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23EE1" w14:textId="77777777" w:rsidR="00222FD7" w:rsidRDefault="00776B42">
      <w:pPr>
        <w:pStyle w:val="Title"/>
      </w:pPr>
      <w:bookmarkStart w:id="0" w:name="_GoBack"/>
      <w:bookmarkEnd w:id="0"/>
      <w:r>
        <w:t>Data 621 - Homework 2</w:t>
      </w:r>
    </w:p>
    <w:p w14:paraId="0BA23EE2" w14:textId="77777777" w:rsidR="00222FD7" w:rsidRDefault="00776B42">
      <w:pPr>
        <w:pStyle w:val="Author"/>
      </w:pPr>
      <w:r>
        <w:t>Group 1</w:t>
      </w:r>
    </w:p>
    <w:p w14:paraId="0BA23EE3" w14:textId="77777777" w:rsidR="00222FD7" w:rsidRDefault="00776B42">
      <w:pPr>
        <w:pStyle w:val="Date"/>
      </w:pPr>
      <w:r>
        <w:t>October, 2019</w:t>
      </w:r>
    </w:p>
    <w:sdt>
      <w:sdtPr>
        <w:rPr>
          <w:rFonts w:asciiTheme="minorHAnsi" w:eastAsiaTheme="minorHAnsi" w:hAnsiTheme="minorHAnsi" w:cstheme="minorBidi"/>
          <w:color w:val="auto"/>
          <w:sz w:val="24"/>
          <w:szCs w:val="24"/>
        </w:rPr>
        <w:id w:val="-2098402115"/>
        <w:docPartObj>
          <w:docPartGallery w:val="Table of Contents"/>
          <w:docPartUnique/>
        </w:docPartObj>
      </w:sdtPr>
      <w:sdtEndPr/>
      <w:sdtContent>
        <w:p w14:paraId="0BA23EE4" w14:textId="77777777" w:rsidR="00222FD7" w:rsidRDefault="00776B42">
          <w:pPr>
            <w:pStyle w:val="TOCHeading"/>
          </w:pPr>
          <w:r>
            <w:t>Table of Contents</w:t>
          </w:r>
        </w:p>
        <w:p w14:paraId="2C2D75F4" w14:textId="4E63765C" w:rsidR="002E464D" w:rsidRDefault="00776B42">
          <w:pPr>
            <w:pStyle w:val="TOC1"/>
            <w:tabs>
              <w:tab w:val="right" w:leader="dot" w:pos="9350"/>
            </w:tabs>
            <w:rPr>
              <w:noProof/>
            </w:rPr>
          </w:pPr>
          <w:r>
            <w:fldChar w:fldCharType="begin"/>
          </w:r>
          <w:r>
            <w:instrText>TOC \o "1-2" \h \z \u</w:instrText>
          </w:r>
          <w:r w:rsidR="002E464D">
            <w:fldChar w:fldCharType="separate"/>
          </w:r>
          <w:hyperlink w:anchor="_Toc21459233" w:history="1">
            <w:r w:rsidR="002E464D" w:rsidRPr="00C51643">
              <w:rPr>
                <w:rStyle w:val="Hyperlink"/>
                <w:noProof/>
              </w:rPr>
              <w:t>Overview</w:t>
            </w:r>
            <w:r w:rsidR="002E464D">
              <w:rPr>
                <w:noProof/>
                <w:webHidden/>
              </w:rPr>
              <w:tab/>
            </w:r>
            <w:r w:rsidR="002E464D">
              <w:rPr>
                <w:noProof/>
                <w:webHidden/>
              </w:rPr>
              <w:fldChar w:fldCharType="begin"/>
            </w:r>
            <w:r w:rsidR="002E464D">
              <w:rPr>
                <w:noProof/>
                <w:webHidden/>
              </w:rPr>
              <w:instrText xml:space="preserve"> PAGEREF _Toc21459233 \h </w:instrText>
            </w:r>
            <w:r w:rsidR="002E464D">
              <w:rPr>
                <w:noProof/>
                <w:webHidden/>
              </w:rPr>
            </w:r>
            <w:r w:rsidR="002E464D">
              <w:rPr>
                <w:noProof/>
                <w:webHidden/>
              </w:rPr>
              <w:fldChar w:fldCharType="separate"/>
            </w:r>
            <w:r w:rsidR="002E464D">
              <w:rPr>
                <w:noProof/>
                <w:webHidden/>
              </w:rPr>
              <w:t>1</w:t>
            </w:r>
            <w:r w:rsidR="002E464D">
              <w:rPr>
                <w:noProof/>
                <w:webHidden/>
              </w:rPr>
              <w:fldChar w:fldCharType="end"/>
            </w:r>
          </w:hyperlink>
        </w:p>
        <w:p w14:paraId="6712D526" w14:textId="5A45CEF7" w:rsidR="002E464D" w:rsidRDefault="002E464D">
          <w:pPr>
            <w:pStyle w:val="TOC2"/>
            <w:tabs>
              <w:tab w:val="right" w:leader="dot" w:pos="9350"/>
            </w:tabs>
            <w:rPr>
              <w:noProof/>
            </w:rPr>
          </w:pPr>
          <w:hyperlink w:anchor="_Toc21459234" w:history="1">
            <w:r w:rsidRPr="00C51643">
              <w:rPr>
                <w:rStyle w:val="Hyperlink"/>
                <w:noProof/>
              </w:rPr>
              <w:t>Objectives</w:t>
            </w:r>
            <w:r>
              <w:rPr>
                <w:noProof/>
                <w:webHidden/>
              </w:rPr>
              <w:tab/>
            </w:r>
            <w:r>
              <w:rPr>
                <w:noProof/>
                <w:webHidden/>
              </w:rPr>
              <w:fldChar w:fldCharType="begin"/>
            </w:r>
            <w:r>
              <w:rPr>
                <w:noProof/>
                <w:webHidden/>
              </w:rPr>
              <w:instrText xml:space="preserve"> PAGEREF _Toc21459234 \h </w:instrText>
            </w:r>
            <w:r>
              <w:rPr>
                <w:noProof/>
                <w:webHidden/>
              </w:rPr>
            </w:r>
            <w:r>
              <w:rPr>
                <w:noProof/>
                <w:webHidden/>
              </w:rPr>
              <w:fldChar w:fldCharType="separate"/>
            </w:r>
            <w:r>
              <w:rPr>
                <w:noProof/>
                <w:webHidden/>
              </w:rPr>
              <w:t>1</w:t>
            </w:r>
            <w:r>
              <w:rPr>
                <w:noProof/>
                <w:webHidden/>
              </w:rPr>
              <w:fldChar w:fldCharType="end"/>
            </w:r>
          </w:hyperlink>
        </w:p>
        <w:p w14:paraId="588805E5" w14:textId="34E5C35E" w:rsidR="002E464D" w:rsidRDefault="002E464D">
          <w:pPr>
            <w:pStyle w:val="TOC2"/>
            <w:tabs>
              <w:tab w:val="right" w:leader="dot" w:pos="9350"/>
            </w:tabs>
            <w:rPr>
              <w:noProof/>
            </w:rPr>
          </w:pPr>
          <w:hyperlink w:anchor="_Toc21459235" w:history="1">
            <w:r w:rsidRPr="00C51643">
              <w:rPr>
                <w:rStyle w:val="Hyperlink"/>
                <w:noProof/>
              </w:rPr>
              <w:t>Import data</w:t>
            </w:r>
            <w:r>
              <w:rPr>
                <w:noProof/>
                <w:webHidden/>
              </w:rPr>
              <w:tab/>
            </w:r>
            <w:r>
              <w:rPr>
                <w:noProof/>
                <w:webHidden/>
              </w:rPr>
              <w:fldChar w:fldCharType="begin"/>
            </w:r>
            <w:r>
              <w:rPr>
                <w:noProof/>
                <w:webHidden/>
              </w:rPr>
              <w:instrText xml:space="preserve"> PAGEREF _Toc21459235 \h </w:instrText>
            </w:r>
            <w:r>
              <w:rPr>
                <w:noProof/>
                <w:webHidden/>
              </w:rPr>
            </w:r>
            <w:r>
              <w:rPr>
                <w:noProof/>
                <w:webHidden/>
              </w:rPr>
              <w:fldChar w:fldCharType="separate"/>
            </w:r>
            <w:r>
              <w:rPr>
                <w:noProof/>
                <w:webHidden/>
              </w:rPr>
              <w:t>2</w:t>
            </w:r>
            <w:r>
              <w:rPr>
                <w:noProof/>
                <w:webHidden/>
              </w:rPr>
              <w:fldChar w:fldCharType="end"/>
            </w:r>
          </w:hyperlink>
        </w:p>
        <w:p w14:paraId="7556FC07" w14:textId="0176854A" w:rsidR="002E464D" w:rsidRDefault="002E464D">
          <w:pPr>
            <w:pStyle w:val="TOC1"/>
            <w:tabs>
              <w:tab w:val="right" w:leader="dot" w:pos="9350"/>
            </w:tabs>
            <w:rPr>
              <w:noProof/>
            </w:rPr>
          </w:pPr>
          <w:hyperlink w:anchor="_Toc21459236" w:history="1">
            <w:r w:rsidRPr="00C51643">
              <w:rPr>
                <w:rStyle w:val="Hyperlink"/>
                <w:noProof/>
              </w:rPr>
              <w:t>Write R Functions</w:t>
            </w:r>
            <w:r>
              <w:rPr>
                <w:noProof/>
                <w:webHidden/>
              </w:rPr>
              <w:tab/>
            </w:r>
            <w:r>
              <w:rPr>
                <w:noProof/>
                <w:webHidden/>
              </w:rPr>
              <w:fldChar w:fldCharType="begin"/>
            </w:r>
            <w:r>
              <w:rPr>
                <w:noProof/>
                <w:webHidden/>
              </w:rPr>
              <w:instrText xml:space="preserve"> PAGEREF _Toc21459236 \h </w:instrText>
            </w:r>
            <w:r>
              <w:rPr>
                <w:noProof/>
                <w:webHidden/>
              </w:rPr>
            </w:r>
            <w:r>
              <w:rPr>
                <w:noProof/>
                <w:webHidden/>
              </w:rPr>
              <w:fldChar w:fldCharType="separate"/>
            </w:r>
            <w:r>
              <w:rPr>
                <w:noProof/>
                <w:webHidden/>
              </w:rPr>
              <w:t>3</w:t>
            </w:r>
            <w:r>
              <w:rPr>
                <w:noProof/>
                <w:webHidden/>
              </w:rPr>
              <w:fldChar w:fldCharType="end"/>
            </w:r>
          </w:hyperlink>
        </w:p>
        <w:p w14:paraId="250F9094" w14:textId="0C1111C0" w:rsidR="002E464D" w:rsidRDefault="002E464D">
          <w:pPr>
            <w:pStyle w:val="TOC2"/>
            <w:tabs>
              <w:tab w:val="right" w:leader="dot" w:pos="9350"/>
            </w:tabs>
            <w:rPr>
              <w:noProof/>
            </w:rPr>
          </w:pPr>
          <w:hyperlink w:anchor="_Toc21459237" w:history="1">
            <w:r w:rsidRPr="00C51643">
              <w:rPr>
                <w:rStyle w:val="Hyperlink"/>
                <w:noProof/>
              </w:rPr>
              <w:t>Raw Confusion matrix</w:t>
            </w:r>
            <w:r>
              <w:rPr>
                <w:noProof/>
                <w:webHidden/>
              </w:rPr>
              <w:tab/>
            </w:r>
            <w:r>
              <w:rPr>
                <w:noProof/>
                <w:webHidden/>
              </w:rPr>
              <w:fldChar w:fldCharType="begin"/>
            </w:r>
            <w:r>
              <w:rPr>
                <w:noProof/>
                <w:webHidden/>
              </w:rPr>
              <w:instrText xml:space="preserve"> PAGEREF _Toc21459237 \h </w:instrText>
            </w:r>
            <w:r>
              <w:rPr>
                <w:noProof/>
                <w:webHidden/>
              </w:rPr>
            </w:r>
            <w:r>
              <w:rPr>
                <w:noProof/>
                <w:webHidden/>
              </w:rPr>
              <w:fldChar w:fldCharType="separate"/>
            </w:r>
            <w:r>
              <w:rPr>
                <w:noProof/>
                <w:webHidden/>
              </w:rPr>
              <w:t>3</w:t>
            </w:r>
            <w:r>
              <w:rPr>
                <w:noProof/>
                <w:webHidden/>
              </w:rPr>
              <w:fldChar w:fldCharType="end"/>
            </w:r>
          </w:hyperlink>
        </w:p>
        <w:p w14:paraId="612A574E" w14:textId="4C77EF9E" w:rsidR="002E464D" w:rsidRDefault="002E464D">
          <w:pPr>
            <w:pStyle w:val="TOC2"/>
            <w:tabs>
              <w:tab w:val="right" w:leader="dot" w:pos="9350"/>
            </w:tabs>
            <w:rPr>
              <w:noProof/>
            </w:rPr>
          </w:pPr>
          <w:hyperlink w:anchor="_Toc21459238" w:history="1">
            <w:r w:rsidRPr="00C51643">
              <w:rPr>
                <w:rStyle w:val="Hyperlink"/>
                <w:noProof/>
              </w:rPr>
              <w:t>Confusion matrix parameters</w:t>
            </w:r>
            <w:r>
              <w:rPr>
                <w:noProof/>
                <w:webHidden/>
              </w:rPr>
              <w:tab/>
            </w:r>
            <w:r>
              <w:rPr>
                <w:noProof/>
                <w:webHidden/>
              </w:rPr>
              <w:fldChar w:fldCharType="begin"/>
            </w:r>
            <w:r>
              <w:rPr>
                <w:noProof/>
                <w:webHidden/>
              </w:rPr>
              <w:instrText xml:space="preserve"> PAGEREF _Toc21459238 \h </w:instrText>
            </w:r>
            <w:r>
              <w:rPr>
                <w:noProof/>
                <w:webHidden/>
              </w:rPr>
            </w:r>
            <w:r>
              <w:rPr>
                <w:noProof/>
                <w:webHidden/>
              </w:rPr>
              <w:fldChar w:fldCharType="separate"/>
            </w:r>
            <w:r>
              <w:rPr>
                <w:noProof/>
                <w:webHidden/>
              </w:rPr>
              <w:t>3</w:t>
            </w:r>
            <w:r>
              <w:rPr>
                <w:noProof/>
                <w:webHidden/>
              </w:rPr>
              <w:fldChar w:fldCharType="end"/>
            </w:r>
          </w:hyperlink>
        </w:p>
        <w:p w14:paraId="30642780" w14:textId="7A9DFC63" w:rsidR="002E464D" w:rsidRDefault="002E464D">
          <w:pPr>
            <w:pStyle w:val="TOC2"/>
            <w:tabs>
              <w:tab w:val="right" w:leader="dot" w:pos="9350"/>
            </w:tabs>
            <w:rPr>
              <w:noProof/>
            </w:rPr>
          </w:pPr>
          <w:hyperlink w:anchor="_Toc21459239" w:history="1">
            <w:r w:rsidRPr="00C51643">
              <w:rPr>
                <w:rStyle w:val="Hyperlink"/>
                <w:noProof/>
              </w:rPr>
              <w:t>Accuracy of the Predictions</w:t>
            </w:r>
            <w:r>
              <w:rPr>
                <w:noProof/>
                <w:webHidden/>
              </w:rPr>
              <w:tab/>
            </w:r>
            <w:r>
              <w:rPr>
                <w:noProof/>
                <w:webHidden/>
              </w:rPr>
              <w:fldChar w:fldCharType="begin"/>
            </w:r>
            <w:r>
              <w:rPr>
                <w:noProof/>
                <w:webHidden/>
              </w:rPr>
              <w:instrText xml:space="preserve"> PAGEREF _Toc21459239 \h </w:instrText>
            </w:r>
            <w:r>
              <w:rPr>
                <w:noProof/>
                <w:webHidden/>
              </w:rPr>
            </w:r>
            <w:r>
              <w:rPr>
                <w:noProof/>
                <w:webHidden/>
              </w:rPr>
              <w:fldChar w:fldCharType="separate"/>
            </w:r>
            <w:r>
              <w:rPr>
                <w:noProof/>
                <w:webHidden/>
              </w:rPr>
              <w:t>4</w:t>
            </w:r>
            <w:r>
              <w:rPr>
                <w:noProof/>
                <w:webHidden/>
              </w:rPr>
              <w:fldChar w:fldCharType="end"/>
            </w:r>
          </w:hyperlink>
        </w:p>
        <w:p w14:paraId="0D4C1D04" w14:textId="1F6057C8" w:rsidR="002E464D" w:rsidRDefault="002E464D">
          <w:pPr>
            <w:pStyle w:val="TOC2"/>
            <w:tabs>
              <w:tab w:val="right" w:leader="dot" w:pos="9350"/>
            </w:tabs>
            <w:rPr>
              <w:noProof/>
            </w:rPr>
          </w:pPr>
          <w:hyperlink w:anchor="_Toc21459240" w:history="1">
            <w:r w:rsidRPr="00C51643">
              <w:rPr>
                <w:rStyle w:val="Hyperlink"/>
                <w:noProof/>
              </w:rPr>
              <w:t>Classification Error Rate of the Predictions</w:t>
            </w:r>
            <w:r>
              <w:rPr>
                <w:noProof/>
                <w:webHidden/>
              </w:rPr>
              <w:tab/>
            </w:r>
            <w:r>
              <w:rPr>
                <w:noProof/>
                <w:webHidden/>
              </w:rPr>
              <w:fldChar w:fldCharType="begin"/>
            </w:r>
            <w:r>
              <w:rPr>
                <w:noProof/>
                <w:webHidden/>
              </w:rPr>
              <w:instrText xml:space="preserve"> PAGEREF _Toc21459240 \h </w:instrText>
            </w:r>
            <w:r>
              <w:rPr>
                <w:noProof/>
                <w:webHidden/>
              </w:rPr>
            </w:r>
            <w:r>
              <w:rPr>
                <w:noProof/>
                <w:webHidden/>
              </w:rPr>
              <w:fldChar w:fldCharType="separate"/>
            </w:r>
            <w:r>
              <w:rPr>
                <w:noProof/>
                <w:webHidden/>
              </w:rPr>
              <w:t>4</w:t>
            </w:r>
            <w:r>
              <w:rPr>
                <w:noProof/>
                <w:webHidden/>
              </w:rPr>
              <w:fldChar w:fldCharType="end"/>
            </w:r>
          </w:hyperlink>
        </w:p>
        <w:p w14:paraId="3C01C8D1" w14:textId="1F1419D3" w:rsidR="002E464D" w:rsidRDefault="002E464D">
          <w:pPr>
            <w:pStyle w:val="TOC2"/>
            <w:tabs>
              <w:tab w:val="right" w:leader="dot" w:pos="9350"/>
            </w:tabs>
            <w:rPr>
              <w:noProof/>
            </w:rPr>
          </w:pPr>
          <w:hyperlink w:anchor="_Toc21459241" w:history="1">
            <w:r w:rsidRPr="00C51643">
              <w:rPr>
                <w:rStyle w:val="Hyperlink"/>
                <w:noProof/>
              </w:rPr>
              <w:t>Precision of the Predictions</w:t>
            </w:r>
            <w:r>
              <w:rPr>
                <w:noProof/>
                <w:webHidden/>
              </w:rPr>
              <w:tab/>
            </w:r>
            <w:r>
              <w:rPr>
                <w:noProof/>
                <w:webHidden/>
              </w:rPr>
              <w:fldChar w:fldCharType="begin"/>
            </w:r>
            <w:r>
              <w:rPr>
                <w:noProof/>
                <w:webHidden/>
              </w:rPr>
              <w:instrText xml:space="preserve"> PAGEREF _Toc21459241 \h </w:instrText>
            </w:r>
            <w:r>
              <w:rPr>
                <w:noProof/>
                <w:webHidden/>
              </w:rPr>
            </w:r>
            <w:r>
              <w:rPr>
                <w:noProof/>
                <w:webHidden/>
              </w:rPr>
              <w:fldChar w:fldCharType="separate"/>
            </w:r>
            <w:r>
              <w:rPr>
                <w:noProof/>
                <w:webHidden/>
              </w:rPr>
              <w:t>4</w:t>
            </w:r>
            <w:r>
              <w:rPr>
                <w:noProof/>
                <w:webHidden/>
              </w:rPr>
              <w:fldChar w:fldCharType="end"/>
            </w:r>
          </w:hyperlink>
        </w:p>
        <w:p w14:paraId="2B81D3C4" w14:textId="5EE37B62" w:rsidR="002E464D" w:rsidRDefault="002E464D">
          <w:pPr>
            <w:pStyle w:val="TOC2"/>
            <w:tabs>
              <w:tab w:val="right" w:leader="dot" w:pos="9350"/>
            </w:tabs>
            <w:rPr>
              <w:noProof/>
            </w:rPr>
          </w:pPr>
          <w:hyperlink w:anchor="_Toc21459242" w:history="1">
            <w:r w:rsidRPr="00C51643">
              <w:rPr>
                <w:rStyle w:val="Hyperlink"/>
                <w:noProof/>
              </w:rPr>
              <w:t>Sensitivity of the Predictions</w:t>
            </w:r>
            <w:r>
              <w:rPr>
                <w:noProof/>
                <w:webHidden/>
              </w:rPr>
              <w:tab/>
            </w:r>
            <w:r>
              <w:rPr>
                <w:noProof/>
                <w:webHidden/>
              </w:rPr>
              <w:fldChar w:fldCharType="begin"/>
            </w:r>
            <w:r>
              <w:rPr>
                <w:noProof/>
                <w:webHidden/>
              </w:rPr>
              <w:instrText xml:space="preserve"> PAGEREF _Toc21459242 \h </w:instrText>
            </w:r>
            <w:r>
              <w:rPr>
                <w:noProof/>
                <w:webHidden/>
              </w:rPr>
            </w:r>
            <w:r>
              <w:rPr>
                <w:noProof/>
                <w:webHidden/>
              </w:rPr>
              <w:fldChar w:fldCharType="separate"/>
            </w:r>
            <w:r>
              <w:rPr>
                <w:noProof/>
                <w:webHidden/>
              </w:rPr>
              <w:t>5</w:t>
            </w:r>
            <w:r>
              <w:rPr>
                <w:noProof/>
                <w:webHidden/>
              </w:rPr>
              <w:fldChar w:fldCharType="end"/>
            </w:r>
          </w:hyperlink>
        </w:p>
        <w:p w14:paraId="2EA5D7E0" w14:textId="5619A55A" w:rsidR="002E464D" w:rsidRDefault="002E464D">
          <w:pPr>
            <w:pStyle w:val="TOC2"/>
            <w:tabs>
              <w:tab w:val="right" w:leader="dot" w:pos="9350"/>
            </w:tabs>
            <w:rPr>
              <w:noProof/>
            </w:rPr>
          </w:pPr>
          <w:hyperlink w:anchor="_Toc21459243" w:history="1">
            <w:r w:rsidRPr="00C51643">
              <w:rPr>
                <w:rStyle w:val="Hyperlink"/>
                <w:noProof/>
              </w:rPr>
              <w:t>Specificity of the Predictions</w:t>
            </w:r>
            <w:r>
              <w:rPr>
                <w:noProof/>
                <w:webHidden/>
              </w:rPr>
              <w:tab/>
            </w:r>
            <w:r>
              <w:rPr>
                <w:noProof/>
                <w:webHidden/>
              </w:rPr>
              <w:fldChar w:fldCharType="begin"/>
            </w:r>
            <w:r>
              <w:rPr>
                <w:noProof/>
                <w:webHidden/>
              </w:rPr>
              <w:instrText xml:space="preserve"> PAGEREF _Toc21459243 \h </w:instrText>
            </w:r>
            <w:r>
              <w:rPr>
                <w:noProof/>
                <w:webHidden/>
              </w:rPr>
            </w:r>
            <w:r>
              <w:rPr>
                <w:noProof/>
                <w:webHidden/>
              </w:rPr>
              <w:fldChar w:fldCharType="separate"/>
            </w:r>
            <w:r>
              <w:rPr>
                <w:noProof/>
                <w:webHidden/>
              </w:rPr>
              <w:t>5</w:t>
            </w:r>
            <w:r>
              <w:rPr>
                <w:noProof/>
                <w:webHidden/>
              </w:rPr>
              <w:fldChar w:fldCharType="end"/>
            </w:r>
          </w:hyperlink>
        </w:p>
        <w:p w14:paraId="2B5785C4" w14:textId="6AA1666D" w:rsidR="002E464D" w:rsidRDefault="002E464D">
          <w:pPr>
            <w:pStyle w:val="TOC2"/>
            <w:tabs>
              <w:tab w:val="right" w:leader="dot" w:pos="9350"/>
            </w:tabs>
            <w:rPr>
              <w:noProof/>
            </w:rPr>
          </w:pPr>
          <w:hyperlink w:anchor="_Toc21459244" w:history="1">
            <w:r w:rsidRPr="00C51643">
              <w:rPr>
                <w:rStyle w:val="Hyperlink"/>
                <w:noProof/>
              </w:rPr>
              <w:t>F1 Score of the Predictions</w:t>
            </w:r>
            <w:r>
              <w:rPr>
                <w:noProof/>
                <w:webHidden/>
              </w:rPr>
              <w:tab/>
            </w:r>
            <w:r>
              <w:rPr>
                <w:noProof/>
                <w:webHidden/>
              </w:rPr>
              <w:fldChar w:fldCharType="begin"/>
            </w:r>
            <w:r>
              <w:rPr>
                <w:noProof/>
                <w:webHidden/>
              </w:rPr>
              <w:instrText xml:space="preserve"> PAGEREF _Toc21459244 \h </w:instrText>
            </w:r>
            <w:r>
              <w:rPr>
                <w:noProof/>
                <w:webHidden/>
              </w:rPr>
            </w:r>
            <w:r>
              <w:rPr>
                <w:noProof/>
                <w:webHidden/>
              </w:rPr>
              <w:fldChar w:fldCharType="separate"/>
            </w:r>
            <w:r>
              <w:rPr>
                <w:noProof/>
                <w:webHidden/>
              </w:rPr>
              <w:t>5</w:t>
            </w:r>
            <w:r>
              <w:rPr>
                <w:noProof/>
                <w:webHidden/>
              </w:rPr>
              <w:fldChar w:fldCharType="end"/>
            </w:r>
          </w:hyperlink>
        </w:p>
        <w:p w14:paraId="57B37E6D" w14:textId="008EB93B" w:rsidR="002E464D" w:rsidRDefault="002E464D">
          <w:pPr>
            <w:pStyle w:val="TOC2"/>
            <w:tabs>
              <w:tab w:val="right" w:leader="dot" w:pos="9350"/>
            </w:tabs>
            <w:rPr>
              <w:noProof/>
            </w:rPr>
          </w:pPr>
          <w:hyperlink w:anchor="_Toc21459245" w:history="1">
            <w:r w:rsidRPr="00C51643">
              <w:rPr>
                <w:rStyle w:val="Hyperlink"/>
                <w:noProof/>
              </w:rPr>
              <w:t>F1 Score range</w:t>
            </w:r>
            <w:r>
              <w:rPr>
                <w:noProof/>
                <w:webHidden/>
              </w:rPr>
              <w:tab/>
            </w:r>
            <w:r>
              <w:rPr>
                <w:noProof/>
                <w:webHidden/>
              </w:rPr>
              <w:fldChar w:fldCharType="begin"/>
            </w:r>
            <w:r>
              <w:rPr>
                <w:noProof/>
                <w:webHidden/>
              </w:rPr>
              <w:instrText xml:space="preserve"> PAGEREF _Toc21459245 \h </w:instrText>
            </w:r>
            <w:r>
              <w:rPr>
                <w:noProof/>
                <w:webHidden/>
              </w:rPr>
            </w:r>
            <w:r>
              <w:rPr>
                <w:noProof/>
                <w:webHidden/>
              </w:rPr>
              <w:fldChar w:fldCharType="separate"/>
            </w:r>
            <w:r>
              <w:rPr>
                <w:noProof/>
                <w:webHidden/>
              </w:rPr>
              <w:t>6</w:t>
            </w:r>
            <w:r>
              <w:rPr>
                <w:noProof/>
                <w:webHidden/>
              </w:rPr>
              <w:fldChar w:fldCharType="end"/>
            </w:r>
          </w:hyperlink>
        </w:p>
        <w:p w14:paraId="1C060DB7" w14:textId="1FCC2C90" w:rsidR="002E464D" w:rsidRDefault="002E464D">
          <w:pPr>
            <w:pStyle w:val="TOC2"/>
            <w:tabs>
              <w:tab w:val="right" w:leader="dot" w:pos="9350"/>
            </w:tabs>
            <w:rPr>
              <w:noProof/>
            </w:rPr>
          </w:pPr>
          <w:hyperlink w:anchor="_Toc21459246" w:history="1">
            <w:r w:rsidRPr="00C51643">
              <w:rPr>
                <w:rStyle w:val="Hyperlink"/>
                <w:noProof/>
              </w:rPr>
              <w:t>ROC Function</w:t>
            </w:r>
            <w:r>
              <w:rPr>
                <w:noProof/>
                <w:webHidden/>
              </w:rPr>
              <w:tab/>
            </w:r>
            <w:r>
              <w:rPr>
                <w:noProof/>
                <w:webHidden/>
              </w:rPr>
              <w:fldChar w:fldCharType="begin"/>
            </w:r>
            <w:r>
              <w:rPr>
                <w:noProof/>
                <w:webHidden/>
              </w:rPr>
              <w:instrText xml:space="preserve"> PAGEREF _Toc21459246 \h </w:instrText>
            </w:r>
            <w:r>
              <w:rPr>
                <w:noProof/>
                <w:webHidden/>
              </w:rPr>
            </w:r>
            <w:r>
              <w:rPr>
                <w:noProof/>
                <w:webHidden/>
              </w:rPr>
              <w:fldChar w:fldCharType="separate"/>
            </w:r>
            <w:r>
              <w:rPr>
                <w:noProof/>
                <w:webHidden/>
              </w:rPr>
              <w:t>6</w:t>
            </w:r>
            <w:r>
              <w:rPr>
                <w:noProof/>
                <w:webHidden/>
              </w:rPr>
              <w:fldChar w:fldCharType="end"/>
            </w:r>
          </w:hyperlink>
        </w:p>
        <w:p w14:paraId="2F48F176" w14:textId="1D0A7819" w:rsidR="002E464D" w:rsidRDefault="002E464D">
          <w:pPr>
            <w:pStyle w:val="TOC2"/>
            <w:tabs>
              <w:tab w:val="right" w:leader="dot" w:pos="9350"/>
            </w:tabs>
            <w:rPr>
              <w:noProof/>
            </w:rPr>
          </w:pPr>
          <w:hyperlink w:anchor="_Toc21459247" w:history="1">
            <w:r w:rsidRPr="00C51643">
              <w:rPr>
                <w:rStyle w:val="Hyperlink"/>
                <w:noProof/>
              </w:rPr>
              <w:t>All Classification Metrics</w:t>
            </w:r>
            <w:r>
              <w:rPr>
                <w:noProof/>
                <w:webHidden/>
              </w:rPr>
              <w:tab/>
            </w:r>
            <w:r>
              <w:rPr>
                <w:noProof/>
                <w:webHidden/>
              </w:rPr>
              <w:fldChar w:fldCharType="begin"/>
            </w:r>
            <w:r>
              <w:rPr>
                <w:noProof/>
                <w:webHidden/>
              </w:rPr>
              <w:instrText xml:space="preserve"> PAGEREF _Toc21459247 \h </w:instrText>
            </w:r>
            <w:r>
              <w:rPr>
                <w:noProof/>
                <w:webHidden/>
              </w:rPr>
            </w:r>
            <w:r>
              <w:rPr>
                <w:noProof/>
                <w:webHidden/>
              </w:rPr>
              <w:fldChar w:fldCharType="separate"/>
            </w:r>
            <w:r>
              <w:rPr>
                <w:noProof/>
                <w:webHidden/>
              </w:rPr>
              <w:t>7</w:t>
            </w:r>
            <w:r>
              <w:rPr>
                <w:noProof/>
                <w:webHidden/>
              </w:rPr>
              <w:fldChar w:fldCharType="end"/>
            </w:r>
          </w:hyperlink>
        </w:p>
        <w:p w14:paraId="1C63F664" w14:textId="7FC4FE95" w:rsidR="002E464D" w:rsidRDefault="002E464D">
          <w:pPr>
            <w:pStyle w:val="TOC1"/>
            <w:tabs>
              <w:tab w:val="right" w:leader="dot" w:pos="9350"/>
            </w:tabs>
            <w:rPr>
              <w:noProof/>
            </w:rPr>
          </w:pPr>
          <w:hyperlink w:anchor="_Toc21459248" w:history="1">
            <w:r w:rsidRPr="00C51643">
              <w:rPr>
                <w:rStyle w:val="Hyperlink"/>
                <w:noProof/>
              </w:rPr>
              <w:t>Caret Package</w:t>
            </w:r>
            <w:r>
              <w:rPr>
                <w:noProof/>
                <w:webHidden/>
              </w:rPr>
              <w:tab/>
            </w:r>
            <w:r>
              <w:rPr>
                <w:noProof/>
                <w:webHidden/>
              </w:rPr>
              <w:fldChar w:fldCharType="begin"/>
            </w:r>
            <w:r>
              <w:rPr>
                <w:noProof/>
                <w:webHidden/>
              </w:rPr>
              <w:instrText xml:space="preserve"> PAGEREF _Toc21459248 \h </w:instrText>
            </w:r>
            <w:r>
              <w:rPr>
                <w:noProof/>
                <w:webHidden/>
              </w:rPr>
            </w:r>
            <w:r>
              <w:rPr>
                <w:noProof/>
                <w:webHidden/>
              </w:rPr>
              <w:fldChar w:fldCharType="separate"/>
            </w:r>
            <w:r>
              <w:rPr>
                <w:noProof/>
                <w:webHidden/>
              </w:rPr>
              <w:t>8</w:t>
            </w:r>
            <w:r>
              <w:rPr>
                <w:noProof/>
                <w:webHidden/>
              </w:rPr>
              <w:fldChar w:fldCharType="end"/>
            </w:r>
          </w:hyperlink>
        </w:p>
        <w:p w14:paraId="41F0087C" w14:textId="0CFA6BE8" w:rsidR="002E464D" w:rsidRDefault="002E464D">
          <w:pPr>
            <w:pStyle w:val="TOC1"/>
            <w:tabs>
              <w:tab w:val="right" w:leader="dot" w:pos="9350"/>
            </w:tabs>
            <w:rPr>
              <w:noProof/>
            </w:rPr>
          </w:pPr>
          <w:hyperlink w:anchor="_Toc21459249" w:history="1">
            <w:r w:rsidRPr="00C51643">
              <w:rPr>
                <w:rStyle w:val="Hyperlink"/>
                <w:noProof/>
              </w:rPr>
              <w:t>pROC Package</w:t>
            </w:r>
            <w:r>
              <w:rPr>
                <w:noProof/>
                <w:webHidden/>
              </w:rPr>
              <w:tab/>
            </w:r>
            <w:r>
              <w:rPr>
                <w:noProof/>
                <w:webHidden/>
              </w:rPr>
              <w:fldChar w:fldCharType="begin"/>
            </w:r>
            <w:r>
              <w:rPr>
                <w:noProof/>
                <w:webHidden/>
              </w:rPr>
              <w:instrText xml:space="preserve"> PAGEREF _Toc21459249 \h </w:instrText>
            </w:r>
            <w:r>
              <w:rPr>
                <w:noProof/>
                <w:webHidden/>
              </w:rPr>
            </w:r>
            <w:r>
              <w:rPr>
                <w:noProof/>
                <w:webHidden/>
              </w:rPr>
              <w:fldChar w:fldCharType="separate"/>
            </w:r>
            <w:r>
              <w:rPr>
                <w:noProof/>
                <w:webHidden/>
              </w:rPr>
              <w:t>10</w:t>
            </w:r>
            <w:r>
              <w:rPr>
                <w:noProof/>
                <w:webHidden/>
              </w:rPr>
              <w:fldChar w:fldCharType="end"/>
            </w:r>
          </w:hyperlink>
        </w:p>
        <w:p w14:paraId="0BA23EE5" w14:textId="4BF69749" w:rsidR="00222FD7" w:rsidRDefault="00776B42">
          <w:r>
            <w:fldChar w:fldCharType="end"/>
          </w:r>
        </w:p>
      </w:sdtContent>
    </w:sdt>
    <w:p w14:paraId="0BA23EE6" w14:textId="77777777" w:rsidR="00222FD7" w:rsidRDefault="00776B42">
      <w:pPr>
        <w:pStyle w:val="Heading1"/>
      </w:pPr>
      <w:bookmarkStart w:id="1" w:name="overview"/>
      <w:bookmarkStart w:id="2" w:name="_Toc21459233"/>
      <w:r>
        <w:t>Overview</w:t>
      </w:r>
      <w:bookmarkEnd w:id="1"/>
      <w:bookmarkEnd w:id="2"/>
    </w:p>
    <w:p w14:paraId="0BA23EE7" w14:textId="77777777" w:rsidR="00222FD7" w:rsidRDefault="00776B42">
      <w:pPr>
        <w:pStyle w:val="FirstParagraph"/>
      </w:pPr>
      <w:r>
        <w:t>In this homework assignment, we are to work through various classification metrics.</w:t>
      </w:r>
    </w:p>
    <w:p w14:paraId="0BA23EE8" w14:textId="77777777" w:rsidR="00222FD7" w:rsidRDefault="00776B42">
      <w:pPr>
        <w:pStyle w:val="Heading2"/>
      </w:pPr>
      <w:bookmarkStart w:id="3" w:name="objectives"/>
      <w:bookmarkStart w:id="4" w:name="_Toc21459234"/>
      <w:r>
        <w:t>Objectives</w:t>
      </w:r>
      <w:bookmarkEnd w:id="3"/>
      <w:bookmarkEnd w:id="4"/>
    </w:p>
    <w:p w14:paraId="0BA23EE9" w14:textId="77777777" w:rsidR="00222FD7" w:rsidRDefault="00776B42">
      <w:pPr>
        <w:pStyle w:val="Compact"/>
        <w:numPr>
          <w:ilvl w:val="0"/>
          <w:numId w:val="2"/>
        </w:numPr>
      </w:pPr>
      <w:r>
        <w:t>To create functions in R to carry out the various calculations</w:t>
      </w:r>
    </w:p>
    <w:p w14:paraId="0BA23EEA" w14:textId="77777777" w:rsidR="00222FD7" w:rsidRDefault="00776B42">
      <w:pPr>
        <w:pStyle w:val="Compact"/>
        <w:numPr>
          <w:ilvl w:val="0"/>
          <w:numId w:val="2"/>
        </w:numPr>
      </w:pPr>
      <w:r>
        <w:t>To investigate some functions in packages that will obtain the equivalent results</w:t>
      </w:r>
    </w:p>
    <w:p w14:paraId="0BA23EEB" w14:textId="77777777" w:rsidR="00222FD7" w:rsidRDefault="00776B42">
      <w:pPr>
        <w:pStyle w:val="Compact"/>
        <w:numPr>
          <w:ilvl w:val="0"/>
          <w:numId w:val="2"/>
        </w:numPr>
      </w:pPr>
      <w:r>
        <w:t>To create graphi</w:t>
      </w:r>
      <w:r>
        <w:t>cal output that can be used to evaluate the output of classification models, such as binary logistic regression.</w:t>
      </w:r>
    </w:p>
    <w:p w14:paraId="0BA23EEC" w14:textId="77777777" w:rsidR="00222FD7" w:rsidRDefault="00776B42">
      <w:pPr>
        <w:pStyle w:val="Heading2"/>
      </w:pPr>
      <w:bookmarkStart w:id="5" w:name="import-data"/>
      <w:bookmarkStart w:id="6" w:name="_Toc21459235"/>
      <w:r>
        <w:lastRenderedPageBreak/>
        <w:t>Import data</w:t>
      </w:r>
      <w:bookmarkEnd w:id="5"/>
      <w:bookmarkEnd w:id="6"/>
    </w:p>
    <w:p w14:paraId="0BA23EED" w14:textId="77777777" w:rsidR="00222FD7" w:rsidRDefault="00776B42">
      <w:pPr>
        <w:pStyle w:val="FirstParagraph"/>
      </w:pPr>
      <w:r>
        <w:rPr>
          <w:b/>
        </w:rPr>
        <w:t>1. Download the classification output data set (attached in Blackboard to the assignment).</w:t>
      </w:r>
    </w:p>
    <w:p w14:paraId="0BA23EEE" w14:textId="6BD1F79D" w:rsidR="00222FD7" w:rsidRDefault="00776B42">
      <w:pPr>
        <w:pStyle w:val="BodyText"/>
      </w:pPr>
      <w:r>
        <w:t xml:space="preserve">Using the </w:t>
      </w:r>
      <w:hyperlink r:id="rId7">
        <w:r>
          <w:rPr>
            <w:rStyle w:val="Hyperlink"/>
          </w:rPr>
          <w:t>read.csv</w:t>
        </w:r>
      </w:hyperlink>
      <w:r>
        <w:t xml:space="preserve"> function we </w:t>
      </w:r>
      <w:hyperlink r:id="rId8">
        <w:r>
          <w:rPr>
            <w:rStyle w:val="Hyperlink"/>
          </w:rPr>
          <w:t>attach</w:t>
        </w:r>
      </w:hyperlink>
      <w:r>
        <w:t xml:space="preserve"> the imported data, </w:t>
      </w:r>
      <w:r>
        <w:rPr>
          <w:b/>
        </w:rPr>
        <w:t>class_data</w:t>
      </w:r>
      <w:r>
        <w:t xml:space="preserve">, making its variables available to be referenced by name. We import the </w:t>
      </w:r>
      <w:r>
        <w:t>data and output the first 10 rows with the head function, using kable to format the output for readability.</w:t>
      </w:r>
    </w:p>
    <w:p w14:paraId="0BA23EEF" w14:textId="77777777" w:rsidR="00222FD7" w:rsidRDefault="00776B42">
      <w:pPr>
        <w:pStyle w:val="TableCaption"/>
      </w:pPr>
      <w:r>
        <w:t>Classification Output Dataset</w:t>
      </w:r>
    </w:p>
    <w:tbl>
      <w:tblPr>
        <w:tblStyle w:val="Table"/>
        <w:tblW w:w="0" w:type="pct"/>
        <w:tblLook w:val="07E0" w:firstRow="1" w:lastRow="1" w:firstColumn="1" w:lastColumn="1" w:noHBand="1" w:noVBand="1"/>
        <w:tblCaption w:val="Classification Output Dataset"/>
      </w:tblPr>
      <w:tblGrid>
        <w:gridCol w:w="909"/>
        <w:gridCol w:w="788"/>
        <w:gridCol w:w="860"/>
        <w:gridCol w:w="831"/>
        <w:gridCol w:w="738"/>
        <w:gridCol w:w="549"/>
        <w:gridCol w:w="886"/>
        <w:gridCol w:w="478"/>
        <w:gridCol w:w="583"/>
        <w:gridCol w:w="1129"/>
        <w:gridCol w:w="1609"/>
      </w:tblGrid>
      <w:tr w:rsidR="00222FD7" w14:paraId="0BA23EFB" w14:textId="77777777">
        <w:tc>
          <w:tcPr>
            <w:tcW w:w="0" w:type="auto"/>
            <w:tcBorders>
              <w:bottom w:val="single" w:sz="0" w:space="0" w:color="auto"/>
            </w:tcBorders>
            <w:vAlign w:val="bottom"/>
          </w:tcPr>
          <w:p w14:paraId="0BA23EF0" w14:textId="77777777" w:rsidR="00222FD7" w:rsidRDefault="00776B42">
            <w:pPr>
              <w:pStyle w:val="Compact"/>
              <w:jc w:val="right"/>
            </w:pPr>
            <w:r>
              <w:t>pregnant</w:t>
            </w:r>
          </w:p>
        </w:tc>
        <w:tc>
          <w:tcPr>
            <w:tcW w:w="0" w:type="auto"/>
            <w:tcBorders>
              <w:bottom w:val="single" w:sz="0" w:space="0" w:color="auto"/>
            </w:tcBorders>
            <w:vAlign w:val="bottom"/>
          </w:tcPr>
          <w:p w14:paraId="0BA23EF1" w14:textId="77777777" w:rsidR="00222FD7" w:rsidRDefault="00776B42">
            <w:pPr>
              <w:pStyle w:val="Compact"/>
              <w:jc w:val="right"/>
            </w:pPr>
            <w:r>
              <w:t>glucose</w:t>
            </w:r>
          </w:p>
        </w:tc>
        <w:tc>
          <w:tcPr>
            <w:tcW w:w="0" w:type="auto"/>
            <w:tcBorders>
              <w:bottom w:val="single" w:sz="0" w:space="0" w:color="auto"/>
            </w:tcBorders>
            <w:vAlign w:val="bottom"/>
          </w:tcPr>
          <w:p w14:paraId="0BA23EF2" w14:textId="77777777" w:rsidR="00222FD7" w:rsidRDefault="00776B42">
            <w:pPr>
              <w:pStyle w:val="Compact"/>
              <w:jc w:val="right"/>
            </w:pPr>
            <w:r>
              <w:t>diastolic</w:t>
            </w:r>
          </w:p>
        </w:tc>
        <w:tc>
          <w:tcPr>
            <w:tcW w:w="0" w:type="auto"/>
            <w:tcBorders>
              <w:bottom w:val="single" w:sz="0" w:space="0" w:color="auto"/>
            </w:tcBorders>
            <w:vAlign w:val="bottom"/>
          </w:tcPr>
          <w:p w14:paraId="0BA23EF3" w14:textId="77777777" w:rsidR="00222FD7" w:rsidRDefault="00776B42">
            <w:pPr>
              <w:pStyle w:val="Compact"/>
              <w:jc w:val="right"/>
            </w:pPr>
            <w:r>
              <w:t>skinfold</w:t>
            </w:r>
          </w:p>
        </w:tc>
        <w:tc>
          <w:tcPr>
            <w:tcW w:w="0" w:type="auto"/>
            <w:tcBorders>
              <w:bottom w:val="single" w:sz="0" w:space="0" w:color="auto"/>
            </w:tcBorders>
            <w:vAlign w:val="bottom"/>
          </w:tcPr>
          <w:p w14:paraId="0BA23EF4" w14:textId="77777777" w:rsidR="00222FD7" w:rsidRDefault="00776B42">
            <w:pPr>
              <w:pStyle w:val="Compact"/>
              <w:jc w:val="right"/>
            </w:pPr>
            <w:r>
              <w:t>insulin</w:t>
            </w:r>
          </w:p>
        </w:tc>
        <w:tc>
          <w:tcPr>
            <w:tcW w:w="0" w:type="auto"/>
            <w:tcBorders>
              <w:bottom w:val="single" w:sz="0" w:space="0" w:color="auto"/>
            </w:tcBorders>
            <w:vAlign w:val="bottom"/>
          </w:tcPr>
          <w:p w14:paraId="0BA23EF5" w14:textId="77777777" w:rsidR="00222FD7" w:rsidRDefault="00776B42">
            <w:pPr>
              <w:pStyle w:val="Compact"/>
              <w:jc w:val="right"/>
            </w:pPr>
            <w:r>
              <w:t>bmi</w:t>
            </w:r>
          </w:p>
        </w:tc>
        <w:tc>
          <w:tcPr>
            <w:tcW w:w="0" w:type="auto"/>
            <w:tcBorders>
              <w:bottom w:val="single" w:sz="0" w:space="0" w:color="auto"/>
            </w:tcBorders>
            <w:vAlign w:val="bottom"/>
          </w:tcPr>
          <w:p w14:paraId="0BA23EF6" w14:textId="77777777" w:rsidR="00222FD7" w:rsidRDefault="00776B42">
            <w:pPr>
              <w:pStyle w:val="Compact"/>
              <w:jc w:val="right"/>
            </w:pPr>
            <w:r>
              <w:t>pedigree</w:t>
            </w:r>
          </w:p>
        </w:tc>
        <w:tc>
          <w:tcPr>
            <w:tcW w:w="0" w:type="auto"/>
            <w:tcBorders>
              <w:bottom w:val="single" w:sz="0" w:space="0" w:color="auto"/>
            </w:tcBorders>
            <w:vAlign w:val="bottom"/>
          </w:tcPr>
          <w:p w14:paraId="0BA23EF7" w14:textId="77777777" w:rsidR="00222FD7" w:rsidRDefault="00776B42">
            <w:pPr>
              <w:pStyle w:val="Compact"/>
              <w:jc w:val="right"/>
            </w:pPr>
            <w:r>
              <w:t>age</w:t>
            </w:r>
          </w:p>
        </w:tc>
        <w:tc>
          <w:tcPr>
            <w:tcW w:w="0" w:type="auto"/>
            <w:tcBorders>
              <w:bottom w:val="single" w:sz="0" w:space="0" w:color="auto"/>
            </w:tcBorders>
            <w:vAlign w:val="bottom"/>
          </w:tcPr>
          <w:p w14:paraId="0BA23EF8" w14:textId="77777777" w:rsidR="00222FD7" w:rsidRDefault="00776B42">
            <w:pPr>
              <w:pStyle w:val="Compact"/>
              <w:jc w:val="right"/>
            </w:pPr>
            <w:r>
              <w:t>class</w:t>
            </w:r>
          </w:p>
        </w:tc>
        <w:tc>
          <w:tcPr>
            <w:tcW w:w="0" w:type="auto"/>
            <w:tcBorders>
              <w:bottom w:val="single" w:sz="0" w:space="0" w:color="auto"/>
            </w:tcBorders>
            <w:vAlign w:val="bottom"/>
          </w:tcPr>
          <w:p w14:paraId="0BA23EF9" w14:textId="77777777" w:rsidR="00222FD7" w:rsidRDefault="00776B42">
            <w:pPr>
              <w:pStyle w:val="Compact"/>
              <w:jc w:val="right"/>
            </w:pPr>
            <w:r>
              <w:t>scored.class</w:t>
            </w:r>
          </w:p>
        </w:tc>
        <w:tc>
          <w:tcPr>
            <w:tcW w:w="0" w:type="auto"/>
            <w:tcBorders>
              <w:bottom w:val="single" w:sz="0" w:space="0" w:color="auto"/>
            </w:tcBorders>
            <w:vAlign w:val="bottom"/>
          </w:tcPr>
          <w:p w14:paraId="0BA23EFA" w14:textId="77777777" w:rsidR="00222FD7" w:rsidRDefault="00776B42">
            <w:pPr>
              <w:pStyle w:val="Compact"/>
              <w:jc w:val="right"/>
            </w:pPr>
            <w:r>
              <w:t>scored.probability</w:t>
            </w:r>
          </w:p>
        </w:tc>
      </w:tr>
      <w:tr w:rsidR="00222FD7" w14:paraId="0BA23F07" w14:textId="77777777">
        <w:tc>
          <w:tcPr>
            <w:tcW w:w="0" w:type="auto"/>
          </w:tcPr>
          <w:p w14:paraId="0BA23EFC" w14:textId="77777777" w:rsidR="00222FD7" w:rsidRDefault="00776B42">
            <w:pPr>
              <w:pStyle w:val="Compact"/>
              <w:jc w:val="right"/>
            </w:pPr>
            <w:r>
              <w:t>7</w:t>
            </w:r>
          </w:p>
        </w:tc>
        <w:tc>
          <w:tcPr>
            <w:tcW w:w="0" w:type="auto"/>
          </w:tcPr>
          <w:p w14:paraId="0BA23EFD" w14:textId="77777777" w:rsidR="00222FD7" w:rsidRDefault="00776B42">
            <w:pPr>
              <w:pStyle w:val="Compact"/>
              <w:jc w:val="right"/>
            </w:pPr>
            <w:r>
              <w:t>124</w:t>
            </w:r>
          </w:p>
        </w:tc>
        <w:tc>
          <w:tcPr>
            <w:tcW w:w="0" w:type="auto"/>
          </w:tcPr>
          <w:p w14:paraId="0BA23EFE" w14:textId="77777777" w:rsidR="00222FD7" w:rsidRDefault="00776B42">
            <w:pPr>
              <w:pStyle w:val="Compact"/>
              <w:jc w:val="right"/>
            </w:pPr>
            <w:r>
              <w:t>70</w:t>
            </w:r>
          </w:p>
        </w:tc>
        <w:tc>
          <w:tcPr>
            <w:tcW w:w="0" w:type="auto"/>
          </w:tcPr>
          <w:p w14:paraId="0BA23EFF" w14:textId="77777777" w:rsidR="00222FD7" w:rsidRDefault="00776B42">
            <w:pPr>
              <w:pStyle w:val="Compact"/>
              <w:jc w:val="right"/>
            </w:pPr>
            <w:r>
              <w:t>33</w:t>
            </w:r>
          </w:p>
        </w:tc>
        <w:tc>
          <w:tcPr>
            <w:tcW w:w="0" w:type="auto"/>
          </w:tcPr>
          <w:p w14:paraId="0BA23F00" w14:textId="77777777" w:rsidR="00222FD7" w:rsidRDefault="00776B42">
            <w:pPr>
              <w:pStyle w:val="Compact"/>
              <w:jc w:val="right"/>
            </w:pPr>
            <w:r>
              <w:t>215</w:t>
            </w:r>
          </w:p>
        </w:tc>
        <w:tc>
          <w:tcPr>
            <w:tcW w:w="0" w:type="auto"/>
          </w:tcPr>
          <w:p w14:paraId="0BA23F01" w14:textId="77777777" w:rsidR="00222FD7" w:rsidRDefault="00776B42">
            <w:pPr>
              <w:pStyle w:val="Compact"/>
              <w:jc w:val="right"/>
            </w:pPr>
            <w:r>
              <w:t>25.5</w:t>
            </w:r>
          </w:p>
        </w:tc>
        <w:tc>
          <w:tcPr>
            <w:tcW w:w="0" w:type="auto"/>
          </w:tcPr>
          <w:p w14:paraId="0BA23F02" w14:textId="77777777" w:rsidR="00222FD7" w:rsidRDefault="00776B42">
            <w:pPr>
              <w:pStyle w:val="Compact"/>
              <w:jc w:val="right"/>
            </w:pPr>
            <w:r>
              <w:t>0.161</w:t>
            </w:r>
          </w:p>
        </w:tc>
        <w:tc>
          <w:tcPr>
            <w:tcW w:w="0" w:type="auto"/>
          </w:tcPr>
          <w:p w14:paraId="0BA23F03" w14:textId="77777777" w:rsidR="00222FD7" w:rsidRDefault="00776B42">
            <w:pPr>
              <w:pStyle w:val="Compact"/>
              <w:jc w:val="right"/>
            </w:pPr>
            <w:r>
              <w:t>37</w:t>
            </w:r>
          </w:p>
        </w:tc>
        <w:tc>
          <w:tcPr>
            <w:tcW w:w="0" w:type="auto"/>
          </w:tcPr>
          <w:p w14:paraId="0BA23F04" w14:textId="77777777" w:rsidR="00222FD7" w:rsidRDefault="00776B42">
            <w:pPr>
              <w:pStyle w:val="Compact"/>
              <w:jc w:val="right"/>
            </w:pPr>
            <w:r>
              <w:t>0</w:t>
            </w:r>
          </w:p>
        </w:tc>
        <w:tc>
          <w:tcPr>
            <w:tcW w:w="0" w:type="auto"/>
          </w:tcPr>
          <w:p w14:paraId="0BA23F05" w14:textId="77777777" w:rsidR="00222FD7" w:rsidRDefault="00776B42">
            <w:pPr>
              <w:pStyle w:val="Compact"/>
              <w:jc w:val="right"/>
            </w:pPr>
            <w:r>
              <w:t>0</w:t>
            </w:r>
          </w:p>
        </w:tc>
        <w:tc>
          <w:tcPr>
            <w:tcW w:w="0" w:type="auto"/>
          </w:tcPr>
          <w:p w14:paraId="0BA23F06" w14:textId="77777777" w:rsidR="00222FD7" w:rsidRDefault="00776B42">
            <w:pPr>
              <w:pStyle w:val="Compact"/>
              <w:jc w:val="right"/>
            </w:pPr>
            <w:r>
              <w:t>0.3284523</w:t>
            </w:r>
          </w:p>
        </w:tc>
      </w:tr>
      <w:tr w:rsidR="00222FD7" w14:paraId="0BA23F13" w14:textId="77777777">
        <w:tc>
          <w:tcPr>
            <w:tcW w:w="0" w:type="auto"/>
          </w:tcPr>
          <w:p w14:paraId="0BA23F08" w14:textId="77777777" w:rsidR="00222FD7" w:rsidRDefault="00776B42">
            <w:pPr>
              <w:pStyle w:val="Compact"/>
              <w:jc w:val="right"/>
            </w:pPr>
            <w:r>
              <w:t>2</w:t>
            </w:r>
          </w:p>
        </w:tc>
        <w:tc>
          <w:tcPr>
            <w:tcW w:w="0" w:type="auto"/>
          </w:tcPr>
          <w:p w14:paraId="0BA23F09" w14:textId="77777777" w:rsidR="00222FD7" w:rsidRDefault="00776B42">
            <w:pPr>
              <w:pStyle w:val="Compact"/>
              <w:jc w:val="right"/>
            </w:pPr>
            <w:r>
              <w:t>122</w:t>
            </w:r>
          </w:p>
        </w:tc>
        <w:tc>
          <w:tcPr>
            <w:tcW w:w="0" w:type="auto"/>
          </w:tcPr>
          <w:p w14:paraId="0BA23F0A" w14:textId="77777777" w:rsidR="00222FD7" w:rsidRDefault="00776B42">
            <w:pPr>
              <w:pStyle w:val="Compact"/>
              <w:jc w:val="right"/>
            </w:pPr>
            <w:r>
              <w:t>76</w:t>
            </w:r>
          </w:p>
        </w:tc>
        <w:tc>
          <w:tcPr>
            <w:tcW w:w="0" w:type="auto"/>
          </w:tcPr>
          <w:p w14:paraId="0BA23F0B" w14:textId="77777777" w:rsidR="00222FD7" w:rsidRDefault="00776B42">
            <w:pPr>
              <w:pStyle w:val="Compact"/>
              <w:jc w:val="right"/>
            </w:pPr>
            <w:r>
              <w:t>27</w:t>
            </w:r>
          </w:p>
        </w:tc>
        <w:tc>
          <w:tcPr>
            <w:tcW w:w="0" w:type="auto"/>
          </w:tcPr>
          <w:p w14:paraId="0BA23F0C" w14:textId="77777777" w:rsidR="00222FD7" w:rsidRDefault="00776B42">
            <w:pPr>
              <w:pStyle w:val="Compact"/>
              <w:jc w:val="right"/>
            </w:pPr>
            <w:r>
              <w:t>200</w:t>
            </w:r>
          </w:p>
        </w:tc>
        <w:tc>
          <w:tcPr>
            <w:tcW w:w="0" w:type="auto"/>
          </w:tcPr>
          <w:p w14:paraId="0BA23F0D" w14:textId="77777777" w:rsidR="00222FD7" w:rsidRDefault="00776B42">
            <w:pPr>
              <w:pStyle w:val="Compact"/>
              <w:jc w:val="right"/>
            </w:pPr>
            <w:r>
              <w:t>35.9</w:t>
            </w:r>
          </w:p>
        </w:tc>
        <w:tc>
          <w:tcPr>
            <w:tcW w:w="0" w:type="auto"/>
          </w:tcPr>
          <w:p w14:paraId="0BA23F0E" w14:textId="77777777" w:rsidR="00222FD7" w:rsidRDefault="00776B42">
            <w:pPr>
              <w:pStyle w:val="Compact"/>
              <w:jc w:val="right"/>
            </w:pPr>
            <w:r>
              <w:t>0.483</w:t>
            </w:r>
          </w:p>
        </w:tc>
        <w:tc>
          <w:tcPr>
            <w:tcW w:w="0" w:type="auto"/>
          </w:tcPr>
          <w:p w14:paraId="0BA23F0F" w14:textId="77777777" w:rsidR="00222FD7" w:rsidRDefault="00776B42">
            <w:pPr>
              <w:pStyle w:val="Compact"/>
              <w:jc w:val="right"/>
            </w:pPr>
            <w:r>
              <w:t>26</w:t>
            </w:r>
          </w:p>
        </w:tc>
        <w:tc>
          <w:tcPr>
            <w:tcW w:w="0" w:type="auto"/>
          </w:tcPr>
          <w:p w14:paraId="0BA23F10" w14:textId="77777777" w:rsidR="00222FD7" w:rsidRDefault="00776B42">
            <w:pPr>
              <w:pStyle w:val="Compact"/>
              <w:jc w:val="right"/>
            </w:pPr>
            <w:r>
              <w:t>0</w:t>
            </w:r>
          </w:p>
        </w:tc>
        <w:tc>
          <w:tcPr>
            <w:tcW w:w="0" w:type="auto"/>
          </w:tcPr>
          <w:p w14:paraId="0BA23F11" w14:textId="77777777" w:rsidR="00222FD7" w:rsidRDefault="00776B42">
            <w:pPr>
              <w:pStyle w:val="Compact"/>
              <w:jc w:val="right"/>
            </w:pPr>
            <w:r>
              <w:t>0</w:t>
            </w:r>
          </w:p>
        </w:tc>
        <w:tc>
          <w:tcPr>
            <w:tcW w:w="0" w:type="auto"/>
          </w:tcPr>
          <w:p w14:paraId="0BA23F12" w14:textId="77777777" w:rsidR="00222FD7" w:rsidRDefault="00776B42">
            <w:pPr>
              <w:pStyle w:val="Compact"/>
              <w:jc w:val="right"/>
            </w:pPr>
            <w:r>
              <w:t>0.2731904</w:t>
            </w:r>
          </w:p>
        </w:tc>
      </w:tr>
      <w:tr w:rsidR="00222FD7" w14:paraId="0BA23F1F" w14:textId="77777777">
        <w:tc>
          <w:tcPr>
            <w:tcW w:w="0" w:type="auto"/>
          </w:tcPr>
          <w:p w14:paraId="0BA23F14" w14:textId="77777777" w:rsidR="00222FD7" w:rsidRDefault="00776B42">
            <w:pPr>
              <w:pStyle w:val="Compact"/>
              <w:jc w:val="right"/>
            </w:pPr>
            <w:r>
              <w:t>3</w:t>
            </w:r>
          </w:p>
        </w:tc>
        <w:tc>
          <w:tcPr>
            <w:tcW w:w="0" w:type="auto"/>
          </w:tcPr>
          <w:p w14:paraId="0BA23F15" w14:textId="77777777" w:rsidR="00222FD7" w:rsidRDefault="00776B42">
            <w:pPr>
              <w:pStyle w:val="Compact"/>
              <w:jc w:val="right"/>
            </w:pPr>
            <w:r>
              <w:t>107</w:t>
            </w:r>
          </w:p>
        </w:tc>
        <w:tc>
          <w:tcPr>
            <w:tcW w:w="0" w:type="auto"/>
          </w:tcPr>
          <w:p w14:paraId="0BA23F16" w14:textId="77777777" w:rsidR="00222FD7" w:rsidRDefault="00776B42">
            <w:pPr>
              <w:pStyle w:val="Compact"/>
              <w:jc w:val="right"/>
            </w:pPr>
            <w:r>
              <w:t>62</w:t>
            </w:r>
          </w:p>
        </w:tc>
        <w:tc>
          <w:tcPr>
            <w:tcW w:w="0" w:type="auto"/>
          </w:tcPr>
          <w:p w14:paraId="0BA23F17" w14:textId="77777777" w:rsidR="00222FD7" w:rsidRDefault="00776B42">
            <w:pPr>
              <w:pStyle w:val="Compact"/>
              <w:jc w:val="right"/>
            </w:pPr>
            <w:r>
              <w:t>13</w:t>
            </w:r>
          </w:p>
        </w:tc>
        <w:tc>
          <w:tcPr>
            <w:tcW w:w="0" w:type="auto"/>
          </w:tcPr>
          <w:p w14:paraId="0BA23F18" w14:textId="77777777" w:rsidR="00222FD7" w:rsidRDefault="00776B42">
            <w:pPr>
              <w:pStyle w:val="Compact"/>
              <w:jc w:val="right"/>
            </w:pPr>
            <w:r>
              <w:t>48</w:t>
            </w:r>
          </w:p>
        </w:tc>
        <w:tc>
          <w:tcPr>
            <w:tcW w:w="0" w:type="auto"/>
          </w:tcPr>
          <w:p w14:paraId="0BA23F19" w14:textId="77777777" w:rsidR="00222FD7" w:rsidRDefault="00776B42">
            <w:pPr>
              <w:pStyle w:val="Compact"/>
              <w:jc w:val="right"/>
            </w:pPr>
            <w:r>
              <w:t>22.9</w:t>
            </w:r>
          </w:p>
        </w:tc>
        <w:tc>
          <w:tcPr>
            <w:tcW w:w="0" w:type="auto"/>
          </w:tcPr>
          <w:p w14:paraId="0BA23F1A" w14:textId="77777777" w:rsidR="00222FD7" w:rsidRDefault="00776B42">
            <w:pPr>
              <w:pStyle w:val="Compact"/>
              <w:jc w:val="right"/>
            </w:pPr>
            <w:r>
              <w:t>0.678</w:t>
            </w:r>
          </w:p>
        </w:tc>
        <w:tc>
          <w:tcPr>
            <w:tcW w:w="0" w:type="auto"/>
          </w:tcPr>
          <w:p w14:paraId="0BA23F1B" w14:textId="77777777" w:rsidR="00222FD7" w:rsidRDefault="00776B42">
            <w:pPr>
              <w:pStyle w:val="Compact"/>
              <w:jc w:val="right"/>
            </w:pPr>
            <w:r>
              <w:t>23</w:t>
            </w:r>
          </w:p>
        </w:tc>
        <w:tc>
          <w:tcPr>
            <w:tcW w:w="0" w:type="auto"/>
          </w:tcPr>
          <w:p w14:paraId="0BA23F1C" w14:textId="77777777" w:rsidR="00222FD7" w:rsidRDefault="00776B42">
            <w:pPr>
              <w:pStyle w:val="Compact"/>
              <w:jc w:val="right"/>
            </w:pPr>
            <w:r>
              <w:t>1</w:t>
            </w:r>
          </w:p>
        </w:tc>
        <w:tc>
          <w:tcPr>
            <w:tcW w:w="0" w:type="auto"/>
          </w:tcPr>
          <w:p w14:paraId="0BA23F1D" w14:textId="77777777" w:rsidR="00222FD7" w:rsidRDefault="00776B42">
            <w:pPr>
              <w:pStyle w:val="Compact"/>
              <w:jc w:val="right"/>
            </w:pPr>
            <w:r>
              <w:t>0</w:t>
            </w:r>
          </w:p>
        </w:tc>
        <w:tc>
          <w:tcPr>
            <w:tcW w:w="0" w:type="auto"/>
          </w:tcPr>
          <w:p w14:paraId="0BA23F1E" w14:textId="77777777" w:rsidR="00222FD7" w:rsidRDefault="00776B42">
            <w:pPr>
              <w:pStyle w:val="Compact"/>
              <w:jc w:val="right"/>
            </w:pPr>
            <w:r>
              <w:t>0.1096604</w:t>
            </w:r>
          </w:p>
        </w:tc>
      </w:tr>
      <w:tr w:rsidR="00222FD7" w14:paraId="0BA23F2B" w14:textId="77777777">
        <w:tc>
          <w:tcPr>
            <w:tcW w:w="0" w:type="auto"/>
          </w:tcPr>
          <w:p w14:paraId="0BA23F20" w14:textId="77777777" w:rsidR="00222FD7" w:rsidRDefault="00776B42">
            <w:pPr>
              <w:pStyle w:val="Compact"/>
              <w:jc w:val="right"/>
            </w:pPr>
            <w:r>
              <w:t>1</w:t>
            </w:r>
          </w:p>
        </w:tc>
        <w:tc>
          <w:tcPr>
            <w:tcW w:w="0" w:type="auto"/>
          </w:tcPr>
          <w:p w14:paraId="0BA23F21" w14:textId="77777777" w:rsidR="00222FD7" w:rsidRDefault="00776B42">
            <w:pPr>
              <w:pStyle w:val="Compact"/>
              <w:jc w:val="right"/>
            </w:pPr>
            <w:r>
              <w:t>91</w:t>
            </w:r>
          </w:p>
        </w:tc>
        <w:tc>
          <w:tcPr>
            <w:tcW w:w="0" w:type="auto"/>
          </w:tcPr>
          <w:p w14:paraId="0BA23F22" w14:textId="77777777" w:rsidR="00222FD7" w:rsidRDefault="00776B42">
            <w:pPr>
              <w:pStyle w:val="Compact"/>
              <w:jc w:val="right"/>
            </w:pPr>
            <w:r>
              <w:t>64</w:t>
            </w:r>
          </w:p>
        </w:tc>
        <w:tc>
          <w:tcPr>
            <w:tcW w:w="0" w:type="auto"/>
          </w:tcPr>
          <w:p w14:paraId="0BA23F23" w14:textId="77777777" w:rsidR="00222FD7" w:rsidRDefault="00776B42">
            <w:pPr>
              <w:pStyle w:val="Compact"/>
              <w:jc w:val="right"/>
            </w:pPr>
            <w:r>
              <w:t>24</w:t>
            </w:r>
          </w:p>
        </w:tc>
        <w:tc>
          <w:tcPr>
            <w:tcW w:w="0" w:type="auto"/>
          </w:tcPr>
          <w:p w14:paraId="0BA23F24" w14:textId="77777777" w:rsidR="00222FD7" w:rsidRDefault="00776B42">
            <w:pPr>
              <w:pStyle w:val="Compact"/>
              <w:jc w:val="right"/>
            </w:pPr>
            <w:r>
              <w:t>0</w:t>
            </w:r>
          </w:p>
        </w:tc>
        <w:tc>
          <w:tcPr>
            <w:tcW w:w="0" w:type="auto"/>
          </w:tcPr>
          <w:p w14:paraId="0BA23F25" w14:textId="77777777" w:rsidR="00222FD7" w:rsidRDefault="00776B42">
            <w:pPr>
              <w:pStyle w:val="Compact"/>
              <w:jc w:val="right"/>
            </w:pPr>
            <w:r>
              <w:t>29.2</w:t>
            </w:r>
          </w:p>
        </w:tc>
        <w:tc>
          <w:tcPr>
            <w:tcW w:w="0" w:type="auto"/>
          </w:tcPr>
          <w:p w14:paraId="0BA23F26" w14:textId="77777777" w:rsidR="00222FD7" w:rsidRDefault="00776B42">
            <w:pPr>
              <w:pStyle w:val="Compact"/>
              <w:jc w:val="right"/>
            </w:pPr>
            <w:r>
              <w:t>0.192</w:t>
            </w:r>
          </w:p>
        </w:tc>
        <w:tc>
          <w:tcPr>
            <w:tcW w:w="0" w:type="auto"/>
          </w:tcPr>
          <w:p w14:paraId="0BA23F27" w14:textId="77777777" w:rsidR="00222FD7" w:rsidRDefault="00776B42">
            <w:pPr>
              <w:pStyle w:val="Compact"/>
              <w:jc w:val="right"/>
            </w:pPr>
            <w:r>
              <w:t>21</w:t>
            </w:r>
          </w:p>
        </w:tc>
        <w:tc>
          <w:tcPr>
            <w:tcW w:w="0" w:type="auto"/>
          </w:tcPr>
          <w:p w14:paraId="0BA23F28" w14:textId="77777777" w:rsidR="00222FD7" w:rsidRDefault="00776B42">
            <w:pPr>
              <w:pStyle w:val="Compact"/>
              <w:jc w:val="right"/>
            </w:pPr>
            <w:r>
              <w:t>0</w:t>
            </w:r>
          </w:p>
        </w:tc>
        <w:tc>
          <w:tcPr>
            <w:tcW w:w="0" w:type="auto"/>
          </w:tcPr>
          <w:p w14:paraId="0BA23F29" w14:textId="77777777" w:rsidR="00222FD7" w:rsidRDefault="00776B42">
            <w:pPr>
              <w:pStyle w:val="Compact"/>
              <w:jc w:val="right"/>
            </w:pPr>
            <w:r>
              <w:t>0</w:t>
            </w:r>
          </w:p>
        </w:tc>
        <w:tc>
          <w:tcPr>
            <w:tcW w:w="0" w:type="auto"/>
          </w:tcPr>
          <w:p w14:paraId="0BA23F2A" w14:textId="77777777" w:rsidR="00222FD7" w:rsidRDefault="00776B42">
            <w:pPr>
              <w:pStyle w:val="Compact"/>
              <w:jc w:val="right"/>
            </w:pPr>
            <w:r>
              <w:t>0.0559984</w:t>
            </w:r>
          </w:p>
        </w:tc>
      </w:tr>
      <w:tr w:rsidR="00222FD7" w14:paraId="0BA23F37" w14:textId="77777777">
        <w:tc>
          <w:tcPr>
            <w:tcW w:w="0" w:type="auto"/>
          </w:tcPr>
          <w:p w14:paraId="0BA23F2C" w14:textId="77777777" w:rsidR="00222FD7" w:rsidRDefault="00776B42">
            <w:pPr>
              <w:pStyle w:val="Compact"/>
              <w:jc w:val="right"/>
            </w:pPr>
            <w:r>
              <w:t>4</w:t>
            </w:r>
          </w:p>
        </w:tc>
        <w:tc>
          <w:tcPr>
            <w:tcW w:w="0" w:type="auto"/>
          </w:tcPr>
          <w:p w14:paraId="0BA23F2D" w14:textId="77777777" w:rsidR="00222FD7" w:rsidRDefault="00776B42">
            <w:pPr>
              <w:pStyle w:val="Compact"/>
              <w:jc w:val="right"/>
            </w:pPr>
            <w:r>
              <w:t>83</w:t>
            </w:r>
          </w:p>
        </w:tc>
        <w:tc>
          <w:tcPr>
            <w:tcW w:w="0" w:type="auto"/>
          </w:tcPr>
          <w:p w14:paraId="0BA23F2E" w14:textId="77777777" w:rsidR="00222FD7" w:rsidRDefault="00776B42">
            <w:pPr>
              <w:pStyle w:val="Compact"/>
              <w:jc w:val="right"/>
            </w:pPr>
            <w:r>
              <w:t>86</w:t>
            </w:r>
          </w:p>
        </w:tc>
        <w:tc>
          <w:tcPr>
            <w:tcW w:w="0" w:type="auto"/>
          </w:tcPr>
          <w:p w14:paraId="0BA23F2F" w14:textId="77777777" w:rsidR="00222FD7" w:rsidRDefault="00776B42">
            <w:pPr>
              <w:pStyle w:val="Compact"/>
              <w:jc w:val="right"/>
            </w:pPr>
            <w:r>
              <w:t>19</w:t>
            </w:r>
          </w:p>
        </w:tc>
        <w:tc>
          <w:tcPr>
            <w:tcW w:w="0" w:type="auto"/>
          </w:tcPr>
          <w:p w14:paraId="0BA23F30" w14:textId="77777777" w:rsidR="00222FD7" w:rsidRDefault="00776B42">
            <w:pPr>
              <w:pStyle w:val="Compact"/>
              <w:jc w:val="right"/>
            </w:pPr>
            <w:r>
              <w:t>0</w:t>
            </w:r>
          </w:p>
        </w:tc>
        <w:tc>
          <w:tcPr>
            <w:tcW w:w="0" w:type="auto"/>
          </w:tcPr>
          <w:p w14:paraId="0BA23F31" w14:textId="77777777" w:rsidR="00222FD7" w:rsidRDefault="00776B42">
            <w:pPr>
              <w:pStyle w:val="Compact"/>
              <w:jc w:val="right"/>
            </w:pPr>
            <w:r>
              <w:t>29.3</w:t>
            </w:r>
          </w:p>
        </w:tc>
        <w:tc>
          <w:tcPr>
            <w:tcW w:w="0" w:type="auto"/>
          </w:tcPr>
          <w:p w14:paraId="0BA23F32" w14:textId="77777777" w:rsidR="00222FD7" w:rsidRDefault="00776B42">
            <w:pPr>
              <w:pStyle w:val="Compact"/>
              <w:jc w:val="right"/>
            </w:pPr>
            <w:r>
              <w:t>0.317</w:t>
            </w:r>
          </w:p>
        </w:tc>
        <w:tc>
          <w:tcPr>
            <w:tcW w:w="0" w:type="auto"/>
          </w:tcPr>
          <w:p w14:paraId="0BA23F33" w14:textId="77777777" w:rsidR="00222FD7" w:rsidRDefault="00776B42">
            <w:pPr>
              <w:pStyle w:val="Compact"/>
              <w:jc w:val="right"/>
            </w:pPr>
            <w:r>
              <w:t>34</w:t>
            </w:r>
          </w:p>
        </w:tc>
        <w:tc>
          <w:tcPr>
            <w:tcW w:w="0" w:type="auto"/>
          </w:tcPr>
          <w:p w14:paraId="0BA23F34" w14:textId="77777777" w:rsidR="00222FD7" w:rsidRDefault="00776B42">
            <w:pPr>
              <w:pStyle w:val="Compact"/>
              <w:jc w:val="right"/>
            </w:pPr>
            <w:r>
              <w:t>0</w:t>
            </w:r>
          </w:p>
        </w:tc>
        <w:tc>
          <w:tcPr>
            <w:tcW w:w="0" w:type="auto"/>
          </w:tcPr>
          <w:p w14:paraId="0BA23F35" w14:textId="77777777" w:rsidR="00222FD7" w:rsidRDefault="00776B42">
            <w:pPr>
              <w:pStyle w:val="Compact"/>
              <w:jc w:val="right"/>
            </w:pPr>
            <w:r>
              <w:t>0</w:t>
            </w:r>
          </w:p>
        </w:tc>
        <w:tc>
          <w:tcPr>
            <w:tcW w:w="0" w:type="auto"/>
          </w:tcPr>
          <w:p w14:paraId="0BA23F36" w14:textId="77777777" w:rsidR="00222FD7" w:rsidRDefault="00776B42">
            <w:pPr>
              <w:pStyle w:val="Compact"/>
              <w:jc w:val="right"/>
            </w:pPr>
            <w:r>
              <w:t>0.1004907</w:t>
            </w:r>
          </w:p>
        </w:tc>
      </w:tr>
      <w:tr w:rsidR="00222FD7" w14:paraId="0BA23F43" w14:textId="77777777">
        <w:tc>
          <w:tcPr>
            <w:tcW w:w="0" w:type="auto"/>
          </w:tcPr>
          <w:p w14:paraId="0BA23F38" w14:textId="77777777" w:rsidR="00222FD7" w:rsidRDefault="00776B42">
            <w:pPr>
              <w:pStyle w:val="Compact"/>
              <w:jc w:val="right"/>
            </w:pPr>
            <w:r>
              <w:t>1</w:t>
            </w:r>
          </w:p>
        </w:tc>
        <w:tc>
          <w:tcPr>
            <w:tcW w:w="0" w:type="auto"/>
          </w:tcPr>
          <w:p w14:paraId="0BA23F39" w14:textId="77777777" w:rsidR="00222FD7" w:rsidRDefault="00776B42">
            <w:pPr>
              <w:pStyle w:val="Compact"/>
              <w:jc w:val="right"/>
            </w:pPr>
            <w:r>
              <w:t>100</w:t>
            </w:r>
          </w:p>
        </w:tc>
        <w:tc>
          <w:tcPr>
            <w:tcW w:w="0" w:type="auto"/>
          </w:tcPr>
          <w:p w14:paraId="0BA23F3A" w14:textId="77777777" w:rsidR="00222FD7" w:rsidRDefault="00776B42">
            <w:pPr>
              <w:pStyle w:val="Compact"/>
              <w:jc w:val="right"/>
            </w:pPr>
            <w:r>
              <w:t>74</w:t>
            </w:r>
          </w:p>
        </w:tc>
        <w:tc>
          <w:tcPr>
            <w:tcW w:w="0" w:type="auto"/>
          </w:tcPr>
          <w:p w14:paraId="0BA23F3B" w14:textId="77777777" w:rsidR="00222FD7" w:rsidRDefault="00776B42">
            <w:pPr>
              <w:pStyle w:val="Compact"/>
              <w:jc w:val="right"/>
            </w:pPr>
            <w:r>
              <w:t>12</w:t>
            </w:r>
          </w:p>
        </w:tc>
        <w:tc>
          <w:tcPr>
            <w:tcW w:w="0" w:type="auto"/>
          </w:tcPr>
          <w:p w14:paraId="0BA23F3C" w14:textId="77777777" w:rsidR="00222FD7" w:rsidRDefault="00776B42">
            <w:pPr>
              <w:pStyle w:val="Compact"/>
              <w:jc w:val="right"/>
            </w:pPr>
            <w:r>
              <w:t>46</w:t>
            </w:r>
          </w:p>
        </w:tc>
        <w:tc>
          <w:tcPr>
            <w:tcW w:w="0" w:type="auto"/>
          </w:tcPr>
          <w:p w14:paraId="0BA23F3D" w14:textId="77777777" w:rsidR="00222FD7" w:rsidRDefault="00776B42">
            <w:pPr>
              <w:pStyle w:val="Compact"/>
              <w:jc w:val="right"/>
            </w:pPr>
            <w:r>
              <w:t>19.5</w:t>
            </w:r>
          </w:p>
        </w:tc>
        <w:tc>
          <w:tcPr>
            <w:tcW w:w="0" w:type="auto"/>
          </w:tcPr>
          <w:p w14:paraId="0BA23F3E" w14:textId="77777777" w:rsidR="00222FD7" w:rsidRDefault="00776B42">
            <w:pPr>
              <w:pStyle w:val="Compact"/>
              <w:jc w:val="right"/>
            </w:pPr>
            <w:r>
              <w:t>0.149</w:t>
            </w:r>
          </w:p>
        </w:tc>
        <w:tc>
          <w:tcPr>
            <w:tcW w:w="0" w:type="auto"/>
          </w:tcPr>
          <w:p w14:paraId="0BA23F3F" w14:textId="77777777" w:rsidR="00222FD7" w:rsidRDefault="00776B42">
            <w:pPr>
              <w:pStyle w:val="Compact"/>
              <w:jc w:val="right"/>
            </w:pPr>
            <w:r>
              <w:t>28</w:t>
            </w:r>
          </w:p>
        </w:tc>
        <w:tc>
          <w:tcPr>
            <w:tcW w:w="0" w:type="auto"/>
          </w:tcPr>
          <w:p w14:paraId="0BA23F40" w14:textId="77777777" w:rsidR="00222FD7" w:rsidRDefault="00776B42">
            <w:pPr>
              <w:pStyle w:val="Compact"/>
              <w:jc w:val="right"/>
            </w:pPr>
            <w:r>
              <w:t>0</w:t>
            </w:r>
          </w:p>
        </w:tc>
        <w:tc>
          <w:tcPr>
            <w:tcW w:w="0" w:type="auto"/>
          </w:tcPr>
          <w:p w14:paraId="0BA23F41" w14:textId="77777777" w:rsidR="00222FD7" w:rsidRDefault="00776B42">
            <w:pPr>
              <w:pStyle w:val="Compact"/>
              <w:jc w:val="right"/>
            </w:pPr>
            <w:r>
              <w:t>0</w:t>
            </w:r>
          </w:p>
        </w:tc>
        <w:tc>
          <w:tcPr>
            <w:tcW w:w="0" w:type="auto"/>
          </w:tcPr>
          <w:p w14:paraId="0BA23F42" w14:textId="77777777" w:rsidR="00222FD7" w:rsidRDefault="00776B42">
            <w:pPr>
              <w:pStyle w:val="Compact"/>
              <w:jc w:val="right"/>
            </w:pPr>
            <w:r>
              <w:t>0.0551546</w:t>
            </w:r>
          </w:p>
        </w:tc>
      </w:tr>
      <w:tr w:rsidR="00222FD7" w14:paraId="0BA23F4F" w14:textId="77777777">
        <w:tc>
          <w:tcPr>
            <w:tcW w:w="0" w:type="auto"/>
          </w:tcPr>
          <w:p w14:paraId="0BA23F44" w14:textId="77777777" w:rsidR="00222FD7" w:rsidRDefault="00776B42">
            <w:pPr>
              <w:pStyle w:val="Compact"/>
              <w:jc w:val="right"/>
            </w:pPr>
            <w:r>
              <w:t>9</w:t>
            </w:r>
          </w:p>
        </w:tc>
        <w:tc>
          <w:tcPr>
            <w:tcW w:w="0" w:type="auto"/>
          </w:tcPr>
          <w:p w14:paraId="0BA23F45" w14:textId="77777777" w:rsidR="00222FD7" w:rsidRDefault="00776B42">
            <w:pPr>
              <w:pStyle w:val="Compact"/>
              <w:jc w:val="right"/>
            </w:pPr>
            <w:r>
              <w:t>89</w:t>
            </w:r>
          </w:p>
        </w:tc>
        <w:tc>
          <w:tcPr>
            <w:tcW w:w="0" w:type="auto"/>
          </w:tcPr>
          <w:p w14:paraId="0BA23F46" w14:textId="77777777" w:rsidR="00222FD7" w:rsidRDefault="00776B42">
            <w:pPr>
              <w:pStyle w:val="Compact"/>
              <w:jc w:val="right"/>
            </w:pPr>
            <w:r>
              <w:t>62</w:t>
            </w:r>
          </w:p>
        </w:tc>
        <w:tc>
          <w:tcPr>
            <w:tcW w:w="0" w:type="auto"/>
          </w:tcPr>
          <w:p w14:paraId="0BA23F47" w14:textId="77777777" w:rsidR="00222FD7" w:rsidRDefault="00776B42">
            <w:pPr>
              <w:pStyle w:val="Compact"/>
              <w:jc w:val="right"/>
            </w:pPr>
            <w:r>
              <w:t>0</w:t>
            </w:r>
          </w:p>
        </w:tc>
        <w:tc>
          <w:tcPr>
            <w:tcW w:w="0" w:type="auto"/>
          </w:tcPr>
          <w:p w14:paraId="0BA23F48" w14:textId="77777777" w:rsidR="00222FD7" w:rsidRDefault="00776B42">
            <w:pPr>
              <w:pStyle w:val="Compact"/>
              <w:jc w:val="right"/>
            </w:pPr>
            <w:r>
              <w:t>0</w:t>
            </w:r>
          </w:p>
        </w:tc>
        <w:tc>
          <w:tcPr>
            <w:tcW w:w="0" w:type="auto"/>
          </w:tcPr>
          <w:p w14:paraId="0BA23F49" w14:textId="77777777" w:rsidR="00222FD7" w:rsidRDefault="00776B42">
            <w:pPr>
              <w:pStyle w:val="Compact"/>
              <w:jc w:val="right"/>
            </w:pPr>
            <w:r>
              <w:t>22.5</w:t>
            </w:r>
          </w:p>
        </w:tc>
        <w:tc>
          <w:tcPr>
            <w:tcW w:w="0" w:type="auto"/>
          </w:tcPr>
          <w:p w14:paraId="0BA23F4A" w14:textId="77777777" w:rsidR="00222FD7" w:rsidRDefault="00776B42">
            <w:pPr>
              <w:pStyle w:val="Compact"/>
              <w:jc w:val="right"/>
            </w:pPr>
            <w:r>
              <w:t>0.142</w:t>
            </w:r>
          </w:p>
        </w:tc>
        <w:tc>
          <w:tcPr>
            <w:tcW w:w="0" w:type="auto"/>
          </w:tcPr>
          <w:p w14:paraId="0BA23F4B" w14:textId="77777777" w:rsidR="00222FD7" w:rsidRDefault="00776B42">
            <w:pPr>
              <w:pStyle w:val="Compact"/>
              <w:jc w:val="right"/>
            </w:pPr>
            <w:r>
              <w:t>33</w:t>
            </w:r>
          </w:p>
        </w:tc>
        <w:tc>
          <w:tcPr>
            <w:tcW w:w="0" w:type="auto"/>
          </w:tcPr>
          <w:p w14:paraId="0BA23F4C" w14:textId="77777777" w:rsidR="00222FD7" w:rsidRDefault="00776B42">
            <w:pPr>
              <w:pStyle w:val="Compact"/>
              <w:jc w:val="right"/>
            </w:pPr>
            <w:r>
              <w:t>0</w:t>
            </w:r>
          </w:p>
        </w:tc>
        <w:tc>
          <w:tcPr>
            <w:tcW w:w="0" w:type="auto"/>
          </w:tcPr>
          <w:p w14:paraId="0BA23F4D" w14:textId="77777777" w:rsidR="00222FD7" w:rsidRDefault="00776B42">
            <w:pPr>
              <w:pStyle w:val="Compact"/>
              <w:jc w:val="right"/>
            </w:pPr>
            <w:r>
              <w:t>0</w:t>
            </w:r>
          </w:p>
        </w:tc>
        <w:tc>
          <w:tcPr>
            <w:tcW w:w="0" w:type="auto"/>
          </w:tcPr>
          <w:p w14:paraId="0BA23F4E" w14:textId="77777777" w:rsidR="00222FD7" w:rsidRDefault="00776B42">
            <w:pPr>
              <w:pStyle w:val="Compact"/>
              <w:jc w:val="right"/>
            </w:pPr>
            <w:r>
              <w:t>0.1071154</w:t>
            </w:r>
          </w:p>
        </w:tc>
      </w:tr>
      <w:tr w:rsidR="00222FD7" w14:paraId="0BA23F5B" w14:textId="77777777">
        <w:tc>
          <w:tcPr>
            <w:tcW w:w="0" w:type="auto"/>
          </w:tcPr>
          <w:p w14:paraId="0BA23F50" w14:textId="77777777" w:rsidR="00222FD7" w:rsidRDefault="00776B42">
            <w:pPr>
              <w:pStyle w:val="Compact"/>
              <w:jc w:val="right"/>
            </w:pPr>
            <w:r>
              <w:t>8</w:t>
            </w:r>
          </w:p>
        </w:tc>
        <w:tc>
          <w:tcPr>
            <w:tcW w:w="0" w:type="auto"/>
          </w:tcPr>
          <w:p w14:paraId="0BA23F51" w14:textId="77777777" w:rsidR="00222FD7" w:rsidRDefault="00776B42">
            <w:pPr>
              <w:pStyle w:val="Compact"/>
              <w:jc w:val="right"/>
            </w:pPr>
            <w:r>
              <w:t>120</w:t>
            </w:r>
          </w:p>
        </w:tc>
        <w:tc>
          <w:tcPr>
            <w:tcW w:w="0" w:type="auto"/>
          </w:tcPr>
          <w:p w14:paraId="0BA23F52" w14:textId="77777777" w:rsidR="00222FD7" w:rsidRDefault="00776B42">
            <w:pPr>
              <w:pStyle w:val="Compact"/>
              <w:jc w:val="right"/>
            </w:pPr>
            <w:r>
              <w:t>78</w:t>
            </w:r>
          </w:p>
        </w:tc>
        <w:tc>
          <w:tcPr>
            <w:tcW w:w="0" w:type="auto"/>
          </w:tcPr>
          <w:p w14:paraId="0BA23F53" w14:textId="77777777" w:rsidR="00222FD7" w:rsidRDefault="00776B42">
            <w:pPr>
              <w:pStyle w:val="Compact"/>
              <w:jc w:val="right"/>
            </w:pPr>
            <w:r>
              <w:t>0</w:t>
            </w:r>
          </w:p>
        </w:tc>
        <w:tc>
          <w:tcPr>
            <w:tcW w:w="0" w:type="auto"/>
          </w:tcPr>
          <w:p w14:paraId="0BA23F54" w14:textId="77777777" w:rsidR="00222FD7" w:rsidRDefault="00776B42">
            <w:pPr>
              <w:pStyle w:val="Compact"/>
              <w:jc w:val="right"/>
            </w:pPr>
            <w:r>
              <w:t>0</w:t>
            </w:r>
          </w:p>
        </w:tc>
        <w:tc>
          <w:tcPr>
            <w:tcW w:w="0" w:type="auto"/>
          </w:tcPr>
          <w:p w14:paraId="0BA23F55" w14:textId="77777777" w:rsidR="00222FD7" w:rsidRDefault="00776B42">
            <w:pPr>
              <w:pStyle w:val="Compact"/>
              <w:jc w:val="right"/>
            </w:pPr>
            <w:r>
              <w:t>25.0</w:t>
            </w:r>
          </w:p>
        </w:tc>
        <w:tc>
          <w:tcPr>
            <w:tcW w:w="0" w:type="auto"/>
          </w:tcPr>
          <w:p w14:paraId="0BA23F56" w14:textId="77777777" w:rsidR="00222FD7" w:rsidRDefault="00776B42">
            <w:pPr>
              <w:pStyle w:val="Compact"/>
              <w:jc w:val="right"/>
            </w:pPr>
            <w:r>
              <w:t>0.409</w:t>
            </w:r>
          </w:p>
        </w:tc>
        <w:tc>
          <w:tcPr>
            <w:tcW w:w="0" w:type="auto"/>
          </w:tcPr>
          <w:p w14:paraId="0BA23F57" w14:textId="77777777" w:rsidR="00222FD7" w:rsidRDefault="00776B42">
            <w:pPr>
              <w:pStyle w:val="Compact"/>
              <w:jc w:val="right"/>
            </w:pPr>
            <w:r>
              <w:t>64</w:t>
            </w:r>
          </w:p>
        </w:tc>
        <w:tc>
          <w:tcPr>
            <w:tcW w:w="0" w:type="auto"/>
          </w:tcPr>
          <w:p w14:paraId="0BA23F58" w14:textId="77777777" w:rsidR="00222FD7" w:rsidRDefault="00776B42">
            <w:pPr>
              <w:pStyle w:val="Compact"/>
              <w:jc w:val="right"/>
            </w:pPr>
            <w:r>
              <w:t>0</w:t>
            </w:r>
          </w:p>
        </w:tc>
        <w:tc>
          <w:tcPr>
            <w:tcW w:w="0" w:type="auto"/>
          </w:tcPr>
          <w:p w14:paraId="0BA23F59" w14:textId="77777777" w:rsidR="00222FD7" w:rsidRDefault="00776B42">
            <w:pPr>
              <w:pStyle w:val="Compact"/>
              <w:jc w:val="right"/>
            </w:pPr>
            <w:r>
              <w:t>0</w:t>
            </w:r>
          </w:p>
        </w:tc>
        <w:tc>
          <w:tcPr>
            <w:tcW w:w="0" w:type="auto"/>
          </w:tcPr>
          <w:p w14:paraId="0BA23F5A" w14:textId="77777777" w:rsidR="00222FD7" w:rsidRDefault="00776B42">
            <w:pPr>
              <w:pStyle w:val="Compact"/>
              <w:jc w:val="right"/>
            </w:pPr>
            <w:r>
              <w:t>0.4599474</w:t>
            </w:r>
          </w:p>
        </w:tc>
      </w:tr>
      <w:tr w:rsidR="00222FD7" w14:paraId="0BA23F67" w14:textId="77777777">
        <w:tc>
          <w:tcPr>
            <w:tcW w:w="0" w:type="auto"/>
          </w:tcPr>
          <w:p w14:paraId="0BA23F5C" w14:textId="77777777" w:rsidR="00222FD7" w:rsidRDefault="00776B42">
            <w:pPr>
              <w:pStyle w:val="Compact"/>
              <w:jc w:val="right"/>
            </w:pPr>
            <w:r>
              <w:t>1</w:t>
            </w:r>
          </w:p>
        </w:tc>
        <w:tc>
          <w:tcPr>
            <w:tcW w:w="0" w:type="auto"/>
          </w:tcPr>
          <w:p w14:paraId="0BA23F5D" w14:textId="77777777" w:rsidR="00222FD7" w:rsidRDefault="00776B42">
            <w:pPr>
              <w:pStyle w:val="Compact"/>
              <w:jc w:val="right"/>
            </w:pPr>
            <w:r>
              <w:t>79</w:t>
            </w:r>
          </w:p>
        </w:tc>
        <w:tc>
          <w:tcPr>
            <w:tcW w:w="0" w:type="auto"/>
          </w:tcPr>
          <w:p w14:paraId="0BA23F5E" w14:textId="77777777" w:rsidR="00222FD7" w:rsidRDefault="00776B42">
            <w:pPr>
              <w:pStyle w:val="Compact"/>
              <w:jc w:val="right"/>
            </w:pPr>
            <w:r>
              <w:t>60</w:t>
            </w:r>
          </w:p>
        </w:tc>
        <w:tc>
          <w:tcPr>
            <w:tcW w:w="0" w:type="auto"/>
          </w:tcPr>
          <w:p w14:paraId="0BA23F5F" w14:textId="77777777" w:rsidR="00222FD7" w:rsidRDefault="00776B42">
            <w:pPr>
              <w:pStyle w:val="Compact"/>
              <w:jc w:val="right"/>
            </w:pPr>
            <w:r>
              <w:t>42</w:t>
            </w:r>
          </w:p>
        </w:tc>
        <w:tc>
          <w:tcPr>
            <w:tcW w:w="0" w:type="auto"/>
          </w:tcPr>
          <w:p w14:paraId="0BA23F60" w14:textId="77777777" w:rsidR="00222FD7" w:rsidRDefault="00776B42">
            <w:pPr>
              <w:pStyle w:val="Compact"/>
              <w:jc w:val="right"/>
            </w:pPr>
            <w:r>
              <w:t>48</w:t>
            </w:r>
          </w:p>
        </w:tc>
        <w:tc>
          <w:tcPr>
            <w:tcW w:w="0" w:type="auto"/>
          </w:tcPr>
          <w:p w14:paraId="0BA23F61" w14:textId="77777777" w:rsidR="00222FD7" w:rsidRDefault="00776B42">
            <w:pPr>
              <w:pStyle w:val="Compact"/>
              <w:jc w:val="right"/>
            </w:pPr>
            <w:r>
              <w:t>43.5</w:t>
            </w:r>
          </w:p>
        </w:tc>
        <w:tc>
          <w:tcPr>
            <w:tcW w:w="0" w:type="auto"/>
          </w:tcPr>
          <w:p w14:paraId="0BA23F62" w14:textId="77777777" w:rsidR="00222FD7" w:rsidRDefault="00776B42">
            <w:pPr>
              <w:pStyle w:val="Compact"/>
              <w:jc w:val="right"/>
            </w:pPr>
            <w:r>
              <w:t>0.678</w:t>
            </w:r>
          </w:p>
        </w:tc>
        <w:tc>
          <w:tcPr>
            <w:tcW w:w="0" w:type="auto"/>
          </w:tcPr>
          <w:p w14:paraId="0BA23F63" w14:textId="77777777" w:rsidR="00222FD7" w:rsidRDefault="00776B42">
            <w:pPr>
              <w:pStyle w:val="Compact"/>
              <w:jc w:val="right"/>
            </w:pPr>
            <w:r>
              <w:t>23</w:t>
            </w:r>
          </w:p>
        </w:tc>
        <w:tc>
          <w:tcPr>
            <w:tcW w:w="0" w:type="auto"/>
          </w:tcPr>
          <w:p w14:paraId="0BA23F64" w14:textId="77777777" w:rsidR="00222FD7" w:rsidRDefault="00776B42">
            <w:pPr>
              <w:pStyle w:val="Compact"/>
              <w:jc w:val="right"/>
            </w:pPr>
            <w:r>
              <w:t>0</w:t>
            </w:r>
          </w:p>
        </w:tc>
        <w:tc>
          <w:tcPr>
            <w:tcW w:w="0" w:type="auto"/>
          </w:tcPr>
          <w:p w14:paraId="0BA23F65" w14:textId="77777777" w:rsidR="00222FD7" w:rsidRDefault="00776B42">
            <w:pPr>
              <w:pStyle w:val="Compact"/>
              <w:jc w:val="right"/>
            </w:pPr>
            <w:r>
              <w:t>0</w:t>
            </w:r>
          </w:p>
        </w:tc>
        <w:tc>
          <w:tcPr>
            <w:tcW w:w="0" w:type="auto"/>
          </w:tcPr>
          <w:p w14:paraId="0BA23F66" w14:textId="77777777" w:rsidR="00222FD7" w:rsidRDefault="00776B42">
            <w:pPr>
              <w:pStyle w:val="Compact"/>
              <w:jc w:val="right"/>
            </w:pPr>
            <w:r>
              <w:t>0.1170237</w:t>
            </w:r>
          </w:p>
        </w:tc>
      </w:tr>
      <w:tr w:rsidR="00222FD7" w14:paraId="0BA23F73" w14:textId="77777777">
        <w:tc>
          <w:tcPr>
            <w:tcW w:w="0" w:type="auto"/>
          </w:tcPr>
          <w:p w14:paraId="0BA23F68" w14:textId="77777777" w:rsidR="00222FD7" w:rsidRDefault="00776B42">
            <w:pPr>
              <w:pStyle w:val="Compact"/>
              <w:jc w:val="right"/>
            </w:pPr>
            <w:r>
              <w:t>2</w:t>
            </w:r>
          </w:p>
        </w:tc>
        <w:tc>
          <w:tcPr>
            <w:tcW w:w="0" w:type="auto"/>
          </w:tcPr>
          <w:p w14:paraId="0BA23F69" w14:textId="77777777" w:rsidR="00222FD7" w:rsidRDefault="00776B42">
            <w:pPr>
              <w:pStyle w:val="Compact"/>
              <w:jc w:val="right"/>
            </w:pPr>
            <w:r>
              <w:t>123</w:t>
            </w:r>
          </w:p>
        </w:tc>
        <w:tc>
          <w:tcPr>
            <w:tcW w:w="0" w:type="auto"/>
          </w:tcPr>
          <w:p w14:paraId="0BA23F6A" w14:textId="77777777" w:rsidR="00222FD7" w:rsidRDefault="00776B42">
            <w:pPr>
              <w:pStyle w:val="Compact"/>
              <w:jc w:val="right"/>
            </w:pPr>
            <w:r>
              <w:t>48</w:t>
            </w:r>
          </w:p>
        </w:tc>
        <w:tc>
          <w:tcPr>
            <w:tcW w:w="0" w:type="auto"/>
          </w:tcPr>
          <w:p w14:paraId="0BA23F6B" w14:textId="77777777" w:rsidR="00222FD7" w:rsidRDefault="00776B42">
            <w:pPr>
              <w:pStyle w:val="Compact"/>
              <w:jc w:val="right"/>
            </w:pPr>
            <w:r>
              <w:t>32</w:t>
            </w:r>
          </w:p>
        </w:tc>
        <w:tc>
          <w:tcPr>
            <w:tcW w:w="0" w:type="auto"/>
          </w:tcPr>
          <w:p w14:paraId="0BA23F6C" w14:textId="77777777" w:rsidR="00222FD7" w:rsidRDefault="00776B42">
            <w:pPr>
              <w:pStyle w:val="Compact"/>
              <w:jc w:val="right"/>
            </w:pPr>
            <w:r>
              <w:t>165</w:t>
            </w:r>
          </w:p>
        </w:tc>
        <w:tc>
          <w:tcPr>
            <w:tcW w:w="0" w:type="auto"/>
          </w:tcPr>
          <w:p w14:paraId="0BA23F6D" w14:textId="77777777" w:rsidR="00222FD7" w:rsidRDefault="00776B42">
            <w:pPr>
              <w:pStyle w:val="Compact"/>
              <w:jc w:val="right"/>
            </w:pPr>
            <w:r>
              <w:t>42.1</w:t>
            </w:r>
          </w:p>
        </w:tc>
        <w:tc>
          <w:tcPr>
            <w:tcW w:w="0" w:type="auto"/>
          </w:tcPr>
          <w:p w14:paraId="0BA23F6E" w14:textId="77777777" w:rsidR="00222FD7" w:rsidRDefault="00776B42">
            <w:pPr>
              <w:pStyle w:val="Compact"/>
              <w:jc w:val="right"/>
            </w:pPr>
            <w:r>
              <w:t>0.520</w:t>
            </w:r>
          </w:p>
        </w:tc>
        <w:tc>
          <w:tcPr>
            <w:tcW w:w="0" w:type="auto"/>
          </w:tcPr>
          <w:p w14:paraId="0BA23F6F" w14:textId="77777777" w:rsidR="00222FD7" w:rsidRDefault="00776B42">
            <w:pPr>
              <w:pStyle w:val="Compact"/>
              <w:jc w:val="right"/>
            </w:pPr>
            <w:r>
              <w:t>26</w:t>
            </w:r>
          </w:p>
        </w:tc>
        <w:tc>
          <w:tcPr>
            <w:tcW w:w="0" w:type="auto"/>
          </w:tcPr>
          <w:p w14:paraId="0BA23F70" w14:textId="77777777" w:rsidR="00222FD7" w:rsidRDefault="00776B42">
            <w:pPr>
              <w:pStyle w:val="Compact"/>
              <w:jc w:val="right"/>
            </w:pPr>
            <w:r>
              <w:t>0</w:t>
            </w:r>
          </w:p>
        </w:tc>
        <w:tc>
          <w:tcPr>
            <w:tcW w:w="0" w:type="auto"/>
          </w:tcPr>
          <w:p w14:paraId="0BA23F71" w14:textId="77777777" w:rsidR="00222FD7" w:rsidRDefault="00776B42">
            <w:pPr>
              <w:pStyle w:val="Compact"/>
              <w:jc w:val="right"/>
            </w:pPr>
            <w:r>
              <w:t>0</w:t>
            </w:r>
          </w:p>
        </w:tc>
        <w:tc>
          <w:tcPr>
            <w:tcW w:w="0" w:type="auto"/>
          </w:tcPr>
          <w:p w14:paraId="0BA23F72" w14:textId="77777777" w:rsidR="00222FD7" w:rsidRDefault="00776B42">
            <w:pPr>
              <w:pStyle w:val="Compact"/>
              <w:jc w:val="right"/>
            </w:pPr>
            <w:r>
              <w:t>0.3153632</w:t>
            </w:r>
          </w:p>
        </w:tc>
      </w:tr>
    </w:tbl>
    <w:p w14:paraId="0BA23F74" w14:textId="77777777" w:rsidR="00222FD7" w:rsidRDefault="00776B42">
      <w:pPr>
        <w:pStyle w:val="BodyText"/>
      </w:pPr>
      <w:r>
        <w:t>We check for any missing data and verify that the dataset is complete.</w:t>
      </w:r>
    </w:p>
    <w:p w14:paraId="0BA23F75" w14:textId="77777777" w:rsidR="00222FD7" w:rsidRDefault="00776B42">
      <w:pPr>
        <w:pStyle w:val="SourceCode"/>
      </w:pPr>
      <w:r>
        <w:rPr>
          <w:rStyle w:val="KeywordTok"/>
        </w:rPr>
        <w:t>sum</w:t>
      </w:r>
      <w:r>
        <w:rPr>
          <w:rStyle w:val="NormalTok"/>
        </w:rPr>
        <w:t>(</w:t>
      </w:r>
      <w:r>
        <w:rPr>
          <w:rStyle w:val="KeywordTok"/>
        </w:rPr>
        <w:t>is.na</w:t>
      </w:r>
      <w:r>
        <w:rPr>
          <w:rStyle w:val="NormalTok"/>
        </w:rPr>
        <w:t>(class_data))</w:t>
      </w:r>
    </w:p>
    <w:p w14:paraId="0BA23F76" w14:textId="77777777" w:rsidR="00222FD7" w:rsidRDefault="00776B42">
      <w:pPr>
        <w:pStyle w:val="SourceCode"/>
      </w:pPr>
      <w:r>
        <w:rPr>
          <w:rStyle w:val="VerbatimChar"/>
        </w:rPr>
        <w:t>## [1] 0</w:t>
      </w:r>
    </w:p>
    <w:p w14:paraId="0BA23F77" w14:textId="77777777" w:rsidR="00222FD7" w:rsidRDefault="00776B42">
      <w:pPr>
        <w:pStyle w:val="Heading1"/>
      </w:pPr>
      <w:bookmarkStart w:id="7" w:name="write-r-functions"/>
      <w:bookmarkStart w:id="8" w:name="_Toc21459236"/>
      <w:r>
        <w:lastRenderedPageBreak/>
        <w:t>Write R Functions</w:t>
      </w:r>
      <w:bookmarkEnd w:id="7"/>
      <w:bookmarkEnd w:id="8"/>
    </w:p>
    <w:p w14:paraId="0BA23F78" w14:textId="77777777" w:rsidR="00222FD7" w:rsidRDefault="00776B42">
      <w:pPr>
        <w:pStyle w:val="Heading2"/>
      </w:pPr>
      <w:bookmarkStart w:id="9" w:name="raw-confusion-matrix"/>
      <w:bookmarkStart w:id="10" w:name="_Toc21459237"/>
      <w:r>
        <w:t>Raw Confusion matrix</w:t>
      </w:r>
      <w:bookmarkEnd w:id="9"/>
      <w:bookmarkEnd w:id="10"/>
    </w:p>
    <w:p w14:paraId="0BA23F79" w14:textId="77777777" w:rsidR="00222FD7" w:rsidRDefault="00776B42">
      <w:pPr>
        <w:pStyle w:val="FirstParagraph"/>
      </w:pPr>
      <w:r>
        <w:rPr>
          <w:b/>
        </w:rPr>
        <w:t xml:space="preserve">2. The data set has three key columns we will use: </w:t>
      </w:r>
      <w:r>
        <w:br/>
      </w:r>
      <w:r>
        <w:rPr>
          <w:b/>
        </w:rPr>
        <w:t>- class: the actual class for the observation</w:t>
      </w:r>
      <w:r>
        <w:br/>
      </w:r>
      <w:r>
        <w:rPr>
          <w:b/>
        </w:rPr>
        <w:t xml:space="preserve">- scored.class: </w:t>
      </w:r>
      <w:r>
        <w:rPr>
          <w:b/>
        </w:rPr>
        <w:t xml:space="preserve">the predicted class for the observation (based on a threshold of 0.5) </w:t>
      </w:r>
      <w:r>
        <w:br/>
      </w:r>
      <w:r>
        <w:rPr>
          <w:b/>
        </w:rPr>
        <w:t>- scored.probability: the predicted probability of success for the observation</w:t>
      </w:r>
      <w:r>
        <w:br/>
      </w:r>
      <w:r>
        <w:rPr>
          <w:b/>
        </w:rPr>
        <w:t>Use the table() function to get the raw confusion matrix for this scored dataset. Make sure you understand</w:t>
      </w:r>
      <w:r>
        <w:rPr>
          <w:b/>
        </w:rPr>
        <w:t xml:space="preserve"> the output. In particular, do the rows represent the actual or predicted class? The columns?</w:t>
      </w:r>
    </w:p>
    <w:p w14:paraId="0BA23F7A" w14:textId="71153B57" w:rsidR="00222FD7" w:rsidRDefault="00776B42">
      <w:pPr>
        <w:numPr>
          <w:ilvl w:val="0"/>
          <w:numId w:val="3"/>
        </w:numPr>
      </w:pPr>
      <w:r>
        <w:t xml:space="preserve">We wrap the predictions and actual results in a </w:t>
      </w:r>
      <w:hyperlink r:id="rId9">
        <w:r>
          <w:rPr>
            <w:rStyle w:val="Hyperlink"/>
          </w:rPr>
          <w:t>table</w:t>
        </w:r>
      </w:hyperlink>
      <w:r>
        <w:t xml:space="preserve"> which returns a </w:t>
      </w:r>
      <w:r>
        <w:t>raw confusion matrix and print out the table.</w:t>
      </w:r>
    </w:p>
    <w:p w14:paraId="0BA23F7B" w14:textId="77777777" w:rsidR="00222FD7" w:rsidRDefault="00776B42">
      <w:pPr>
        <w:numPr>
          <w:ilvl w:val="0"/>
          <w:numId w:val="3"/>
        </w:numPr>
      </w:pPr>
      <w:r>
        <w:t>We observe that each column, (actual) class, categorizes the result by a false score (0) and a true score (1). Each each row (predicted) scored.class categorizes the result by a negative score (0) and a positiv</w:t>
      </w:r>
      <w:r>
        <w:t>e score (1).</w:t>
      </w:r>
    </w:p>
    <w:p w14:paraId="0BA23F7C" w14:textId="77777777" w:rsidR="00222FD7" w:rsidRDefault="00776B42">
      <w:pPr>
        <w:numPr>
          <w:ilvl w:val="0"/>
          <w:numId w:val="3"/>
        </w:numPr>
      </w:pPr>
      <w:r>
        <w:t>Therefore when the predicted class is negative (0) and the actual class is false (0), the result is a true negative. Likewise when the actual and predicted class are both positive and true (1), the result is a true positive. A false positive r</w:t>
      </w:r>
      <w:r>
        <w:t>esult (a Type I error) refers to when the predicted result was positive however the actual class was negative. A false netgative result (a Type II error) refers to when the predicted result was negative however the actual class was positive.</w:t>
      </w:r>
    </w:p>
    <w:p w14:paraId="0BA23F7D" w14:textId="77777777" w:rsidR="00222FD7" w:rsidRDefault="00776B42">
      <w:pPr>
        <w:numPr>
          <w:ilvl w:val="0"/>
          <w:numId w:val="3"/>
        </w:numPr>
      </w:pPr>
      <w:r>
        <w:t>The table inde</w:t>
      </w:r>
      <w:r>
        <w:t>x positions 1 and 2 are accessed with brackets and returned as a variable representing true-positives, true-negatives, false-positives, and false-negatives as printed below.</w:t>
      </w:r>
    </w:p>
    <w:p w14:paraId="0BA23F7E" w14:textId="77777777" w:rsidR="00222FD7" w:rsidRDefault="00776B42">
      <w:pPr>
        <w:pStyle w:val="SourceCode"/>
      </w:pPr>
      <w:r>
        <w:rPr>
          <w:rStyle w:val="NormalTok"/>
        </w:rPr>
        <w:t>(tbl &lt;-</w:t>
      </w:r>
      <w:r>
        <w:rPr>
          <w:rStyle w:val="StringTok"/>
        </w:rPr>
        <w:t xml:space="preserve"> </w:t>
      </w:r>
      <w:r>
        <w:rPr>
          <w:rStyle w:val="KeywordTok"/>
        </w:rPr>
        <w:t>table</w:t>
      </w:r>
      <w:r>
        <w:rPr>
          <w:rStyle w:val="NormalTok"/>
        </w:rPr>
        <w:t>(class_data</w:t>
      </w:r>
      <w:r>
        <w:rPr>
          <w:rStyle w:val="OperatorTok"/>
        </w:rPr>
        <w:t>$</w:t>
      </w:r>
      <w:r>
        <w:rPr>
          <w:rStyle w:val="NormalTok"/>
        </w:rPr>
        <w:t>scored.class, class_data</w:t>
      </w:r>
      <w:r>
        <w:rPr>
          <w:rStyle w:val="OperatorTok"/>
        </w:rPr>
        <w:t>$</w:t>
      </w:r>
      <w:r>
        <w:rPr>
          <w:rStyle w:val="NormalTok"/>
        </w:rPr>
        <w:t>class))</w:t>
      </w:r>
    </w:p>
    <w:p w14:paraId="0BA23F7F" w14:textId="77777777" w:rsidR="00222FD7" w:rsidRDefault="00776B42">
      <w:pPr>
        <w:pStyle w:val="SourceCode"/>
      </w:pPr>
      <w:r>
        <w:rPr>
          <w:rStyle w:val="VerbatimChar"/>
        </w:rPr>
        <w:t xml:space="preserve">##    </w:t>
      </w:r>
      <w:r>
        <w:br/>
      </w:r>
      <w:r>
        <w:rPr>
          <w:rStyle w:val="VerbatimChar"/>
        </w:rPr>
        <w:t>##       0   1</w:t>
      </w:r>
      <w:r>
        <w:br/>
      </w:r>
      <w:r>
        <w:rPr>
          <w:rStyle w:val="VerbatimChar"/>
        </w:rPr>
        <w:t>##</w:t>
      </w:r>
      <w:r>
        <w:rPr>
          <w:rStyle w:val="VerbatimChar"/>
        </w:rPr>
        <w:t xml:space="preserve">   0 119  30</w:t>
      </w:r>
      <w:r>
        <w:br/>
      </w:r>
      <w:r>
        <w:rPr>
          <w:rStyle w:val="VerbatimChar"/>
        </w:rPr>
        <w:t>##   1   5  27</w:t>
      </w:r>
    </w:p>
    <w:p w14:paraId="0BA23F80" w14:textId="77777777" w:rsidR="00222FD7" w:rsidRDefault="00776B42">
      <w:pPr>
        <w:pStyle w:val="SourceCode"/>
      </w:pPr>
      <w:r>
        <w:rPr>
          <w:rStyle w:val="NormalTok"/>
        </w:rPr>
        <w:t>tn &lt;-</w:t>
      </w:r>
      <w:r>
        <w:rPr>
          <w:rStyle w:val="StringTok"/>
        </w:rPr>
        <w:t xml:space="preserve"> </w:t>
      </w:r>
      <w:r>
        <w:rPr>
          <w:rStyle w:val="NormalTok"/>
        </w:rPr>
        <w:t>tbl[</w:t>
      </w:r>
      <w:r>
        <w:rPr>
          <w:rStyle w:val="DecValTok"/>
        </w:rPr>
        <w:t>1</w:t>
      </w:r>
      <w:r>
        <w:rPr>
          <w:rStyle w:val="NormalTok"/>
        </w:rPr>
        <w:t>,</w:t>
      </w:r>
      <w:r>
        <w:rPr>
          <w:rStyle w:val="DecValTok"/>
        </w:rPr>
        <w:t>1</w:t>
      </w:r>
      <w:r>
        <w:rPr>
          <w:rStyle w:val="NormalTok"/>
        </w:rPr>
        <w:t>]</w:t>
      </w:r>
      <w:r>
        <w:br/>
      </w:r>
      <w:r>
        <w:rPr>
          <w:rStyle w:val="NormalTok"/>
        </w:rPr>
        <w:t>tp &lt;-</w:t>
      </w:r>
      <w:r>
        <w:rPr>
          <w:rStyle w:val="StringTok"/>
        </w:rPr>
        <w:t xml:space="preserve"> </w:t>
      </w:r>
      <w:r>
        <w:rPr>
          <w:rStyle w:val="NormalTok"/>
        </w:rPr>
        <w:t>tbl[</w:t>
      </w:r>
      <w:r>
        <w:rPr>
          <w:rStyle w:val="DecValTok"/>
        </w:rPr>
        <w:t>2</w:t>
      </w:r>
      <w:r>
        <w:rPr>
          <w:rStyle w:val="NormalTok"/>
        </w:rPr>
        <w:t>,</w:t>
      </w:r>
      <w:r>
        <w:rPr>
          <w:rStyle w:val="DecValTok"/>
        </w:rPr>
        <w:t>2</w:t>
      </w:r>
      <w:r>
        <w:rPr>
          <w:rStyle w:val="NormalTok"/>
        </w:rPr>
        <w:t>]</w:t>
      </w:r>
      <w:r>
        <w:br/>
      </w:r>
      <w:r>
        <w:rPr>
          <w:rStyle w:val="NormalTok"/>
        </w:rPr>
        <w:t>fp &lt;-</w:t>
      </w:r>
      <w:r>
        <w:rPr>
          <w:rStyle w:val="StringTok"/>
        </w:rPr>
        <w:t xml:space="preserve"> </w:t>
      </w:r>
      <w:r>
        <w:rPr>
          <w:rStyle w:val="NormalTok"/>
        </w:rPr>
        <w:t>tbl[</w:t>
      </w:r>
      <w:r>
        <w:rPr>
          <w:rStyle w:val="DecValTok"/>
        </w:rPr>
        <w:t>2</w:t>
      </w:r>
      <w:r>
        <w:rPr>
          <w:rStyle w:val="NormalTok"/>
        </w:rPr>
        <w:t>,</w:t>
      </w:r>
      <w:r>
        <w:rPr>
          <w:rStyle w:val="DecValTok"/>
        </w:rPr>
        <w:t>1</w:t>
      </w:r>
      <w:r>
        <w:rPr>
          <w:rStyle w:val="NormalTok"/>
        </w:rPr>
        <w:t>]</w:t>
      </w:r>
      <w:r>
        <w:br/>
      </w:r>
      <w:r>
        <w:rPr>
          <w:rStyle w:val="NormalTok"/>
        </w:rPr>
        <w:t>fn &lt;-</w:t>
      </w:r>
      <w:r>
        <w:rPr>
          <w:rStyle w:val="StringTok"/>
        </w:rPr>
        <w:t xml:space="preserve"> </w:t>
      </w:r>
      <w:r>
        <w:rPr>
          <w:rStyle w:val="NormalTok"/>
        </w:rPr>
        <w:t>tbl[</w:t>
      </w:r>
      <w:r>
        <w:rPr>
          <w:rStyle w:val="DecValTok"/>
        </w:rPr>
        <w:t>1</w:t>
      </w:r>
      <w:r>
        <w:rPr>
          <w:rStyle w:val="NormalTok"/>
        </w:rPr>
        <w:t>,</w:t>
      </w:r>
      <w:r>
        <w:rPr>
          <w:rStyle w:val="DecValTok"/>
        </w:rPr>
        <w:t>2</w:t>
      </w:r>
      <w:r>
        <w:rPr>
          <w:rStyle w:val="NormalTok"/>
        </w:rPr>
        <w:t>]</w:t>
      </w:r>
    </w:p>
    <w:p w14:paraId="0BA23F81" w14:textId="77777777" w:rsidR="00222FD7" w:rsidRDefault="00776B42">
      <w:pPr>
        <w:pStyle w:val="Heading2"/>
      </w:pPr>
      <w:bookmarkStart w:id="11" w:name="confusion-matrix-parameters"/>
      <w:bookmarkStart w:id="12" w:name="_Toc21459238"/>
      <w:r>
        <w:t>Confusion matrix parameters</w:t>
      </w:r>
      <w:bookmarkEnd w:id="11"/>
      <w:bookmarkEnd w:id="12"/>
    </w:p>
    <w:p w14:paraId="0BA23F82" w14:textId="77777777" w:rsidR="00222FD7" w:rsidRDefault="00776B42">
      <w:pPr>
        <w:pStyle w:val="FirstParagraph"/>
      </w:pPr>
      <w:r>
        <w:t>The confusion matrix is as follows, were again columns are actual class, and rows are predicted class (scored.class):</w:t>
      </w:r>
    </w:p>
    <w:p w14:paraId="0BA23F83" w14:textId="77777777" w:rsidR="00222FD7" w:rsidRDefault="00776B42">
      <w:pPr>
        <w:pStyle w:val="BodyText"/>
      </w:pPr>
      <w:r>
        <w:lastRenderedPageBreak/>
        <w:t xml:space="preserve">$\begin{array}{|c|c|} \hline  &amp; 0 &amp; 1 \\  \hline  0 &amp; TN &amp; FN \\  1 &amp; FP &amp; TP \\  \hline \end{array} = \begin{array}{|c|c|} \hline  &amp; 0 &amp; </w:t>
      </w:r>
      <w:r>
        <w:t>1 \\  \hline  0 &amp; 119 &amp; 30 \\  1 &amp; 5 &amp; 27 \\  \hline \end{array}$</w:t>
      </w:r>
    </w:p>
    <w:p w14:paraId="0BA23F84" w14:textId="77777777" w:rsidR="00222FD7" w:rsidRDefault="00776B42">
      <w:pPr>
        <w:pStyle w:val="BodyText"/>
      </w:pPr>
      <w:r>
        <w:t>True positive (TP) is: 27</w:t>
      </w:r>
      <w:r>
        <w:br/>
        <w:t>True negative (TN) is: 119</w:t>
      </w:r>
      <w:r>
        <w:br/>
        <w:t>False positive (FP) is: 5</w:t>
      </w:r>
      <w:r>
        <w:br/>
        <w:t>False negative (FN) is: 30</w:t>
      </w:r>
    </w:p>
    <w:p w14:paraId="0BA23F85" w14:textId="77777777" w:rsidR="00222FD7" w:rsidRDefault="00776B42">
      <w:pPr>
        <w:pStyle w:val="Heading2"/>
      </w:pPr>
      <w:bookmarkStart w:id="13" w:name="accuracy-of-the-predictions"/>
      <w:bookmarkStart w:id="14" w:name="_Toc21459239"/>
      <w:r>
        <w:t>Accuracy of the Predictions</w:t>
      </w:r>
      <w:bookmarkEnd w:id="13"/>
      <w:bookmarkEnd w:id="14"/>
    </w:p>
    <w:p w14:paraId="0BA23F86" w14:textId="77777777" w:rsidR="00222FD7" w:rsidRDefault="00776B42">
      <w:pPr>
        <w:pStyle w:val="FirstParagraph"/>
      </w:pPr>
      <w:r>
        <w:rPr>
          <w:b/>
        </w:rPr>
        <w:t>3. Write a function that takes the data set as a datafra</w:t>
      </w:r>
      <w:r>
        <w:rPr>
          <w:b/>
        </w:rPr>
        <w:t>me, with actual and predicted classifications identified, and returns the accuracy of the predictions.</w:t>
      </w:r>
    </w:p>
    <w:p w14:paraId="0BA23F87" w14:textId="77777777" w:rsidR="00222FD7" w:rsidRDefault="00776B42">
      <w:pPr>
        <w:pStyle w:val="BodyText"/>
      </w:pPr>
      <w:r>
        <w:t>Accuracy : the proportion of the total number of predictions that were correct.</w:t>
      </w:r>
    </w:p>
    <w:p w14:paraId="0BA23F88" w14:textId="77777777" w:rsidR="00222FD7" w:rsidRDefault="00776B42">
      <w:pPr>
        <w:pStyle w:val="BodyText"/>
      </w:pPr>
      <m:oMathPara>
        <m:oMathParaPr>
          <m:jc m:val="center"/>
        </m:oMathParaPr>
        <m:oMath>
          <m:r>
            <w:rPr>
              <w:rFonts w:ascii="Cambria Math" w:hAnsi="Cambria Math"/>
            </w:rPr>
            <m:t>Accuracy</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TP</m:t>
              </m:r>
              <m:r>
                <w:rPr>
                  <w:rFonts w:ascii="Cambria Math" w:hAnsi="Cambria Math"/>
                </w:rPr>
                <m:t>+</m:t>
              </m:r>
              <m:r>
                <w:rPr>
                  <w:rFonts w:ascii="Cambria Math" w:hAnsi="Cambria Math"/>
                </w:rPr>
                <m:t>TN</m:t>
              </m:r>
              <m:r>
                <w:rPr>
                  <w:rFonts w:ascii="Cambria Math" w:hAnsi="Cambria Math"/>
                </w:rPr>
                <m:t>)</m:t>
              </m:r>
            </m:num>
            <m:den>
              <m:r>
                <w:rPr>
                  <w:rFonts w:ascii="Cambria Math" w:hAnsi="Cambria Math"/>
                </w:rPr>
                <m:t>(</m:t>
              </m:r>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TN</m:t>
              </m:r>
              <m:r>
                <w:rPr>
                  <w:rFonts w:ascii="Cambria Math" w:hAnsi="Cambria Math"/>
                </w:rPr>
                <m:t>+</m:t>
              </m:r>
              <m:r>
                <w:rPr>
                  <w:rFonts w:ascii="Cambria Math" w:hAnsi="Cambria Math"/>
                </w:rPr>
                <m:t>FN</m:t>
              </m:r>
              <m:r>
                <w:rPr>
                  <w:rFonts w:ascii="Cambria Math" w:hAnsi="Cambria Math"/>
                </w:rPr>
                <m:t>)</m:t>
              </m:r>
            </m:den>
          </m:f>
        </m:oMath>
      </m:oMathPara>
    </w:p>
    <w:p w14:paraId="0BA23F89" w14:textId="77777777" w:rsidR="00222FD7" w:rsidRDefault="00776B42">
      <w:pPr>
        <w:pStyle w:val="SourceCode"/>
      </w:pPr>
      <w:r>
        <w:rPr>
          <w:rStyle w:val="NormalTok"/>
        </w:rPr>
        <w:t>prd_accuracy &lt;-</w:t>
      </w:r>
      <w:r>
        <w:rPr>
          <w:rStyle w:val="StringTok"/>
        </w:rPr>
        <w:t xml:space="preserve"> </w:t>
      </w:r>
      <w:r>
        <w:rPr>
          <w:rStyle w:val="ControlFlowTok"/>
        </w:rPr>
        <w:t>functio</w:t>
      </w:r>
      <w:r>
        <w:rPr>
          <w:rStyle w:val="ControlFlowTok"/>
        </w:rPr>
        <w:t>n</w:t>
      </w:r>
      <w:r>
        <w:rPr>
          <w:rStyle w:val="NormalTok"/>
        </w:rPr>
        <w:t xml:space="preserve"> () {</w:t>
      </w:r>
      <w:r>
        <w:br/>
      </w:r>
      <w:r>
        <w:rPr>
          <w:rStyle w:val="NormalTok"/>
        </w:rPr>
        <w:t xml:space="preserve">    accuracy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fn),</w:t>
      </w:r>
      <w:r>
        <w:rPr>
          <w:rStyle w:val="DecValTok"/>
        </w:rPr>
        <w:t>10</w:t>
      </w:r>
      <w:r>
        <w:rPr>
          <w:rStyle w:val="NormalTok"/>
        </w:rPr>
        <w:t>)</w:t>
      </w:r>
      <w:r>
        <w:br/>
      </w:r>
      <w:r>
        <w:rPr>
          <w:rStyle w:val="NormalTok"/>
        </w:rPr>
        <w:t xml:space="preserve">    </w:t>
      </w:r>
      <w:r>
        <w:rPr>
          <w:rStyle w:val="KeywordTok"/>
        </w:rPr>
        <w:t>return</w:t>
      </w:r>
      <w:r>
        <w:rPr>
          <w:rStyle w:val="NormalTok"/>
        </w:rPr>
        <w:t xml:space="preserve"> (accuracy)</w:t>
      </w:r>
      <w:r>
        <w:br/>
      </w:r>
      <w:r>
        <w:rPr>
          <w:rStyle w:val="NormalTok"/>
        </w:rPr>
        <w:t>}</w:t>
      </w:r>
    </w:p>
    <w:p w14:paraId="0BA23F8A" w14:textId="77777777" w:rsidR="00222FD7" w:rsidRDefault="00776B42">
      <w:pPr>
        <w:pStyle w:val="FirstParagraph"/>
      </w:pPr>
      <w:r>
        <w:t xml:space="preserve">The prediction accuracy is: </w:t>
      </w:r>
      <w:r>
        <w:rPr>
          <w:b/>
        </w:rPr>
        <w:t xml:space="preserve">0.8066298 </w:t>
      </w:r>
    </w:p>
    <w:p w14:paraId="0BA23F8B" w14:textId="77777777" w:rsidR="00222FD7" w:rsidRDefault="00776B42">
      <w:pPr>
        <w:pStyle w:val="Heading2"/>
      </w:pPr>
      <w:bookmarkStart w:id="15" w:name="Xa71eafc024ac76144fb264a03cf87a5402d6def"/>
      <w:bookmarkStart w:id="16" w:name="_Toc21459240"/>
      <w:r>
        <w:t>Classification Error Rate of the Predictions</w:t>
      </w:r>
      <w:bookmarkEnd w:id="15"/>
      <w:bookmarkEnd w:id="16"/>
    </w:p>
    <w:p w14:paraId="0BA23F8C" w14:textId="77777777" w:rsidR="00222FD7" w:rsidRDefault="00776B42">
      <w:pPr>
        <w:pStyle w:val="FirstParagraph"/>
      </w:pPr>
      <w:r>
        <w:rPr>
          <w:b/>
        </w:rPr>
        <w:t>4. Write a function that takes the data set as a dataframe, with actual and predicte</w:t>
      </w:r>
      <w:r>
        <w:rPr>
          <w:b/>
        </w:rPr>
        <w:t>d classifications identified, and returns the classification error rate of the predictions.</w:t>
      </w:r>
    </w:p>
    <w:p w14:paraId="0BA23F8D" w14:textId="77777777" w:rsidR="00222FD7" w:rsidRDefault="00776B42">
      <w:pPr>
        <w:pStyle w:val="BodyText"/>
      </w:pPr>
      <w:r>
        <w:t>Classification error: the proportion of total prediction that were incorrect.</w:t>
      </w:r>
    </w:p>
    <w:p w14:paraId="0BA23F8E" w14:textId="77777777" w:rsidR="00222FD7" w:rsidRDefault="00776B42">
      <w:pPr>
        <w:pStyle w:val="BodyText"/>
      </w:pPr>
      <m:oMathPara>
        <m:oMathParaPr>
          <m:jc m:val="center"/>
        </m:oMathParaPr>
        <m:oMath>
          <m:r>
            <w:rPr>
              <w:rFonts w:ascii="Cambria Math" w:hAnsi="Cambria Math"/>
            </w:rPr>
            <m:t>Classification</m:t>
          </m:r>
          <m:r>
            <w:rPr>
              <w:rFonts w:ascii="Cambria Math" w:hAnsi="Cambria Math"/>
            </w:rPr>
            <m:t> </m:t>
          </m:r>
          <m:r>
            <w:rPr>
              <w:rFonts w:ascii="Cambria Math" w:hAnsi="Cambria Math"/>
            </w:rPr>
            <m:t>Error</m:t>
          </m:r>
          <m:r>
            <w:rPr>
              <w:rFonts w:ascii="Cambria Math" w:hAnsi="Cambria Math"/>
            </w:rPr>
            <m:t> </m:t>
          </m:r>
          <m:r>
            <w:rPr>
              <w:rFonts w:ascii="Cambria Math" w:hAnsi="Cambria Math"/>
            </w:rPr>
            <m:t>Rate</m:t>
          </m:r>
          <m:r>
            <w:rPr>
              <w:rFonts w:ascii="Cambria Math" w:hAnsi="Cambria Math"/>
            </w:rPr>
            <m:t>=</m:t>
          </m:r>
          <m:f>
            <m:fPr>
              <m:ctrlPr>
                <w:rPr>
                  <w:rFonts w:ascii="Cambria Math" w:hAnsi="Cambria Math"/>
                </w:rPr>
              </m:ctrlPr>
            </m:fPr>
            <m:num>
              <m:r>
                <w:rPr>
                  <w:rFonts w:ascii="Cambria Math" w:hAnsi="Cambria Math"/>
                </w:rPr>
                <m:t>FP</m:t>
              </m:r>
              <m:r>
                <w:rPr>
                  <w:rFonts w:ascii="Cambria Math" w:hAnsi="Cambria Math"/>
                </w:rPr>
                <m:t>+</m:t>
              </m:r>
              <m:r>
                <w:rPr>
                  <w:rFonts w:ascii="Cambria Math" w:hAnsi="Cambria Math"/>
                </w:rPr>
                <m:t>FN</m:t>
              </m:r>
            </m:num>
            <m:den>
              <m:r>
                <w:rPr>
                  <w:rFonts w:ascii="Cambria Math" w:hAnsi="Cambria Math"/>
                </w:rPr>
                <m:t>TP</m:t>
              </m:r>
              <m:r>
                <w:rPr>
                  <w:rFonts w:ascii="Cambria Math" w:hAnsi="Cambria Math"/>
                </w:rPr>
                <m:t>+</m:t>
              </m:r>
              <m:r>
                <w:rPr>
                  <w:rFonts w:ascii="Cambria Math" w:hAnsi="Cambria Math"/>
                </w:rPr>
                <m:t>FP</m:t>
              </m:r>
              <m:r>
                <w:rPr>
                  <w:rFonts w:ascii="Cambria Math" w:hAnsi="Cambria Math"/>
                </w:rPr>
                <m:t>+</m:t>
              </m:r>
              <m:r>
                <w:rPr>
                  <w:rFonts w:ascii="Cambria Math" w:hAnsi="Cambria Math"/>
                </w:rPr>
                <m:t>TN</m:t>
              </m:r>
              <m:r>
                <w:rPr>
                  <w:rFonts w:ascii="Cambria Math" w:hAnsi="Cambria Math"/>
                </w:rPr>
                <m:t>+</m:t>
              </m:r>
              <m:r>
                <w:rPr>
                  <w:rFonts w:ascii="Cambria Math" w:hAnsi="Cambria Math"/>
                </w:rPr>
                <m:t>FN</m:t>
              </m:r>
            </m:den>
          </m:f>
        </m:oMath>
      </m:oMathPara>
    </w:p>
    <w:p w14:paraId="0BA23F8F" w14:textId="77777777" w:rsidR="00222FD7" w:rsidRDefault="00776B42">
      <w:pPr>
        <w:pStyle w:val="SourceCode"/>
      </w:pPr>
      <w:r>
        <w:rPr>
          <w:rStyle w:val="NormalTok"/>
        </w:rPr>
        <w:t>prd_clas</w:t>
      </w:r>
      <w:r>
        <w:rPr>
          <w:rStyle w:val="NormalTok"/>
        </w:rPr>
        <w:t>s_error &lt;-</w:t>
      </w:r>
      <w:r>
        <w:rPr>
          <w:rStyle w:val="StringTok"/>
        </w:rPr>
        <w:t xml:space="preserve"> </w:t>
      </w:r>
      <w:r>
        <w:rPr>
          <w:rStyle w:val="ControlFlowTok"/>
        </w:rPr>
        <w:t>function</w:t>
      </w:r>
      <w:r>
        <w:rPr>
          <w:rStyle w:val="NormalTok"/>
        </w:rPr>
        <w:t xml:space="preserve"> () {</w:t>
      </w:r>
      <w:r>
        <w:br/>
      </w:r>
      <w:r>
        <w:rPr>
          <w:rStyle w:val="NormalTok"/>
        </w:rPr>
        <w:t xml:space="preserve">    class_err_rate =</w:t>
      </w:r>
      <w:r>
        <w:rPr>
          <w:rStyle w:val="StringTok"/>
        </w:rPr>
        <w:t xml:space="preserve"> </w:t>
      </w:r>
      <w:r>
        <w:rPr>
          <w:rStyle w:val="KeywordTok"/>
        </w:rPr>
        <w:t>round</w:t>
      </w:r>
      <w:r>
        <w:rPr>
          <w:rStyle w:val="NormalTok"/>
        </w:rPr>
        <w:t xml:space="preserve">((fp </w:t>
      </w:r>
      <w:r>
        <w:rPr>
          <w:rStyle w:val="OperatorTok"/>
        </w:rPr>
        <w:t>+</w:t>
      </w:r>
      <w:r>
        <w:rPr>
          <w:rStyle w:val="StringTok"/>
        </w:rPr>
        <w:t xml:space="preserve"> </w:t>
      </w:r>
      <w:r>
        <w:rPr>
          <w:rStyle w:val="NormalTok"/>
        </w:rPr>
        <w:t xml:space="preserve">fn)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 xml:space="preserve">fp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fn),</w:t>
      </w:r>
      <w:r>
        <w:rPr>
          <w:rStyle w:val="DecValTok"/>
        </w:rPr>
        <w:t>4</w:t>
      </w:r>
      <w:r>
        <w:rPr>
          <w:rStyle w:val="NormalTok"/>
        </w:rPr>
        <w:t>)</w:t>
      </w:r>
      <w:r>
        <w:br/>
      </w:r>
      <w:r>
        <w:rPr>
          <w:rStyle w:val="NormalTok"/>
        </w:rPr>
        <w:t xml:space="preserve">    </w:t>
      </w:r>
      <w:r>
        <w:rPr>
          <w:rStyle w:val="KeywordTok"/>
        </w:rPr>
        <w:t>return</w:t>
      </w:r>
      <w:r>
        <w:rPr>
          <w:rStyle w:val="NormalTok"/>
        </w:rPr>
        <w:t xml:space="preserve"> (class_err_rate)</w:t>
      </w:r>
      <w:r>
        <w:br/>
      </w:r>
      <w:r>
        <w:rPr>
          <w:rStyle w:val="NormalTok"/>
        </w:rPr>
        <w:t>}</w:t>
      </w:r>
    </w:p>
    <w:p w14:paraId="0BA23F90" w14:textId="77777777" w:rsidR="00222FD7" w:rsidRDefault="00776B42">
      <w:pPr>
        <w:pStyle w:val="FirstParagraph"/>
      </w:pPr>
      <w:r>
        <w:t xml:space="preserve">The classification error rate of the prediction is: </w:t>
      </w:r>
      <w:r>
        <w:rPr>
          <w:b/>
        </w:rPr>
        <w:t xml:space="preserve">0.1934 </w:t>
      </w:r>
    </w:p>
    <w:p w14:paraId="0BA23F91" w14:textId="77777777" w:rsidR="00222FD7" w:rsidRDefault="00776B42">
      <w:pPr>
        <w:pStyle w:val="Heading2"/>
      </w:pPr>
      <w:bookmarkStart w:id="17" w:name="precision-of-the-predictions"/>
      <w:bookmarkStart w:id="18" w:name="_Toc21459241"/>
      <w:r>
        <w:t>Precision of the Predictions</w:t>
      </w:r>
      <w:bookmarkEnd w:id="17"/>
      <w:bookmarkEnd w:id="18"/>
    </w:p>
    <w:p w14:paraId="0BA23F92" w14:textId="77777777" w:rsidR="00222FD7" w:rsidRDefault="00776B42">
      <w:pPr>
        <w:pStyle w:val="FirstParagraph"/>
      </w:pPr>
      <w:r>
        <w:rPr>
          <w:b/>
        </w:rPr>
        <w:t xml:space="preserve">5. Write a function that takes the data set as a dataframe, with actual and predicted classifications identified, and returns the precision of the predictions. </w:t>
      </w:r>
    </w:p>
    <w:p w14:paraId="0BA23F93" w14:textId="77777777" w:rsidR="00222FD7" w:rsidRDefault="00776B42">
      <w:pPr>
        <w:pStyle w:val="BodyText"/>
      </w:pPr>
      <w:r>
        <w:t>Precision: proportion of positive predictions that were correct.</w:t>
      </w:r>
    </w:p>
    <w:p w14:paraId="0BA23F94" w14:textId="77777777" w:rsidR="00222FD7" w:rsidRDefault="00776B42">
      <w:pPr>
        <w:pStyle w:val="BodyText"/>
      </w:pPr>
      <m:oMathPara>
        <m:oMathParaPr>
          <m:jc m:val="center"/>
        </m:oMathParaPr>
        <m:oMath>
          <m:r>
            <w:rPr>
              <w:rFonts w:ascii="Cambria Math" w:hAnsi="Cambria Math"/>
            </w:rPr>
            <w:lastRenderedPageBreak/>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m:t>
              </m:r>
              <m:r>
                <w:rPr>
                  <w:rFonts w:ascii="Cambria Math" w:hAnsi="Cambria Math"/>
                </w:rPr>
                <m:t>P</m:t>
              </m:r>
            </m:den>
          </m:f>
        </m:oMath>
      </m:oMathPara>
    </w:p>
    <w:p w14:paraId="0BA23F95" w14:textId="77777777" w:rsidR="00222FD7" w:rsidRDefault="00776B42">
      <w:pPr>
        <w:pStyle w:val="SourceCode"/>
      </w:pPr>
      <w:r>
        <w:rPr>
          <w:rStyle w:val="NormalTok"/>
        </w:rPr>
        <w:t>prd_precision &lt;-</w:t>
      </w:r>
      <w:r>
        <w:rPr>
          <w:rStyle w:val="StringTok"/>
        </w:rPr>
        <w:t xml:space="preserve"> </w:t>
      </w:r>
      <w:r>
        <w:rPr>
          <w:rStyle w:val="ControlFlowTok"/>
        </w:rPr>
        <w:t>function</w:t>
      </w:r>
      <w:r>
        <w:rPr>
          <w:rStyle w:val="NormalTok"/>
        </w:rPr>
        <w:t xml:space="preserve"> () {</w:t>
      </w:r>
      <w:r>
        <w:br/>
      </w:r>
      <w:r>
        <w:rPr>
          <w:rStyle w:val="NormalTok"/>
        </w:rPr>
        <w:t xml:space="preserve">    precision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fp),</w:t>
      </w:r>
      <w:r>
        <w:rPr>
          <w:rStyle w:val="DecValTok"/>
        </w:rPr>
        <w:t>4</w:t>
      </w:r>
      <w:r>
        <w:rPr>
          <w:rStyle w:val="NormalTok"/>
        </w:rPr>
        <w:t>)</w:t>
      </w:r>
      <w:r>
        <w:br/>
      </w:r>
      <w:r>
        <w:rPr>
          <w:rStyle w:val="NormalTok"/>
        </w:rPr>
        <w:t xml:space="preserve">    </w:t>
      </w:r>
      <w:r>
        <w:rPr>
          <w:rStyle w:val="KeywordTok"/>
        </w:rPr>
        <w:t>return</w:t>
      </w:r>
      <w:r>
        <w:rPr>
          <w:rStyle w:val="NormalTok"/>
        </w:rPr>
        <w:t xml:space="preserve"> (precision)</w:t>
      </w:r>
      <w:r>
        <w:br/>
      </w:r>
      <w:r>
        <w:rPr>
          <w:rStyle w:val="NormalTok"/>
        </w:rPr>
        <w:t>}</w:t>
      </w:r>
    </w:p>
    <w:p w14:paraId="0BA23F96" w14:textId="77777777" w:rsidR="00222FD7" w:rsidRDefault="00776B42">
      <w:pPr>
        <w:pStyle w:val="FirstParagraph"/>
      </w:pPr>
      <w:r>
        <w:t xml:space="preserve">The prediction precision is: </w:t>
      </w:r>
      <w:r>
        <w:rPr>
          <w:b/>
        </w:rPr>
        <w:t>0.8438</w:t>
      </w:r>
    </w:p>
    <w:p w14:paraId="0BA23F97" w14:textId="77777777" w:rsidR="00222FD7" w:rsidRDefault="00776B42">
      <w:pPr>
        <w:pStyle w:val="Heading2"/>
      </w:pPr>
      <w:bookmarkStart w:id="19" w:name="sensitivity-of-the-predictions"/>
      <w:bookmarkStart w:id="20" w:name="_Toc21459242"/>
      <w:r>
        <w:t>Sensitivity of the Predictions</w:t>
      </w:r>
      <w:bookmarkEnd w:id="19"/>
      <w:bookmarkEnd w:id="20"/>
    </w:p>
    <w:p w14:paraId="0BA23F98" w14:textId="77777777" w:rsidR="00222FD7" w:rsidRDefault="00776B42">
      <w:pPr>
        <w:pStyle w:val="FirstParagraph"/>
      </w:pPr>
      <w:r>
        <w:rPr>
          <w:b/>
        </w:rPr>
        <w:t>6. Write a function that takes the data set as a dataframe, with actual and predicted clas</w:t>
      </w:r>
      <w:r>
        <w:rPr>
          <w:b/>
        </w:rPr>
        <w:t xml:space="preserve">sifications identified, and returns the sensitivity of the predictions. Sensitivity is also known as recall. </w:t>
      </w:r>
    </w:p>
    <w:p w14:paraId="0BA23F99" w14:textId="77777777" w:rsidR="00222FD7" w:rsidRDefault="00776B42">
      <w:pPr>
        <w:pStyle w:val="BodyText"/>
      </w:pPr>
      <w:r>
        <w:t>Sensitivity or Recall : the proportion of actual positive cases which are correctly identified.</w:t>
      </w:r>
    </w:p>
    <w:p w14:paraId="0BA23F9A" w14:textId="77777777" w:rsidR="00222FD7" w:rsidRDefault="00776B42">
      <w:pPr>
        <w:pStyle w:val="BodyText"/>
      </w:pPr>
      <m:oMathPara>
        <m:oMathParaPr>
          <m:jc m:val="center"/>
        </m:oMathParaPr>
        <m:oMath>
          <m:r>
            <w:rPr>
              <w:rFonts w:ascii="Cambria Math" w:hAnsi="Cambria Math"/>
            </w:rPr>
            <m:t>Sensitivity</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oMath>
      </m:oMathPara>
    </w:p>
    <w:p w14:paraId="0BA23F9B" w14:textId="77777777" w:rsidR="00222FD7" w:rsidRDefault="00776B42">
      <w:pPr>
        <w:pStyle w:val="SourceCode"/>
      </w:pPr>
      <w:r>
        <w:rPr>
          <w:rStyle w:val="NormalTok"/>
        </w:rPr>
        <w:t>prd_recall &lt;-</w:t>
      </w:r>
      <w:r>
        <w:rPr>
          <w:rStyle w:val="StringTok"/>
        </w:rPr>
        <w:t xml:space="preserve"> </w:t>
      </w:r>
      <w:r>
        <w:rPr>
          <w:rStyle w:val="ControlFlowTok"/>
        </w:rPr>
        <w:t>function</w:t>
      </w:r>
      <w:r>
        <w:rPr>
          <w:rStyle w:val="NormalTok"/>
        </w:rPr>
        <w:t xml:space="preserve"> () {</w:t>
      </w:r>
      <w:r>
        <w:br/>
      </w:r>
      <w:r>
        <w:rPr>
          <w:rStyle w:val="NormalTok"/>
        </w:rPr>
        <w:t xml:space="preserve">    recall =</w:t>
      </w:r>
      <w:r>
        <w:rPr>
          <w:rStyle w:val="StringTok"/>
        </w:rPr>
        <w:t xml:space="preserve"> </w:t>
      </w:r>
      <w:r>
        <w:rPr>
          <w:rStyle w:val="KeywordTok"/>
        </w:rPr>
        <w:t>round</w:t>
      </w:r>
      <w:r>
        <w:rPr>
          <w:rStyle w:val="NormalTok"/>
        </w:rPr>
        <w:t xml:space="preserve">(tp </w:t>
      </w:r>
      <w:r>
        <w:rPr>
          <w:rStyle w:val="OperatorTok"/>
        </w:rPr>
        <w:t>/</w:t>
      </w:r>
      <w:r>
        <w:rPr>
          <w:rStyle w:val="StringTok"/>
        </w:rPr>
        <w:t xml:space="preserve"> </w:t>
      </w:r>
      <w:r>
        <w:rPr>
          <w:rStyle w:val="NormalTok"/>
        </w:rPr>
        <w:t xml:space="preserve">(tp </w:t>
      </w:r>
      <w:r>
        <w:rPr>
          <w:rStyle w:val="OperatorTok"/>
        </w:rPr>
        <w:t>+</w:t>
      </w:r>
      <w:r>
        <w:rPr>
          <w:rStyle w:val="StringTok"/>
        </w:rPr>
        <w:t xml:space="preserve"> </w:t>
      </w:r>
      <w:r>
        <w:rPr>
          <w:rStyle w:val="NormalTok"/>
        </w:rPr>
        <w:t>fn),</w:t>
      </w:r>
      <w:r>
        <w:rPr>
          <w:rStyle w:val="DecValTok"/>
        </w:rPr>
        <w:t>4</w:t>
      </w:r>
      <w:r>
        <w:rPr>
          <w:rStyle w:val="NormalTok"/>
        </w:rPr>
        <w:t>)</w:t>
      </w:r>
      <w:r>
        <w:br/>
      </w:r>
      <w:r>
        <w:rPr>
          <w:rStyle w:val="NormalTok"/>
        </w:rPr>
        <w:t xml:space="preserve">    </w:t>
      </w:r>
      <w:r>
        <w:rPr>
          <w:rStyle w:val="KeywordTok"/>
        </w:rPr>
        <w:t>return</w:t>
      </w:r>
      <w:r>
        <w:rPr>
          <w:rStyle w:val="NormalTok"/>
        </w:rPr>
        <w:t xml:space="preserve"> (recall)</w:t>
      </w:r>
      <w:r>
        <w:br/>
      </w:r>
      <w:r>
        <w:rPr>
          <w:rStyle w:val="NormalTok"/>
        </w:rPr>
        <w:t>}</w:t>
      </w:r>
    </w:p>
    <w:p w14:paraId="0BA23F9C" w14:textId="77777777" w:rsidR="00222FD7" w:rsidRDefault="00776B42">
      <w:pPr>
        <w:pStyle w:val="FirstParagraph"/>
      </w:pPr>
      <w:r>
        <w:t xml:space="preserve">The prediction sensitivity is: </w:t>
      </w:r>
      <w:r>
        <w:rPr>
          <w:b/>
        </w:rPr>
        <w:t>0.4737</w:t>
      </w:r>
    </w:p>
    <w:p w14:paraId="0BA23F9D" w14:textId="77777777" w:rsidR="00222FD7" w:rsidRDefault="00776B42">
      <w:pPr>
        <w:pStyle w:val="Heading2"/>
      </w:pPr>
      <w:bookmarkStart w:id="21" w:name="specificity-of-the-predictions"/>
      <w:bookmarkStart w:id="22" w:name="_Toc21459243"/>
      <w:r>
        <w:t>Specificity of the Predictions</w:t>
      </w:r>
      <w:bookmarkEnd w:id="21"/>
      <w:bookmarkEnd w:id="22"/>
    </w:p>
    <w:p w14:paraId="0BA23F9E" w14:textId="77777777" w:rsidR="00222FD7" w:rsidRDefault="00776B42">
      <w:pPr>
        <w:pStyle w:val="FirstParagraph"/>
      </w:pPr>
      <w:r>
        <w:rPr>
          <w:b/>
        </w:rPr>
        <w:t>7. Write a function that takes the data set as a dataframe, with actual and predicted classifications identified, and returns the specificity of the predictions.</w:t>
      </w:r>
    </w:p>
    <w:p w14:paraId="0BA23F9F" w14:textId="77777777" w:rsidR="00222FD7" w:rsidRDefault="00776B42">
      <w:pPr>
        <w:pStyle w:val="BodyText"/>
      </w:pPr>
      <w:r>
        <w:t>Specificity: proportion of actual negatives that were correctly identified.</w:t>
      </w:r>
    </w:p>
    <w:p w14:paraId="0BA23FA0" w14:textId="77777777" w:rsidR="00222FD7" w:rsidRDefault="00776B42">
      <w:pPr>
        <w:pStyle w:val="BodyText"/>
      </w:pPr>
      <m:oMathPara>
        <m:oMathParaPr>
          <m:jc m:val="center"/>
        </m:oMathParaPr>
        <m:oMath>
          <m:r>
            <w:rPr>
              <w:rFonts w:ascii="Cambria Math" w:hAnsi="Cambria Math"/>
            </w:rPr>
            <m:t>Specifici</m:t>
          </m:r>
          <m:r>
            <w:rPr>
              <w:rFonts w:ascii="Cambria Math" w:hAnsi="Cambria Math"/>
            </w:rPr>
            <m:t>ty</m:t>
          </m:r>
          <m:r>
            <w:rPr>
              <w:rFonts w:ascii="Cambria Math" w:hAnsi="Cambria Math"/>
            </w:rPr>
            <m:t>=</m:t>
          </m:r>
          <m:f>
            <m:fPr>
              <m:ctrlPr>
                <w:rPr>
                  <w:rFonts w:ascii="Cambria Math" w:hAnsi="Cambria Math"/>
                </w:rPr>
              </m:ctrlPr>
            </m:fPr>
            <m:num>
              <m:r>
                <w:rPr>
                  <w:rFonts w:ascii="Cambria Math" w:hAnsi="Cambria Math"/>
                </w:rPr>
                <m:t>TN</m:t>
              </m:r>
            </m:num>
            <m:den>
              <m:r>
                <w:rPr>
                  <w:rFonts w:ascii="Cambria Math" w:hAnsi="Cambria Math"/>
                </w:rPr>
                <m:t>TN</m:t>
              </m:r>
              <m:r>
                <w:rPr>
                  <w:rFonts w:ascii="Cambria Math" w:hAnsi="Cambria Math"/>
                </w:rPr>
                <m:t>+</m:t>
              </m:r>
              <m:r>
                <w:rPr>
                  <w:rFonts w:ascii="Cambria Math" w:hAnsi="Cambria Math"/>
                </w:rPr>
                <m:t>FP</m:t>
              </m:r>
            </m:den>
          </m:f>
        </m:oMath>
      </m:oMathPara>
    </w:p>
    <w:p w14:paraId="0BA23FA1" w14:textId="77777777" w:rsidR="00222FD7" w:rsidRDefault="00776B42">
      <w:pPr>
        <w:pStyle w:val="SourceCode"/>
      </w:pPr>
      <w:r>
        <w:rPr>
          <w:rStyle w:val="NormalTok"/>
        </w:rPr>
        <w:t>prd_specificity &lt;-</w:t>
      </w:r>
      <w:r>
        <w:rPr>
          <w:rStyle w:val="StringTok"/>
        </w:rPr>
        <w:t xml:space="preserve"> </w:t>
      </w:r>
      <w:r>
        <w:rPr>
          <w:rStyle w:val="ControlFlowTok"/>
        </w:rPr>
        <w:t>function</w:t>
      </w:r>
      <w:r>
        <w:rPr>
          <w:rStyle w:val="NormalTok"/>
        </w:rPr>
        <w:t xml:space="preserve"> () {</w:t>
      </w:r>
      <w:r>
        <w:br/>
      </w:r>
      <w:r>
        <w:rPr>
          <w:rStyle w:val="NormalTok"/>
        </w:rPr>
        <w:t xml:space="preserve">    specificity =</w:t>
      </w:r>
      <w:r>
        <w:rPr>
          <w:rStyle w:val="StringTok"/>
        </w:rPr>
        <w:t xml:space="preserve"> </w:t>
      </w:r>
      <w:r>
        <w:rPr>
          <w:rStyle w:val="KeywordTok"/>
        </w:rPr>
        <w:t>round</w:t>
      </w:r>
      <w:r>
        <w:rPr>
          <w:rStyle w:val="NormalTok"/>
        </w:rPr>
        <w:t xml:space="preserve">(tn </w:t>
      </w:r>
      <w:r>
        <w:rPr>
          <w:rStyle w:val="OperatorTok"/>
        </w:rPr>
        <w:t>/</w:t>
      </w:r>
      <w:r>
        <w:rPr>
          <w:rStyle w:val="StringTok"/>
        </w:rPr>
        <w:t xml:space="preserve"> </w:t>
      </w:r>
      <w:r>
        <w:rPr>
          <w:rStyle w:val="NormalTok"/>
        </w:rPr>
        <w:t xml:space="preserve">(tn </w:t>
      </w:r>
      <w:r>
        <w:rPr>
          <w:rStyle w:val="OperatorTok"/>
        </w:rPr>
        <w:t>+</w:t>
      </w:r>
      <w:r>
        <w:rPr>
          <w:rStyle w:val="StringTok"/>
        </w:rPr>
        <w:t xml:space="preserve"> </w:t>
      </w:r>
      <w:r>
        <w:rPr>
          <w:rStyle w:val="NormalTok"/>
        </w:rPr>
        <w:t>fp),</w:t>
      </w:r>
      <w:r>
        <w:rPr>
          <w:rStyle w:val="DecValTok"/>
        </w:rPr>
        <w:t>4</w:t>
      </w:r>
      <w:r>
        <w:rPr>
          <w:rStyle w:val="NormalTok"/>
        </w:rPr>
        <w:t>)</w:t>
      </w:r>
      <w:r>
        <w:br/>
      </w:r>
      <w:r>
        <w:rPr>
          <w:rStyle w:val="NormalTok"/>
        </w:rPr>
        <w:t xml:space="preserve">    </w:t>
      </w:r>
      <w:r>
        <w:rPr>
          <w:rStyle w:val="KeywordTok"/>
        </w:rPr>
        <w:t>return</w:t>
      </w:r>
      <w:r>
        <w:rPr>
          <w:rStyle w:val="NormalTok"/>
        </w:rPr>
        <w:t xml:space="preserve"> (specificity)</w:t>
      </w:r>
      <w:r>
        <w:br/>
      </w:r>
      <w:r>
        <w:rPr>
          <w:rStyle w:val="NormalTok"/>
        </w:rPr>
        <w:t>}</w:t>
      </w:r>
    </w:p>
    <w:p w14:paraId="0BA23FA2" w14:textId="77777777" w:rsidR="00222FD7" w:rsidRDefault="00776B42">
      <w:pPr>
        <w:pStyle w:val="FirstParagraph"/>
      </w:pPr>
      <w:r>
        <w:t xml:space="preserve">The prediction specificity is: </w:t>
      </w:r>
      <w:r>
        <w:rPr>
          <w:b/>
        </w:rPr>
        <w:t>0.9597</w:t>
      </w:r>
    </w:p>
    <w:p w14:paraId="0BA23FA3" w14:textId="77777777" w:rsidR="00222FD7" w:rsidRDefault="00776B42">
      <w:pPr>
        <w:pStyle w:val="Heading2"/>
      </w:pPr>
      <w:bookmarkStart w:id="23" w:name="f1-score-of-the-predictions"/>
      <w:bookmarkStart w:id="24" w:name="_Toc21459244"/>
      <w:r>
        <w:t>F1 Score of the Predictions</w:t>
      </w:r>
      <w:bookmarkEnd w:id="23"/>
      <w:bookmarkEnd w:id="24"/>
    </w:p>
    <w:p w14:paraId="0BA23FA4" w14:textId="77777777" w:rsidR="00222FD7" w:rsidRDefault="00776B42">
      <w:pPr>
        <w:pStyle w:val="FirstParagraph"/>
      </w:pPr>
      <w:r>
        <w:rPr>
          <w:b/>
        </w:rPr>
        <w:t>8. Write a function that takes the data set as a dataframe, with actual and predicted classifications identified, and returns the F1 score of the predictions.</w:t>
      </w:r>
    </w:p>
    <w:p w14:paraId="0BA23FA5" w14:textId="77777777" w:rsidR="00222FD7" w:rsidRDefault="00776B42">
      <w:pPr>
        <w:pStyle w:val="BodyText"/>
      </w:pPr>
      <w:r>
        <w:lastRenderedPageBreak/>
        <w:t>F1 Score: it is a balanced measure of a classifier’s which uses precision and sensitivity (recall</w:t>
      </w:r>
      <w:r>
        <w:t>). It is defined as the weighted harmonic mean of the test’s precision and sensitivity(recall).</w:t>
      </w:r>
    </w:p>
    <w:p w14:paraId="0BA23FA6" w14:textId="77777777" w:rsidR="00222FD7" w:rsidRDefault="00776B42">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m:t>
          </m:r>
          <m: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Precision</m:t>
              </m:r>
              <m:r>
                <w:rPr>
                  <w:rFonts w:ascii="Cambria Math" w:hAnsi="Cambria Math"/>
                </w:rPr>
                <m:t>*</m:t>
              </m:r>
              <m:r>
                <w:rPr>
                  <w:rFonts w:ascii="Cambria Math" w:hAnsi="Cambria Math"/>
                </w:rPr>
                <m:t>Sensitivity</m:t>
              </m:r>
            </m:num>
            <m:den>
              <m:r>
                <w:rPr>
                  <w:rFonts w:ascii="Cambria Math" w:hAnsi="Cambria Math"/>
                </w:rPr>
                <m:t>Precision</m:t>
              </m:r>
              <m:r>
                <w:rPr>
                  <w:rFonts w:ascii="Cambria Math" w:hAnsi="Cambria Math"/>
                </w:rPr>
                <m:t>+</m:t>
              </m:r>
              <m:r>
                <w:rPr>
                  <w:rFonts w:ascii="Cambria Math" w:hAnsi="Cambria Math"/>
                </w:rPr>
                <m:t>Sensitivity</m:t>
              </m:r>
            </m:den>
          </m:f>
        </m:oMath>
      </m:oMathPara>
    </w:p>
    <w:p w14:paraId="0BA23FA7" w14:textId="77777777" w:rsidR="00222FD7" w:rsidRDefault="00776B42">
      <w:pPr>
        <w:pStyle w:val="SourceCode"/>
      </w:pPr>
      <w:r>
        <w:rPr>
          <w:rStyle w:val="NormalTok"/>
        </w:rPr>
        <w:t>prd_f1_score &lt;-</w:t>
      </w:r>
      <w:r>
        <w:rPr>
          <w:rStyle w:val="StringTok"/>
        </w:rPr>
        <w:t xml:space="preserve"> </w:t>
      </w:r>
      <w:r>
        <w:rPr>
          <w:rStyle w:val="ControlFlowTok"/>
        </w:rPr>
        <w:t>function</w:t>
      </w:r>
      <w:r>
        <w:rPr>
          <w:rStyle w:val="NormalTok"/>
        </w:rPr>
        <w:t xml:space="preserve"> () {</w:t>
      </w:r>
      <w:r>
        <w:br/>
      </w:r>
      <w:r>
        <w:rPr>
          <w:rStyle w:val="NormalTok"/>
        </w:rPr>
        <w:t xml:space="preserve">    f1_score =</w:t>
      </w:r>
      <w:r>
        <w:rPr>
          <w:rStyle w:val="StringTok"/>
        </w:rPr>
        <w:t xml:space="preserve"> </w:t>
      </w:r>
      <w:r>
        <w:rPr>
          <w:rStyle w:val="KeywordTok"/>
        </w:rPr>
        <w:t>round</w:t>
      </w:r>
      <w:r>
        <w:rPr>
          <w:rStyle w:val="NormalTok"/>
        </w:rPr>
        <w:t>((</w:t>
      </w:r>
      <w:r>
        <w:rPr>
          <w:rStyle w:val="DecValTok"/>
        </w:rPr>
        <w:t>2</w:t>
      </w:r>
      <w:r>
        <w:rPr>
          <w:rStyle w:val="OperatorTok"/>
        </w:rPr>
        <w:t>*</w:t>
      </w:r>
      <w:r>
        <w:rPr>
          <w:rStyle w:val="KeywordTok"/>
        </w:rPr>
        <w:t>prd_pr</w:t>
      </w:r>
      <w:r>
        <w:rPr>
          <w:rStyle w:val="KeywordTok"/>
        </w:rPr>
        <w:t>ecision</w:t>
      </w:r>
      <w:r>
        <w:rPr>
          <w:rStyle w:val="NormalTok"/>
        </w:rPr>
        <w:t>()</w:t>
      </w:r>
      <w:r>
        <w:rPr>
          <w:rStyle w:val="OperatorTok"/>
        </w:rPr>
        <w:t>*</w:t>
      </w:r>
      <w:r>
        <w:rPr>
          <w:rStyle w:val="KeywordTok"/>
        </w:rPr>
        <w:t>prd_recall</w:t>
      </w:r>
      <w:r>
        <w:rPr>
          <w:rStyle w:val="NormalTok"/>
        </w:rPr>
        <w:t xml:space="preserve">()) </w:t>
      </w:r>
      <w:r>
        <w:rPr>
          <w:rStyle w:val="OperatorTok"/>
        </w:rPr>
        <w:t>/</w:t>
      </w:r>
      <w:r>
        <w:rPr>
          <w:rStyle w:val="StringTok"/>
        </w:rPr>
        <w:t xml:space="preserve"> </w:t>
      </w:r>
      <w:r>
        <w:rPr>
          <w:rStyle w:val="NormalTok"/>
        </w:rPr>
        <w:t>(</w:t>
      </w:r>
      <w:r>
        <w:rPr>
          <w:rStyle w:val="KeywordTok"/>
        </w:rPr>
        <w:t>prd_precision</w:t>
      </w:r>
      <w:r>
        <w:rPr>
          <w:rStyle w:val="NormalTok"/>
        </w:rPr>
        <w:t>()</w:t>
      </w:r>
      <w:r>
        <w:rPr>
          <w:rStyle w:val="OperatorTok"/>
        </w:rPr>
        <w:t>+</w:t>
      </w:r>
      <w:r>
        <w:rPr>
          <w:rStyle w:val="KeywordTok"/>
        </w:rPr>
        <w:t>prd_recall</w:t>
      </w:r>
      <w:r>
        <w:rPr>
          <w:rStyle w:val="NormalTok"/>
        </w:rPr>
        <w:t>()),</w:t>
      </w:r>
      <w:r>
        <w:rPr>
          <w:rStyle w:val="DecValTok"/>
        </w:rPr>
        <w:t>4</w:t>
      </w:r>
      <w:r>
        <w:rPr>
          <w:rStyle w:val="NormalTok"/>
        </w:rPr>
        <w:t>)</w:t>
      </w:r>
      <w:r>
        <w:br/>
      </w:r>
      <w:r>
        <w:rPr>
          <w:rStyle w:val="NormalTok"/>
        </w:rPr>
        <w:t xml:space="preserve">    </w:t>
      </w:r>
      <w:r>
        <w:rPr>
          <w:rStyle w:val="KeywordTok"/>
        </w:rPr>
        <w:t>return</w:t>
      </w:r>
      <w:r>
        <w:rPr>
          <w:rStyle w:val="NormalTok"/>
        </w:rPr>
        <w:t xml:space="preserve"> (f1_score)</w:t>
      </w:r>
      <w:r>
        <w:br/>
      </w:r>
      <w:r>
        <w:rPr>
          <w:rStyle w:val="NormalTok"/>
        </w:rPr>
        <w:t>}</w:t>
      </w:r>
    </w:p>
    <w:p w14:paraId="0BA23FA8" w14:textId="77777777" w:rsidR="00222FD7" w:rsidRDefault="00776B42">
      <w:pPr>
        <w:pStyle w:val="FirstParagraph"/>
      </w:pPr>
      <w:r>
        <w:t xml:space="preserve">The F1 score of the prediction is: </w:t>
      </w:r>
      <w:r>
        <w:rPr>
          <w:b/>
        </w:rPr>
        <w:t xml:space="preserve">0.6068 </w:t>
      </w:r>
    </w:p>
    <w:p w14:paraId="0BA23FA9" w14:textId="77777777" w:rsidR="00222FD7" w:rsidRDefault="00776B42">
      <w:pPr>
        <w:pStyle w:val="Heading2"/>
      </w:pPr>
      <w:bookmarkStart w:id="25" w:name="f1-score-range"/>
      <w:bookmarkStart w:id="26" w:name="_Toc21459245"/>
      <w:r>
        <w:t>F1 Score range</w:t>
      </w:r>
      <w:bookmarkEnd w:id="25"/>
      <w:bookmarkEnd w:id="26"/>
    </w:p>
    <w:p w14:paraId="0BA23FAA" w14:textId="77777777" w:rsidR="00222FD7" w:rsidRDefault="00776B42">
      <w:pPr>
        <w:pStyle w:val="FirstParagraph"/>
      </w:pPr>
      <w:r>
        <w:rPr>
          <w:b/>
        </w:rPr>
        <w:t>9. Before we move on, let’s consider a question that was asked: What are the bounds on the F1 score? Show that the</w:t>
      </w:r>
      <w:r>
        <w:rPr>
          <w:b/>
        </w:rPr>
        <w:t xml:space="preserve"> F1 score will always be between 0 and 1. </w:t>
      </w:r>
    </w:p>
    <w:p w14:paraId="0BA23FAB" w14:textId="77777777" w:rsidR="00222FD7" w:rsidRDefault="00776B42">
      <w:pPr>
        <w:pStyle w:val="BodyText"/>
      </w:pPr>
      <w:r>
        <w:t>The F score reaches the best value, meaning perfect precision and recall, at a value of 1. The worst F score, which means lowest precision and lowest recall, would be a value of 0. We can see this by observing tha</w:t>
      </w:r>
      <w:r>
        <w:t>t precision and sensitivity are also bound between 0 and 1.</w:t>
      </w:r>
    </w:p>
    <w:p w14:paraId="0BA23FAC" w14:textId="77777777" w:rsidR="00222FD7" w:rsidRDefault="00776B42">
      <w:pPr>
        <w:pStyle w:val="BodyText"/>
      </w:pPr>
      <w:r>
        <w:t xml:space="preserve">For the max value we know that the numerator of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has a maximum of 2, that is Precision*Sensitivity=1 then multiplied by 2. The denominators maximum value is also 2 as max Precision + </w:t>
      </w:r>
      <w:r>
        <w:t xml:space="preserve">max Sensitivity is 1+1. The the maximum value of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is 1</w:t>
      </w:r>
    </w:p>
    <w:p w14:paraId="0BA23FAD" w14:textId="77777777" w:rsidR="00222FD7" w:rsidRDefault="00776B42">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 </m:t>
          </m:r>
          <m: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2*1*1</m:t>
              </m:r>
            </m:num>
            <m:den>
              <m:r>
                <w:rPr>
                  <w:rFonts w:ascii="Cambria Math" w:hAnsi="Cambria Math"/>
                </w:rPr>
                <m:t>1+1</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2</m:t>
              </m:r>
            </m:den>
          </m:f>
          <m:r>
            <w:rPr>
              <w:rFonts w:ascii="Cambria Math" w:hAnsi="Cambria Math"/>
            </w:rPr>
            <m:t>=1</m:t>
          </m:r>
        </m:oMath>
      </m:oMathPara>
    </w:p>
    <w:p w14:paraId="0BA23FAE" w14:textId="77777777" w:rsidR="00222FD7" w:rsidRDefault="00776B42">
      <w:pPr>
        <w:pStyle w:val="FirstParagraph"/>
      </w:pPr>
      <w:r>
        <w:t xml:space="preserve">For the minimum we simply observe that a Precision or Sensitivity of zero will result in a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Score</m:t>
        </m:r>
      </m:oMath>
      <w:r>
        <w:t xml:space="preserve"> of zero.</w:t>
      </w:r>
    </w:p>
    <w:p w14:paraId="0BA23FAF" w14:textId="77777777" w:rsidR="00222FD7" w:rsidRDefault="00776B42">
      <w:pPr>
        <w:pStyle w:val="Heading2"/>
      </w:pPr>
      <w:bookmarkStart w:id="27" w:name="roc-function"/>
      <w:bookmarkStart w:id="28" w:name="_Toc21459246"/>
      <w:r>
        <w:t>ROC Function</w:t>
      </w:r>
      <w:bookmarkEnd w:id="27"/>
      <w:bookmarkEnd w:id="28"/>
    </w:p>
    <w:p w14:paraId="0BA23FB0" w14:textId="77777777" w:rsidR="00222FD7" w:rsidRDefault="00776B42">
      <w:pPr>
        <w:pStyle w:val="FirstParagraph"/>
      </w:pPr>
      <w:r>
        <w:rPr>
          <w:b/>
        </w:rPr>
        <w:t>10. Write a function that generates an ROC curve from a data set with a true classification column (class in our example) and a probability column (scored.probability in our example). Your function should return a list that includes the plot of the ROC cur</w:t>
      </w:r>
      <w:r>
        <w:rPr>
          <w:b/>
        </w:rPr>
        <w:t xml:space="preserve">ve and a vector that contains the calculated area under the curve (AUC). Note that I recommend using a sequence of thresholds ranging from 0 to 1 at 0.01 intervals. </w:t>
      </w:r>
    </w:p>
    <w:p w14:paraId="0BA23FB1" w14:textId="77777777" w:rsidR="00222FD7" w:rsidRDefault="00776B42">
      <w:pPr>
        <w:pStyle w:val="BodyText"/>
      </w:pPr>
      <w:r>
        <w:t>The function generates the ROC by calculating true positives (TP) and false negatives (FN)</w:t>
      </w:r>
      <w:r>
        <w:t xml:space="preserve"> between 0 and 1 with increments of 1 divided by the size of the dataset (181 in this case). The area under the curve under the curve AUC is calculated by multiplying each increment in FP by the max TP for that increment, which gives us the area under the </w:t>
      </w:r>
      <w:r>
        <w:t>ROC. Note the plot is our roc function given spline interpolation during plotting.</w:t>
      </w:r>
    </w:p>
    <w:p w14:paraId="0BA23FB2" w14:textId="77777777" w:rsidR="00222FD7" w:rsidRDefault="00776B42">
      <w:pPr>
        <w:pStyle w:val="BodyText"/>
      </w:pPr>
      <w:r>
        <w:rPr>
          <w:noProof/>
        </w:rPr>
        <w:lastRenderedPageBreak/>
        <w:drawing>
          <wp:inline distT="0" distB="0" distL="0" distR="0" wp14:anchorId="0BA23FFE" wp14:editId="0BA23FF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1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BA23FB3" w14:textId="77777777" w:rsidR="00222FD7" w:rsidRDefault="00776B42">
      <w:pPr>
        <w:pStyle w:val="BodyText"/>
      </w:pPr>
      <w:r>
        <w:t xml:space="preserve">The calculated AUC is </w:t>
      </w:r>
      <w:r>
        <w:rPr>
          <w:b/>
        </w:rPr>
        <w:t>0.84</w:t>
      </w:r>
    </w:p>
    <w:p w14:paraId="0BA23FB4" w14:textId="77777777" w:rsidR="00222FD7" w:rsidRDefault="00776B42">
      <w:pPr>
        <w:pStyle w:val="Heading2"/>
      </w:pPr>
      <w:bookmarkStart w:id="29" w:name="all-classification-metrics"/>
      <w:bookmarkStart w:id="30" w:name="_Toc21459247"/>
      <w:r>
        <w:t>All Classification Metrics</w:t>
      </w:r>
      <w:bookmarkEnd w:id="29"/>
      <w:bookmarkEnd w:id="30"/>
    </w:p>
    <w:p w14:paraId="0BA23FB5" w14:textId="77777777" w:rsidR="00222FD7" w:rsidRDefault="00776B42">
      <w:pPr>
        <w:pStyle w:val="FirstParagraph"/>
      </w:pPr>
      <w:r>
        <w:rPr>
          <w:b/>
        </w:rPr>
        <w:t>11. Use your created R functions and the provided classification output data set to produce all of the classification</w:t>
      </w:r>
      <w:r>
        <w:rPr>
          <w:b/>
        </w:rPr>
        <w:t xml:space="preserve"> metrics discussed above. </w:t>
      </w:r>
    </w:p>
    <w:p w14:paraId="0BA23FB6" w14:textId="77777777" w:rsidR="00222FD7" w:rsidRDefault="00776B42">
      <w:pPr>
        <w:pStyle w:val="SourceCode"/>
      </w:pPr>
      <w:r>
        <w:rPr>
          <w:rStyle w:val="NormalTok"/>
        </w:rPr>
        <w:t>Name &lt;-</w:t>
      </w:r>
      <w:r>
        <w:rPr>
          <w:rStyle w:val="StringTok"/>
        </w:rPr>
        <w:t xml:space="preserve"> </w:t>
      </w:r>
      <w:r>
        <w:rPr>
          <w:rStyle w:val="KeywordTok"/>
        </w:rPr>
        <w:t>c</w:t>
      </w:r>
      <w:r>
        <w:rPr>
          <w:rStyle w:val="NormalTok"/>
        </w:rPr>
        <w:t>(</w:t>
      </w:r>
      <w:r>
        <w:rPr>
          <w:rStyle w:val="StringTok"/>
        </w:rPr>
        <w:t>'Accuracy'</w:t>
      </w:r>
      <w:r>
        <w:rPr>
          <w:rStyle w:val="NormalTok"/>
        </w:rPr>
        <w:t>,</w:t>
      </w:r>
      <w:r>
        <w:rPr>
          <w:rStyle w:val="StringTok"/>
        </w:rPr>
        <w:t>'Classification Error Rate'</w:t>
      </w:r>
      <w:r>
        <w:rPr>
          <w:rStyle w:val="NormalTok"/>
        </w:rPr>
        <w:t xml:space="preserve">, </w:t>
      </w:r>
      <w:r>
        <w:rPr>
          <w:rStyle w:val="StringTok"/>
        </w:rPr>
        <w:t>'Precision'</w:t>
      </w:r>
      <w:r>
        <w:rPr>
          <w:rStyle w:val="NormalTok"/>
        </w:rPr>
        <w:t xml:space="preserve">, </w:t>
      </w:r>
      <w:r>
        <w:rPr>
          <w:rStyle w:val="StringTok"/>
        </w:rPr>
        <w:t>'Sensitivity'</w:t>
      </w:r>
      <w:r>
        <w:rPr>
          <w:rStyle w:val="NormalTok"/>
        </w:rPr>
        <w:t>,</w:t>
      </w:r>
      <w:r>
        <w:rPr>
          <w:rStyle w:val="StringTok"/>
        </w:rPr>
        <w:t>'Specificity'</w:t>
      </w:r>
      <w:r>
        <w:rPr>
          <w:rStyle w:val="NormalTok"/>
        </w:rPr>
        <w:t xml:space="preserve">, </w:t>
      </w:r>
      <w:r>
        <w:rPr>
          <w:rStyle w:val="StringTok"/>
        </w:rPr>
        <w:t>'F1 Score'</w:t>
      </w:r>
      <w:r>
        <w:rPr>
          <w:rStyle w:val="NormalTok"/>
        </w:rPr>
        <w:t>)</w:t>
      </w:r>
      <w:r>
        <w:br/>
      </w:r>
      <w:r>
        <w:rPr>
          <w:rStyle w:val="NormalTok"/>
        </w:rPr>
        <w:t>Value &lt;-</w:t>
      </w:r>
      <w:r>
        <w:rPr>
          <w:rStyle w:val="StringTok"/>
        </w:rPr>
        <w:t xml:space="preserve"> </w:t>
      </w:r>
      <w:r>
        <w:rPr>
          <w:rStyle w:val="KeywordTok"/>
        </w:rPr>
        <w:t>round</w:t>
      </w:r>
      <w:r>
        <w:rPr>
          <w:rStyle w:val="NormalTok"/>
        </w:rPr>
        <w:t>(</w:t>
      </w:r>
      <w:r>
        <w:rPr>
          <w:rStyle w:val="KeywordTok"/>
        </w:rPr>
        <w:t>c</w:t>
      </w:r>
      <w:r>
        <w:rPr>
          <w:rStyle w:val="NormalTok"/>
        </w:rPr>
        <w:t>(</w:t>
      </w:r>
      <w:r>
        <w:rPr>
          <w:rStyle w:val="KeywordTok"/>
        </w:rPr>
        <w:t>prd_accuracy</w:t>
      </w:r>
      <w:r>
        <w:rPr>
          <w:rStyle w:val="NormalTok"/>
        </w:rPr>
        <w:t xml:space="preserve">(), </w:t>
      </w:r>
      <w:r>
        <w:rPr>
          <w:rStyle w:val="KeywordTok"/>
        </w:rPr>
        <w:t>prd_class_error</w:t>
      </w:r>
      <w:r>
        <w:rPr>
          <w:rStyle w:val="NormalTok"/>
        </w:rPr>
        <w:t xml:space="preserve">(), </w:t>
      </w:r>
      <w:r>
        <w:rPr>
          <w:rStyle w:val="KeywordTok"/>
        </w:rPr>
        <w:t>prd_precision</w:t>
      </w:r>
      <w:r>
        <w:rPr>
          <w:rStyle w:val="NormalTok"/>
        </w:rPr>
        <w:t xml:space="preserve">(), </w:t>
      </w:r>
      <w:r>
        <w:rPr>
          <w:rStyle w:val="KeywordTok"/>
        </w:rPr>
        <w:t>prd_recall</w:t>
      </w:r>
      <w:r>
        <w:rPr>
          <w:rStyle w:val="NormalTok"/>
        </w:rPr>
        <w:t xml:space="preserve">(), </w:t>
      </w:r>
      <w:r>
        <w:rPr>
          <w:rStyle w:val="KeywordTok"/>
        </w:rPr>
        <w:t>prd_specificity</w:t>
      </w:r>
      <w:r>
        <w:rPr>
          <w:rStyle w:val="NormalTok"/>
        </w:rPr>
        <w:t xml:space="preserve">(), </w:t>
      </w:r>
      <w:r>
        <w:rPr>
          <w:rStyle w:val="KeywordTok"/>
        </w:rPr>
        <w:t>prd_f1_score</w:t>
      </w:r>
      <w:r>
        <w:rPr>
          <w:rStyle w:val="NormalTok"/>
        </w:rPr>
        <w:t>()),</w:t>
      </w:r>
      <w:r>
        <w:rPr>
          <w:rStyle w:val="DecValTok"/>
        </w:rPr>
        <w:t>4</w:t>
      </w:r>
      <w:r>
        <w:rPr>
          <w:rStyle w:val="NormalTok"/>
        </w:rPr>
        <w:t>)</w:t>
      </w:r>
      <w:r>
        <w:br/>
      </w:r>
      <w:r>
        <w:rPr>
          <w:rStyle w:val="NormalTok"/>
        </w:rPr>
        <w:t xml:space="preserve">df1 </w:t>
      </w:r>
      <w:r>
        <w:rPr>
          <w:rStyle w:val="NormalTok"/>
        </w:rPr>
        <w:t>&lt;-</w:t>
      </w:r>
      <w:r>
        <w:rPr>
          <w:rStyle w:val="StringTok"/>
        </w:rPr>
        <w:t xml:space="preserve"> </w:t>
      </w:r>
      <w:r>
        <w:rPr>
          <w:rStyle w:val="KeywordTok"/>
        </w:rPr>
        <w:t>as.data.frame</w:t>
      </w:r>
      <w:r>
        <w:rPr>
          <w:rStyle w:val="NormalTok"/>
        </w:rPr>
        <w:t>(</w:t>
      </w:r>
      <w:r>
        <w:rPr>
          <w:rStyle w:val="KeywordTok"/>
        </w:rPr>
        <w:t>cbind</w:t>
      </w:r>
      <w:r>
        <w:rPr>
          <w:rStyle w:val="NormalTok"/>
        </w:rPr>
        <w:t>(Name, Value))</w:t>
      </w:r>
      <w:r>
        <w:br/>
      </w:r>
      <w:r>
        <w:rPr>
          <w:rStyle w:val="KeywordTok"/>
        </w:rPr>
        <w:t>kable</w:t>
      </w:r>
      <w:r>
        <w:rPr>
          <w:rStyle w:val="NormalTok"/>
        </w:rPr>
        <w:t>(df1)</w:t>
      </w:r>
    </w:p>
    <w:tbl>
      <w:tblPr>
        <w:tblStyle w:val="Table"/>
        <w:tblW w:w="0" w:type="pct"/>
        <w:tblLook w:val="07E0" w:firstRow="1" w:lastRow="1" w:firstColumn="1" w:lastColumn="1" w:noHBand="1" w:noVBand="1"/>
      </w:tblPr>
      <w:tblGrid>
        <w:gridCol w:w="2712"/>
        <w:gridCol w:w="930"/>
      </w:tblGrid>
      <w:tr w:rsidR="00222FD7" w14:paraId="0BA23FB9" w14:textId="77777777">
        <w:tc>
          <w:tcPr>
            <w:tcW w:w="0" w:type="auto"/>
            <w:tcBorders>
              <w:bottom w:val="single" w:sz="0" w:space="0" w:color="auto"/>
            </w:tcBorders>
            <w:vAlign w:val="bottom"/>
          </w:tcPr>
          <w:p w14:paraId="0BA23FB7" w14:textId="77777777" w:rsidR="00222FD7" w:rsidRDefault="00776B42">
            <w:pPr>
              <w:pStyle w:val="Compact"/>
            </w:pPr>
            <w:r>
              <w:t>Name</w:t>
            </w:r>
          </w:p>
        </w:tc>
        <w:tc>
          <w:tcPr>
            <w:tcW w:w="0" w:type="auto"/>
            <w:tcBorders>
              <w:bottom w:val="single" w:sz="0" w:space="0" w:color="auto"/>
            </w:tcBorders>
            <w:vAlign w:val="bottom"/>
          </w:tcPr>
          <w:p w14:paraId="0BA23FB8" w14:textId="77777777" w:rsidR="00222FD7" w:rsidRDefault="00776B42">
            <w:pPr>
              <w:pStyle w:val="Compact"/>
            </w:pPr>
            <w:r>
              <w:t>Value</w:t>
            </w:r>
          </w:p>
        </w:tc>
      </w:tr>
      <w:tr w:rsidR="00222FD7" w14:paraId="0BA23FBC" w14:textId="77777777">
        <w:tc>
          <w:tcPr>
            <w:tcW w:w="0" w:type="auto"/>
          </w:tcPr>
          <w:p w14:paraId="0BA23FBA" w14:textId="77777777" w:rsidR="00222FD7" w:rsidRDefault="00776B42">
            <w:pPr>
              <w:pStyle w:val="Compact"/>
            </w:pPr>
            <w:r>
              <w:t>Accuracy</w:t>
            </w:r>
          </w:p>
        </w:tc>
        <w:tc>
          <w:tcPr>
            <w:tcW w:w="0" w:type="auto"/>
          </w:tcPr>
          <w:p w14:paraId="0BA23FBB" w14:textId="77777777" w:rsidR="00222FD7" w:rsidRDefault="00776B42">
            <w:pPr>
              <w:pStyle w:val="Compact"/>
            </w:pPr>
            <w:r>
              <w:t>0.8066</w:t>
            </w:r>
          </w:p>
        </w:tc>
      </w:tr>
      <w:tr w:rsidR="00222FD7" w14:paraId="0BA23FBF" w14:textId="77777777">
        <w:tc>
          <w:tcPr>
            <w:tcW w:w="0" w:type="auto"/>
          </w:tcPr>
          <w:p w14:paraId="0BA23FBD" w14:textId="77777777" w:rsidR="00222FD7" w:rsidRDefault="00776B42">
            <w:pPr>
              <w:pStyle w:val="Compact"/>
            </w:pPr>
            <w:r>
              <w:t>Classification Error Rate</w:t>
            </w:r>
          </w:p>
        </w:tc>
        <w:tc>
          <w:tcPr>
            <w:tcW w:w="0" w:type="auto"/>
          </w:tcPr>
          <w:p w14:paraId="0BA23FBE" w14:textId="77777777" w:rsidR="00222FD7" w:rsidRDefault="00776B42">
            <w:pPr>
              <w:pStyle w:val="Compact"/>
            </w:pPr>
            <w:r>
              <w:t>0.1934</w:t>
            </w:r>
          </w:p>
        </w:tc>
      </w:tr>
      <w:tr w:rsidR="00222FD7" w14:paraId="0BA23FC2" w14:textId="77777777">
        <w:tc>
          <w:tcPr>
            <w:tcW w:w="0" w:type="auto"/>
          </w:tcPr>
          <w:p w14:paraId="0BA23FC0" w14:textId="77777777" w:rsidR="00222FD7" w:rsidRDefault="00776B42">
            <w:pPr>
              <w:pStyle w:val="Compact"/>
            </w:pPr>
            <w:r>
              <w:t>Precision</w:t>
            </w:r>
          </w:p>
        </w:tc>
        <w:tc>
          <w:tcPr>
            <w:tcW w:w="0" w:type="auto"/>
          </w:tcPr>
          <w:p w14:paraId="0BA23FC1" w14:textId="77777777" w:rsidR="00222FD7" w:rsidRDefault="00776B42">
            <w:pPr>
              <w:pStyle w:val="Compact"/>
            </w:pPr>
            <w:r>
              <w:t>0.8438</w:t>
            </w:r>
          </w:p>
        </w:tc>
      </w:tr>
      <w:tr w:rsidR="00222FD7" w14:paraId="0BA23FC5" w14:textId="77777777">
        <w:tc>
          <w:tcPr>
            <w:tcW w:w="0" w:type="auto"/>
          </w:tcPr>
          <w:p w14:paraId="0BA23FC3" w14:textId="77777777" w:rsidR="00222FD7" w:rsidRDefault="00776B42">
            <w:pPr>
              <w:pStyle w:val="Compact"/>
            </w:pPr>
            <w:r>
              <w:t>Sensitivity</w:t>
            </w:r>
          </w:p>
        </w:tc>
        <w:tc>
          <w:tcPr>
            <w:tcW w:w="0" w:type="auto"/>
          </w:tcPr>
          <w:p w14:paraId="0BA23FC4" w14:textId="77777777" w:rsidR="00222FD7" w:rsidRDefault="00776B42">
            <w:pPr>
              <w:pStyle w:val="Compact"/>
            </w:pPr>
            <w:r>
              <w:t>0.4737</w:t>
            </w:r>
          </w:p>
        </w:tc>
      </w:tr>
      <w:tr w:rsidR="00222FD7" w14:paraId="0BA23FC8" w14:textId="77777777">
        <w:tc>
          <w:tcPr>
            <w:tcW w:w="0" w:type="auto"/>
          </w:tcPr>
          <w:p w14:paraId="0BA23FC6" w14:textId="77777777" w:rsidR="00222FD7" w:rsidRDefault="00776B42">
            <w:pPr>
              <w:pStyle w:val="Compact"/>
            </w:pPr>
            <w:r>
              <w:t>Specificity</w:t>
            </w:r>
          </w:p>
        </w:tc>
        <w:tc>
          <w:tcPr>
            <w:tcW w:w="0" w:type="auto"/>
          </w:tcPr>
          <w:p w14:paraId="0BA23FC7" w14:textId="77777777" w:rsidR="00222FD7" w:rsidRDefault="00776B42">
            <w:pPr>
              <w:pStyle w:val="Compact"/>
            </w:pPr>
            <w:r>
              <w:t>0.9597</w:t>
            </w:r>
          </w:p>
        </w:tc>
      </w:tr>
      <w:tr w:rsidR="00222FD7" w14:paraId="0BA23FCB" w14:textId="77777777">
        <w:tc>
          <w:tcPr>
            <w:tcW w:w="0" w:type="auto"/>
          </w:tcPr>
          <w:p w14:paraId="0BA23FC9" w14:textId="77777777" w:rsidR="00222FD7" w:rsidRDefault="00776B42">
            <w:pPr>
              <w:pStyle w:val="Compact"/>
            </w:pPr>
            <w:r>
              <w:t>F1 Score</w:t>
            </w:r>
          </w:p>
        </w:tc>
        <w:tc>
          <w:tcPr>
            <w:tcW w:w="0" w:type="auto"/>
          </w:tcPr>
          <w:p w14:paraId="0BA23FCA" w14:textId="77777777" w:rsidR="00222FD7" w:rsidRDefault="00776B42">
            <w:pPr>
              <w:pStyle w:val="Compact"/>
            </w:pPr>
            <w:r>
              <w:t>0.6068</w:t>
            </w:r>
          </w:p>
        </w:tc>
      </w:tr>
    </w:tbl>
    <w:p w14:paraId="0BA23FCC" w14:textId="77777777" w:rsidR="00222FD7" w:rsidRDefault="00776B42">
      <w:pPr>
        <w:pStyle w:val="Heading1"/>
      </w:pPr>
      <w:bookmarkStart w:id="31" w:name="caret-package"/>
      <w:bookmarkStart w:id="32" w:name="_Toc21459248"/>
      <w:r>
        <w:lastRenderedPageBreak/>
        <w:t>Caret Package</w:t>
      </w:r>
      <w:bookmarkEnd w:id="31"/>
      <w:bookmarkEnd w:id="32"/>
    </w:p>
    <w:p w14:paraId="0BA23FCD" w14:textId="77777777" w:rsidR="00222FD7" w:rsidRDefault="00776B42">
      <w:pPr>
        <w:pStyle w:val="FirstParagraph"/>
      </w:pPr>
      <w:r>
        <w:rPr>
          <w:b/>
        </w:rPr>
        <w:t>12. Investigate the caret package. In particular, consider the functions confusionMatrix, sensitivity, and specificity. Apply the functions to the data set. How do the results compare with your own functions?</w:t>
      </w:r>
    </w:p>
    <w:p w14:paraId="0BA23FCE" w14:textId="77777777" w:rsidR="00222FD7" w:rsidRDefault="00776B42">
      <w:pPr>
        <w:pStyle w:val="BodyText"/>
      </w:pPr>
      <w:r>
        <w:t xml:space="preserve">We first run the confusionMatrix function from </w:t>
      </w:r>
      <w:r>
        <w:t>the caret package</w:t>
      </w:r>
    </w:p>
    <w:p w14:paraId="0BA23FCF" w14:textId="77777777" w:rsidR="00222FD7" w:rsidRDefault="00776B42">
      <w:pPr>
        <w:pStyle w:val="SourceCode"/>
      </w:pPr>
      <w:r>
        <w:rPr>
          <w:rStyle w:val="KeywordTok"/>
        </w:rPr>
        <w:t>library</w:t>
      </w:r>
      <w:r>
        <w:rPr>
          <w:rStyle w:val="NormalTok"/>
        </w:rPr>
        <w:t>(caret)</w:t>
      </w:r>
      <w:r>
        <w:br/>
      </w:r>
      <w:r>
        <w:rPr>
          <w:rStyle w:val="NormalTok"/>
        </w:rPr>
        <w:t xml:space="preserve"> </w:t>
      </w:r>
      <w:r>
        <w:br/>
      </w:r>
      <w:r>
        <w:rPr>
          <w:rStyle w:val="NormalTok"/>
        </w:rPr>
        <w:t>class_data</w:t>
      </w:r>
      <w:r>
        <w:rPr>
          <w:rStyle w:val="OperatorTok"/>
        </w:rPr>
        <w:t>$</w:t>
      </w:r>
      <w:r>
        <w:rPr>
          <w:rStyle w:val="NormalTok"/>
        </w:rPr>
        <w:t>class &lt;-</w:t>
      </w:r>
      <w:r>
        <w:rPr>
          <w:rStyle w:val="StringTok"/>
        </w:rPr>
        <w:t xml:space="preserve"> </w:t>
      </w:r>
      <w:r>
        <w:rPr>
          <w:rStyle w:val="KeywordTok"/>
        </w:rPr>
        <w:t>as.factor</w:t>
      </w:r>
      <w:r>
        <w:rPr>
          <w:rStyle w:val="NormalTok"/>
        </w:rPr>
        <w:t>(class_data</w:t>
      </w:r>
      <w:r>
        <w:rPr>
          <w:rStyle w:val="OperatorTok"/>
        </w:rPr>
        <w:t>$</w:t>
      </w:r>
      <w:r>
        <w:rPr>
          <w:rStyle w:val="NormalTok"/>
        </w:rPr>
        <w:t>class)</w:t>
      </w:r>
      <w:r>
        <w:br/>
      </w:r>
      <w:r>
        <w:rPr>
          <w:rStyle w:val="NormalTok"/>
        </w:rPr>
        <w:t>class_data</w:t>
      </w:r>
      <w:r>
        <w:rPr>
          <w:rStyle w:val="OperatorTok"/>
        </w:rPr>
        <w:t>$</w:t>
      </w:r>
      <w:r>
        <w:rPr>
          <w:rStyle w:val="NormalTok"/>
        </w:rPr>
        <w:t>scored.class &lt;-</w:t>
      </w:r>
      <w:r>
        <w:rPr>
          <w:rStyle w:val="StringTok"/>
        </w:rPr>
        <w:t xml:space="preserve"> </w:t>
      </w:r>
      <w:r>
        <w:rPr>
          <w:rStyle w:val="KeywordTok"/>
        </w:rPr>
        <w:t>as.factor</w:t>
      </w:r>
      <w:r>
        <w:rPr>
          <w:rStyle w:val="NormalTok"/>
        </w:rPr>
        <w:t>(class_data</w:t>
      </w:r>
      <w:r>
        <w:rPr>
          <w:rStyle w:val="OperatorTok"/>
        </w:rPr>
        <w:t>$</w:t>
      </w:r>
      <w:r>
        <w:rPr>
          <w:rStyle w:val="NormalTok"/>
        </w:rPr>
        <w:t>scored.class)</w:t>
      </w:r>
      <w:r>
        <w:br/>
      </w:r>
      <w:r>
        <w:br/>
      </w:r>
      <w:r>
        <w:rPr>
          <w:rStyle w:val="NormalTok"/>
        </w:rPr>
        <w:t>(cm&lt;-</w:t>
      </w:r>
      <w:r>
        <w:rPr>
          <w:rStyle w:val="KeywordTok"/>
        </w:rPr>
        <w:t>confusionMatrix</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positive =</w:t>
      </w:r>
      <w:r>
        <w:rPr>
          <w:rStyle w:val="NormalTok"/>
        </w:rPr>
        <w:t xml:space="preserve"> </w:t>
      </w:r>
      <w:r>
        <w:rPr>
          <w:rStyle w:val="StringTok"/>
        </w:rPr>
        <w:t>"1"</w:t>
      </w:r>
      <w:r>
        <w:rPr>
          <w:rStyle w:val="NormalTok"/>
        </w:rPr>
        <w:t>))</w:t>
      </w:r>
    </w:p>
    <w:p w14:paraId="0BA23FD0" w14:textId="77777777" w:rsidR="00222FD7" w:rsidRDefault="00776B42">
      <w:pPr>
        <w:pStyle w:val="SourceCode"/>
      </w:pPr>
      <w:r>
        <w:rPr>
          <w:rStyle w:val="VerbatimChar"/>
        </w:rPr>
        <w:t>## Confusion Matrix and Stati</w:t>
      </w:r>
      <w:r>
        <w:rPr>
          <w:rStyle w:val="VerbatimChar"/>
        </w:rPr>
        <w:t>stics</w:t>
      </w:r>
      <w:r>
        <w:br/>
      </w:r>
      <w:r>
        <w:rPr>
          <w:rStyle w:val="VerbatimChar"/>
        </w:rPr>
        <w:t xml:space="preserve">## </w:t>
      </w:r>
      <w:r>
        <w:br/>
      </w:r>
      <w:r>
        <w:rPr>
          <w:rStyle w:val="VerbatimChar"/>
        </w:rPr>
        <w:t>##           Reference</w:t>
      </w:r>
      <w:r>
        <w:br/>
      </w:r>
      <w:r>
        <w:rPr>
          <w:rStyle w:val="VerbatimChar"/>
        </w:rPr>
        <w:t>## Prediction   0   1</w:t>
      </w:r>
      <w:r>
        <w:br/>
      </w:r>
      <w:r>
        <w:rPr>
          <w:rStyle w:val="VerbatimChar"/>
        </w:rPr>
        <w:t>##          0 119  30</w:t>
      </w:r>
      <w:r>
        <w:br/>
      </w:r>
      <w:r>
        <w:rPr>
          <w:rStyle w:val="VerbatimChar"/>
        </w:rPr>
        <w:t>##          1   5  27</w:t>
      </w:r>
      <w:r>
        <w:br/>
      </w:r>
      <w:r>
        <w:rPr>
          <w:rStyle w:val="VerbatimChar"/>
        </w:rPr>
        <w:t xml:space="preserve">##                                           </w:t>
      </w:r>
      <w:r>
        <w:br/>
      </w:r>
      <w:r>
        <w:rPr>
          <w:rStyle w:val="VerbatimChar"/>
        </w:rPr>
        <w:t xml:space="preserve">##                Accuracy : 0.8066          </w:t>
      </w:r>
      <w:r>
        <w:br/>
      </w:r>
      <w:r>
        <w:rPr>
          <w:rStyle w:val="VerbatimChar"/>
        </w:rPr>
        <w:t>##                  95% CI : (0.7415, 0.8615)</w:t>
      </w:r>
      <w:r>
        <w:br/>
      </w:r>
      <w:r>
        <w:rPr>
          <w:rStyle w:val="VerbatimChar"/>
        </w:rPr>
        <w:t>##     No Informati</w:t>
      </w:r>
      <w:r>
        <w:rPr>
          <w:rStyle w:val="VerbatimChar"/>
        </w:rPr>
        <w:t xml:space="preserve">on Rate : 0.6851          </w:t>
      </w:r>
      <w:r>
        <w:br/>
      </w:r>
      <w:r>
        <w:rPr>
          <w:rStyle w:val="VerbatimChar"/>
        </w:rPr>
        <w:t xml:space="preserve">##     P-Value [Acc &gt; NIR] : 0.0001712       </w:t>
      </w:r>
      <w:r>
        <w:br/>
      </w:r>
      <w:r>
        <w:rPr>
          <w:rStyle w:val="VerbatimChar"/>
        </w:rPr>
        <w:t xml:space="preserve">##                                           </w:t>
      </w:r>
      <w:r>
        <w:br/>
      </w:r>
      <w:r>
        <w:rPr>
          <w:rStyle w:val="VerbatimChar"/>
        </w:rPr>
        <w:t xml:space="preserve">##                   Kappa : 0.4916          </w:t>
      </w:r>
      <w:r>
        <w:br/>
      </w:r>
      <w:r>
        <w:rPr>
          <w:rStyle w:val="VerbatimChar"/>
        </w:rPr>
        <w:t xml:space="preserve">##                                           </w:t>
      </w:r>
      <w:r>
        <w:br/>
      </w:r>
      <w:r>
        <w:rPr>
          <w:rStyle w:val="VerbatimChar"/>
        </w:rPr>
        <w:t xml:space="preserve">##  Mcnemar's Test P-Value : 4.976e-05       </w:t>
      </w:r>
      <w:r>
        <w:br/>
      </w:r>
      <w:r>
        <w:rPr>
          <w:rStyle w:val="VerbatimChar"/>
        </w:rPr>
        <w:t xml:space="preserve">##                                           </w:t>
      </w:r>
      <w:r>
        <w:br/>
      </w:r>
      <w:r>
        <w:rPr>
          <w:rStyle w:val="VerbatimChar"/>
        </w:rPr>
        <w:t xml:space="preserve">##             Sensitivity : 0.4737          </w:t>
      </w:r>
      <w:r>
        <w:br/>
      </w:r>
      <w:r>
        <w:rPr>
          <w:rStyle w:val="VerbatimChar"/>
        </w:rPr>
        <w:t xml:space="preserve">##             Specificity : 0.9597          </w:t>
      </w:r>
      <w:r>
        <w:br/>
      </w:r>
      <w:r>
        <w:rPr>
          <w:rStyle w:val="VerbatimChar"/>
        </w:rPr>
        <w:t xml:space="preserve">##          Pos Pred Value : 0.8438          </w:t>
      </w:r>
      <w:r>
        <w:br/>
      </w:r>
      <w:r>
        <w:rPr>
          <w:rStyle w:val="VerbatimChar"/>
        </w:rPr>
        <w:t xml:space="preserve">##          Neg Pred Value : 0.7987          </w:t>
      </w:r>
      <w:r>
        <w:br/>
      </w:r>
      <w:r>
        <w:rPr>
          <w:rStyle w:val="VerbatimChar"/>
        </w:rPr>
        <w:t>##              Prevalenc</w:t>
      </w:r>
      <w:r>
        <w:rPr>
          <w:rStyle w:val="VerbatimChar"/>
        </w:rPr>
        <w:t xml:space="preserve">e : 0.3149          </w:t>
      </w:r>
      <w:r>
        <w:br/>
      </w:r>
      <w:r>
        <w:rPr>
          <w:rStyle w:val="VerbatimChar"/>
        </w:rPr>
        <w:t xml:space="preserve">##          Detection Rate : 0.1492          </w:t>
      </w:r>
      <w:r>
        <w:br/>
      </w:r>
      <w:r>
        <w:rPr>
          <w:rStyle w:val="VerbatimChar"/>
        </w:rPr>
        <w:t xml:space="preserve">##    Detection Prevalence : 0.1768          </w:t>
      </w:r>
      <w:r>
        <w:br/>
      </w:r>
      <w:r>
        <w:rPr>
          <w:rStyle w:val="VerbatimChar"/>
        </w:rPr>
        <w:t xml:space="preserve">##       Balanced Accuracy : 0.7167          </w:t>
      </w:r>
      <w:r>
        <w:br/>
      </w:r>
      <w:r>
        <w:rPr>
          <w:rStyle w:val="VerbatimChar"/>
        </w:rPr>
        <w:t xml:space="preserve">##                                           </w:t>
      </w:r>
      <w:r>
        <w:br/>
      </w:r>
      <w:r>
        <w:rPr>
          <w:rStyle w:val="VerbatimChar"/>
        </w:rPr>
        <w:t xml:space="preserve">##        'Positive' Class : 1               </w:t>
      </w:r>
      <w:r>
        <w:br/>
      </w:r>
      <w:r>
        <w:rPr>
          <w:rStyle w:val="VerbatimChar"/>
        </w:rPr>
        <w:t xml:space="preserve">## </w:t>
      </w:r>
    </w:p>
    <w:p w14:paraId="0BA23FD1" w14:textId="77777777" w:rsidR="00222FD7" w:rsidRDefault="00776B42">
      <w:pPr>
        <w:pStyle w:val="FirstParagraph"/>
      </w:pPr>
      <w:r>
        <w:t>Now we can compare these results with the one computed with our functions and confirm we obtain the same result:</w:t>
      </w:r>
    </w:p>
    <w:p w14:paraId="0BA23FD2" w14:textId="77777777" w:rsidR="00222FD7" w:rsidRDefault="00776B42">
      <w:pPr>
        <w:pStyle w:val="BodyText"/>
      </w:pPr>
      <w:r>
        <w:t>Accuracy</w:t>
      </w:r>
    </w:p>
    <w:p w14:paraId="0BA23FD3" w14:textId="77777777" w:rsidR="00222FD7" w:rsidRDefault="00776B42">
      <w:pPr>
        <w:pStyle w:val="SourceCode"/>
      </w:pPr>
      <w:r>
        <w:rPr>
          <w:rStyle w:val="KeywordTok"/>
        </w:rPr>
        <w:t>round</w:t>
      </w:r>
      <w:r>
        <w:rPr>
          <w:rStyle w:val="NormalTok"/>
        </w:rPr>
        <w:t>(cm</w:t>
      </w:r>
      <w:r>
        <w:rPr>
          <w:rStyle w:val="OperatorTok"/>
        </w:rPr>
        <w:t>$</w:t>
      </w:r>
      <w:r>
        <w:rPr>
          <w:rStyle w:val="NormalTok"/>
        </w:rPr>
        <w:t>overall[</w:t>
      </w:r>
      <w:r>
        <w:rPr>
          <w:rStyle w:val="DecValTok"/>
        </w:rPr>
        <w:t>1</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prd_accuracy</w:t>
      </w:r>
      <w:r>
        <w:rPr>
          <w:rStyle w:val="NormalTok"/>
        </w:rPr>
        <w:t>(),</w:t>
      </w:r>
      <w:r>
        <w:rPr>
          <w:rStyle w:val="DecValTok"/>
        </w:rPr>
        <w:t>4</w:t>
      </w:r>
      <w:r>
        <w:rPr>
          <w:rStyle w:val="NormalTok"/>
        </w:rPr>
        <w:t>)</w:t>
      </w:r>
    </w:p>
    <w:p w14:paraId="0BA23FD4" w14:textId="77777777" w:rsidR="00222FD7" w:rsidRDefault="00776B42">
      <w:pPr>
        <w:pStyle w:val="SourceCode"/>
      </w:pPr>
      <w:r>
        <w:rPr>
          <w:rStyle w:val="VerbatimChar"/>
        </w:rPr>
        <w:lastRenderedPageBreak/>
        <w:t xml:space="preserve">## Accuracy </w:t>
      </w:r>
      <w:r>
        <w:br/>
      </w:r>
      <w:r>
        <w:rPr>
          <w:rStyle w:val="VerbatimChar"/>
        </w:rPr>
        <w:t>##     TRUE</w:t>
      </w:r>
    </w:p>
    <w:p w14:paraId="0BA23FD5" w14:textId="77777777" w:rsidR="00222FD7" w:rsidRDefault="00776B42">
      <w:pPr>
        <w:pStyle w:val="FirstParagraph"/>
      </w:pPr>
      <w:r>
        <w:t>Sensitivity</w:t>
      </w:r>
    </w:p>
    <w:p w14:paraId="0BA23FD6" w14:textId="77777777" w:rsidR="00222FD7" w:rsidRDefault="00776B42">
      <w:pPr>
        <w:pStyle w:val="SourceCode"/>
      </w:pPr>
      <w:r>
        <w:rPr>
          <w:rStyle w:val="KeywordTok"/>
        </w:rPr>
        <w:t>round</w:t>
      </w:r>
      <w:r>
        <w:rPr>
          <w:rStyle w:val="NormalTok"/>
        </w:rPr>
        <w:t>(cm</w:t>
      </w:r>
      <w:r>
        <w:rPr>
          <w:rStyle w:val="OperatorTok"/>
        </w:rPr>
        <w:t>$</w:t>
      </w:r>
      <w:r>
        <w:rPr>
          <w:rStyle w:val="NormalTok"/>
        </w:rPr>
        <w:t>byClass[</w:t>
      </w:r>
      <w:r>
        <w:rPr>
          <w:rStyle w:val="DecValTok"/>
        </w:rPr>
        <w:t>1</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prd_recall</w:t>
      </w:r>
      <w:r>
        <w:rPr>
          <w:rStyle w:val="NormalTok"/>
        </w:rPr>
        <w:t>(),</w:t>
      </w:r>
      <w:r>
        <w:rPr>
          <w:rStyle w:val="DecValTok"/>
        </w:rPr>
        <w:t>4</w:t>
      </w:r>
      <w:r>
        <w:rPr>
          <w:rStyle w:val="NormalTok"/>
        </w:rPr>
        <w:t>)</w:t>
      </w:r>
    </w:p>
    <w:p w14:paraId="0BA23FD7" w14:textId="77777777" w:rsidR="00222FD7" w:rsidRDefault="00776B42">
      <w:pPr>
        <w:pStyle w:val="SourceCode"/>
      </w:pPr>
      <w:r>
        <w:rPr>
          <w:rStyle w:val="VerbatimChar"/>
        </w:rPr>
        <w:t xml:space="preserve">## Sensitivity </w:t>
      </w:r>
      <w:r>
        <w:br/>
      </w:r>
      <w:r>
        <w:rPr>
          <w:rStyle w:val="VerbatimChar"/>
        </w:rPr>
        <w:t>##        TRUE</w:t>
      </w:r>
    </w:p>
    <w:p w14:paraId="0BA23FD8" w14:textId="77777777" w:rsidR="00222FD7" w:rsidRDefault="00776B42">
      <w:pPr>
        <w:pStyle w:val="FirstParagraph"/>
      </w:pPr>
      <w:r>
        <w:t>Specificity</w:t>
      </w:r>
    </w:p>
    <w:p w14:paraId="0BA23FD9" w14:textId="77777777" w:rsidR="00222FD7" w:rsidRDefault="00776B42">
      <w:pPr>
        <w:pStyle w:val="SourceCode"/>
      </w:pPr>
      <w:r>
        <w:rPr>
          <w:rStyle w:val="KeywordTok"/>
        </w:rPr>
        <w:t>round</w:t>
      </w:r>
      <w:r>
        <w:rPr>
          <w:rStyle w:val="NormalTok"/>
        </w:rPr>
        <w:t>(cm</w:t>
      </w:r>
      <w:r>
        <w:rPr>
          <w:rStyle w:val="OperatorTok"/>
        </w:rPr>
        <w:t>$</w:t>
      </w:r>
      <w:r>
        <w:rPr>
          <w:rStyle w:val="NormalTok"/>
        </w:rPr>
        <w:t>byClass[</w:t>
      </w:r>
      <w:r>
        <w:rPr>
          <w:rStyle w:val="DecValTok"/>
        </w:rPr>
        <w:t>2</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prd_specificity</w:t>
      </w:r>
      <w:r>
        <w:rPr>
          <w:rStyle w:val="NormalTok"/>
        </w:rPr>
        <w:t>(),</w:t>
      </w:r>
      <w:r>
        <w:rPr>
          <w:rStyle w:val="DecValTok"/>
        </w:rPr>
        <w:t>4</w:t>
      </w:r>
      <w:r>
        <w:rPr>
          <w:rStyle w:val="NormalTok"/>
        </w:rPr>
        <w:t>)</w:t>
      </w:r>
    </w:p>
    <w:p w14:paraId="0BA23FDA" w14:textId="77777777" w:rsidR="00222FD7" w:rsidRDefault="00776B42">
      <w:pPr>
        <w:pStyle w:val="SourceCode"/>
      </w:pPr>
      <w:r>
        <w:rPr>
          <w:rStyle w:val="VerbatimChar"/>
        </w:rPr>
        <w:t xml:space="preserve">## Specificity </w:t>
      </w:r>
      <w:r>
        <w:br/>
      </w:r>
      <w:r>
        <w:rPr>
          <w:rStyle w:val="VerbatimChar"/>
        </w:rPr>
        <w:t>##        TRUE</w:t>
      </w:r>
    </w:p>
    <w:p w14:paraId="0BA23FDB" w14:textId="77777777" w:rsidR="00222FD7" w:rsidRDefault="00776B42">
      <w:pPr>
        <w:pStyle w:val="FirstParagraph"/>
      </w:pPr>
      <w:r>
        <w:t>Precision</w:t>
      </w:r>
    </w:p>
    <w:p w14:paraId="0BA23FDC" w14:textId="77777777" w:rsidR="00222FD7" w:rsidRDefault="00776B42">
      <w:pPr>
        <w:pStyle w:val="SourceCode"/>
      </w:pPr>
      <w:r>
        <w:rPr>
          <w:rStyle w:val="KeywordTok"/>
        </w:rPr>
        <w:t>round</w:t>
      </w:r>
      <w:r>
        <w:rPr>
          <w:rStyle w:val="NormalTok"/>
        </w:rPr>
        <w:t>(cm</w:t>
      </w:r>
      <w:r>
        <w:rPr>
          <w:rStyle w:val="OperatorTok"/>
        </w:rPr>
        <w:t>$</w:t>
      </w:r>
      <w:r>
        <w:rPr>
          <w:rStyle w:val="NormalTok"/>
        </w:rPr>
        <w:t>byClass[</w:t>
      </w:r>
      <w:r>
        <w:rPr>
          <w:rStyle w:val="DecValTok"/>
        </w:rPr>
        <w:t>5</w:t>
      </w:r>
      <w:r>
        <w:rPr>
          <w:rStyle w:val="NormalTok"/>
        </w:rPr>
        <w:t>],</w:t>
      </w:r>
      <w:r>
        <w:rPr>
          <w:rStyle w:val="DecValTok"/>
        </w:rPr>
        <w:t>4</w:t>
      </w:r>
      <w:r>
        <w:rPr>
          <w:rStyle w:val="NormalTok"/>
        </w:rPr>
        <w:t>)</w:t>
      </w:r>
      <w:r>
        <w:rPr>
          <w:rStyle w:val="OperatorTok"/>
        </w:rPr>
        <w:t>==</w:t>
      </w:r>
      <w:r>
        <w:rPr>
          <w:rStyle w:val="KeywordTok"/>
        </w:rPr>
        <w:t>round</w:t>
      </w:r>
      <w:r>
        <w:rPr>
          <w:rStyle w:val="NormalTok"/>
        </w:rPr>
        <w:t>(</w:t>
      </w:r>
      <w:r>
        <w:rPr>
          <w:rStyle w:val="KeywordTok"/>
        </w:rPr>
        <w:t>prd_precision</w:t>
      </w:r>
      <w:r>
        <w:rPr>
          <w:rStyle w:val="NormalTok"/>
        </w:rPr>
        <w:t>(),</w:t>
      </w:r>
      <w:r>
        <w:rPr>
          <w:rStyle w:val="DecValTok"/>
        </w:rPr>
        <w:t>4</w:t>
      </w:r>
      <w:r>
        <w:rPr>
          <w:rStyle w:val="NormalTok"/>
        </w:rPr>
        <w:t>)</w:t>
      </w:r>
    </w:p>
    <w:p w14:paraId="0BA23FDD" w14:textId="77777777" w:rsidR="00222FD7" w:rsidRDefault="00776B42">
      <w:pPr>
        <w:pStyle w:val="SourceCode"/>
      </w:pPr>
      <w:r>
        <w:rPr>
          <w:rStyle w:val="VerbatimChar"/>
        </w:rPr>
        <w:t xml:space="preserve">## Precision </w:t>
      </w:r>
      <w:r>
        <w:br/>
      </w:r>
      <w:r>
        <w:rPr>
          <w:rStyle w:val="VerbatimChar"/>
        </w:rPr>
        <w:t>##      TRUE</w:t>
      </w:r>
    </w:p>
    <w:p w14:paraId="0BA23FDE" w14:textId="77777777" w:rsidR="00222FD7" w:rsidRDefault="00776B42">
      <w:pPr>
        <w:pStyle w:val="FirstParagraph"/>
      </w:pPr>
      <w:r>
        <w:t>F1</w:t>
      </w:r>
    </w:p>
    <w:p w14:paraId="0BA23FDF" w14:textId="77777777" w:rsidR="00222FD7" w:rsidRDefault="00776B42">
      <w:pPr>
        <w:pStyle w:val="SourceCode"/>
      </w:pPr>
      <w:r>
        <w:rPr>
          <w:rStyle w:val="KeywordTok"/>
        </w:rPr>
        <w:t>round</w:t>
      </w:r>
      <w:r>
        <w:rPr>
          <w:rStyle w:val="NormalTok"/>
        </w:rPr>
        <w:t>(cm</w:t>
      </w:r>
      <w:r>
        <w:rPr>
          <w:rStyle w:val="OperatorTok"/>
        </w:rPr>
        <w:t>$</w:t>
      </w:r>
      <w:r>
        <w:rPr>
          <w:rStyle w:val="NormalTok"/>
        </w:rPr>
        <w:t>byClass[</w:t>
      </w:r>
      <w:r>
        <w:rPr>
          <w:rStyle w:val="DecValTok"/>
        </w:rPr>
        <w:t>7</w:t>
      </w:r>
      <w:r>
        <w:rPr>
          <w:rStyle w:val="NormalTok"/>
        </w:rPr>
        <w:t>],</w:t>
      </w:r>
      <w:r>
        <w:rPr>
          <w:rStyle w:val="DecValTok"/>
        </w:rPr>
        <w:t>3</w:t>
      </w:r>
      <w:r>
        <w:rPr>
          <w:rStyle w:val="NormalTok"/>
        </w:rPr>
        <w:t>)</w:t>
      </w:r>
      <w:r>
        <w:rPr>
          <w:rStyle w:val="OperatorTok"/>
        </w:rPr>
        <w:t>==</w:t>
      </w:r>
      <w:r>
        <w:rPr>
          <w:rStyle w:val="KeywordTok"/>
        </w:rPr>
        <w:t>round</w:t>
      </w:r>
      <w:r>
        <w:rPr>
          <w:rStyle w:val="NormalTok"/>
        </w:rPr>
        <w:t>(</w:t>
      </w:r>
      <w:r>
        <w:rPr>
          <w:rStyle w:val="KeywordTok"/>
        </w:rPr>
        <w:t>prd_f1_score</w:t>
      </w:r>
      <w:r>
        <w:rPr>
          <w:rStyle w:val="NormalTok"/>
        </w:rPr>
        <w:t>(),</w:t>
      </w:r>
      <w:r>
        <w:rPr>
          <w:rStyle w:val="DecValTok"/>
        </w:rPr>
        <w:t>3</w:t>
      </w:r>
      <w:r>
        <w:rPr>
          <w:rStyle w:val="NormalTok"/>
        </w:rPr>
        <w:t>)</w:t>
      </w:r>
    </w:p>
    <w:p w14:paraId="0BA23FE0" w14:textId="77777777" w:rsidR="00222FD7" w:rsidRDefault="00776B42">
      <w:pPr>
        <w:pStyle w:val="SourceCode"/>
      </w:pPr>
      <w:r>
        <w:rPr>
          <w:rStyle w:val="VerbatimChar"/>
        </w:rPr>
        <w:t xml:space="preserve">##   F1 </w:t>
      </w:r>
      <w:r>
        <w:br/>
      </w:r>
      <w:r>
        <w:rPr>
          <w:rStyle w:val="VerbatimChar"/>
        </w:rPr>
        <w:t>## TRUE</w:t>
      </w:r>
    </w:p>
    <w:p w14:paraId="0BA23FE1" w14:textId="77777777" w:rsidR="00222FD7" w:rsidRDefault="00776B42">
      <w:pPr>
        <w:pStyle w:val="FirstParagraph"/>
      </w:pPr>
      <w:r>
        <w:t>We can also explore the two caret function for Sensitivity and Specificity.</w:t>
      </w:r>
    </w:p>
    <w:p w14:paraId="0BA23FE2" w14:textId="77777777" w:rsidR="00222FD7" w:rsidRDefault="00776B42">
      <w:pPr>
        <w:pStyle w:val="BodyText"/>
      </w:pPr>
      <w:r>
        <w:t>Sensitivity.</w:t>
      </w:r>
    </w:p>
    <w:p w14:paraId="0BA23FE3" w14:textId="77777777" w:rsidR="00222FD7" w:rsidRDefault="00776B42">
      <w:pPr>
        <w:pStyle w:val="SourceCode"/>
      </w:pPr>
      <w:r>
        <w:rPr>
          <w:rStyle w:val="NormalTok"/>
        </w:rPr>
        <w:t>(c_sen&lt;-</w:t>
      </w:r>
      <w:r>
        <w:rPr>
          <w:rStyle w:val="KeywordTok"/>
        </w:rPr>
        <w:t>sensitivity</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positive =</w:t>
      </w:r>
      <w:r>
        <w:rPr>
          <w:rStyle w:val="NormalTok"/>
        </w:rPr>
        <w:t xml:space="preserve"> </w:t>
      </w:r>
      <w:r>
        <w:rPr>
          <w:rStyle w:val="StringTok"/>
        </w:rPr>
        <w:t>"1"</w:t>
      </w:r>
      <w:r>
        <w:rPr>
          <w:rStyle w:val="NormalTok"/>
        </w:rPr>
        <w:t>))</w:t>
      </w:r>
    </w:p>
    <w:p w14:paraId="0BA23FE4" w14:textId="77777777" w:rsidR="00222FD7" w:rsidRDefault="00776B42">
      <w:pPr>
        <w:pStyle w:val="SourceCode"/>
      </w:pPr>
      <w:r>
        <w:rPr>
          <w:rStyle w:val="VerbatimChar"/>
        </w:rPr>
        <w:t>## [1] 0.4736842</w:t>
      </w:r>
    </w:p>
    <w:p w14:paraId="0BA23FE5" w14:textId="77777777" w:rsidR="00222FD7" w:rsidRDefault="00776B42">
      <w:pPr>
        <w:pStyle w:val="SourceCode"/>
      </w:pPr>
      <w:r>
        <w:rPr>
          <w:rStyle w:val="KeywordTok"/>
        </w:rPr>
        <w:t>round</w:t>
      </w:r>
      <w:r>
        <w:rPr>
          <w:rStyle w:val="NormalTok"/>
        </w:rPr>
        <w:t>(c_sen,</w:t>
      </w:r>
      <w:r>
        <w:rPr>
          <w:rStyle w:val="DecValTok"/>
        </w:rPr>
        <w:t>4</w:t>
      </w:r>
      <w:r>
        <w:rPr>
          <w:rStyle w:val="NormalTok"/>
        </w:rPr>
        <w:t>)</w:t>
      </w:r>
      <w:r>
        <w:rPr>
          <w:rStyle w:val="OperatorTok"/>
        </w:rPr>
        <w:t>==</w:t>
      </w:r>
      <w:r>
        <w:rPr>
          <w:rStyle w:val="KeywordTok"/>
        </w:rPr>
        <w:t>prd_recall</w:t>
      </w:r>
      <w:r>
        <w:rPr>
          <w:rStyle w:val="NormalTok"/>
        </w:rPr>
        <w:t>()</w:t>
      </w:r>
    </w:p>
    <w:p w14:paraId="0BA23FE6" w14:textId="77777777" w:rsidR="00222FD7" w:rsidRDefault="00776B42">
      <w:pPr>
        <w:pStyle w:val="SourceCode"/>
      </w:pPr>
      <w:r>
        <w:rPr>
          <w:rStyle w:val="VerbatimChar"/>
        </w:rPr>
        <w:t>## [1]</w:t>
      </w:r>
      <w:r>
        <w:rPr>
          <w:rStyle w:val="VerbatimChar"/>
        </w:rPr>
        <w:t xml:space="preserve"> TRUE</w:t>
      </w:r>
    </w:p>
    <w:p w14:paraId="0BA23FE7" w14:textId="77777777" w:rsidR="00222FD7" w:rsidRDefault="00776B42">
      <w:pPr>
        <w:pStyle w:val="FirstParagraph"/>
      </w:pPr>
      <w:r>
        <w:t>Specificity</w:t>
      </w:r>
    </w:p>
    <w:p w14:paraId="0BA23FE8" w14:textId="77777777" w:rsidR="00222FD7" w:rsidRDefault="00776B42">
      <w:pPr>
        <w:pStyle w:val="SourceCode"/>
      </w:pPr>
      <w:r>
        <w:rPr>
          <w:rStyle w:val="NormalTok"/>
        </w:rPr>
        <w:t>(c_spe&lt;-</w:t>
      </w:r>
      <w:r>
        <w:rPr>
          <w:rStyle w:val="KeywordTok"/>
        </w:rPr>
        <w:t>specificity</w:t>
      </w:r>
      <w:r>
        <w:rPr>
          <w:rStyle w:val="NormalTok"/>
        </w:rPr>
        <w:t>(class_data</w:t>
      </w:r>
      <w:r>
        <w:rPr>
          <w:rStyle w:val="OperatorTok"/>
        </w:rPr>
        <w:t>$</w:t>
      </w:r>
      <w:r>
        <w:rPr>
          <w:rStyle w:val="NormalTok"/>
        </w:rPr>
        <w:t>scored.class, class_data</w:t>
      </w:r>
      <w:r>
        <w:rPr>
          <w:rStyle w:val="OperatorTok"/>
        </w:rPr>
        <w:t>$</w:t>
      </w:r>
      <w:r>
        <w:rPr>
          <w:rStyle w:val="NormalTok"/>
        </w:rPr>
        <w:t xml:space="preserve">class, </w:t>
      </w:r>
      <w:r>
        <w:rPr>
          <w:rStyle w:val="DataTypeTok"/>
        </w:rPr>
        <w:t>negative =</w:t>
      </w:r>
      <w:r>
        <w:rPr>
          <w:rStyle w:val="NormalTok"/>
        </w:rPr>
        <w:t xml:space="preserve"> </w:t>
      </w:r>
      <w:r>
        <w:rPr>
          <w:rStyle w:val="StringTok"/>
        </w:rPr>
        <w:t>"0"</w:t>
      </w:r>
      <w:r>
        <w:rPr>
          <w:rStyle w:val="NormalTok"/>
        </w:rPr>
        <w:t>))</w:t>
      </w:r>
    </w:p>
    <w:p w14:paraId="0BA23FE9" w14:textId="77777777" w:rsidR="00222FD7" w:rsidRDefault="00776B42">
      <w:pPr>
        <w:pStyle w:val="SourceCode"/>
      </w:pPr>
      <w:r>
        <w:rPr>
          <w:rStyle w:val="VerbatimChar"/>
        </w:rPr>
        <w:t>## [1] 0.9596774</w:t>
      </w:r>
    </w:p>
    <w:p w14:paraId="0BA23FEA" w14:textId="77777777" w:rsidR="00222FD7" w:rsidRDefault="00776B42">
      <w:pPr>
        <w:pStyle w:val="SourceCode"/>
      </w:pPr>
      <w:r>
        <w:rPr>
          <w:rStyle w:val="KeywordTok"/>
        </w:rPr>
        <w:t>round</w:t>
      </w:r>
      <w:r>
        <w:rPr>
          <w:rStyle w:val="NormalTok"/>
        </w:rPr>
        <w:t>(c_spe,</w:t>
      </w:r>
      <w:r>
        <w:rPr>
          <w:rStyle w:val="DecValTok"/>
        </w:rPr>
        <w:t>4</w:t>
      </w:r>
      <w:r>
        <w:rPr>
          <w:rStyle w:val="NormalTok"/>
        </w:rPr>
        <w:t>)</w:t>
      </w:r>
      <w:r>
        <w:rPr>
          <w:rStyle w:val="OperatorTok"/>
        </w:rPr>
        <w:t>==</w:t>
      </w:r>
      <w:r>
        <w:rPr>
          <w:rStyle w:val="KeywordTok"/>
        </w:rPr>
        <w:t>prd_specificity</w:t>
      </w:r>
      <w:r>
        <w:rPr>
          <w:rStyle w:val="NormalTok"/>
        </w:rPr>
        <w:t>()</w:t>
      </w:r>
    </w:p>
    <w:p w14:paraId="0BA23FEB" w14:textId="77777777" w:rsidR="00222FD7" w:rsidRDefault="00776B42">
      <w:pPr>
        <w:pStyle w:val="SourceCode"/>
      </w:pPr>
      <w:r>
        <w:rPr>
          <w:rStyle w:val="VerbatimChar"/>
        </w:rPr>
        <w:t>## [1] TRUE</w:t>
      </w:r>
    </w:p>
    <w:p w14:paraId="0BA23FEC" w14:textId="77777777" w:rsidR="00222FD7" w:rsidRDefault="00776B42">
      <w:pPr>
        <w:pStyle w:val="Heading1"/>
      </w:pPr>
      <w:bookmarkStart w:id="33" w:name="proc-package"/>
      <w:bookmarkStart w:id="34" w:name="_Toc21459249"/>
      <w:r>
        <w:lastRenderedPageBreak/>
        <w:t>pROC Package</w:t>
      </w:r>
      <w:bookmarkEnd w:id="33"/>
      <w:bookmarkEnd w:id="34"/>
    </w:p>
    <w:p w14:paraId="0BA23FED" w14:textId="77777777" w:rsidR="00222FD7" w:rsidRDefault="00776B42">
      <w:pPr>
        <w:pStyle w:val="FirstParagraph"/>
      </w:pPr>
      <w:r>
        <w:rPr>
          <w:b/>
        </w:rPr>
        <w:t xml:space="preserve">13. Investigate the pROC package. Use it to generate an ROC curve for the data set. How do the results compare with your own functions? </w:t>
      </w:r>
    </w:p>
    <w:p w14:paraId="0BA23FEE" w14:textId="77777777" w:rsidR="00222FD7" w:rsidRDefault="00776B42">
      <w:pPr>
        <w:pStyle w:val="BodyText"/>
      </w:pPr>
      <w:r>
        <w:t>The ROC curve can be plotted using Specificity and Sensitivity as the axis. This is equivalent to the FP and TP axis pl</w:t>
      </w:r>
      <w:r>
        <w:t>ot we performed previously and these two metrics are calculated using FP and TP. With this in mind we find both the ROC plotted with our previous function and that plotted with the pROC ROC function are similar graphs.</w:t>
      </w:r>
    </w:p>
    <w:p w14:paraId="0BA23FEF" w14:textId="77777777" w:rsidR="00222FD7" w:rsidRDefault="00776B42">
      <w:pPr>
        <w:pStyle w:val="BodyText"/>
      </w:pPr>
      <w:r>
        <w:t xml:space="preserve">Defining the partcial AUC (pAUC) and </w:t>
      </w:r>
      <w:r>
        <w:t>also showing th pAUC as a polygon</w:t>
      </w:r>
    </w:p>
    <w:p w14:paraId="0BA23FF0" w14:textId="77777777" w:rsidR="00222FD7" w:rsidRDefault="00776B42">
      <w:pPr>
        <w:pStyle w:val="SourceCode"/>
      </w:pPr>
      <w:r>
        <w:rPr>
          <w:rStyle w:val="ControlFlowTok"/>
        </w:rPr>
        <w:t>if</w:t>
      </w:r>
      <w:r>
        <w:rPr>
          <w:rStyle w:val="NormalTok"/>
        </w:rPr>
        <w:t>(</w:t>
      </w:r>
      <w:r>
        <w:rPr>
          <w:rStyle w:val="OperatorTok"/>
        </w:rPr>
        <w:t>!</w:t>
      </w:r>
      <w:r>
        <w:rPr>
          <w:rStyle w:val="KeywordTok"/>
        </w:rPr>
        <w:t>require</w:t>
      </w:r>
      <w:r>
        <w:rPr>
          <w:rStyle w:val="NormalTok"/>
        </w:rPr>
        <w:t xml:space="preserve">(pROC)) </w:t>
      </w:r>
      <w:r>
        <w:rPr>
          <w:rStyle w:val="KeywordTok"/>
        </w:rPr>
        <w:t>install.packages</w:t>
      </w:r>
      <w:r>
        <w:rPr>
          <w:rStyle w:val="NormalTok"/>
        </w:rPr>
        <w:t>(</w:t>
      </w:r>
      <w:r>
        <w:rPr>
          <w:rStyle w:val="StringTok"/>
        </w:rPr>
        <w:t>"pROC"</w:t>
      </w:r>
      <w:r>
        <w:rPr>
          <w:rStyle w:val="NormalTok"/>
        </w:rPr>
        <w:t>)</w:t>
      </w:r>
      <w:r>
        <w:br/>
      </w: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 xml:space="preserve">scored.probability,        </w:t>
      </w:r>
      <w:r>
        <w:br/>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rPr>
          <w:rStyle w:val="CommentTok"/>
        </w:rPr>
        <w:t># show all values in percent</w:t>
      </w:r>
      <w:r>
        <w:br/>
      </w:r>
      <w:r>
        <w:rPr>
          <w:rStyle w:val="NormalTok"/>
        </w:rPr>
        <w:t xml:space="preserve">         </w:t>
      </w:r>
      <w:r>
        <w:rPr>
          <w:rStyle w:val="DataTypeTok"/>
        </w:rPr>
        <w:t>partial.auc=</w:t>
      </w:r>
      <w:r>
        <w:rPr>
          <w:rStyle w:val="KeywordTok"/>
        </w:rPr>
        <w:t>c</w:t>
      </w:r>
      <w:r>
        <w:rPr>
          <w:rStyle w:val="NormalTok"/>
        </w:rPr>
        <w:t>(</w:t>
      </w:r>
      <w:r>
        <w:rPr>
          <w:rStyle w:val="DecValTok"/>
        </w:rPr>
        <w:t>100</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partial.auc.correct=</w:t>
      </w:r>
      <w:r>
        <w:rPr>
          <w:rStyle w:val="OtherTok"/>
        </w:rPr>
        <w:t>TRUE</w:t>
      </w:r>
      <w:r>
        <w:rPr>
          <w:rStyle w:val="NormalTok"/>
        </w:rPr>
        <w:t>,</w:t>
      </w:r>
      <w:r>
        <w:br/>
      </w:r>
      <w:r>
        <w:rPr>
          <w:rStyle w:val="NormalTok"/>
        </w:rPr>
        <w:t xml:space="preserve">         </w:t>
      </w:r>
      <w:r>
        <w:rPr>
          <w:rStyle w:val="DataTypeTok"/>
        </w:rPr>
        <w:t>print.auc=</w:t>
      </w:r>
      <w:r>
        <w:rPr>
          <w:rStyle w:val="OtherTok"/>
        </w:rPr>
        <w:t>TRUE</w:t>
      </w:r>
      <w:r>
        <w:rPr>
          <w:rStyle w:val="NormalTok"/>
        </w:rPr>
        <w:t xml:space="preserve">,                    </w:t>
      </w:r>
      <w:r>
        <w:br/>
      </w:r>
      <w:r>
        <w:rPr>
          <w:rStyle w:val="NormalTok"/>
        </w:rPr>
        <w:t xml:space="preserve">         </w:t>
      </w:r>
      <w:r>
        <w:rPr>
          <w:rStyle w:val="CommentTok"/>
        </w:rPr>
        <w:t>#display pAUC value on the plot with following options:</w:t>
      </w:r>
      <w:r>
        <w:br/>
      </w:r>
      <w:r>
        <w:rPr>
          <w:rStyle w:val="NormalTok"/>
        </w:rPr>
        <w:t xml:space="preserve">         </w:t>
      </w:r>
      <w:r>
        <w:rPr>
          <w:rStyle w:val="DataTypeTok"/>
        </w:rPr>
        <w:t>print.auc.pattern =</w:t>
      </w:r>
      <w:r>
        <w:rPr>
          <w:rStyle w:val="NormalTok"/>
        </w:rPr>
        <w:t xml:space="preserve"> </w:t>
      </w:r>
      <w:r>
        <w:rPr>
          <w:rStyle w:val="StringTok"/>
        </w:rPr>
        <w:t>"Corrected pAUC (100-90%% SP):</w:t>
      </w:r>
      <w:r>
        <w:rPr>
          <w:rStyle w:val="CharTok"/>
        </w:rPr>
        <w:t>\n</w:t>
      </w:r>
      <w:r>
        <w:rPr>
          <w:rStyle w:val="StringTok"/>
        </w:rPr>
        <w:t>%.1f%%"</w:t>
      </w:r>
      <w:r>
        <w:rPr>
          <w:rStyle w:val="NormalTok"/>
        </w:rPr>
        <w:t>,</w:t>
      </w:r>
      <w:r>
        <w:br/>
      </w:r>
      <w:r>
        <w:rPr>
          <w:rStyle w:val="NormalTok"/>
        </w:rPr>
        <w:t xml:space="preserve">         </w:t>
      </w:r>
      <w:r>
        <w:rPr>
          <w:rStyle w:val="DataTypeTok"/>
        </w:rPr>
        <w:t>print.auc.col =</w:t>
      </w:r>
      <w:r>
        <w:rPr>
          <w:rStyle w:val="NormalTok"/>
        </w:rPr>
        <w:t xml:space="preserve"> </w:t>
      </w:r>
      <w:r>
        <w:rPr>
          <w:rStyle w:val="StringTok"/>
        </w:rPr>
        <w:t>"#1c61b6"</w:t>
      </w:r>
      <w:r>
        <w:rPr>
          <w:rStyle w:val="NormalTok"/>
        </w:rPr>
        <w:t>,</w:t>
      </w:r>
      <w:r>
        <w:br/>
      </w:r>
      <w:r>
        <w:rPr>
          <w:rStyle w:val="NormalTok"/>
        </w:rPr>
        <w:t xml:space="preserve">     </w:t>
      </w:r>
      <w:r>
        <w:rPr>
          <w:rStyle w:val="NormalTok"/>
        </w:rPr>
        <w:t xml:space="preserve">    </w:t>
      </w:r>
      <w:r>
        <w:rPr>
          <w:rStyle w:val="DataTypeTok"/>
        </w:rPr>
        <w:t>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auc.polygon.col =</w:t>
      </w:r>
      <w:r>
        <w:rPr>
          <w:rStyle w:val="NormalTok"/>
        </w:rPr>
        <w:t xml:space="preserve"> </w:t>
      </w:r>
      <w:r>
        <w:rPr>
          <w:rStyle w:val="StringTok"/>
        </w:rPr>
        <w:t>"#1c61b6"</w:t>
      </w:r>
      <w:r>
        <w:rPr>
          <w:rStyle w:val="NormalTok"/>
        </w:rPr>
        <w:t xml:space="preserve">,     </w:t>
      </w:r>
      <w:r>
        <w:br/>
      </w:r>
      <w:r>
        <w:rPr>
          <w:rStyle w:val="NormalTok"/>
        </w:rPr>
        <w:t xml:space="preserve">         </w:t>
      </w:r>
      <w:r>
        <w:rPr>
          <w:rStyle w:val="DataTypeTok"/>
        </w:rPr>
        <w:t>max.auc.polygon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max.auc.polygon.col =</w:t>
      </w:r>
      <w:r>
        <w:rPr>
          <w:rStyle w:val="NormalTok"/>
        </w:rPr>
        <w:t xml:space="preserve"> </w:t>
      </w:r>
      <w:r>
        <w:rPr>
          <w:rStyle w:val="StringTok"/>
        </w:rPr>
        <w:t>"#1c61b622"</w:t>
      </w:r>
      <w:r>
        <w:rPr>
          <w:rStyle w:val="NormalTok"/>
        </w:rPr>
        <w:t>,</w:t>
      </w:r>
      <w:r>
        <w:br/>
      </w:r>
      <w:r>
        <w:rPr>
          <w:rStyle w:val="NormalTok"/>
        </w:rPr>
        <w:t xml:space="preserve">         </w:t>
      </w:r>
      <w:r>
        <w:rPr>
          <w:rStyle w:val="DataTypeTok"/>
        </w:rPr>
        <w:t>main =</w:t>
      </w:r>
      <w:r>
        <w:rPr>
          <w:rStyle w:val="NormalTok"/>
        </w:rPr>
        <w:t xml:space="preserve"> </w:t>
      </w:r>
      <w:r>
        <w:rPr>
          <w:rStyle w:val="StringTok"/>
        </w:rPr>
        <w:t>"Partial AUC (pAUC)"</w:t>
      </w:r>
      <w:r>
        <w:rPr>
          <w:rStyle w:val="NormalTok"/>
        </w:rPr>
        <w:t>)</w:t>
      </w:r>
      <w:r>
        <w:br/>
      </w: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scored.probability,</w:t>
      </w:r>
      <w:r>
        <w:br/>
      </w:r>
      <w:r>
        <w:rPr>
          <w:rStyle w:val="NormalTok"/>
        </w:rPr>
        <w:t xml:space="preserve">         </w:t>
      </w:r>
      <w:r>
        <w:rPr>
          <w:rStyle w:val="DataTypeTok"/>
        </w:rPr>
        <w:t>percent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add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partial.auc =</w:t>
      </w:r>
      <w:r>
        <w:rPr>
          <w:rStyle w:val="NormalTok"/>
        </w:rPr>
        <w:t xml:space="preserve"> </w:t>
      </w:r>
      <w:r>
        <w:rPr>
          <w:rStyle w:val="KeywordTok"/>
        </w:rPr>
        <w:t>c</w:t>
      </w:r>
      <w:r>
        <w:rPr>
          <w:rStyle w:val="NormalTok"/>
        </w:rPr>
        <w:t>(</w:t>
      </w:r>
      <w:r>
        <w:rPr>
          <w:rStyle w:val="DecValTok"/>
        </w:rPr>
        <w:t>100</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partial.auc.correct =</w:t>
      </w:r>
      <w:r>
        <w:rPr>
          <w:rStyle w:val="NormalTok"/>
        </w:rPr>
        <w:t xml:space="preserve"> </w:t>
      </w:r>
      <w:r>
        <w:rPr>
          <w:rStyle w:val="OtherTok"/>
        </w:rPr>
        <w:t>TRUE</w:t>
      </w:r>
      <w:r>
        <w:rPr>
          <w:rStyle w:val="NormalTok"/>
        </w:rPr>
        <w:t>,</w:t>
      </w:r>
      <w:r>
        <w:br/>
      </w:r>
      <w:r>
        <w:rPr>
          <w:rStyle w:val="NormalTok"/>
        </w:rPr>
        <w:t xml:space="preserve">         </w:t>
      </w:r>
      <w:r>
        <w:rPr>
          <w:rStyle w:val="DataTypeTok"/>
        </w:rPr>
        <w:t>partial.auc.focus =</w:t>
      </w:r>
      <w:r>
        <w:rPr>
          <w:rStyle w:val="NormalTok"/>
        </w:rPr>
        <w:t xml:space="preserve"> </w:t>
      </w:r>
      <w:r>
        <w:rPr>
          <w:rStyle w:val="StringTok"/>
        </w:rPr>
        <w:t>"se"</w:t>
      </w:r>
      <w:r>
        <w:rPr>
          <w:rStyle w:val="NormalTok"/>
        </w:rPr>
        <w:t xml:space="preserve">,          </w:t>
      </w:r>
      <w:r>
        <w:rPr>
          <w:rStyle w:val="CommentTok"/>
        </w:rPr>
        <w:t># focus pAUC on the sensitivity</w:t>
      </w:r>
      <w:r>
        <w:br/>
      </w:r>
      <w:r>
        <w:rPr>
          <w:rStyle w:val="NormalTok"/>
        </w:rPr>
        <w:t xml:space="preserve">         </w:t>
      </w:r>
      <w:r>
        <w:rPr>
          <w:rStyle w:val="DataTypeTok"/>
        </w:rPr>
        <w:t>print</w:t>
      </w:r>
      <w:r>
        <w:rPr>
          <w:rStyle w:val="DataTypeTok"/>
        </w:rPr>
        <w:t>.auc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print.auc.pattern =</w:t>
      </w:r>
      <w:r>
        <w:rPr>
          <w:rStyle w:val="NormalTok"/>
        </w:rPr>
        <w:t xml:space="preserve"> </w:t>
      </w:r>
      <w:r>
        <w:rPr>
          <w:rStyle w:val="StringTok"/>
        </w:rPr>
        <w:t>"Corrected pAUC (100-90%% SE):</w:t>
      </w:r>
      <w:r>
        <w:rPr>
          <w:rStyle w:val="CharTok"/>
        </w:rPr>
        <w:t>\n</w:t>
      </w:r>
      <w:r>
        <w:rPr>
          <w:rStyle w:val="StringTok"/>
        </w:rPr>
        <w:t>%.1f%%"</w:t>
      </w:r>
      <w:r>
        <w:rPr>
          <w:rStyle w:val="NormalTok"/>
        </w:rPr>
        <w:t xml:space="preserve">, </w:t>
      </w:r>
      <w:r>
        <w:br/>
      </w:r>
      <w:r>
        <w:rPr>
          <w:rStyle w:val="NormalTok"/>
        </w:rPr>
        <w:t xml:space="preserve">         </w:t>
      </w:r>
      <w:r>
        <w:rPr>
          <w:rStyle w:val="DataTypeTok"/>
        </w:rPr>
        <w:t>print.auc.col =</w:t>
      </w:r>
      <w:r>
        <w:rPr>
          <w:rStyle w:val="NormalTok"/>
        </w:rPr>
        <w:t xml:space="preserve"> </w:t>
      </w:r>
      <w:r>
        <w:rPr>
          <w:rStyle w:val="StringTok"/>
        </w:rPr>
        <w:t>"#008600"</w:t>
      </w:r>
      <w:r>
        <w:rPr>
          <w:rStyle w:val="NormalTok"/>
        </w:rPr>
        <w:t>,</w:t>
      </w:r>
      <w:r>
        <w:br/>
      </w:r>
      <w:r>
        <w:rPr>
          <w:rStyle w:val="NormalTok"/>
        </w:rPr>
        <w:t xml:space="preserve">         </w:t>
      </w:r>
      <w:r>
        <w:rPr>
          <w:rStyle w:val="DataTypeTok"/>
        </w:rPr>
        <w:t>print.auc.y =</w:t>
      </w:r>
      <w:r>
        <w:rPr>
          <w:rStyle w:val="NormalTok"/>
        </w:rPr>
        <w:t xml:space="preserve"> </w:t>
      </w:r>
      <w:r>
        <w:rPr>
          <w:rStyle w:val="DecValTok"/>
        </w:rPr>
        <w:t>40</w:t>
      </w:r>
      <w:r>
        <w:rPr>
          <w:rStyle w:val="NormalTok"/>
        </w:rPr>
        <w:t xml:space="preserve">,                  </w:t>
      </w:r>
      <w:r>
        <w:br/>
      </w:r>
      <w:r>
        <w:rPr>
          <w:rStyle w:val="NormalTok"/>
        </w:rPr>
        <w:t xml:space="preserve">         </w:t>
      </w:r>
      <w:r>
        <w:rPr>
          <w:rStyle w:val="DataTypeTok"/>
        </w:rPr>
        <w:t>auc.polygon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auc.polygon.col =</w:t>
      </w:r>
      <w:r>
        <w:rPr>
          <w:rStyle w:val="NormalTok"/>
        </w:rPr>
        <w:t xml:space="preserve"> </w:t>
      </w:r>
      <w:r>
        <w:rPr>
          <w:rStyle w:val="StringTok"/>
        </w:rPr>
        <w:t>"#008600"</w:t>
      </w:r>
      <w:r>
        <w:rPr>
          <w:rStyle w:val="NormalTok"/>
        </w:rPr>
        <w:t>,</w:t>
      </w:r>
      <w:r>
        <w:br/>
      </w:r>
      <w:r>
        <w:rPr>
          <w:rStyle w:val="NormalTok"/>
        </w:rPr>
        <w:t xml:space="preserve">         </w:t>
      </w:r>
      <w:r>
        <w:rPr>
          <w:rStyle w:val="DataTypeTok"/>
        </w:rPr>
        <w:t>max.auc.polyg</w:t>
      </w:r>
      <w:r>
        <w:rPr>
          <w:rStyle w:val="DataTypeTok"/>
        </w:rPr>
        <w:t>on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max.auc.polygon.col =</w:t>
      </w:r>
      <w:r>
        <w:rPr>
          <w:rStyle w:val="NormalTok"/>
        </w:rPr>
        <w:t xml:space="preserve"> </w:t>
      </w:r>
      <w:r>
        <w:rPr>
          <w:rStyle w:val="StringTok"/>
        </w:rPr>
        <w:t>"#00860022"</w:t>
      </w:r>
      <w:r>
        <w:rPr>
          <w:rStyle w:val="NormalTok"/>
        </w:rPr>
        <w:t>)</w:t>
      </w:r>
    </w:p>
    <w:p w14:paraId="0BA23FF1" w14:textId="77777777" w:rsidR="00222FD7" w:rsidRDefault="00776B42">
      <w:pPr>
        <w:pStyle w:val="FirstParagraph"/>
      </w:pPr>
      <w:r>
        <w:rPr>
          <w:noProof/>
        </w:rPr>
        <w:lastRenderedPageBreak/>
        <w:drawing>
          <wp:inline distT="0" distB="0" distL="0" distR="0" wp14:anchorId="0BA24000" wp14:editId="0BA2400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2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BA23FF2" w14:textId="77777777" w:rsidR="00222FD7" w:rsidRDefault="00776B42">
      <w:pPr>
        <w:pStyle w:val="SourceCode"/>
      </w:pPr>
      <w:r>
        <w:rPr>
          <w:rStyle w:val="KeywordTok"/>
        </w:rPr>
        <w:t>plot.roc</w:t>
      </w:r>
      <w:r>
        <w:rPr>
          <w:rStyle w:val="NormalTok"/>
        </w:rPr>
        <w:t>(class_data</w:t>
      </w:r>
      <w:r>
        <w:rPr>
          <w:rStyle w:val="OperatorTok"/>
        </w:rPr>
        <w:t>$</w:t>
      </w:r>
      <w:r>
        <w:rPr>
          <w:rStyle w:val="NormalTok"/>
        </w:rPr>
        <w:t>class,class_data</w:t>
      </w:r>
      <w:r>
        <w:rPr>
          <w:rStyle w:val="OperatorTok"/>
        </w:rPr>
        <w:t>$</w:t>
      </w:r>
      <w:r>
        <w:rPr>
          <w:rStyle w:val="NormalTok"/>
        </w:rPr>
        <w:t>scored.probability,</w:t>
      </w:r>
      <w:r>
        <w:br/>
      </w:r>
      <w:r>
        <w:rPr>
          <w:rStyle w:val="DataTypeTok"/>
        </w:rPr>
        <w:t>main=</w:t>
      </w:r>
      <w:r>
        <w:rPr>
          <w:rStyle w:val="StringTok"/>
        </w:rPr>
        <w:t>"Confidence interval of a threshold"</w:t>
      </w:r>
      <w:r>
        <w:rPr>
          <w:rStyle w:val="NormalTok"/>
        </w:rPr>
        <w:t xml:space="preserve">, </w:t>
      </w:r>
      <w:r>
        <w:rPr>
          <w:rStyle w:val="DataTypeTok"/>
        </w:rPr>
        <w:t>percent=</w:t>
      </w:r>
      <w:r>
        <w:rPr>
          <w:rStyle w:val="OtherTok"/>
        </w:rPr>
        <w:t>TRUE</w:t>
      </w:r>
      <w:r>
        <w:rPr>
          <w:rStyle w:val="NormalTok"/>
        </w:rPr>
        <w:t>,</w:t>
      </w:r>
      <w:r>
        <w:br/>
      </w:r>
      <w:r>
        <w:rPr>
          <w:rStyle w:val="DataTypeTok"/>
        </w:rPr>
        <w:t>ci=</w:t>
      </w:r>
      <w:r>
        <w:rPr>
          <w:rStyle w:val="OtherTok"/>
        </w:rPr>
        <w:t>TRUE</w:t>
      </w:r>
      <w:r>
        <w:rPr>
          <w:rStyle w:val="NormalTok"/>
        </w:rPr>
        <w:t xml:space="preserve">, </w:t>
      </w:r>
      <w:r>
        <w:rPr>
          <w:rStyle w:val="DataTypeTok"/>
        </w:rPr>
        <w:t>of=</w:t>
      </w:r>
      <w:r>
        <w:rPr>
          <w:rStyle w:val="StringTok"/>
        </w:rPr>
        <w:t>"thresholds"</w:t>
      </w:r>
      <w:r>
        <w:rPr>
          <w:rStyle w:val="NormalTok"/>
        </w:rPr>
        <w:t xml:space="preserve">, </w:t>
      </w:r>
      <w:r>
        <w:rPr>
          <w:rStyle w:val="CommentTok"/>
        </w:rPr>
        <w:t># compute AUC (of threshold)</w:t>
      </w:r>
      <w:r>
        <w:br/>
      </w:r>
      <w:r>
        <w:rPr>
          <w:rStyle w:val="DataTypeTok"/>
        </w:rPr>
        <w:t>thresholds=</w:t>
      </w:r>
      <w:r>
        <w:rPr>
          <w:rStyle w:val="StringTok"/>
        </w:rPr>
        <w:t>"best"</w:t>
      </w:r>
      <w:r>
        <w:rPr>
          <w:rStyle w:val="NormalTok"/>
        </w:rPr>
        <w:t xml:space="preserve">, </w:t>
      </w:r>
      <w:r>
        <w:rPr>
          <w:rStyle w:val="CommentTok"/>
        </w:rPr>
        <w:t># select the (best) threshold</w:t>
      </w:r>
      <w:r>
        <w:br/>
      </w:r>
      <w:r>
        <w:rPr>
          <w:rStyle w:val="DataTypeTok"/>
        </w:rPr>
        <w:t>print.thres=</w:t>
      </w:r>
      <w:r>
        <w:rPr>
          <w:rStyle w:val="StringTok"/>
        </w:rPr>
        <w:t>"best"</w:t>
      </w:r>
      <w:r>
        <w:rPr>
          <w:rStyle w:val="NormalTok"/>
        </w:rPr>
        <w:t xml:space="preserve">) </w:t>
      </w:r>
      <w:r>
        <w:rPr>
          <w:rStyle w:val="CommentTok"/>
        </w:rPr>
        <w:t># also highlight this threshold on the plot</w:t>
      </w:r>
    </w:p>
    <w:p w14:paraId="0BA23FF3" w14:textId="77777777" w:rsidR="00222FD7" w:rsidRDefault="00776B42">
      <w:pPr>
        <w:pStyle w:val="SourceCode"/>
      </w:pPr>
      <w:r>
        <w:rPr>
          <w:rStyle w:val="VerbatimChar"/>
        </w:rPr>
        <w:t>## Setting levels: control = 0, case = 1</w:t>
      </w:r>
    </w:p>
    <w:p w14:paraId="0BA23FF4" w14:textId="77777777" w:rsidR="00222FD7" w:rsidRDefault="00776B42">
      <w:pPr>
        <w:pStyle w:val="SourceCode"/>
      </w:pPr>
      <w:r>
        <w:rPr>
          <w:rStyle w:val="VerbatimChar"/>
        </w:rPr>
        <w:t>## Setting direction: controls &lt; cases</w:t>
      </w:r>
    </w:p>
    <w:p w14:paraId="0BA23FF5" w14:textId="77777777" w:rsidR="00222FD7" w:rsidRDefault="00776B42">
      <w:pPr>
        <w:pStyle w:val="SourceCode"/>
      </w:pPr>
      <w:r>
        <w:rPr>
          <w:rStyle w:val="VerbatimChar"/>
        </w:rPr>
        <w:t>## Warning in coords.roc(roc, x = thresholds, input = "threshold", ret</w:t>
      </w:r>
      <w:r>
        <w:br/>
      </w:r>
      <w:r>
        <w:rPr>
          <w:rStyle w:val="VerbatimChar"/>
        </w:rPr>
        <w:t>## = "thres</w:t>
      </w:r>
      <w:r>
        <w:rPr>
          <w:rStyle w:val="VerbatimChar"/>
        </w:rPr>
        <w:t>hold", : An upcoming version of pROC will set the 'transpose'</w:t>
      </w:r>
      <w:r>
        <w:br/>
      </w:r>
      <w:r>
        <w:rPr>
          <w:rStyle w:val="VerbatimChar"/>
        </w:rPr>
        <w:t>## argument to FALSE by default. Set transpose = TRUE explicitly to keep the</w:t>
      </w:r>
      <w:r>
        <w:br/>
      </w:r>
      <w:r>
        <w:rPr>
          <w:rStyle w:val="VerbatimChar"/>
        </w:rPr>
        <w:t>## current behavior, or transpose = FALSE to adopt the new one and silence</w:t>
      </w:r>
      <w:r>
        <w:br/>
      </w:r>
      <w:r>
        <w:rPr>
          <w:rStyle w:val="VerbatimChar"/>
        </w:rPr>
        <w:t>## this warning. Type help(coords_transpos</w:t>
      </w:r>
      <w:r>
        <w:rPr>
          <w:rStyle w:val="VerbatimChar"/>
        </w:rPr>
        <w:t>e) for additional information.</w:t>
      </w:r>
    </w:p>
    <w:p w14:paraId="0BA23FF6" w14:textId="77777777" w:rsidR="00222FD7" w:rsidRDefault="00776B42">
      <w:pPr>
        <w:pStyle w:val="FirstParagraph"/>
      </w:pPr>
      <w:r>
        <w:rPr>
          <w:noProof/>
        </w:rPr>
        <w:lastRenderedPageBreak/>
        <w:drawing>
          <wp:inline distT="0" distB="0" distL="0" distR="0" wp14:anchorId="0BA24002" wp14:editId="0BA2400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3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BA23FF7" w14:textId="77777777" w:rsidR="00222FD7" w:rsidRDefault="00776B42">
      <w:pPr>
        <w:pStyle w:val="BodyText"/>
      </w:pPr>
      <w:r>
        <w:t>Here we plot our ROC against the graph generated from the base pROC graph.</w:t>
      </w:r>
    </w:p>
    <w:p w14:paraId="0BA23FF8" w14:textId="77777777" w:rsidR="00222FD7" w:rsidRDefault="00776B42">
      <w:pPr>
        <w:pStyle w:val="BodyText"/>
      </w:pPr>
      <w:r>
        <w:t>Note in this case our plotted graph is not done with spline interpolation, so as to more closely match the output from the pROC graph.</w:t>
      </w:r>
    </w:p>
    <w:p w14:paraId="0BA23FF9" w14:textId="77777777" w:rsidR="00222FD7" w:rsidRDefault="00776B42">
      <w:pPr>
        <w:pStyle w:val="SourceCode"/>
      </w:pPr>
      <w:r>
        <w:rPr>
          <w:rStyle w:val="KeywordTok"/>
        </w:rPr>
        <w:t>library</w:t>
      </w:r>
      <w:r>
        <w:rPr>
          <w:rStyle w:val="NormalTok"/>
        </w:rPr>
        <w:t>(pROC)</w:t>
      </w:r>
      <w:r>
        <w:br/>
      </w:r>
      <w:r>
        <w:rPr>
          <w:rStyle w:val="NormalTok"/>
        </w:rPr>
        <w:t>rocCurve &lt;-</w:t>
      </w:r>
      <w:r>
        <w:rPr>
          <w:rStyle w:val="StringTok"/>
        </w:rPr>
        <w:t xml:space="preserve"> </w:t>
      </w:r>
      <w:r>
        <w:rPr>
          <w:rStyle w:val="KeywordTok"/>
        </w:rPr>
        <w:t>roc</w:t>
      </w:r>
      <w:r>
        <w:rPr>
          <w:rStyle w:val="NormalTok"/>
        </w:rPr>
        <w:t>(</w:t>
      </w:r>
      <w:r>
        <w:rPr>
          <w:rStyle w:val="DataTypeTok"/>
        </w:rPr>
        <w:t>response =</w:t>
      </w:r>
      <w:r>
        <w:rPr>
          <w:rStyle w:val="NormalTok"/>
        </w:rPr>
        <w:t xml:space="preserve"> class_data</w:t>
      </w:r>
      <w:r>
        <w:rPr>
          <w:rStyle w:val="OperatorTok"/>
        </w:rPr>
        <w:t>$</w:t>
      </w:r>
      <w:r>
        <w:rPr>
          <w:rStyle w:val="NormalTok"/>
        </w:rPr>
        <w:t xml:space="preserve">class, </w:t>
      </w:r>
      <w:r>
        <w:br/>
      </w:r>
      <w:r>
        <w:rPr>
          <w:rStyle w:val="NormalTok"/>
        </w:rPr>
        <w:t xml:space="preserve">                </w:t>
      </w:r>
      <w:r>
        <w:rPr>
          <w:rStyle w:val="DataTypeTok"/>
        </w:rPr>
        <w:t>predictor =</w:t>
      </w:r>
      <w:r>
        <w:rPr>
          <w:rStyle w:val="NormalTok"/>
        </w:rPr>
        <w:t xml:space="preserve"> class_data</w:t>
      </w:r>
      <w:r>
        <w:rPr>
          <w:rStyle w:val="OperatorTok"/>
        </w:rPr>
        <w:t>$</w:t>
      </w:r>
      <w:r>
        <w:rPr>
          <w:rStyle w:val="NormalTok"/>
        </w:rPr>
        <w:t>scored.probability)</w:t>
      </w:r>
      <w:r>
        <w:br/>
      </w:r>
      <w:r>
        <w:rPr>
          <w:rStyle w:val="NormalTok"/>
        </w:rPr>
        <w:t>g1 &lt;-</w:t>
      </w:r>
      <w:r>
        <w:rPr>
          <w:rStyle w:val="StringTok"/>
        </w:rPr>
        <w:t xml:space="preserve"> </w:t>
      </w:r>
      <w:r>
        <w:rPr>
          <w:rStyle w:val="KeywordTok"/>
        </w:rPr>
        <w:t>ggplot</w:t>
      </w:r>
      <w:r>
        <w:rPr>
          <w:rStyle w:val="NormalTok"/>
        </w:rPr>
        <w:t>(</w:t>
      </w:r>
      <w:r>
        <w:rPr>
          <w:rStyle w:val="KeywordTok"/>
        </w:rPr>
        <w:t>data.frame</w:t>
      </w:r>
      <w:r>
        <w:rPr>
          <w:rStyle w:val="NormalTok"/>
        </w:rPr>
        <w:t>(</w:t>
      </w:r>
      <w:r>
        <w:rPr>
          <w:rStyle w:val="DataTypeTok"/>
        </w:rPr>
        <w:t>sensitivities =</w:t>
      </w:r>
      <w:r>
        <w:rPr>
          <w:rStyle w:val="NormalTok"/>
        </w:rPr>
        <w:t xml:space="preserve"> rocCurve</w:t>
      </w:r>
      <w:r>
        <w:rPr>
          <w:rStyle w:val="OperatorTok"/>
        </w:rPr>
        <w:t>$</w:t>
      </w:r>
      <w:r>
        <w:rPr>
          <w:rStyle w:val="NormalTok"/>
        </w:rPr>
        <w:t xml:space="preserve">sensitivities, </w:t>
      </w:r>
      <w:r>
        <w:rPr>
          <w:rStyle w:val="DataTypeTok"/>
        </w:rPr>
        <w:t>specificities =</w:t>
      </w:r>
      <w:r>
        <w:rPr>
          <w:rStyle w:val="NormalTok"/>
        </w:rPr>
        <w:t xml:space="preserve"> rocCurve</w:t>
      </w:r>
      <w:r>
        <w:rPr>
          <w:rStyle w:val="OperatorTok"/>
        </w:rPr>
        <w:t>$</w:t>
      </w:r>
      <w:r>
        <w:rPr>
          <w:rStyle w:val="NormalTok"/>
        </w:rPr>
        <w:t xml:space="preserve">specificities), </w:t>
      </w:r>
      <w:r>
        <w:rPr>
          <w:rStyle w:val="KeywordTok"/>
        </w:rPr>
        <w:t>aes</w:t>
      </w:r>
      <w:r>
        <w:rPr>
          <w:rStyle w:val="NormalTok"/>
        </w:rPr>
        <w:t>(</w:t>
      </w:r>
      <w:r>
        <w:rPr>
          <w:rStyle w:val="DecValTok"/>
        </w:rPr>
        <w:t>1</w:t>
      </w:r>
      <w:r>
        <w:rPr>
          <w:rStyle w:val="OperatorTok"/>
        </w:rPr>
        <w:t>-</w:t>
      </w:r>
      <w:r>
        <w:rPr>
          <w:rStyle w:val="NormalTok"/>
        </w:rPr>
        <w:t xml:space="preserve">sensitivities, specificities))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"Graph from Data from the pROC Package"</w:t>
      </w:r>
      <w:r>
        <w:rPr>
          <w:rStyle w:val="NormalTok"/>
        </w:rPr>
        <w:t>)</w:t>
      </w:r>
      <w:r>
        <w:br/>
      </w:r>
      <w:r>
        <w:br/>
      </w:r>
      <w:r>
        <w:rPr>
          <w:rStyle w:val="KeywordTok"/>
        </w:rPr>
        <w:t>require</w:t>
      </w:r>
      <w:r>
        <w:rPr>
          <w:rStyle w:val="NormalTok"/>
        </w:rPr>
        <w:t>(gridExtra)</w:t>
      </w:r>
      <w:r>
        <w:br/>
      </w:r>
      <w:r>
        <w:br/>
      </w:r>
      <w:r>
        <w:rPr>
          <w:rStyle w:val="NormalTok"/>
        </w:rPr>
        <w:t>g2 &lt;-</w:t>
      </w:r>
      <w:r>
        <w:rPr>
          <w:rStyle w:val="StringTok"/>
        </w:rPr>
        <w:t xml:space="preserve"> </w:t>
      </w:r>
      <w:r>
        <w:rPr>
          <w:rStyle w:val="NormalTok"/>
        </w:rPr>
        <w:t>rocResults[[</w:t>
      </w:r>
      <w:r>
        <w:rPr>
          <w:rStyle w:val="DecValTok"/>
        </w:rPr>
        <w:t>1</w:t>
      </w:r>
      <w:r>
        <w:rPr>
          <w:rStyle w:val="NormalTok"/>
        </w:rPr>
        <w:t xml:space="preserve">]] </w:t>
      </w:r>
      <w:r>
        <w:rPr>
          <w:rStyle w:val="OperatorTok"/>
        </w:rPr>
        <w:t>+</w:t>
      </w:r>
      <w:r>
        <w:rPr>
          <w:rStyle w:val="StringTok"/>
        </w:rPr>
        <w:t xml:space="preserve"> </w:t>
      </w:r>
      <w:r>
        <w:rPr>
          <w:rStyle w:val="CommentTok"/>
        </w:rPr>
        <w:t># graph from above</w:t>
      </w:r>
      <w:r>
        <w:br/>
      </w:r>
      <w:r>
        <w:rPr>
          <w:rStyle w:val="StringTok"/>
        </w:rPr>
        <w:t xml:space="preserve">    </w:t>
      </w:r>
      <w:r>
        <w:rPr>
          <w:rStyle w:val="KeywordTok"/>
        </w:rPr>
        <w:t>ggtitle</w:t>
      </w:r>
      <w:r>
        <w:rPr>
          <w:rStyle w:val="NormalTok"/>
        </w:rPr>
        <w:t>(</w:t>
      </w:r>
      <w:r>
        <w:rPr>
          <w:rStyle w:val="StringTok"/>
        </w:rPr>
        <w:t>"Graph using data from our function."</w:t>
      </w:r>
      <w:r>
        <w:rPr>
          <w:rStyle w:val="NormalTok"/>
        </w:rPr>
        <w:t>)</w:t>
      </w:r>
      <w:r>
        <w:br/>
      </w:r>
      <w:r>
        <w:br/>
      </w:r>
      <w:r>
        <w:rPr>
          <w:rStyle w:val="NormalTok"/>
        </w:rPr>
        <w:t>gridExtra</w:t>
      </w:r>
      <w:r>
        <w:rPr>
          <w:rStyle w:val="OperatorTok"/>
        </w:rPr>
        <w:t>::</w:t>
      </w:r>
      <w:r>
        <w:rPr>
          <w:rStyle w:val="KeywordTok"/>
        </w:rPr>
        <w:t>grid.arrange</w:t>
      </w:r>
      <w:r>
        <w:rPr>
          <w:rStyle w:val="NormalTok"/>
        </w:rPr>
        <w:t>(g1,g2)</w:t>
      </w:r>
    </w:p>
    <w:p w14:paraId="0BA23FFA" w14:textId="77777777" w:rsidR="00222FD7" w:rsidRDefault="00776B42">
      <w:pPr>
        <w:pStyle w:val="FirstParagraph"/>
      </w:pPr>
      <w:r>
        <w:rPr>
          <w:noProof/>
        </w:rPr>
        <w:lastRenderedPageBreak/>
        <w:drawing>
          <wp:inline distT="0" distB="0" distL="0" distR="0" wp14:anchorId="0BA24004" wp14:editId="0BA2400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621---HW2_all_files/figure-docx/unnamed-chunk-3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BA23FFB" w14:textId="77777777" w:rsidR="00222FD7" w:rsidRDefault="00776B42">
      <w:pPr>
        <w:pStyle w:val="BodyText"/>
      </w:pPr>
      <w:r>
        <w:t>We</w:t>
      </w:r>
      <w:r>
        <w:t xml:space="preserve"> can also confirm the AUC calculated previously is almost identical to that calculated by the AUC pROC function.</w:t>
      </w:r>
    </w:p>
    <w:p w14:paraId="0BA23FFC" w14:textId="77777777" w:rsidR="00222FD7" w:rsidRDefault="00776B42">
      <w:pPr>
        <w:pStyle w:val="SourceCode"/>
      </w:pPr>
      <w:r>
        <w:rPr>
          <w:rStyle w:val="NormalTok"/>
        </w:rPr>
        <w:t>aucPROC &lt;-</w:t>
      </w:r>
      <w:r>
        <w:rPr>
          <w:rStyle w:val="StringTok"/>
        </w:rPr>
        <w:t xml:space="preserve"> </w:t>
      </w:r>
      <w:r>
        <w:rPr>
          <w:rStyle w:val="KeywordTok"/>
        </w:rPr>
        <w:t>round</w:t>
      </w:r>
      <w:r>
        <w:rPr>
          <w:rStyle w:val="NormalTok"/>
        </w:rPr>
        <w:t>(</w:t>
      </w:r>
      <w:r>
        <w:rPr>
          <w:rStyle w:val="KeywordTok"/>
        </w:rPr>
        <w:t>auc</w:t>
      </w:r>
      <w:r>
        <w:rPr>
          <w:rStyle w:val="NormalTok"/>
        </w:rPr>
        <w:t>(rocCurve),</w:t>
      </w:r>
      <w:r>
        <w:rPr>
          <w:rStyle w:val="DecValTok"/>
        </w:rPr>
        <w:t>2</w:t>
      </w:r>
      <w:r>
        <w:rPr>
          <w:rStyle w:val="NormalTok"/>
        </w:rPr>
        <w:t>)</w:t>
      </w:r>
      <w:r>
        <w:br/>
      </w:r>
      <w:r>
        <w:rPr>
          <w:rStyle w:val="NormalTok"/>
        </w:rPr>
        <w:t>aucOurs &lt;-</w:t>
      </w:r>
      <w:r>
        <w:rPr>
          <w:rStyle w:val="StringTok"/>
        </w:rPr>
        <w:t xml:space="preserve"> </w:t>
      </w:r>
      <w:r>
        <w:rPr>
          <w:rStyle w:val="KeywordTok"/>
        </w:rPr>
        <w:t>round</w:t>
      </w:r>
      <w:r>
        <w:rPr>
          <w:rStyle w:val="NormalTok"/>
        </w:rPr>
        <w:t>(</w:t>
      </w:r>
      <w:r>
        <w:rPr>
          <w:rStyle w:val="KeywordTok"/>
        </w:rPr>
        <w:t>sum</w:t>
      </w:r>
      <w:r>
        <w:rPr>
          <w:rStyle w:val="NormalTok"/>
        </w:rPr>
        <w:t>(</w:t>
      </w:r>
      <w:r>
        <w:rPr>
          <w:rStyle w:val="KeywordTok"/>
        </w:rPr>
        <w:t>unlist</w:t>
      </w:r>
      <w:r>
        <w:rPr>
          <w:rStyle w:val="NormalTok"/>
        </w:rPr>
        <w:t>(rocResults[</w:t>
      </w:r>
      <w:r>
        <w:rPr>
          <w:rStyle w:val="DecValTok"/>
        </w:rPr>
        <w:t>3</w:t>
      </w:r>
      <w:r>
        <w:rPr>
          <w:rStyle w:val="NormalTok"/>
        </w:rPr>
        <w:t>])),</w:t>
      </w:r>
      <w:r>
        <w:rPr>
          <w:rStyle w:val="DecValTok"/>
        </w:rPr>
        <w:t>2</w:t>
      </w:r>
      <w:r>
        <w:rPr>
          <w:rStyle w:val="NormalTok"/>
        </w:rPr>
        <w:t>)</w:t>
      </w:r>
    </w:p>
    <w:p w14:paraId="0BA23FFD" w14:textId="77777777" w:rsidR="00222FD7" w:rsidRDefault="00776B42">
      <w:pPr>
        <w:pStyle w:val="FirstParagraph"/>
      </w:pPr>
      <w:r>
        <w:t xml:space="preserve">The calculated AUC from the pRoc package is </w:t>
      </w:r>
      <w:r>
        <w:rPr>
          <w:b/>
        </w:rPr>
        <w:t>0.85</w:t>
      </w:r>
      <w:r>
        <w:t xml:space="preserve"> The calculate</w:t>
      </w:r>
      <w:r>
        <w:t xml:space="preserve">d AUC from our function is </w:t>
      </w:r>
      <w:r>
        <w:rPr>
          <w:b/>
        </w:rPr>
        <w:t>0.84</w:t>
      </w:r>
    </w:p>
    <w:sectPr w:rsidR="00222F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2400A" w14:textId="77777777" w:rsidR="00000000" w:rsidRDefault="00776B42">
      <w:pPr>
        <w:spacing w:after="0"/>
      </w:pPr>
      <w:r>
        <w:separator/>
      </w:r>
    </w:p>
  </w:endnote>
  <w:endnote w:type="continuationSeparator" w:id="0">
    <w:p w14:paraId="0BA2400C" w14:textId="77777777" w:rsidR="00000000" w:rsidRDefault="00776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4006" w14:textId="77777777" w:rsidR="00222FD7" w:rsidRDefault="00776B42">
      <w:r>
        <w:separator/>
      </w:r>
    </w:p>
  </w:footnote>
  <w:footnote w:type="continuationSeparator" w:id="0">
    <w:p w14:paraId="0BA24007" w14:textId="77777777" w:rsidR="00222FD7" w:rsidRDefault="00776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C4A5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4A41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48621E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2FD7"/>
    <w:rsid w:val="002E464D"/>
    <w:rsid w:val="004E29B3"/>
    <w:rsid w:val="005115FA"/>
    <w:rsid w:val="00590D07"/>
    <w:rsid w:val="00776B4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3EE1"/>
  <w15:docId w15:val="{15745651-258D-41D3-92DC-6E9F0AE4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E464D"/>
    <w:pPr>
      <w:spacing w:after="100"/>
    </w:pPr>
  </w:style>
  <w:style w:type="paragraph" w:styleId="TOC2">
    <w:name w:val="toc 2"/>
    <w:basedOn w:val="Normal"/>
    <w:next w:val="Normal"/>
    <w:autoRedefine/>
    <w:uiPriority w:val="39"/>
    <w:unhideWhenUsed/>
    <w:rsid w:val="002E46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base/versions/3.6.1/topics/attac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documentation.org/packages/csv"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rdocumentation.org/packages/base/versions/3.6.1/topic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Data 621 - Homework 2</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621 - Homework 2</dc:title>
  <dc:creator>Group 1</dc:creator>
  <cp:keywords/>
  <cp:lastModifiedBy>anthony pagan</cp:lastModifiedBy>
  <cp:revision>2</cp:revision>
  <dcterms:created xsi:type="dcterms:W3CDTF">2019-10-09T00:35:00Z</dcterms:created>
  <dcterms:modified xsi:type="dcterms:W3CDTF">2019-10-09T00:35:00Z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2019</vt:lpwstr>
  </property>
  <property fmtid="{D5CDD505-2E9C-101B-9397-08002B2CF9AE}" pid="3" name="output">
    <vt:lpwstr/>
  </property>
</Properties>
</file>