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Male recruitment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Predictors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Odds Ratios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 value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 – 0.06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-25.51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 – 0.77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&lt;0.001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Observations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1767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  <w:r>
              <w:rPr>
                <w:vertAlign w:val="superscript"/>
              </w:rPr>
              <w:t xml:space="preserve">2</w:t>
            </w:r>
            <w:r>
              <w:t xml:space="preserve"> </w:t>
            </w:r>
            <w:r>
              <w:t xml:space="preserve">Tjur</w:t>
            </w:r>
          </w:p>
        </w:tc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0.014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2026-06-16T11:56:17Z</dcterms:created>
  <dcterms:modified xsi:type="dcterms:W3CDTF">2026-06-16T11:56:17Z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