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DA198" w14:textId="70B92DA5" w:rsidR="00A26749" w:rsidRPr="00A26749" w:rsidRDefault="00A26749" w:rsidP="00D455CC">
      <w:pPr>
        <w:pStyle w:val="PargrafodaLista"/>
        <w:ind w:left="1080"/>
        <w:jc w:val="center"/>
        <w:rPr>
          <w:b/>
          <w:bCs/>
          <w:sz w:val="32"/>
          <w:szCs w:val="32"/>
        </w:rPr>
      </w:pPr>
      <w:r w:rsidRPr="00A26749">
        <w:rPr>
          <w:b/>
          <w:bCs/>
          <w:sz w:val="32"/>
          <w:szCs w:val="32"/>
        </w:rPr>
        <w:t>“Serious game to teach software testing”</w:t>
      </w:r>
    </w:p>
    <w:p w14:paraId="59F52743" w14:textId="78DA9BF5" w:rsidR="00A26749" w:rsidRPr="00D455CC" w:rsidRDefault="00A26749" w:rsidP="00D455CC">
      <w:pPr>
        <w:pStyle w:val="Ttulo1"/>
        <w:ind w:firstLine="720"/>
      </w:pPr>
      <w:r w:rsidRPr="00D455CC">
        <w:t xml:space="preserve">Work </w:t>
      </w:r>
      <w:r w:rsidR="00D455CC">
        <w:t>P</w:t>
      </w:r>
      <w:r w:rsidRPr="00D455CC">
        <w:t>lan</w:t>
      </w:r>
    </w:p>
    <w:p w14:paraId="4056BAA5" w14:textId="0B190583" w:rsidR="00A26749" w:rsidRPr="00A26749" w:rsidRDefault="00A26749" w:rsidP="00A26749">
      <w:pPr>
        <w:pStyle w:val="PargrafodaLista"/>
        <w:numPr>
          <w:ilvl w:val="0"/>
          <w:numId w:val="3"/>
        </w:numPr>
        <w:jc w:val="both"/>
        <w:rPr>
          <w:sz w:val="36"/>
          <w:szCs w:val="36"/>
        </w:rPr>
      </w:pPr>
      <w:r w:rsidRPr="00A26749">
        <w:rPr>
          <w:color w:val="333333"/>
          <w:shd w:val="clear" w:color="auto" w:fill="FFFFFF"/>
        </w:rPr>
        <w:t>Analyze the different teaching techniques.</w:t>
      </w:r>
    </w:p>
    <w:p w14:paraId="19E64592" w14:textId="63A858DD" w:rsidR="00A26749" w:rsidRPr="00A26749" w:rsidRDefault="00A26749" w:rsidP="00A26749">
      <w:pPr>
        <w:pStyle w:val="PargrafodaLista"/>
        <w:numPr>
          <w:ilvl w:val="0"/>
          <w:numId w:val="3"/>
        </w:numPr>
        <w:jc w:val="both"/>
        <w:rPr>
          <w:sz w:val="36"/>
          <w:szCs w:val="36"/>
        </w:rPr>
      </w:pPr>
      <w:r w:rsidRPr="00A26749">
        <w:rPr>
          <w:color w:val="333333"/>
          <w:shd w:val="clear" w:color="auto" w:fill="FFFFFF"/>
        </w:rPr>
        <w:t>Investigate novel techniques for teaching software testing</w:t>
      </w:r>
      <w:r w:rsidR="00D37539">
        <w:rPr>
          <w:color w:val="333333"/>
          <w:shd w:val="clear" w:color="auto" w:fill="FFFFFF"/>
        </w:rPr>
        <w:t>.</w:t>
      </w:r>
    </w:p>
    <w:p w14:paraId="4370E04A" w14:textId="759EAEE4" w:rsidR="00A26749" w:rsidRPr="00A26749" w:rsidRDefault="00A26749" w:rsidP="00A26749">
      <w:pPr>
        <w:pStyle w:val="PargrafodaLista"/>
        <w:numPr>
          <w:ilvl w:val="0"/>
          <w:numId w:val="3"/>
        </w:numPr>
        <w:jc w:val="both"/>
        <w:rPr>
          <w:sz w:val="36"/>
          <w:szCs w:val="36"/>
        </w:rPr>
      </w:pPr>
      <w:r w:rsidRPr="00A26749">
        <w:rPr>
          <w:color w:val="333333"/>
          <w:shd w:val="clear" w:color="auto" w:fill="FFFFFF"/>
        </w:rPr>
        <w:t>Develop a capsule for teaching testing, taking into account the learning needs of students and the industry's needs</w:t>
      </w:r>
      <w:r w:rsidR="00D37539">
        <w:rPr>
          <w:color w:val="333333"/>
          <w:shd w:val="clear" w:color="auto" w:fill="FFFFFF"/>
        </w:rPr>
        <w:t>.</w:t>
      </w:r>
    </w:p>
    <w:p w14:paraId="31B1C450" w14:textId="5DCBFC66" w:rsidR="00A26749" w:rsidRPr="00573435" w:rsidRDefault="00A26749" w:rsidP="00A26749">
      <w:pPr>
        <w:pStyle w:val="PargrafodaLista"/>
        <w:numPr>
          <w:ilvl w:val="0"/>
          <w:numId w:val="3"/>
        </w:numPr>
        <w:jc w:val="both"/>
        <w:rPr>
          <w:sz w:val="36"/>
          <w:szCs w:val="36"/>
        </w:rPr>
      </w:pPr>
      <w:r w:rsidRPr="00A26749">
        <w:rPr>
          <w:color w:val="333333"/>
          <w:shd w:val="clear" w:color="auto" w:fill="FFFFFF"/>
        </w:rPr>
        <w:t>Perform some empirical studies to measure the impact of the capsule in teaching software testing</w:t>
      </w:r>
      <w:r w:rsidR="00D37539">
        <w:rPr>
          <w:color w:val="333333"/>
          <w:shd w:val="clear" w:color="auto" w:fill="FFFFFF"/>
        </w:rPr>
        <w:t>.</w:t>
      </w:r>
    </w:p>
    <w:p w14:paraId="7E76513D" w14:textId="77777777" w:rsidR="00573435" w:rsidRPr="00573435" w:rsidRDefault="00573435" w:rsidP="00573435">
      <w:pPr>
        <w:jc w:val="both"/>
      </w:pPr>
    </w:p>
    <w:p w14:paraId="04A273A0" w14:textId="296D46CD" w:rsidR="00573435" w:rsidRPr="00573435" w:rsidRDefault="00573435" w:rsidP="00573435">
      <w:pPr>
        <w:pStyle w:val="Ttulo1"/>
        <w:ind w:firstLine="720"/>
      </w:pPr>
      <w:r>
        <w:t>Research Questions</w:t>
      </w:r>
    </w:p>
    <w:p w14:paraId="3388A3DD" w14:textId="3E6D7BBB" w:rsidR="00437F9A" w:rsidRDefault="00E37594" w:rsidP="00437F9A">
      <w:pPr>
        <w:pStyle w:val="PargrafodaLista"/>
        <w:numPr>
          <w:ilvl w:val="0"/>
          <w:numId w:val="11"/>
        </w:numPr>
        <w:jc w:val="both"/>
      </w:pPr>
      <w:r>
        <w:t>How has software testing education been</w:t>
      </w:r>
      <w:r w:rsidR="00D37539">
        <w:t xml:space="preserve"> designed and</w:t>
      </w:r>
      <w:r>
        <w:t xml:space="preserve"> employed over time?</w:t>
      </w:r>
    </w:p>
    <w:p w14:paraId="19DCD698" w14:textId="715995A8" w:rsidR="00D03955" w:rsidRPr="00D03955" w:rsidRDefault="00D03955" w:rsidP="00D03955">
      <w:pPr>
        <w:ind w:left="720"/>
        <w:jc w:val="both"/>
        <w:rPr>
          <w:i/>
          <w:iCs/>
        </w:rPr>
      </w:pPr>
      <w:r w:rsidRPr="00D03955">
        <w:rPr>
          <w:i/>
          <w:iCs/>
        </w:rPr>
        <w:t>To learn how it’s been employed and justify why the capsule is needed.</w:t>
      </w:r>
    </w:p>
    <w:p w14:paraId="3027606C" w14:textId="7CF73A68" w:rsidR="00D37539" w:rsidRDefault="00D37539" w:rsidP="00D37539">
      <w:pPr>
        <w:pStyle w:val="PargrafodaLista"/>
        <w:numPr>
          <w:ilvl w:val="1"/>
          <w:numId w:val="11"/>
        </w:numPr>
        <w:jc w:val="both"/>
      </w:pPr>
      <w:r>
        <w:t>What challenges can be discerned from th</w:t>
      </w:r>
      <w:r w:rsidR="00437F9A">
        <w:t>is</w:t>
      </w:r>
      <w:r>
        <w:t xml:space="preserve"> histor</w:t>
      </w:r>
      <w:r w:rsidR="00437F9A">
        <w:t>y</w:t>
      </w:r>
      <w:r>
        <w:t>?</w:t>
      </w:r>
    </w:p>
    <w:p w14:paraId="3AFAB79F" w14:textId="01FFDDDB" w:rsidR="00D03955" w:rsidRPr="00D03955" w:rsidRDefault="00D03955" w:rsidP="00D03955">
      <w:pPr>
        <w:ind w:left="1440"/>
        <w:jc w:val="both"/>
        <w:rPr>
          <w:i/>
          <w:iCs/>
        </w:rPr>
      </w:pPr>
      <w:r w:rsidRPr="00D03955">
        <w:rPr>
          <w:i/>
          <w:iCs/>
        </w:rPr>
        <w:t xml:space="preserve">Whatever challenges existed then might </w:t>
      </w:r>
      <w:r w:rsidR="00446802">
        <w:rPr>
          <w:i/>
          <w:iCs/>
        </w:rPr>
        <w:t>still</w:t>
      </w:r>
      <w:r w:rsidRPr="00D03955">
        <w:rPr>
          <w:i/>
          <w:iCs/>
        </w:rPr>
        <w:t xml:space="preserve"> exist</w:t>
      </w:r>
      <w:r>
        <w:rPr>
          <w:i/>
          <w:iCs/>
        </w:rPr>
        <w:t xml:space="preserve"> and might also need to be addressed</w:t>
      </w:r>
      <w:r w:rsidRPr="00D03955">
        <w:rPr>
          <w:i/>
          <w:iCs/>
        </w:rPr>
        <w:t xml:space="preserve"> now.</w:t>
      </w:r>
    </w:p>
    <w:p w14:paraId="37307202" w14:textId="22D49D22" w:rsidR="00D37539" w:rsidRDefault="00D37539" w:rsidP="00D37539">
      <w:pPr>
        <w:pStyle w:val="PargrafodaLista"/>
        <w:numPr>
          <w:ilvl w:val="1"/>
          <w:numId w:val="11"/>
        </w:numPr>
        <w:jc w:val="both"/>
      </w:pPr>
      <w:r>
        <w:t>What solutions or propositions, if any, are there?</w:t>
      </w:r>
    </w:p>
    <w:p w14:paraId="15055AD4" w14:textId="234D2074" w:rsidR="00D03955" w:rsidRPr="00D03955" w:rsidRDefault="00D03955" w:rsidP="00D03955">
      <w:pPr>
        <w:ind w:left="1440"/>
        <w:jc w:val="both"/>
        <w:rPr>
          <w:i/>
          <w:iCs/>
        </w:rPr>
      </w:pPr>
      <w:r>
        <w:rPr>
          <w:i/>
          <w:iCs/>
        </w:rPr>
        <w:t>Whatever solutions worked before, may also inform the capsule now.</w:t>
      </w:r>
    </w:p>
    <w:p w14:paraId="00D3CC20" w14:textId="462DD9D0" w:rsidR="00D37539" w:rsidRDefault="00D37539" w:rsidP="00E37594">
      <w:pPr>
        <w:pStyle w:val="PargrafodaLista"/>
        <w:numPr>
          <w:ilvl w:val="0"/>
          <w:numId w:val="11"/>
        </w:numPr>
        <w:jc w:val="both"/>
      </w:pPr>
      <w:r>
        <w:t>Which tools have been developed</w:t>
      </w:r>
      <w:r w:rsidR="00142F39">
        <w:t xml:space="preserve"> for or used</w:t>
      </w:r>
      <w:r>
        <w:t xml:space="preserve"> in software testing education?</w:t>
      </w:r>
    </w:p>
    <w:p w14:paraId="09C7A445" w14:textId="70261E2A" w:rsidR="00D03955" w:rsidRPr="00D03955" w:rsidRDefault="00D03955" w:rsidP="00D03955">
      <w:pPr>
        <w:ind w:left="720"/>
        <w:jc w:val="both"/>
        <w:rPr>
          <w:i/>
          <w:iCs/>
        </w:rPr>
      </w:pPr>
      <w:r w:rsidRPr="00D03955">
        <w:rPr>
          <w:i/>
          <w:iCs/>
        </w:rPr>
        <w:t>To learn from what has been made before and</w:t>
      </w:r>
      <w:r>
        <w:rPr>
          <w:i/>
          <w:iCs/>
        </w:rPr>
        <w:t>, if needed,</w:t>
      </w:r>
      <w:r w:rsidRPr="00D03955">
        <w:rPr>
          <w:i/>
          <w:iCs/>
        </w:rPr>
        <w:t xml:space="preserve"> improve upon it</w:t>
      </w:r>
      <w:r>
        <w:rPr>
          <w:i/>
          <w:iCs/>
        </w:rPr>
        <w:t>.</w:t>
      </w:r>
    </w:p>
    <w:p w14:paraId="2A57B5C6" w14:textId="1A51FFFD" w:rsidR="00D37539" w:rsidRDefault="00D37539" w:rsidP="00D37539">
      <w:pPr>
        <w:pStyle w:val="PargrafodaLista"/>
        <w:numPr>
          <w:ilvl w:val="1"/>
          <w:numId w:val="11"/>
        </w:numPr>
        <w:jc w:val="both"/>
      </w:pPr>
      <w:r>
        <w:t>What key features or characteristics do these tools possess?</w:t>
      </w:r>
    </w:p>
    <w:p w14:paraId="1F433782" w14:textId="5B74AAD7" w:rsidR="00437F9A" w:rsidRDefault="00437F9A" w:rsidP="00437F9A">
      <w:pPr>
        <w:ind w:left="1440"/>
        <w:jc w:val="both"/>
      </w:pPr>
      <w:r w:rsidRPr="00D03955">
        <w:rPr>
          <w:i/>
          <w:iCs/>
        </w:rPr>
        <w:t>To know what to look for in selecting a game-making platform or framewor</w:t>
      </w:r>
      <w:r w:rsidR="00D03955">
        <w:rPr>
          <w:i/>
          <w:iCs/>
        </w:rPr>
        <w:t>k.</w:t>
      </w:r>
    </w:p>
    <w:p w14:paraId="6E637FF8" w14:textId="70491A64" w:rsidR="00437F9A" w:rsidRDefault="00D37539" w:rsidP="00437F9A">
      <w:pPr>
        <w:pStyle w:val="PargrafodaLista"/>
        <w:numPr>
          <w:ilvl w:val="1"/>
          <w:numId w:val="11"/>
        </w:numPr>
        <w:jc w:val="both"/>
      </w:pPr>
      <w:r>
        <w:t xml:space="preserve">Which </w:t>
      </w:r>
      <w:r w:rsidR="00437F9A">
        <w:t>pedagogical techniques or patterns</w:t>
      </w:r>
      <w:r>
        <w:t xml:space="preserve"> do the educational parts of these tools follow?</w:t>
      </w:r>
    </w:p>
    <w:p w14:paraId="77C2658C" w14:textId="107543AF" w:rsidR="00D03955" w:rsidRPr="00D03955" w:rsidRDefault="00D03955" w:rsidP="00D03955">
      <w:pPr>
        <w:ind w:left="1440"/>
        <w:jc w:val="both"/>
        <w:rPr>
          <w:i/>
          <w:iCs/>
        </w:rPr>
      </w:pPr>
      <w:r w:rsidRPr="00D03955">
        <w:rPr>
          <w:i/>
          <w:iCs/>
        </w:rPr>
        <w:t>To assess what makes sense for the capsule to follow, what’s tried and true and how to create a positive impact in the teaching of software engineering.</w:t>
      </w:r>
    </w:p>
    <w:p w14:paraId="2FBA13C4" w14:textId="6DF5DEFD" w:rsidR="00573435" w:rsidRPr="00BB03CB" w:rsidRDefault="00BB03CB" w:rsidP="00BB03CB">
      <w:pPr>
        <w:ind w:firstLine="720"/>
        <w:jc w:val="both"/>
      </w:pPr>
      <w:r>
        <w:rPr>
          <w:b/>
          <w:bCs/>
        </w:rPr>
        <w:t xml:space="preserve">Keywords: </w:t>
      </w:r>
      <w:r>
        <w:t>Software testing, Software testing education, Serious games, Education, Software engineering</w:t>
      </w:r>
      <w:r w:rsidR="00D03955">
        <w:t>, Gamification, Game-based learning, Educational games</w:t>
      </w:r>
    </w:p>
    <w:p w14:paraId="43AD6C56" w14:textId="77777777" w:rsidR="00BB03CB" w:rsidRPr="00573435" w:rsidRDefault="00BB03CB" w:rsidP="00A26749">
      <w:pPr>
        <w:jc w:val="both"/>
      </w:pPr>
    </w:p>
    <w:p w14:paraId="582D76F0" w14:textId="00E20EB5" w:rsidR="00A26749" w:rsidRDefault="00A26749" w:rsidP="00D455CC">
      <w:pPr>
        <w:pStyle w:val="Ttulo1"/>
        <w:ind w:firstLine="720"/>
      </w:pPr>
      <w:r>
        <w:t>Requirements</w:t>
      </w:r>
    </w:p>
    <w:p w14:paraId="08C266F5" w14:textId="5C0E43AD" w:rsidR="00705C3B" w:rsidRDefault="00705C3B" w:rsidP="00705C3B">
      <w:pPr>
        <w:pStyle w:val="Ttulo2"/>
        <w:ind w:left="360" w:firstLine="720"/>
      </w:pPr>
      <w:r w:rsidRPr="00705C3B">
        <w:t>Platform</w:t>
      </w:r>
      <w:r>
        <w:t xml:space="preserve"> Requirements</w:t>
      </w:r>
    </w:p>
    <w:p w14:paraId="169A4AFA" w14:textId="45418B36" w:rsidR="00046CC0" w:rsidRDefault="009668EB" w:rsidP="00046CC0">
      <w:pPr>
        <w:pStyle w:val="PargrafodaLista"/>
        <w:numPr>
          <w:ilvl w:val="0"/>
          <w:numId w:val="9"/>
        </w:numPr>
        <w:jc w:val="both"/>
      </w:pPr>
      <w:r w:rsidRPr="00046CC0">
        <w:t>The platform must consider the board game part and t</w:t>
      </w:r>
      <w:r w:rsidR="003A0E96" w:rsidRPr="00046CC0">
        <w:t xml:space="preserve">he </w:t>
      </w:r>
      <w:r w:rsidR="00046CC0" w:rsidRPr="00046CC0">
        <w:t>interaction/validation component of the capsule</w:t>
      </w:r>
      <w:r w:rsidR="00046CC0">
        <w:t>.</w:t>
      </w:r>
    </w:p>
    <w:p w14:paraId="08EAEF48" w14:textId="15BF0E34" w:rsidR="00046CC0" w:rsidRPr="00046CC0" w:rsidRDefault="00727871" w:rsidP="00727871">
      <w:pPr>
        <w:pStyle w:val="PargrafodaLista"/>
        <w:numPr>
          <w:ilvl w:val="1"/>
          <w:numId w:val="9"/>
        </w:numPr>
        <w:jc w:val="both"/>
      </w:pPr>
      <w:r>
        <w:t xml:space="preserve">In informal terms: </w:t>
      </w:r>
      <w:r w:rsidR="00715E9B">
        <w:t xml:space="preserve">a lot of code is needed to allow for the features that are at the core of the capsule, and then needs to run code on top of those </w:t>
      </w:r>
      <w:r w:rsidR="0017770F">
        <w:t>for validating input;</w:t>
      </w:r>
    </w:p>
    <w:p w14:paraId="66DB13EC" w14:textId="77777777" w:rsidR="00705C3B" w:rsidRPr="00705C3B" w:rsidRDefault="00705C3B" w:rsidP="00705C3B"/>
    <w:p w14:paraId="3D2A533E" w14:textId="24F48478" w:rsidR="00D455CC" w:rsidRPr="00D455CC" w:rsidRDefault="00D455CC" w:rsidP="00D455CC">
      <w:pPr>
        <w:pStyle w:val="Ttulo2"/>
        <w:ind w:left="360" w:firstLine="720"/>
      </w:pPr>
      <w:r w:rsidRPr="00D455CC">
        <w:t>General Requirements</w:t>
      </w:r>
    </w:p>
    <w:p w14:paraId="6A5346DD" w14:textId="59B0C4C1" w:rsidR="00A26749" w:rsidRPr="00A26749" w:rsidRDefault="00A26749" w:rsidP="00A26749">
      <w:pPr>
        <w:pStyle w:val="PargrafodaLista"/>
        <w:numPr>
          <w:ilvl w:val="0"/>
          <w:numId w:val="4"/>
        </w:numPr>
        <w:jc w:val="both"/>
        <w:rPr>
          <w:b/>
          <w:bCs/>
        </w:rPr>
      </w:pPr>
      <w:r w:rsidRPr="00A26749">
        <w:t xml:space="preserve">The architecture of the capsule must </w:t>
      </w:r>
      <w:r w:rsidR="00B779A9">
        <w:t xml:space="preserve">allow for easy </w:t>
      </w:r>
      <w:r w:rsidR="0074687E">
        <w:t>expansion.</w:t>
      </w:r>
    </w:p>
    <w:p w14:paraId="23C5A750" w14:textId="5727DFA5" w:rsidR="00220A83" w:rsidRPr="00B779A9" w:rsidRDefault="00B779A9" w:rsidP="00B779A9">
      <w:pPr>
        <w:pStyle w:val="PargrafodaLista"/>
        <w:numPr>
          <w:ilvl w:val="0"/>
          <w:numId w:val="4"/>
        </w:numPr>
        <w:jc w:val="both"/>
        <w:rPr>
          <w:b/>
          <w:bCs/>
        </w:rPr>
      </w:pPr>
      <w:r>
        <w:t>The capsule is intended to allow teaching</w:t>
      </w:r>
      <w:r w:rsidR="009B6481">
        <w:t>:</w:t>
      </w:r>
      <w:r>
        <w:t xml:space="preserve"> </w:t>
      </w:r>
      <w:r w:rsidR="009B6481">
        <w:t>Code reading</w:t>
      </w:r>
      <w:r>
        <w:t xml:space="preserve">, </w:t>
      </w:r>
      <w:r w:rsidR="009B6481">
        <w:t>Boolean logic</w:t>
      </w:r>
      <w:r>
        <w:t xml:space="preserve">, </w:t>
      </w:r>
      <w:r w:rsidR="00145010">
        <w:t xml:space="preserve">Game logic </w:t>
      </w:r>
      <w:r w:rsidR="00220A83">
        <w:t>(specific to board game)</w:t>
      </w:r>
      <w:r>
        <w:t xml:space="preserve"> and, as the main goal, </w:t>
      </w:r>
      <w:r w:rsidR="0074687E">
        <w:t>White box</w:t>
      </w:r>
      <w:r>
        <w:t xml:space="preserve"> testing;</w:t>
      </w:r>
    </w:p>
    <w:p w14:paraId="3C004C86" w14:textId="77777777" w:rsidR="00B779A9" w:rsidRDefault="00B779A9" w:rsidP="00B779A9">
      <w:pPr>
        <w:jc w:val="both"/>
        <w:rPr>
          <w:b/>
          <w:bCs/>
        </w:rPr>
      </w:pPr>
    </w:p>
    <w:p w14:paraId="12EE9456" w14:textId="414B833B" w:rsidR="00B779A9" w:rsidRDefault="00B779A9" w:rsidP="00B779A9">
      <w:pPr>
        <w:pStyle w:val="Ttulo2"/>
        <w:ind w:left="360" w:firstLine="720"/>
      </w:pPr>
      <w:r>
        <w:t>Game Mechanics</w:t>
      </w:r>
      <w:r w:rsidR="00705C3B">
        <w:t xml:space="preserve"> Requirements</w:t>
      </w:r>
    </w:p>
    <w:p w14:paraId="206A81C0" w14:textId="652EAEBE" w:rsidR="002856C0" w:rsidRPr="00B809E9" w:rsidRDefault="002856C0" w:rsidP="00B809E9">
      <w:pPr>
        <w:pStyle w:val="Ttulo3"/>
        <w:ind w:left="720" w:firstLine="720"/>
      </w:pPr>
      <w:r w:rsidRPr="00B809E9">
        <w:t xml:space="preserve">Student User Perspective </w:t>
      </w:r>
    </w:p>
    <w:p w14:paraId="0D637718" w14:textId="44EA00C8" w:rsidR="00B779A9" w:rsidRPr="00B779A9" w:rsidRDefault="00B779A9" w:rsidP="002856C0">
      <w:pPr>
        <w:pStyle w:val="PargrafodaLista"/>
        <w:numPr>
          <w:ilvl w:val="1"/>
          <w:numId w:val="4"/>
        </w:numPr>
        <w:jc w:val="both"/>
        <w:rPr>
          <w:b/>
          <w:bCs/>
        </w:rPr>
      </w:pPr>
      <w:r>
        <w:t>The capsule should work as a sandbox-type game, where board games are used for teaching</w:t>
      </w:r>
      <w:r w:rsidR="006F1F8E">
        <w:t>.</w:t>
      </w:r>
    </w:p>
    <w:p w14:paraId="2C60BBFF" w14:textId="489B4ECB" w:rsidR="00385C78" w:rsidRPr="00385C78" w:rsidRDefault="00980E93" w:rsidP="002856C0">
      <w:pPr>
        <w:pStyle w:val="PargrafodaLista"/>
        <w:numPr>
          <w:ilvl w:val="2"/>
          <w:numId w:val="4"/>
        </w:numPr>
        <w:jc w:val="both"/>
        <w:rPr>
          <w:b/>
          <w:bCs/>
        </w:rPr>
      </w:pPr>
      <w:r>
        <w:t xml:space="preserve">The teaching part comes from interaction with the game, allowing a student to perform certain </w:t>
      </w:r>
      <w:r w:rsidR="00385C78">
        <w:t>programmed tasks to learn concepts</w:t>
      </w:r>
      <w:r w:rsidR="006F1F8E">
        <w:t>.</w:t>
      </w:r>
    </w:p>
    <w:p w14:paraId="77623DB5" w14:textId="31D3A990" w:rsidR="00980E93" w:rsidRPr="006F1F8E" w:rsidRDefault="00385C78" w:rsidP="002856C0">
      <w:pPr>
        <w:pStyle w:val="PargrafodaLista"/>
        <w:numPr>
          <w:ilvl w:val="2"/>
          <w:numId w:val="4"/>
        </w:numPr>
        <w:jc w:val="both"/>
        <w:rPr>
          <w:b/>
          <w:bCs/>
        </w:rPr>
      </w:pPr>
      <w:r>
        <w:t xml:space="preserve">The </w:t>
      </w:r>
      <w:r>
        <w:rPr>
          <w:i/>
          <w:iCs/>
        </w:rPr>
        <w:t xml:space="preserve">sandbox </w:t>
      </w:r>
      <w:r>
        <w:t xml:space="preserve">component requires a </w:t>
      </w:r>
      <w:r w:rsidRPr="002856C0">
        <w:rPr>
          <w:b/>
          <w:bCs/>
        </w:rPr>
        <w:t>free environment for interaction</w:t>
      </w:r>
      <w:r>
        <w:t xml:space="preserve"> – </w:t>
      </w:r>
      <w:commentRangeStart w:id="0"/>
      <w:r w:rsidR="002856C0">
        <w:t>while rules should be enforced so the student can know when they’ve made a mistake, they should also be allowed to make mistakes</w:t>
      </w:r>
      <w:commentRangeEnd w:id="0"/>
      <w:r w:rsidR="002856C0">
        <w:rPr>
          <w:rStyle w:val="Refdecomentrio"/>
        </w:rPr>
        <w:commentReference w:id="0"/>
      </w:r>
      <w:r w:rsidR="00067F6A">
        <w:t>.</w:t>
      </w:r>
    </w:p>
    <w:p w14:paraId="1A2A3E37" w14:textId="156F8395" w:rsidR="005C507F" w:rsidRPr="005C507F" w:rsidRDefault="00B779A9" w:rsidP="002856C0">
      <w:pPr>
        <w:pStyle w:val="PargrafodaLista"/>
        <w:numPr>
          <w:ilvl w:val="2"/>
          <w:numId w:val="4"/>
        </w:numPr>
        <w:jc w:val="both"/>
        <w:rPr>
          <w:b/>
          <w:bCs/>
        </w:rPr>
      </w:pPr>
      <w:r>
        <w:t xml:space="preserve">The </w:t>
      </w:r>
      <w:r w:rsidR="00767A99">
        <w:t xml:space="preserve">example game to consider is </w:t>
      </w:r>
      <w:r w:rsidR="0074687E" w:rsidRPr="00767A99">
        <w:t>Checkers</w:t>
      </w:r>
      <w:r w:rsidR="0074687E">
        <w:t>.</w:t>
      </w:r>
    </w:p>
    <w:p w14:paraId="7D4EC05C" w14:textId="165B3147" w:rsidR="00EE58BF" w:rsidRPr="0065231C" w:rsidRDefault="00EE58BF" w:rsidP="002856C0">
      <w:pPr>
        <w:pStyle w:val="PargrafodaLista"/>
        <w:numPr>
          <w:ilvl w:val="1"/>
          <w:numId w:val="4"/>
        </w:numPr>
        <w:jc w:val="both"/>
        <w:rPr>
          <w:b/>
          <w:bCs/>
          <w:i/>
          <w:iCs/>
        </w:rPr>
      </w:pPr>
      <w:r>
        <w:rPr>
          <w:i/>
          <w:iCs/>
        </w:rPr>
        <w:t>Challeng</w:t>
      </w:r>
      <w:r w:rsidR="005C507F">
        <w:rPr>
          <w:i/>
          <w:iCs/>
        </w:rPr>
        <w:t>es</w:t>
      </w:r>
      <w:r>
        <w:rPr>
          <w:i/>
          <w:iCs/>
        </w:rPr>
        <w:t xml:space="preserve">: </w:t>
      </w:r>
      <w:r>
        <w:t xml:space="preserve">students </w:t>
      </w:r>
      <w:r w:rsidR="00067F6A">
        <w:t>are</w:t>
      </w:r>
      <w:r>
        <w:t xml:space="preserve"> presented with challenges to </w:t>
      </w:r>
      <w:r w:rsidR="0065231C">
        <w:t>stimulate their knowledge of code reading, Boolean logic, game logic and</w:t>
      </w:r>
      <w:r w:rsidR="00C422D8">
        <w:t xml:space="preserve"> introduce</w:t>
      </w:r>
      <w:r w:rsidR="0065231C">
        <w:t xml:space="preserve"> white-box testing</w:t>
      </w:r>
      <w:r w:rsidR="00120C4A">
        <w:t>.</w:t>
      </w:r>
    </w:p>
    <w:p w14:paraId="71594CDB" w14:textId="437E3C8C" w:rsidR="0065231C" w:rsidRPr="00120C4A" w:rsidRDefault="0065231C" w:rsidP="002856C0">
      <w:pPr>
        <w:pStyle w:val="PargrafodaLista"/>
        <w:numPr>
          <w:ilvl w:val="2"/>
          <w:numId w:val="4"/>
        </w:numPr>
        <w:jc w:val="both"/>
        <w:rPr>
          <w:b/>
          <w:bCs/>
          <w:i/>
          <w:iCs/>
        </w:rPr>
      </w:pPr>
      <w:r>
        <w:t xml:space="preserve">Each challenge comprises a task or set of tasks to perform, most often based on </w:t>
      </w:r>
      <w:r w:rsidR="00BF331B">
        <w:t>(</w:t>
      </w:r>
      <w:r>
        <w:t>a</w:t>
      </w:r>
      <w:r w:rsidR="00BF331B">
        <w:t>)</w:t>
      </w:r>
      <w:r>
        <w:t xml:space="preserve"> snippet</w:t>
      </w:r>
      <w:r w:rsidR="00BF331B">
        <w:t>(s)</w:t>
      </w:r>
      <w:r>
        <w:t xml:space="preserve"> of code – this</w:t>
      </w:r>
      <w:r w:rsidR="00BF331B">
        <w:t xml:space="preserve"> </w:t>
      </w:r>
      <w:r>
        <w:t xml:space="preserve">code is </w:t>
      </w:r>
      <w:r w:rsidR="00120C4A">
        <w:t>shown to the user as a</w:t>
      </w:r>
      <w:r w:rsidR="00986D24">
        <w:t xml:space="preserve"> form of insight</w:t>
      </w:r>
      <w:r w:rsidR="00120C4A">
        <w:t xml:space="preserve"> into what interactions they should perform.</w:t>
      </w:r>
    </w:p>
    <w:p w14:paraId="5B518712" w14:textId="7F92B2F8" w:rsidR="00120C4A" w:rsidRPr="00120C4A" w:rsidRDefault="00120C4A" w:rsidP="002856C0">
      <w:pPr>
        <w:pStyle w:val="PargrafodaLista"/>
        <w:numPr>
          <w:ilvl w:val="2"/>
          <w:numId w:val="4"/>
        </w:numPr>
        <w:jc w:val="both"/>
        <w:rPr>
          <w:b/>
          <w:bCs/>
          <w:i/>
          <w:iCs/>
        </w:rPr>
      </w:pPr>
      <w:r>
        <w:t>Within a code snippet, there will be a highlighted target</w:t>
      </w:r>
      <w:r w:rsidR="00615FDC">
        <w:t>.</w:t>
      </w:r>
    </w:p>
    <w:p w14:paraId="7AAAF802" w14:textId="07246EA1" w:rsidR="00120C4A" w:rsidRPr="00615FDC" w:rsidRDefault="00120C4A" w:rsidP="002856C0">
      <w:pPr>
        <w:pStyle w:val="PargrafodaLista"/>
        <w:numPr>
          <w:ilvl w:val="3"/>
          <w:numId w:val="4"/>
        </w:numPr>
        <w:jc w:val="both"/>
        <w:rPr>
          <w:b/>
          <w:bCs/>
          <w:i/>
          <w:iCs/>
        </w:rPr>
      </w:pPr>
      <w:r>
        <w:t xml:space="preserve">Targets may be a specific condition, line of </w:t>
      </w:r>
      <w:r w:rsidR="00615FDC">
        <w:t>code, et cetera.</w:t>
      </w:r>
    </w:p>
    <w:p w14:paraId="4AC25C95" w14:textId="17784049" w:rsidR="00615FDC" w:rsidRPr="00EE58BF" w:rsidRDefault="009E7EB6" w:rsidP="002856C0">
      <w:pPr>
        <w:pStyle w:val="PargrafodaLista"/>
        <w:numPr>
          <w:ilvl w:val="3"/>
          <w:numId w:val="4"/>
        </w:numPr>
        <w:jc w:val="both"/>
        <w:rPr>
          <w:b/>
          <w:bCs/>
          <w:i/>
          <w:iCs/>
        </w:rPr>
      </w:pPr>
      <w:r>
        <w:t xml:space="preserve">The main objective </w:t>
      </w:r>
      <w:r w:rsidR="006B305C">
        <w:t xml:space="preserve">of a challenge </w:t>
      </w:r>
      <w:r>
        <w:t xml:space="preserve">is to </w:t>
      </w:r>
      <w:r>
        <w:rPr>
          <w:b/>
          <w:bCs/>
          <w:i/>
          <w:iCs/>
        </w:rPr>
        <w:t xml:space="preserve">hit </w:t>
      </w:r>
      <w:r w:rsidR="006B305C">
        <w:t>its</w:t>
      </w:r>
      <w:r>
        <w:t xml:space="preserve"> target</w:t>
      </w:r>
      <w:r w:rsidR="00954EE1">
        <w:t>.</w:t>
      </w:r>
    </w:p>
    <w:p w14:paraId="773BAB27" w14:textId="4AF388DB" w:rsidR="000A2DC7" w:rsidRPr="000A2DC7" w:rsidRDefault="003950DA" w:rsidP="002856C0">
      <w:pPr>
        <w:pStyle w:val="PargrafodaLista"/>
        <w:numPr>
          <w:ilvl w:val="2"/>
          <w:numId w:val="4"/>
        </w:numPr>
        <w:jc w:val="both"/>
        <w:rPr>
          <w:b/>
          <w:bCs/>
        </w:rPr>
      </w:pPr>
      <w:r>
        <w:t>Users are given opportunities to hit the target via interacting with the capsule – this means messing with board game pieces</w:t>
      </w:r>
      <w:r w:rsidR="000A2DC7">
        <w:t xml:space="preserve"> and</w:t>
      </w:r>
      <w:r>
        <w:t xml:space="preserve"> </w:t>
      </w:r>
      <w:r w:rsidR="000A2DC7">
        <w:t>performing game-valid moves to create the conditions required for the target to be hit</w:t>
      </w:r>
      <w:r w:rsidR="006E31E7">
        <w:t xml:space="preserve">, after which, the code snippet is </w:t>
      </w:r>
      <w:r w:rsidR="00C70E1C">
        <w:t>executed</w:t>
      </w:r>
      <w:r w:rsidR="006E31E7">
        <w:t xml:space="preserve"> to </w:t>
      </w:r>
      <w:r w:rsidR="0074687E">
        <w:t>effectively test if that’s happened;</w:t>
      </w:r>
    </w:p>
    <w:p w14:paraId="577414CA" w14:textId="53A29D3D" w:rsidR="006E31E7" w:rsidRPr="00757515" w:rsidRDefault="000A2DC7" w:rsidP="002856C0">
      <w:pPr>
        <w:pStyle w:val="PargrafodaLista"/>
        <w:numPr>
          <w:ilvl w:val="3"/>
          <w:numId w:val="4"/>
        </w:numPr>
        <w:jc w:val="both"/>
        <w:rPr>
          <w:b/>
          <w:bCs/>
        </w:rPr>
      </w:pPr>
      <w:r w:rsidRPr="002856C0">
        <w:rPr>
          <w:b/>
          <w:bCs/>
        </w:rPr>
        <w:t>Example:</w:t>
      </w:r>
      <w:r>
        <w:t xml:space="preserve"> if the target is a specific line of code, and that line of code is inside a specific </w:t>
      </w:r>
      <w:r>
        <w:rPr>
          <w:i/>
          <w:iCs/>
        </w:rPr>
        <w:t xml:space="preserve">If </w:t>
      </w:r>
      <w:r>
        <w:t xml:space="preserve">block, the user is expected to create the conditions for the </w:t>
      </w:r>
      <w:r>
        <w:rPr>
          <w:i/>
          <w:iCs/>
        </w:rPr>
        <w:t xml:space="preserve">If </w:t>
      </w:r>
      <w:r>
        <w:t>block’s condition to pass</w:t>
      </w:r>
      <w:r w:rsidR="006B305C">
        <w:t xml:space="preserve">, thus, when the </w:t>
      </w:r>
      <w:r w:rsidR="005B5BBA">
        <w:t>code is executed, the target is hit;</w:t>
      </w:r>
    </w:p>
    <w:p w14:paraId="6D10F4C4" w14:textId="18037952" w:rsidR="00757515" w:rsidRPr="00757515" w:rsidRDefault="00757515" w:rsidP="00757515">
      <w:pPr>
        <w:pStyle w:val="PargrafodaLista"/>
        <w:numPr>
          <w:ilvl w:val="1"/>
          <w:numId w:val="4"/>
        </w:numPr>
        <w:jc w:val="both"/>
        <w:rPr>
          <w:b/>
          <w:bCs/>
        </w:rPr>
      </w:pPr>
      <w:r>
        <w:rPr>
          <w:i/>
          <w:iCs/>
        </w:rPr>
        <w:t xml:space="preserve">Gamification: </w:t>
      </w:r>
      <w:r>
        <w:t xml:space="preserve">passing challenges should be made into a gamified </w:t>
      </w:r>
      <w:r w:rsidR="00896915">
        <w:t>experience.</w:t>
      </w:r>
    </w:p>
    <w:p w14:paraId="38210180" w14:textId="6BC63F3B" w:rsidR="00757515" w:rsidRPr="00D7147F" w:rsidRDefault="00050BB8" w:rsidP="00757515">
      <w:pPr>
        <w:pStyle w:val="PargrafodaLista"/>
        <w:numPr>
          <w:ilvl w:val="2"/>
          <w:numId w:val="4"/>
        </w:numPr>
        <w:jc w:val="both"/>
        <w:rPr>
          <w:b/>
          <w:bCs/>
        </w:rPr>
      </w:pPr>
      <w:r>
        <w:t xml:space="preserve">Passing challenges should grant a </w:t>
      </w:r>
      <w:r w:rsidRPr="00A16433">
        <w:rPr>
          <w:b/>
          <w:bCs/>
        </w:rPr>
        <w:t xml:space="preserve">score or grade </w:t>
      </w:r>
      <w:r w:rsidR="00BC2FD0">
        <w:t xml:space="preserve">(akin to level ranks, as seen in Sonic games) that reflect how well a student </w:t>
      </w:r>
      <w:r w:rsidR="00896915">
        <w:t>performed.</w:t>
      </w:r>
    </w:p>
    <w:p w14:paraId="549E3E79" w14:textId="5A7CCE9F" w:rsidR="00514120" w:rsidRPr="00514120" w:rsidRDefault="00514120" w:rsidP="00514120">
      <w:pPr>
        <w:pStyle w:val="PargrafodaLista"/>
        <w:numPr>
          <w:ilvl w:val="3"/>
          <w:numId w:val="4"/>
        </w:numPr>
        <w:jc w:val="both"/>
        <w:rPr>
          <w:b/>
          <w:bCs/>
        </w:rPr>
      </w:pPr>
      <w:r>
        <w:rPr>
          <w:i/>
          <w:iCs/>
        </w:rPr>
        <w:lastRenderedPageBreak/>
        <w:t xml:space="preserve">Not passing challenges </w:t>
      </w:r>
      <w:r>
        <w:t xml:space="preserve">may also </w:t>
      </w:r>
      <w:r w:rsidR="00A16433">
        <w:t xml:space="preserve">introduce </w:t>
      </w:r>
      <w:r w:rsidR="00EA7C73">
        <w:t xml:space="preserve">“punishment” mechanics </w:t>
      </w:r>
      <w:r>
        <w:t>via:</w:t>
      </w:r>
    </w:p>
    <w:p w14:paraId="1F9B440B" w14:textId="671E2F5D" w:rsidR="00514120" w:rsidRPr="000B6106" w:rsidRDefault="00514120" w:rsidP="00514120">
      <w:pPr>
        <w:pStyle w:val="PargrafodaLista"/>
        <w:numPr>
          <w:ilvl w:val="4"/>
          <w:numId w:val="4"/>
        </w:numPr>
        <w:jc w:val="both"/>
        <w:rPr>
          <w:b/>
          <w:bCs/>
        </w:rPr>
      </w:pPr>
      <w:r>
        <w:t>Limited attempts (akin to “li</w:t>
      </w:r>
      <w:r w:rsidR="000B6106">
        <w:t>ves” in Sonic games, for example)</w:t>
      </w:r>
      <w:r w:rsidR="002A30E5">
        <w:t>.</w:t>
      </w:r>
    </w:p>
    <w:p w14:paraId="2683B4F5" w14:textId="164A7288" w:rsidR="000B6106" w:rsidRPr="00514120" w:rsidRDefault="000B6106" w:rsidP="00514120">
      <w:pPr>
        <w:pStyle w:val="PargrafodaLista"/>
        <w:numPr>
          <w:ilvl w:val="4"/>
          <w:numId w:val="4"/>
        </w:numPr>
        <w:jc w:val="both"/>
        <w:rPr>
          <w:b/>
          <w:bCs/>
        </w:rPr>
      </w:pPr>
      <w:r>
        <w:t>Penalizations (</w:t>
      </w:r>
      <w:r w:rsidR="002A30E5">
        <w:t>failing a set number of times begets a worse score).</w:t>
      </w:r>
    </w:p>
    <w:p w14:paraId="4AA8486F" w14:textId="55D2C411" w:rsidR="00896915" w:rsidRPr="00896915" w:rsidRDefault="00896915" w:rsidP="00896915">
      <w:pPr>
        <w:pStyle w:val="PargrafodaLista"/>
        <w:numPr>
          <w:ilvl w:val="2"/>
          <w:numId w:val="4"/>
        </w:numPr>
        <w:jc w:val="both"/>
        <w:rPr>
          <w:b/>
          <w:bCs/>
        </w:rPr>
      </w:pPr>
      <w:r>
        <w:t>Different levels of difficulty, via:</w:t>
      </w:r>
    </w:p>
    <w:p w14:paraId="34E46D11" w14:textId="3DB971E3" w:rsidR="00896915" w:rsidRPr="00C92056" w:rsidRDefault="00CE5FFA" w:rsidP="00896915">
      <w:pPr>
        <w:pStyle w:val="PargrafodaLista"/>
        <w:numPr>
          <w:ilvl w:val="3"/>
          <w:numId w:val="4"/>
        </w:numPr>
        <w:jc w:val="both"/>
        <w:rPr>
          <w:b/>
          <w:bCs/>
        </w:rPr>
      </w:pPr>
      <w:r>
        <w:rPr>
          <w:i/>
          <w:iCs/>
        </w:rPr>
        <w:t xml:space="preserve">Harder </w:t>
      </w:r>
      <w:r>
        <w:t xml:space="preserve">challenges to </w:t>
      </w:r>
      <w:r w:rsidR="00C92056">
        <w:t>pass</w:t>
      </w:r>
      <w:r w:rsidR="007163C8">
        <w:t xml:space="preserve"> (challenges specifically made to be… well, challenging)</w:t>
      </w:r>
      <w:r w:rsidR="00C27C8D">
        <w:t>.</w:t>
      </w:r>
    </w:p>
    <w:p w14:paraId="0D5FA5F5" w14:textId="25FEE21E" w:rsidR="00C92056" w:rsidRPr="0095344D" w:rsidRDefault="00C92056" w:rsidP="00896915">
      <w:pPr>
        <w:pStyle w:val="PargrafodaLista"/>
        <w:numPr>
          <w:ilvl w:val="3"/>
          <w:numId w:val="4"/>
        </w:numPr>
        <w:jc w:val="both"/>
        <w:rPr>
          <w:b/>
          <w:bCs/>
        </w:rPr>
      </w:pPr>
      <w:r>
        <w:t>Restrictions on interaction</w:t>
      </w:r>
      <w:r w:rsidR="0095344D">
        <w:t>, such as:</w:t>
      </w:r>
    </w:p>
    <w:p w14:paraId="20BC6E26" w14:textId="19B9B368" w:rsidR="0095344D" w:rsidRPr="0095344D" w:rsidRDefault="0095344D" w:rsidP="0095344D">
      <w:pPr>
        <w:pStyle w:val="PargrafodaLista"/>
        <w:numPr>
          <w:ilvl w:val="4"/>
          <w:numId w:val="4"/>
        </w:numPr>
        <w:jc w:val="both"/>
        <w:rPr>
          <w:b/>
          <w:bCs/>
        </w:rPr>
      </w:pPr>
      <w:r>
        <w:t>Time (“You only have 15 seconds to pass this challenge”);</w:t>
      </w:r>
    </w:p>
    <w:p w14:paraId="0221BA65" w14:textId="59C7790F" w:rsidR="0095344D" w:rsidRPr="00A96A3D" w:rsidRDefault="00373DB0" w:rsidP="0095344D">
      <w:pPr>
        <w:pStyle w:val="PargrafodaLista"/>
        <w:numPr>
          <w:ilvl w:val="4"/>
          <w:numId w:val="4"/>
        </w:numPr>
        <w:jc w:val="both"/>
        <w:rPr>
          <w:b/>
          <w:bCs/>
        </w:rPr>
      </w:pPr>
      <w:r>
        <w:t>Game rules (“</w:t>
      </w:r>
      <w:r w:rsidR="00334C6D">
        <w:t xml:space="preserve">Create the necessary conditions </w:t>
      </w:r>
      <w:r w:rsidR="00A96A3D">
        <w:t>by playing Checkers against yourself – the game rules will be enforced!”);</w:t>
      </w:r>
    </w:p>
    <w:p w14:paraId="36FAB605" w14:textId="799BC0B7" w:rsidR="00A96A3D" w:rsidRPr="00FE0D83" w:rsidRDefault="00FE0D83" w:rsidP="0095344D">
      <w:pPr>
        <w:pStyle w:val="PargrafodaLista"/>
        <w:numPr>
          <w:ilvl w:val="4"/>
          <w:numId w:val="4"/>
        </w:numPr>
        <w:jc w:val="both"/>
        <w:rPr>
          <w:b/>
          <w:bCs/>
        </w:rPr>
      </w:pPr>
      <w:r>
        <w:t xml:space="preserve">Anti-targets (“You have to hit this line of code, but </w:t>
      </w:r>
      <w:r>
        <w:rPr>
          <w:i/>
          <w:iCs/>
        </w:rPr>
        <w:t xml:space="preserve">this </w:t>
      </w:r>
      <w:r>
        <w:t>line of code CANNOT be executed</w:t>
      </w:r>
      <w:r w:rsidR="0055041A">
        <w:t xml:space="preserve"> before it</w:t>
      </w:r>
      <w:r>
        <w:t>!”);</w:t>
      </w:r>
    </w:p>
    <w:p w14:paraId="01ACEDDC" w14:textId="7FCBEAB1" w:rsidR="00FE0D83" w:rsidRDefault="00D06BB7" w:rsidP="0095344D">
      <w:pPr>
        <w:pStyle w:val="PargrafodaLista"/>
        <w:numPr>
          <w:ilvl w:val="4"/>
          <w:numId w:val="4"/>
        </w:numPr>
        <w:jc w:val="both"/>
      </w:pPr>
      <w:commentRangeStart w:id="1"/>
      <w:r w:rsidRPr="00D06BB7">
        <w:t>…</w:t>
      </w:r>
      <w:commentRangeEnd w:id="1"/>
      <w:r>
        <w:rPr>
          <w:rStyle w:val="Refdecomentrio"/>
        </w:rPr>
        <w:commentReference w:id="1"/>
      </w:r>
    </w:p>
    <w:p w14:paraId="1B051485" w14:textId="2C92F0C1" w:rsidR="00B809E9" w:rsidRDefault="00B809E9" w:rsidP="00B809E9">
      <w:pPr>
        <w:pStyle w:val="Ttulo3"/>
        <w:ind w:left="720" w:firstLine="720"/>
      </w:pPr>
      <w:r>
        <w:t>Teacher User Perspective</w:t>
      </w:r>
    </w:p>
    <w:p w14:paraId="6EDC05E1" w14:textId="57515D15" w:rsidR="00B809E9" w:rsidRDefault="00B660BB" w:rsidP="00B660BB">
      <w:pPr>
        <w:pStyle w:val="PargrafodaLista"/>
        <w:numPr>
          <w:ilvl w:val="0"/>
          <w:numId w:val="6"/>
        </w:numPr>
        <w:jc w:val="both"/>
      </w:pPr>
      <w:r>
        <w:t>Teacher users will be able to design the challenges students perform;</w:t>
      </w:r>
    </w:p>
    <w:p w14:paraId="52DD9A91" w14:textId="7BFC156C" w:rsidR="00B660BB" w:rsidRDefault="00647E4B" w:rsidP="00B660BB">
      <w:pPr>
        <w:pStyle w:val="PargrafodaLista"/>
        <w:numPr>
          <w:ilvl w:val="1"/>
          <w:numId w:val="6"/>
        </w:numPr>
      </w:pPr>
      <w:r>
        <w:t>A challenge needs:</w:t>
      </w:r>
    </w:p>
    <w:p w14:paraId="675BDED0" w14:textId="1809C497" w:rsidR="00647E4B" w:rsidRDefault="00647E4B" w:rsidP="00647E4B">
      <w:pPr>
        <w:pStyle w:val="PargrafodaLista"/>
        <w:numPr>
          <w:ilvl w:val="2"/>
          <w:numId w:val="6"/>
        </w:numPr>
      </w:pPr>
      <w:r>
        <w:t>The game board.</w:t>
      </w:r>
    </w:p>
    <w:p w14:paraId="1123F0B6" w14:textId="3E610234" w:rsidR="00647E4B" w:rsidRDefault="00647E4B" w:rsidP="00647E4B">
      <w:pPr>
        <w:pStyle w:val="PargrafodaLista"/>
        <w:numPr>
          <w:ilvl w:val="2"/>
          <w:numId w:val="6"/>
        </w:numPr>
      </w:pPr>
      <w:r>
        <w:t>The code snippets.</w:t>
      </w:r>
    </w:p>
    <w:p w14:paraId="1B00DFC4" w14:textId="18E4B418" w:rsidR="00647E4B" w:rsidRDefault="00647E4B" w:rsidP="00D523C7">
      <w:pPr>
        <w:pStyle w:val="PargrafodaLista"/>
        <w:numPr>
          <w:ilvl w:val="2"/>
          <w:numId w:val="6"/>
        </w:numPr>
      </w:pPr>
      <w:r>
        <w:t>The targets.</w:t>
      </w:r>
    </w:p>
    <w:p w14:paraId="0B5E641B" w14:textId="522755EA" w:rsidR="00D523C7" w:rsidRDefault="00D523C7" w:rsidP="00673F17">
      <w:pPr>
        <w:pStyle w:val="PargrafodaLista"/>
        <w:numPr>
          <w:ilvl w:val="1"/>
          <w:numId w:val="6"/>
        </w:numPr>
        <w:jc w:val="both"/>
      </w:pPr>
      <w:r>
        <w:t xml:space="preserve">As expected, the game board </w:t>
      </w:r>
      <w:r w:rsidR="00673F17">
        <w:t>isn’t defined</w:t>
      </w:r>
      <w:r w:rsidR="00EB6441">
        <w:t xml:space="preserve"> by the teacher</w:t>
      </w:r>
      <w:r w:rsidR="00673F17">
        <w:t>, but the opportunity to create certain scenarios (for higher difficulty) would be interesting, such as:</w:t>
      </w:r>
    </w:p>
    <w:p w14:paraId="783B9155" w14:textId="1B067456" w:rsidR="00673F17" w:rsidRDefault="00673F17" w:rsidP="00673F17">
      <w:pPr>
        <w:pStyle w:val="PargrafodaLista"/>
        <w:numPr>
          <w:ilvl w:val="2"/>
          <w:numId w:val="6"/>
        </w:numPr>
        <w:jc w:val="both"/>
      </w:pPr>
      <w:r>
        <w:t>Removing pieces (as if the challenge starts in the middle of a game)</w:t>
      </w:r>
      <w:r w:rsidR="00EB6441">
        <w:t>.</w:t>
      </w:r>
    </w:p>
    <w:p w14:paraId="483DAC24" w14:textId="69BB16FE" w:rsidR="00673F17" w:rsidRDefault="00673F17" w:rsidP="00673F17">
      <w:pPr>
        <w:pStyle w:val="PargrafodaLista"/>
        <w:numPr>
          <w:ilvl w:val="2"/>
          <w:numId w:val="6"/>
        </w:numPr>
        <w:jc w:val="both"/>
      </w:pPr>
      <w:r>
        <w:t>Allowing for game-breaking moves (out of bounds</w:t>
      </w:r>
      <w:r w:rsidR="00EB6441">
        <w:t>, stacking pieces, etc…).</w:t>
      </w:r>
    </w:p>
    <w:p w14:paraId="486CCB01" w14:textId="2D366A80" w:rsidR="00EB6441" w:rsidRDefault="002A7359" w:rsidP="00EB6441">
      <w:pPr>
        <w:pStyle w:val="PargrafodaLista"/>
        <w:numPr>
          <w:ilvl w:val="1"/>
          <w:numId w:val="6"/>
        </w:numPr>
        <w:jc w:val="both"/>
      </w:pPr>
      <w:commentRangeStart w:id="2"/>
      <w:r>
        <w:t>The origin of code snippets should come from the associated game’s code</w:t>
      </w:r>
      <w:commentRangeEnd w:id="2"/>
      <w:r>
        <w:rPr>
          <w:rStyle w:val="Refdecomentrio"/>
        </w:rPr>
        <w:commentReference w:id="2"/>
      </w:r>
      <w:r>
        <w:t>.</w:t>
      </w:r>
    </w:p>
    <w:p w14:paraId="369375B2" w14:textId="6712BD82" w:rsidR="00D5456A" w:rsidRDefault="00D5456A" w:rsidP="00EB6441">
      <w:pPr>
        <w:pStyle w:val="PargrafodaLista"/>
        <w:numPr>
          <w:ilvl w:val="1"/>
          <w:numId w:val="6"/>
        </w:numPr>
        <w:jc w:val="both"/>
      </w:pPr>
      <w:commentRangeStart w:id="3"/>
      <w:r>
        <w:t>The target of a code snippet may be: a line of code, a specific logic</w:t>
      </w:r>
      <w:r w:rsidR="00B83E87">
        <w:t>al condition, et cetera</w:t>
      </w:r>
      <w:commentRangeEnd w:id="3"/>
      <w:r w:rsidR="00F93623">
        <w:rPr>
          <w:rStyle w:val="Refdecomentrio"/>
        </w:rPr>
        <w:commentReference w:id="3"/>
      </w:r>
      <w:r w:rsidR="00AF1C33">
        <w:t>.</w:t>
      </w:r>
    </w:p>
    <w:p w14:paraId="0B29C724" w14:textId="47577F65" w:rsidR="00AF1C33" w:rsidRDefault="00AF1C33" w:rsidP="00AF1C33">
      <w:pPr>
        <w:pStyle w:val="PargrafodaLista"/>
        <w:numPr>
          <w:ilvl w:val="0"/>
          <w:numId w:val="6"/>
        </w:numPr>
        <w:jc w:val="both"/>
      </w:pPr>
      <w:r>
        <w:t>Teachers should be able to check how a certain challenge has been received, via metrics (</w:t>
      </w:r>
      <w:r w:rsidR="00EF676E">
        <w:t>how many students have passed it, how many students have failed it, et cetera);</w:t>
      </w:r>
    </w:p>
    <w:p w14:paraId="12432E39" w14:textId="307897AB" w:rsidR="00674733" w:rsidRPr="00B809E9" w:rsidRDefault="00141277" w:rsidP="00141277">
      <w:pPr>
        <w:jc w:val="both"/>
      </w:pPr>
      <w:r>
        <w:t>Made a little use case diagram below to better show the users’ flow within the capsule.</w:t>
      </w:r>
    </w:p>
    <w:p w14:paraId="2814753B" w14:textId="29306FFE" w:rsidR="00B779A9" w:rsidRPr="00705C3B" w:rsidRDefault="007A5859" w:rsidP="00705C3B">
      <w:pPr>
        <w:jc w:val="center"/>
        <w:rPr>
          <w:b/>
          <w:bCs/>
        </w:rPr>
      </w:pPr>
      <w:commentRangeStart w:id="4"/>
      <w:r>
        <w:rPr>
          <w:noProof/>
        </w:rPr>
        <w:lastRenderedPageBreak/>
        <w:drawing>
          <wp:inline distT="0" distB="0" distL="0" distR="0" wp14:anchorId="00EA9EE2" wp14:editId="2260B366">
            <wp:extent cx="4964723" cy="3809712"/>
            <wp:effectExtent l="0" t="0" r="7620" b="635"/>
            <wp:docPr id="6017386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738668" name="Imagem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309" cy="3822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4"/>
      <w:r w:rsidR="00D13DBD">
        <w:rPr>
          <w:rStyle w:val="Refdecomentrio"/>
        </w:rPr>
        <w:commentReference w:id="4"/>
      </w:r>
    </w:p>
    <w:sectPr w:rsidR="00B779A9" w:rsidRPr="00705C3B" w:rsidSect="00892D05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teus Ferreira da Silva" w:date="2023-09-19T13:48:00Z" w:initials="MF">
    <w:p w14:paraId="19981135" w14:textId="5D2A1AA8" w:rsidR="002856C0" w:rsidRDefault="002856C0" w:rsidP="00391852">
      <w:pPr>
        <w:pStyle w:val="Textodecomentrio"/>
      </w:pPr>
      <w:r>
        <w:rPr>
          <w:rStyle w:val="Refdecomentrio"/>
        </w:rPr>
        <w:annotationRef/>
      </w:r>
      <w:r>
        <w:t>Há pólvora para pôr aqui e justificar este princípio, sem dúvida.</w:t>
      </w:r>
    </w:p>
  </w:comment>
  <w:comment w:id="1" w:author="Mateus Ferreira da Silva" w:date="2023-09-19T14:19:00Z" w:initials="MF">
    <w:p w14:paraId="3D8D45AD" w14:textId="77777777" w:rsidR="00D06BB7" w:rsidRDefault="00D06BB7" w:rsidP="00222AA5">
      <w:pPr>
        <w:pStyle w:val="Textodecomentrio"/>
      </w:pPr>
      <w:r>
        <w:rPr>
          <w:rStyle w:val="Refdecomentrio"/>
        </w:rPr>
        <w:annotationRef/>
      </w:r>
      <w:r>
        <w:t>As possibilidades são infinitas! Wow!</w:t>
      </w:r>
    </w:p>
  </w:comment>
  <w:comment w:id="2" w:author="Mateus Ferreira da Silva" w:date="2023-09-19T14:38:00Z" w:initials="MF">
    <w:p w14:paraId="1BA079B5" w14:textId="77777777" w:rsidR="002A7359" w:rsidRDefault="002A7359" w:rsidP="00F61A4E">
      <w:pPr>
        <w:pStyle w:val="Textodecomentrio"/>
      </w:pPr>
      <w:r>
        <w:rPr>
          <w:rStyle w:val="Refdecomentrio"/>
        </w:rPr>
        <w:annotationRef/>
      </w:r>
      <w:r>
        <w:t>Penso que não é suposto o professor conseguir escrever o seu próprio código para que esse seja corrido e testado… porque isso seria incrivelmente difícil.</w:t>
      </w:r>
    </w:p>
  </w:comment>
  <w:comment w:id="3" w:author="Mateus Ferreira da Silva" w:date="2023-09-19T14:40:00Z" w:initials="MF">
    <w:p w14:paraId="08AAB1C7" w14:textId="77777777" w:rsidR="00F93623" w:rsidRDefault="00F93623" w:rsidP="00DC006C">
      <w:pPr>
        <w:pStyle w:val="Textodecomentrio"/>
      </w:pPr>
      <w:r>
        <w:rPr>
          <w:rStyle w:val="Refdecomentrio"/>
        </w:rPr>
        <w:annotationRef/>
      </w:r>
      <w:r>
        <w:t>Creio que havia um terceiro tipo de alvo mas tenho de perguntar à professora Ana Paiva.</w:t>
      </w:r>
    </w:p>
  </w:comment>
  <w:comment w:id="4" w:author="Mateus Ferreira da Silva" w:date="2023-09-19T15:18:00Z" w:initials="MF">
    <w:p w14:paraId="2A43C476" w14:textId="77777777" w:rsidR="00D13DBD" w:rsidRDefault="00D13DBD" w:rsidP="00992E4F">
      <w:pPr>
        <w:pStyle w:val="Textodecomentrio"/>
      </w:pPr>
      <w:r>
        <w:rPr>
          <w:rStyle w:val="Refdecomentrio"/>
        </w:rPr>
        <w:annotationRef/>
      </w:r>
      <w:r>
        <w:t>Note: Students supposedly can see their own challenge metrics, but I prioritized the Teacher, here.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9981135" w15:done="0"/>
  <w15:commentEx w15:paraId="3D8D45AD" w15:done="0"/>
  <w15:commentEx w15:paraId="1BA079B5" w15:done="0"/>
  <w15:commentEx w15:paraId="08AAB1C7" w15:done="0"/>
  <w15:commentEx w15:paraId="2A43C4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4C6C0F89" w16cex:dateUtc="2023-09-19T12:48:00Z"/>
  <w16cex:commentExtensible w16cex:durableId="5A765195" w16cex:dateUtc="2023-09-19T13:19:00Z"/>
  <w16cex:commentExtensible w16cex:durableId="666A966F" w16cex:dateUtc="2023-09-19T13:38:00Z"/>
  <w16cex:commentExtensible w16cex:durableId="312F7657" w16cex:dateUtc="2023-09-19T13:40:00Z"/>
  <w16cex:commentExtensible w16cex:durableId="3CBFFA8F" w16cex:dateUtc="2023-09-19T14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9981135" w16cid:durableId="4C6C0F89"/>
  <w16cid:commentId w16cid:paraId="3D8D45AD" w16cid:durableId="5A765195"/>
  <w16cid:commentId w16cid:paraId="1BA079B5" w16cid:durableId="666A966F"/>
  <w16cid:commentId w16cid:paraId="08AAB1C7" w16cid:durableId="312F7657"/>
  <w16cid:commentId w16cid:paraId="2A43C476" w16cid:durableId="3CBFFA8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87FDC"/>
    <w:multiLevelType w:val="hybridMultilevel"/>
    <w:tmpl w:val="D292CA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2B58B4"/>
    <w:multiLevelType w:val="hybridMultilevel"/>
    <w:tmpl w:val="7D4A19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48088A"/>
    <w:multiLevelType w:val="hybridMultilevel"/>
    <w:tmpl w:val="A1827C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FA02B6"/>
    <w:multiLevelType w:val="hybridMultilevel"/>
    <w:tmpl w:val="79505F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3750DF"/>
    <w:multiLevelType w:val="hybridMultilevel"/>
    <w:tmpl w:val="BAE682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333333"/>
        <w:sz w:val="23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287E18"/>
    <w:multiLevelType w:val="hybridMultilevel"/>
    <w:tmpl w:val="83C8046C"/>
    <w:lvl w:ilvl="0" w:tplc="D2602428">
      <w:numFmt w:val="bullet"/>
      <w:lvlText w:val="-"/>
      <w:lvlJc w:val="left"/>
      <w:pPr>
        <w:ind w:left="1080" w:hanging="360"/>
      </w:pPr>
      <w:rPr>
        <w:rFonts w:ascii="Garamond" w:eastAsiaTheme="minorHAnsi" w:hAnsi="Garamond" w:cstheme="minorBidi" w:hint="default"/>
        <w:color w:val="333333"/>
        <w:sz w:val="2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865FD1"/>
    <w:multiLevelType w:val="hybridMultilevel"/>
    <w:tmpl w:val="61C2E2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1F1453F"/>
    <w:multiLevelType w:val="hybridMultilevel"/>
    <w:tmpl w:val="70CEFB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0804B88"/>
    <w:multiLevelType w:val="hybridMultilevel"/>
    <w:tmpl w:val="E2FEDC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5A07AD9"/>
    <w:multiLevelType w:val="hybridMultilevel"/>
    <w:tmpl w:val="5A6AEFBA"/>
    <w:lvl w:ilvl="0" w:tplc="D2602428">
      <w:numFmt w:val="bullet"/>
      <w:lvlText w:val="-"/>
      <w:lvlJc w:val="left"/>
      <w:pPr>
        <w:ind w:left="1080" w:hanging="360"/>
      </w:pPr>
      <w:rPr>
        <w:rFonts w:ascii="Garamond" w:eastAsiaTheme="minorHAnsi" w:hAnsi="Garamond" w:cstheme="minorBidi" w:hint="default"/>
        <w:color w:val="333333"/>
        <w:sz w:val="2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486787B"/>
    <w:multiLevelType w:val="hybridMultilevel"/>
    <w:tmpl w:val="BFC80268"/>
    <w:lvl w:ilvl="0" w:tplc="FC9EE1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22696791">
    <w:abstractNumId w:val="9"/>
  </w:num>
  <w:num w:numId="2" w16cid:durableId="2144151341">
    <w:abstractNumId w:val="5"/>
  </w:num>
  <w:num w:numId="3" w16cid:durableId="1226453978">
    <w:abstractNumId w:val="4"/>
  </w:num>
  <w:num w:numId="4" w16cid:durableId="2112971634">
    <w:abstractNumId w:val="7"/>
  </w:num>
  <w:num w:numId="5" w16cid:durableId="1200163744">
    <w:abstractNumId w:val="3"/>
  </w:num>
  <w:num w:numId="6" w16cid:durableId="484128233">
    <w:abstractNumId w:val="8"/>
  </w:num>
  <w:num w:numId="7" w16cid:durableId="1718579394">
    <w:abstractNumId w:val="1"/>
  </w:num>
  <w:num w:numId="8" w16cid:durableId="896742975">
    <w:abstractNumId w:val="6"/>
  </w:num>
  <w:num w:numId="9" w16cid:durableId="1721830727">
    <w:abstractNumId w:val="2"/>
  </w:num>
  <w:num w:numId="10" w16cid:durableId="861943911">
    <w:abstractNumId w:val="0"/>
  </w:num>
  <w:num w:numId="11" w16cid:durableId="492841098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teus Ferreira da Silva">
    <w15:presenceInfo w15:providerId="AD" w15:userId="S::up201906232@up.pt::32068696-4688-4b5a-86da-74649c797e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749"/>
    <w:rsid w:val="00014E6C"/>
    <w:rsid w:val="00046CC0"/>
    <w:rsid w:val="00050BB8"/>
    <w:rsid w:val="00067F6A"/>
    <w:rsid w:val="000A2DC7"/>
    <w:rsid w:val="000B553D"/>
    <w:rsid w:val="000B6106"/>
    <w:rsid w:val="00120C4A"/>
    <w:rsid w:val="00122DD5"/>
    <w:rsid w:val="00141277"/>
    <w:rsid w:val="00142F39"/>
    <w:rsid w:val="00145010"/>
    <w:rsid w:val="0017770F"/>
    <w:rsid w:val="00220A83"/>
    <w:rsid w:val="002856C0"/>
    <w:rsid w:val="002A30E5"/>
    <w:rsid w:val="002A7359"/>
    <w:rsid w:val="0030160B"/>
    <w:rsid w:val="00334C6D"/>
    <w:rsid w:val="00373DB0"/>
    <w:rsid w:val="00382113"/>
    <w:rsid w:val="00385C78"/>
    <w:rsid w:val="003950DA"/>
    <w:rsid w:val="003A0E96"/>
    <w:rsid w:val="003B47CE"/>
    <w:rsid w:val="00437F9A"/>
    <w:rsid w:val="00446802"/>
    <w:rsid w:val="00514120"/>
    <w:rsid w:val="0055041A"/>
    <w:rsid w:val="00573435"/>
    <w:rsid w:val="005A25D1"/>
    <w:rsid w:val="005B5BBA"/>
    <w:rsid w:val="005C507F"/>
    <w:rsid w:val="00615FDC"/>
    <w:rsid w:val="00647E4B"/>
    <w:rsid w:val="0065231C"/>
    <w:rsid w:val="00673F17"/>
    <w:rsid w:val="00674733"/>
    <w:rsid w:val="006B305C"/>
    <w:rsid w:val="006E31E7"/>
    <w:rsid w:val="006F1F8E"/>
    <w:rsid w:val="00705C3B"/>
    <w:rsid w:val="00715E9B"/>
    <w:rsid w:val="007163C8"/>
    <w:rsid w:val="00727871"/>
    <w:rsid w:val="0074687E"/>
    <w:rsid w:val="00757515"/>
    <w:rsid w:val="00767A99"/>
    <w:rsid w:val="007A5859"/>
    <w:rsid w:val="00892D05"/>
    <w:rsid w:val="00896915"/>
    <w:rsid w:val="0095344D"/>
    <w:rsid w:val="00954EE1"/>
    <w:rsid w:val="009668EB"/>
    <w:rsid w:val="00980E93"/>
    <w:rsid w:val="00986D24"/>
    <w:rsid w:val="009B6481"/>
    <w:rsid w:val="009E7EB6"/>
    <w:rsid w:val="00A05B45"/>
    <w:rsid w:val="00A16433"/>
    <w:rsid w:val="00A26749"/>
    <w:rsid w:val="00A96A3D"/>
    <w:rsid w:val="00AF1C33"/>
    <w:rsid w:val="00B014D2"/>
    <w:rsid w:val="00B56E29"/>
    <w:rsid w:val="00B660BB"/>
    <w:rsid w:val="00B779A9"/>
    <w:rsid w:val="00B809E9"/>
    <w:rsid w:val="00B83E87"/>
    <w:rsid w:val="00BB03CB"/>
    <w:rsid w:val="00BC2FD0"/>
    <w:rsid w:val="00BF331B"/>
    <w:rsid w:val="00C27C8D"/>
    <w:rsid w:val="00C422D8"/>
    <w:rsid w:val="00C70E1C"/>
    <w:rsid w:val="00C92056"/>
    <w:rsid w:val="00CE5FFA"/>
    <w:rsid w:val="00D03955"/>
    <w:rsid w:val="00D06BB7"/>
    <w:rsid w:val="00D13DBD"/>
    <w:rsid w:val="00D37539"/>
    <w:rsid w:val="00D455CC"/>
    <w:rsid w:val="00D523C7"/>
    <w:rsid w:val="00D5456A"/>
    <w:rsid w:val="00D7147F"/>
    <w:rsid w:val="00D80940"/>
    <w:rsid w:val="00E37594"/>
    <w:rsid w:val="00EA7C73"/>
    <w:rsid w:val="00EB6441"/>
    <w:rsid w:val="00EE58BF"/>
    <w:rsid w:val="00EF676E"/>
    <w:rsid w:val="00F609DB"/>
    <w:rsid w:val="00F93623"/>
    <w:rsid w:val="00FE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8EFC7"/>
  <w15:chartTrackingRefBased/>
  <w15:docId w15:val="{9E8B9E54-DFB3-4C61-B94D-EE81DA8ED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940"/>
    <w:rPr>
      <w:rFonts w:ascii="Garamond" w:hAnsi="Garamond"/>
      <w:sz w:val="24"/>
      <w:szCs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D455CC"/>
    <w:pPr>
      <w:jc w:val="both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455CC"/>
    <w:pPr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B809E9"/>
    <w:pPr>
      <w:outlineLvl w:val="2"/>
    </w:pPr>
    <w:rPr>
      <w:b/>
      <w:b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26749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D455CC"/>
    <w:rPr>
      <w:rFonts w:ascii="Garamond" w:hAnsi="Garamond"/>
      <w:b/>
      <w:bCs/>
      <w:sz w:val="28"/>
      <w:szCs w:val="28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D455CC"/>
    <w:rPr>
      <w:rFonts w:ascii="Garamond" w:hAnsi="Garamond"/>
      <w:b/>
      <w:bCs/>
      <w:sz w:val="24"/>
      <w:szCs w:val="24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2856C0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2856C0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2856C0"/>
    <w:rPr>
      <w:rFonts w:ascii="Garamond" w:hAnsi="Garamond"/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2856C0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2856C0"/>
    <w:rPr>
      <w:rFonts w:ascii="Garamond" w:hAnsi="Garamond"/>
      <w:b/>
      <w:bCs/>
      <w:sz w:val="20"/>
      <w:szCs w:val="20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B809E9"/>
    <w:rPr>
      <w:rFonts w:ascii="Garamond" w:hAnsi="Garamond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16/09/relationships/commentsIds" Target="commentsIds.xml"/><Relationship Id="rId5" Type="http://schemas.openxmlformats.org/officeDocument/2006/relationships/numbering" Target="numbering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customXml" Target="../customXml/item4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AE7FBC058EFF46B1EE2B8EE073E910" ma:contentTypeVersion="14" ma:contentTypeDescription="Criar um novo documento." ma:contentTypeScope="" ma:versionID="99bab67efcade3f04bee7cde6cd0bad5">
  <xsd:schema xmlns:xsd="http://www.w3.org/2001/XMLSchema" xmlns:xs="http://www.w3.org/2001/XMLSchema" xmlns:p="http://schemas.microsoft.com/office/2006/metadata/properties" xmlns:ns3="fdd6cf04-c9ac-4632-8962-f7fc18ef399e" xmlns:ns4="fe4d9f58-cc05-445f-ab20-94ded2c33f66" targetNamespace="http://schemas.microsoft.com/office/2006/metadata/properties" ma:root="true" ma:fieldsID="5d1eccf0d5312c3572c109072876cc11" ns3:_="" ns4:_="">
    <xsd:import namespace="fdd6cf04-c9ac-4632-8962-f7fc18ef399e"/>
    <xsd:import namespace="fe4d9f58-cc05-445f-ab20-94ded2c33f6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d6cf04-c9ac-4632-8962-f7fc18ef39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4d9f58-cc05-445f-ab20-94ded2c33f6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dd6cf04-c9ac-4632-8962-f7fc18ef399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62C73F-EF1E-45DC-8786-A01BFEC891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d6cf04-c9ac-4632-8962-f7fc18ef399e"/>
    <ds:schemaRef ds:uri="fe4d9f58-cc05-445f-ab20-94ded2c33f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D194E9-9D34-4F9F-ACD9-CB2181003016}">
  <ds:schemaRefs>
    <ds:schemaRef ds:uri="http://schemas.microsoft.com/office/2006/metadata/properties"/>
    <ds:schemaRef ds:uri="http://schemas.microsoft.com/office/infopath/2007/PartnerControls"/>
    <ds:schemaRef ds:uri="fdd6cf04-c9ac-4632-8962-f7fc18ef399e"/>
  </ds:schemaRefs>
</ds:datastoreItem>
</file>

<file path=customXml/itemProps3.xml><?xml version="1.0" encoding="utf-8"?>
<ds:datastoreItem xmlns:ds="http://schemas.openxmlformats.org/officeDocument/2006/customXml" ds:itemID="{B4F459A2-56DC-4D74-B84B-95E041362E3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04A5016-FC3E-46A4-BD33-528CA983E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4</Pages>
  <Words>801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Ferreira da Silva</dc:creator>
  <cp:keywords/>
  <dc:description/>
  <cp:lastModifiedBy>Mateus Ferreira da Silva</cp:lastModifiedBy>
  <cp:revision>5</cp:revision>
  <dcterms:created xsi:type="dcterms:W3CDTF">2023-09-19T14:19:00Z</dcterms:created>
  <dcterms:modified xsi:type="dcterms:W3CDTF">2023-09-27T13:52:00Z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0x01010049AE7FBC058EFF46B1EE2B8EE073E910</vt:lpwstr>
  </property>
</Properties>
</file>