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54" w:rsidRDefault="001D792B" w:rsidP="001D792B">
      <w:pPr>
        <w:pStyle w:val="NoSpacing"/>
        <w:jc w:val="center"/>
        <w:rPr>
          <w:b/>
          <w:i/>
          <w:sz w:val="40"/>
          <w:szCs w:val="40"/>
          <w:u w:val="single"/>
        </w:rPr>
      </w:pPr>
      <w:r w:rsidRPr="001D792B">
        <w:rPr>
          <w:b/>
          <w:i/>
          <w:sz w:val="40"/>
          <w:szCs w:val="40"/>
          <w:u w:val="single"/>
        </w:rPr>
        <w:t xml:space="preserve">JV 212 Warriors Turn UP </w:t>
      </w:r>
      <w:proofErr w:type="gramStart"/>
      <w:r w:rsidRPr="001D792B">
        <w:rPr>
          <w:b/>
          <w:i/>
          <w:sz w:val="40"/>
          <w:szCs w:val="40"/>
          <w:u w:val="single"/>
        </w:rPr>
        <w:t>The</w:t>
      </w:r>
      <w:proofErr w:type="gramEnd"/>
      <w:r w:rsidRPr="001D792B">
        <w:rPr>
          <w:b/>
          <w:i/>
          <w:sz w:val="40"/>
          <w:szCs w:val="40"/>
          <w:u w:val="single"/>
        </w:rPr>
        <w:t xml:space="preserve"> Heat at Maine West </w:t>
      </w:r>
    </w:p>
    <w:p w:rsidR="001D792B" w:rsidRDefault="001D792B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On Monday May 6</w:t>
      </w:r>
      <w:r w:rsidRPr="001D792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the JV 212 Warriors traveled to Maine West HS for the Annual May JV Tri-Meet against Maine West and Northridge Prep.  The Warriors had a perfect day to compete and set personal records and they did just that!   This meet is always a springboard for our returning Warriors and ONE LAST time to wear the Warrior Uniform for many of our </w:t>
      </w:r>
      <w:proofErr w:type="gramStart"/>
      <w:r>
        <w:rPr>
          <w:sz w:val="24"/>
          <w:szCs w:val="24"/>
        </w:rPr>
        <w:t>Seniors</w:t>
      </w:r>
      <w:proofErr w:type="gramEnd"/>
      <w:r>
        <w:rPr>
          <w:sz w:val="24"/>
          <w:szCs w:val="24"/>
        </w:rPr>
        <w:t>.  It’s May and our boys at ALL LEVELS understand the value of their efforts and commitment to DHS Track &amp; Field.  The boys did a great job and finished in 2</w:t>
      </w:r>
      <w:r w:rsidRPr="001D792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place with 58pts, behind Maine Wests 92pts, and </w:t>
      </w:r>
      <w:proofErr w:type="gramStart"/>
      <w:r>
        <w:rPr>
          <w:sz w:val="24"/>
          <w:szCs w:val="24"/>
        </w:rPr>
        <w:t>ahead</w:t>
      </w:r>
      <w:proofErr w:type="gramEnd"/>
      <w:r>
        <w:rPr>
          <w:sz w:val="24"/>
          <w:szCs w:val="24"/>
        </w:rPr>
        <w:t xml:space="preserve"> Northridge Preps 20pts.  </w:t>
      </w:r>
      <w:r w:rsidR="00593218">
        <w:rPr>
          <w:sz w:val="24"/>
          <w:szCs w:val="24"/>
        </w:rPr>
        <w:t xml:space="preserve">All in all a great day with TONS of Personal records being set and that’s what we do.  Train to set Personal records and IMPROVE. </w:t>
      </w:r>
    </w:p>
    <w:p w:rsidR="001D792B" w:rsidRPr="009E3B7D" w:rsidRDefault="009E3B7D" w:rsidP="001D792B">
      <w:pPr>
        <w:pStyle w:val="NoSpacing"/>
        <w:jc w:val="center"/>
        <w:rPr>
          <w:i/>
          <w:sz w:val="24"/>
          <w:szCs w:val="24"/>
        </w:rPr>
      </w:pPr>
      <w:r w:rsidRPr="009E3B7D">
        <w:rPr>
          <w:i/>
          <w:sz w:val="24"/>
          <w:szCs w:val="24"/>
        </w:rPr>
        <w:t xml:space="preserve">Great job boys and meet </w:t>
      </w:r>
      <w:proofErr w:type="spellStart"/>
      <w:r w:rsidRPr="009E3B7D">
        <w:rPr>
          <w:i/>
          <w:sz w:val="24"/>
          <w:szCs w:val="24"/>
        </w:rPr>
        <w:t>pics</w:t>
      </w:r>
      <w:proofErr w:type="spellEnd"/>
      <w:r w:rsidRPr="009E3B7D">
        <w:rPr>
          <w:i/>
          <w:sz w:val="24"/>
          <w:szCs w:val="24"/>
        </w:rPr>
        <w:t xml:space="preserve"> coming soon!</w:t>
      </w:r>
    </w:p>
    <w:p w:rsidR="00665DB7" w:rsidRDefault="00665DB7" w:rsidP="001D792B">
      <w:pPr>
        <w:pStyle w:val="NoSpacing"/>
        <w:jc w:val="center"/>
        <w:rPr>
          <w:b/>
          <w:sz w:val="24"/>
          <w:szCs w:val="24"/>
          <w:u w:val="single"/>
        </w:rPr>
      </w:pPr>
    </w:p>
    <w:p w:rsidR="00665DB7" w:rsidRDefault="00665DB7" w:rsidP="001D792B">
      <w:pPr>
        <w:pStyle w:val="NoSpacing"/>
        <w:jc w:val="center"/>
        <w:rPr>
          <w:b/>
          <w:sz w:val="24"/>
          <w:szCs w:val="24"/>
          <w:u w:val="single"/>
        </w:rPr>
      </w:pPr>
    </w:p>
    <w:p w:rsidR="001D792B" w:rsidRDefault="001D792B" w:rsidP="001D792B">
      <w:pPr>
        <w:pStyle w:val="NoSpacing"/>
        <w:jc w:val="center"/>
        <w:rPr>
          <w:b/>
          <w:sz w:val="24"/>
          <w:szCs w:val="24"/>
          <w:u w:val="single"/>
        </w:rPr>
      </w:pPr>
      <w:r w:rsidRPr="001D792B">
        <w:rPr>
          <w:b/>
          <w:sz w:val="24"/>
          <w:szCs w:val="24"/>
          <w:u w:val="single"/>
        </w:rPr>
        <w:t>The following Warriors Placed at the JV Maine West Tri Meet:</w:t>
      </w:r>
    </w:p>
    <w:p w:rsidR="001D792B" w:rsidRDefault="001D792B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4x100R-2</w:t>
      </w:r>
      <w:r w:rsidRPr="001D792B">
        <w:rPr>
          <w:sz w:val="24"/>
          <w:szCs w:val="24"/>
          <w:vertAlign w:val="superscript"/>
        </w:rPr>
        <w:t>nd</w:t>
      </w:r>
      <w:r w:rsidR="00605E00">
        <w:rPr>
          <w:sz w:val="24"/>
          <w:szCs w:val="24"/>
        </w:rPr>
        <w:t>-Sam Rock, Jay Lehrman Dan</w:t>
      </w:r>
      <w:r>
        <w:rPr>
          <w:sz w:val="24"/>
          <w:szCs w:val="24"/>
        </w:rPr>
        <w:t xml:space="preserve"> Schindler, Aaron Horwitz</w:t>
      </w:r>
    </w:p>
    <w:p w:rsidR="001D792B" w:rsidRPr="002D6920" w:rsidRDefault="009E3B7D" w:rsidP="001D792B">
      <w:pPr>
        <w:pStyle w:val="NoSpacing"/>
        <w:jc w:val="center"/>
        <w:rPr>
          <w:i/>
          <w:sz w:val="24"/>
          <w:szCs w:val="24"/>
        </w:rPr>
      </w:pPr>
      <w:r w:rsidRPr="002D6920">
        <w:rPr>
          <w:i/>
          <w:sz w:val="24"/>
          <w:szCs w:val="24"/>
        </w:rPr>
        <w:t>110HH-Champion-Joe Newhall</w:t>
      </w:r>
    </w:p>
    <w:p w:rsidR="009E3B7D" w:rsidRDefault="009E3B7D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100m-2</w:t>
      </w:r>
      <w:r w:rsidRPr="009E3B7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Sam Rock, 3</w:t>
      </w:r>
      <w:r w:rsidRPr="009E3B7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Aaron Horwitz</w:t>
      </w:r>
    </w:p>
    <w:p w:rsidR="009E3B7D" w:rsidRDefault="009E3B7D" w:rsidP="001D792B">
      <w:pPr>
        <w:pStyle w:val="NoSpacing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800m-4</w:t>
      </w:r>
      <w:r w:rsidRPr="009E3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-Elan Farhi</w:t>
      </w:r>
      <w:proofErr w:type="gramEnd"/>
    </w:p>
    <w:p w:rsidR="009E3B7D" w:rsidRDefault="009E3B7D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4x200R-2</w:t>
      </w:r>
      <w:r w:rsidRPr="009E3B7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-</w:t>
      </w:r>
      <w:r w:rsidR="000B4999">
        <w:rPr>
          <w:sz w:val="24"/>
          <w:szCs w:val="24"/>
        </w:rPr>
        <w:t xml:space="preserve">Sam Rock, Alec Frank, Dan Schindler, Matt Gibson </w:t>
      </w:r>
    </w:p>
    <w:p w:rsidR="009E3B7D" w:rsidRDefault="009E3B7D" w:rsidP="001D792B">
      <w:pPr>
        <w:pStyle w:val="NoSpacing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400m-3</w:t>
      </w:r>
      <w:r w:rsidRPr="009E3B7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-Jon Heiser</w:t>
      </w:r>
      <w:proofErr w:type="gramEnd"/>
    </w:p>
    <w:p w:rsidR="009E3B7D" w:rsidRDefault="009E3B7D" w:rsidP="001D792B">
      <w:pPr>
        <w:pStyle w:val="NoSpacing"/>
        <w:jc w:val="center"/>
        <w:rPr>
          <w:sz w:val="24"/>
          <w:szCs w:val="24"/>
        </w:rPr>
      </w:pPr>
      <w:r w:rsidRPr="002D6920">
        <w:rPr>
          <w:i/>
          <w:sz w:val="24"/>
          <w:szCs w:val="24"/>
        </w:rPr>
        <w:t>300IH-Champion-Joe Newhall</w:t>
      </w:r>
      <w:r>
        <w:rPr>
          <w:sz w:val="24"/>
          <w:szCs w:val="24"/>
        </w:rPr>
        <w:t>, 2</w:t>
      </w:r>
      <w:r w:rsidRPr="009E3B7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-Aaron Horwitz</w:t>
      </w:r>
    </w:p>
    <w:p w:rsidR="009E3B7D" w:rsidRDefault="009E3B7D" w:rsidP="001D792B">
      <w:pPr>
        <w:pStyle w:val="NoSpacing"/>
        <w:jc w:val="center"/>
        <w:rPr>
          <w:sz w:val="24"/>
          <w:szCs w:val="24"/>
        </w:rPr>
      </w:pPr>
      <w:r w:rsidRPr="002D6920">
        <w:rPr>
          <w:i/>
          <w:sz w:val="24"/>
          <w:szCs w:val="24"/>
        </w:rPr>
        <w:t>1600m-Champion-Maor Kramer</w:t>
      </w:r>
      <w:r>
        <w:rPr>
          <w:sz w:val="24"/>
          <w:szCs w:val="24"/>
        </w:rPr>
        <w:t>, 2</w:t>
      </w:r>
      <w:r w:rsidRPr="009E3B7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-Reilly Grant</w:t>
      </w:r>
    </w:p>
    <w:p w:rsidR="00E02479" w:rsidRDefault="00E02479" w:rsidP="001D792B">
      <w:pPr>
        <w:pStyle w:val="NoSpacing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200m-3</w:t>
      </w:r>
      <w:r w:rsidRPr="00E0247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-Sam Rock</w:t>
      </w:r>
      <w:proofErr w:type="gramEnd"/>
      <w:r>
        <w:rPr>
          <w:sz w:val="24"/>
          <w:szCs w:val="24"/>
        </w:rPr>
        <w:t xml:space="preserve"> </w:t>
      </w:r>
    </w:p>
    <w:p w:rsidR="00A2119F" w:rsidRDefault="00A2119F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4x400R-2</w:t>
      </w:r>
      <w:r w:rsidRPr="00A2119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-Elan Farhi, Dan Schindler, Brian Schmidt, Teddy Shapira</w:t>
      </w:r>
    </w:p>
    <w:p w:rsidR="00E33576" w:rsidRDefault="00E33576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LJ-3</w:t>
      </w:r>
      <w:r w:rsidRPr="00E3357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-Garrett Ram</w:t>
      </w:r>
    </w:p>
    <w:p w:rsidR="00E33576" w:rsidRDefault="00E33576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TJ-2</w:t>
      </w:r>
      <w:r w:rsidRPr="00E3357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-Garrett Ram, 4</w:t>
      </w:r>
      <w:r w:rsidRPr="00E3357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-Joe Newhall</w:t>
      </w:r>
    </w:p>
    <w:p w:rsidR="00E33576" w:rsidRDefault="00E33576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HJ-3</w:t>
      </w:r>
      <w:r w:rsidRPr="00E3357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-Garrett Ram</w:t>
      </w:r>
    </w:p>
    <w:p w:rsidR="00E33576" w:rsidRDefault="00E33576" w:rsidP="001D792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PV-2</w:t>
      </w:r>
      <w:r w:rsidRPr="00E3357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-Matt Gibson, 4</w:t>
      </w:r>
      <w:r w:rsidRPr="00E3357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-Aaron Horwitz</w:t>
      </w:r>
    </w:p>
    <w:p w:rsidR="00E33576" w:rsidRPr="002D6920" w:rsidRDefault="00E33576" w:rsidP="001D792B">
      <w:pPr>
        <w:pStyle w:val="NoSpacing"/>
        <w:jc w:val="center"/>
        <w:rPr>
          <w:i/>
          <w:sz w:val="24"/>
          <w:szCs w:val="24"/>
        </w:rPr>
      </w:pPr>
      <w:r w:rsidRPr="002D6920">
        <w:rPr>
          <w:i/>
          <w:sz w:val="24"/>
          <w:szCs w:val="24"/>
        </w:rPr>
        <w:t xml:space="preserve">SP-Champion-Sam Friedland </w:t>
      </w:r>
    </w:p>
    <w:p w:rsidR="009E3B7D" w:rsidRDefault="009E3B7D" w:rsidP="001D792B">
      <w:pPr>
        <w:pStyle w:val="NoSpacing"/>
        <w:jc w:val="center"/>
        <w:rPr>
          <w:sz w:val="24"/>
          <w:szCs w:val="24"/>
        </w:rPr>
      </w:pPr>
    </w:p>
    <w:p w:rsidR="009E3B7D" w:rsidRDefault="009E3B7D" w:rsidP="001D792B">
      <w:pPr>
        <w:pStyle w:val="NoSpacing"/>
        <w:jc w:val="center"/>
        <w:rPr>
          <w:sz w:val="24"/>
          <w:szCs w:val="24"/>
        </w:rPr>
      </w:pPr>
    </w:p>
    <w:p w:rsidR="005E41A3" w:rsidRPr="008240A1" w:rsidRDefault="005E41A3" w:rsidP="005E41A3">
      <w:pPr>
        <w:jc w:val="center"/>
      </w:pPr>
      <w:r>
        <w:rPr>
          <w:noProof/>
        </w:rPr>
        <w:drawing>
          <wp:inline distT="0" distB="0" distL="0" distR="0" wp14:anchorId="6BDBA6FC" wp14:editId="64A20F80">
            <wp:extent cx="1895475" cy="18225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2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98861" wp14:editId="1231B3C7">
            <wp:extent cx="2021713" cy="182684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40" cy="182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2B" w:rsidRDefault="001D792B" w:rsidP="001D792B">
      <w:pPr>
        <w:pStyle w:val="NoSpacing"/>
        <w:jc w:val="center"/>
        <w:rPr>
          <w:sz w:val="24"/>
          <w:szCs w:val="24"/>
        </w:rPr>
      </w:pPr>
    </w:p>
    <w:p w:rsidR="00556482" w:rsidRDefault="00556482" w:rsidP="001D792B">
      <w:pPr>
        <w:pStyle w:val="NoSpacing"/>
        <w:jc w:val="center"/>
        <w:rPr>
          <w:sz w:val="24"/>
          <w:szCs w:val="24"/>
        </w:rPr>
      </w:pPr>
    </w:p>
    <w:p w:rsidR="00556482" w:rsidRDefault="00556482" w:rsidP="001D792B">
      <w:pPr>
        <w:pStyle w:val="NoSpacing"/>
        <w:jc w:val="center"/>
        <w:rPr>
          <w:sz w:val="24"/>
          <w:szCs w:val="24"/>
        </w:rPr>
      </w:pPr>
    </w:p>
    <w:p w:rsidR="00556482" w:rsidRDefault="00556482" w:rsidP="001D792B">
      <w:pPr>
        <w:pStyle w:val="NoSpacing"/>
        <w:jc w:val="center"/>
        <w:rPr>
          <w:b/>
          <w:i/>
          <w:sz w:val="40"/>
          <w:szCs w:val="40"/>
        </w:rPr>
      </w:pPr>
      <w:r w:rsidRPr="00556482">
        <w:rPr>
          <w:b/>
          <w:i/>
          <w:sz w:val="40"/>
          <w:szCs w:val="40"/>
        </w:rPr>
        <w:lastRenderedPageBreak/>
        <w:t>JV Warriors in Action</w:t>
      </w:r>
    </w:p>
    <w:p w:rsidR="00556482" w:rsidRDefault="006F4089" w:rsidP="001D792B">
      <w:pPr>
        <w:pStyle w:val="NoSpacing"/>
        <w:jc w:val="center"/>
        <w:rPr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2548180" cy="1693029"/>
            <wp:effectExtent l="0" t="0" r="5080" b="2540"/>
            <wp:docPr id="5" name="Picture 5" descr="cid:F0CF7BAF-8560-4701-AED7-22E68E61C574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30a5b-2b66-4bc3-a72f-690952dd76b8" descr="cid:F0CF7BAF-8560-4701-AED7-22E68E61C574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62" cy="169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18"/>
          <w:szCs w:val="18"/>
        </w:rPr>
        <w:drawing>
          <wp:inline distT="0" distB="0" distL="0" distR="0">
            <wp:extent cx="2562225" cy="1702360"/>
            <wp:effectExtent l="0" t="0" r="0" b="0"/>
            <wp:docPr id="6" name="Picture 6" descr="cid:2D035559-1D51-4256-AD11-E81B722E2C5D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d410d0-0c6d-4524-8312-9ce3b8f4a9f7" descr="cid:2D035559-1D51-4256-AD11-E81B722E2C5D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18"/>
          <w:szCs w:val="18"/>
        </w:rPr>
        <w:drawing>
          <wp:inline distT="0" distB="0" distL="0" distR="0" wp14:anchorId="14A96C98" wp14:editId="42B7CA67">
            <wp:extent cx="2724150" cy="1809944"/>
            <wp:effectExtent l="0" t="0" r="0" b="0"/>
            <wp:docPr id="3" name="Picture 3" descr="cid:63320EFD-C706-49BC-AC13-0EBCA9DF8E77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744f61-4f19-402c-919a-09cfdc826f94" descr="cid:63320EFD-C706-49BC-AC13-0EBCA9DF8E77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2719728" cy="1807006"/>
            <wp:effectExtent l="0" t="0" r="4445" b="3175"/>
            <wp:docPr id="4" name="Picture 4" descr="cid:FA5F1C43-4F1E-43C4-BDA2-604072BBD2B2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db4bfc-f97f-472f-bd8a-5fc3e71eb366" descr="cid:FA5F1C43-4F1E-43C4-BDA2-604072BBD2B2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58" cy="18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EE" w:rsidRDefault="002E3DEE" w:rsidP="001D792B">
      <w:pPr>
        <w:pStyle w:val="NoSpacing"/>
        <w:jc w:val="center"/>
        <w:rPr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2666515" cy="1771650"/>
            <wp:effectExtent l="0" t="0" r="635" b="0"/>
            <wp:docPr id="7" name="Picture 7" descr="cid:624EFFB7-6EFE-437E-9651-16A13DB06240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d31683-bcfe-4108-b78b-8aca04035970" descr="cid:624EFFB7-6EFE-437E-9651-16A13DB06240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32" cy="177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18"/>
          <w:szCs w:val="18"/>
        </w:rPr>
        <w:drawing>
          <wp:inline distT="0" distB="0" distL="0" distR="0">
            <wp:extent cx="2660634" cy="1767743"/>
            <wp:effectExtent l="0" t="0" r="6985" b="4445"/>
            <wp:docPr id="8" name="Picture 8" descr="cid:5B4B96E6-4A48-488C-9E5D-8C85F8AF01C6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80b4d3-db96-4b59-a2b0-a4acce64dc78" descr="cid:5B4B96E6-4A48-488C-9E5D-8C85F8AF01C6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34" cy="17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D2" w:rsidRPr="00556482" w:rsidRDefault="00AA75D2" w:rsidP="001D792B">
      <w:pPr>
        <w:pStyle w:val="NoSpacing"/>
        <w:jc w:val="center"/>
        <w:rPr>
          <w:sz w:val="24"/>
          <w:szCs w:val="24"/>
        </w:rPr>
      </w:pPr>
      <w:r>
        <w:rPr>
          <w:rFonts w:ascii="Helvetica" w:eastAsia="Times New Roman" w:hAnsi="Helvetica" w:cs="Helvetica"/>
          <w:noProof/>
          <w:sz w:val="18"/>
          <w:szCs w:val="18"/>
        </w:rPr>
        <w:drawing>
          <wp:inline distT="0" distB="0" distL="0" distR="0">
            <wp:extent cx="2200275" cy="1461877"/>
            <wp:effectExtent l="0" t="0" r="0" b="5080"/>
            <wp:docPr id="9" name="Picture 9" descr="cid:B76359CB-6AFD-4CB2-841B-5865766873AE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724192-dda9-4b53-8650-d853b274cf4e" descr="cid:B76359CB-6AFD-4CB2-841B-5865766873AE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6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2162175" cy="1436564"/>
            <wp:effectExtent l="0" t="0" r="0" b="0"/>
            <wp:docPr id="10" name="Picture 10" descr="cid:ECF0DC7E-4A31-47D8-AE1B-B4851C986189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ccd6cf-f150-40ce-834d-539fc7453040" descr="cid:ECF0DC7E-4A31-47D8-AE1B-B4851C986189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05" cy="143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5D2" w:rsidRPr="0055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7A"/>
    <w:rsid w:val="000B4999"/>
    <w:rsid w:val="001D792B"/>
    <w:rsid w:val="002D6920"/>
    <w:rsid w:val="002E3DEE"/>
    <w:rsid w:val="00556482"/>
    <w:rsid w:val="00593218"/>
    <w:rsid w:val="005E41A3"/>
    <w:rsid w:val="00605E00"/>
    <w:rsid w:val="00665DB7"/>
    <w:rsid w:val="006F4089"/>
    <w:rsid w:val="009E3B7D"/>
    <w:rsid w:val="00A01B7A"/>
    <w:rsid w:val="00A2119F"/>
    <w:rsid w:val="00AA75D2"/>
    <w:rsid w:val="00D42754"/>
    <w:rsid w:val="00E02479"/>
    <w:rsid w:val="00E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A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F0CF7BAF-8560-4701-AED7-22E68E61C574@hsd1.il.comcast.net." TargetMode="External"/><Relationship Id="rId13" Type="http://schemas.openxmlformats.org/officeDocument/2006/relationships/image" Target="media/image6.jpeg"/><Relationship Id="rId18" Type="http://schemas.openxmlformats.org/officeDocument/2006/relationships/image" Target="cid:5B4B96E6-4A48-488C-9E5D-8C85F8AF01C6@hsd1.il.comcast.net.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3.jpeg"/><Relationship Id="rId12" Type="http://schemas.openxmlformats.org/officeDocument/2006/relationships/image" Target="cid:63320EFD-C706-49BC-AC13-0EBCA9DF8E77@hsd1.il.comcast.net." TargetMode="External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cid:624EFFB7-6EFE-437E-9651-16A13DB06240@hsd1.il.comcast.net." TargetMode="External"/><Relationship Id="rId20" Type="http://schemas.openxmlformats.org/officeDocument/2006/relationships/image" Target="cid:B76359CB-6AFD-4CB2-841B-5865766873AE@hsd1.il.comcast.net.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cid:2D035559-1D51-4256-AD11-E81B722E2C5D@hsd1.il.comcast.net.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cid:FA5F1C43-4F1E-43C4-BDA2-604072BBD2B2@hsd1.il.comcast.net." TargetMode="External"/><Relationship Id="rId22" Type="http://schemas.openxmlformats.org/officeDocument/2006/relationships/image" Target="cid:ECF0DC7E-4A31-47D8-AE1B-B4851C986189@hsd1.il.comcast.net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113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Kauffman, Jeremy</dc:creator>
  <cp:keywords/>
  <dc:description/>
  <cp:lastModifiedBy>Kauffman, Jeremy</cp:lastModifiedBy>
  <cp:revision>16</cp:revision>
  <cp:lastPrinted>2013-05-07T16:11:00Z</cp:lastPrinted>
  <dcterms:created xsi:type="dcterms:W3CDTF">2013-05-07T14:50:00Z</dcterms:created>
  <dcterms:modified xsi:type="dcterms:W3CDTF">2013-05-08T16:17:00Z</dcterms:modified>
</cp:coreProperties>
</file>