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﻿test_1|nepali_speaker|{म े र ो   न ा म   अ प ल ा   ह ो ।   म   न े प ा ल ी   भ ा ष ा   प ् र स ् ट   ब ो ल ् न   क ो स ि स   ग र ् द ै   छ ु}|मेरो नाम अपला हो। म नेपाली भाषा प्रस्ट बोल्न कोसिस गर्दै छु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test_2|nepali_speaker|{न ि र ् व ा च न ्   आ य ो ग ल े   स े त ो प ा ट ी   स ञ ् च ा र   प ् र ा ल ि ल ा ई   ए क   ल ा ख   र ू प ै य ा ँ   ज र ि व ा न ा ा   त ो क े क ो   छ  ा ा।}|निर्वाचन आयोगले सेतोपाटी सञ्चार प्रालिलाई एक लाख रूपैयाँ जरिवाना तोकेको छ।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test_3|nepali_speaker|{न ि र ् व ा च न   व ि श ् ल े ष ण   प ् र क ा श न   ग र े क ो   भ न ् द ै   स ो म ब ा र   आ य ो ग ल े   स े त ो प ा ट ी ल ा ई   ज र ि व ा न ा   त ो क ् न े   न ि र ् ण य   ग र े क ो   ह ो ।}|निर्वाचन विश्लेषण प्रकाशन गरेको भन्दै सोमबार आयोगले सेतोपाटीलाई जरिवाना तोक्ने निर्णय गरेको हो।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test_4|nepali_speaker|{य स अ घ ि   न ि र ् व ा च न   आ य ो ग   र   प ् र े स   क ा उ न ् स ि ल ल े   य स   व ि ष य म ा   स ् प ष ् ट ी क र ण   स ो ध े क ो   थ ि य ो ।   स े त ो प ा ट ी ल े   स ब ै   स ् प ष ् ट ी क र ण   ब ु झ ा ए क ो   छ ।}|यसअघि निर्वाचन आयोग र प्रेस काउन्सिलले यस विषयमा स्पष्टीकरण सोधेको थियो। सेतोपाटीले सबै स्पष्टीकरण बुझाएको छ।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|nepali_speaker|{न म स ् त े   ज ् य ो त ि   स र   !   स न ् च ै   ह ु न ु ह ु न ् छ ?}|नमस्ते ज्योति सर ! सन्चै हुनुहुन्छ 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est_6|nepali_speaker|{क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् र 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प 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य ा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फ े र ि   भ न ् न ु ह ो स ् ।}|कृपया फेरि भन्नुहोस्।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