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Segoe UI Semilight"/>
          <w:szCs w:val="22"/>
          <w:lang w:val="en-US" w:eastAsia="zh-CN"/>
        </w:rPr>
        <w:id w:val="1901094336"/>
        <w:docPartObj>
          <w:docPartGallery w:val="Cover Pages"/>
          <w:docPartUnique/>
        </w:docPartObj>
      </w:sdtPr>
      <w:sdtContent>
        <w:p w14:paraId="0C99CEC4" w14:textId="77777777" w:rsidR="003D54FB" w:rsidRPr="0034369D" w:rsidRDefault="003D54FB" w:rsidP="003D54FB">
          <w:pPr>
            <w:ind w:left="709" w:hanging="709"/>
            <w:rPr>
              <w:rFonts w:cs="Segoe UI Semilight"/>
              <w:lang w:val="en-US"/>
            </w:rPr>
          </w:pPr>
        </w:p>
        <w:p w14:paraId="039DE4DD" w14:textId="77777777" w:rsidR="003D54FB" w:rsidRPr="0034369D" w:rsidRDefault="003D54FB">
          <w:pPr>
            <w:rPr>
              <w:rFonts w:cs="Segoe UI Semilight"/>
              <w:lang w:val="en-US"/>
            </w:rPr>
          </w:pPr>
        </w:p>
        <w:p w14:paraId="5B61937A" w14:textId="77777777" w:rsidR="003D54FB" w:rsidRPr="0034369D" w:rsidRDefault="003D54FB" w:rsidP="00D46C12">
          <w:pPr>
            <w:ind w:left="1276"/>
            <w:rPr>
              <w:rFonts w:cs="Segoe UI Semilight"/>
              <w:lang w:val="en-US"/>
            </w:rPr>
          </w:pPr>
        </w:p>
        <w:p w14:paraId="49639B11" w14:textId="77777777" w:rsidR="003D54FB" w:rsidRPr="0034369D" w:rsidRDefault="003D54FB">
          <w:pPr>
            <w:rPr>
              <w:rFonts w:cs="Segoe UI Semilight"/>
              <w:lang w:val="en-US"/>
            </w:rPr>
          </w:pPr>
        </w:p>
        <w:p w14:paraId="0D40BCA9" w14:textId="77777777" w:rsidR="003D54FB" w:rsidRPr="0034369D" w:rsidRDefault="003D54FB">
          <w:pPr>
            <w:rPr>
              <w:rFonts w:cs="Segoe UI Semilight"/>
              <w:lang w:val="en-US"/>
            </w:rPr>
          </w:pPr>
        </w:p>
        <w:p w14:paraId="07925EF0" w14:textId="77777777" w:rsidR="003D54FB" w:rsidRPr="0034369D" w:rsidRDefault="003D54FB">
          <w:pPr>
            <w:rPr>
              <w:rFonts w:cs="Segoe UI Semilight"/>
              <w:lang w:val="en-US"/>
            </w:rPr>
          </w:pPr>
        </w:p>
        <w:p w14:paraId="1550D1DD" w14:textId="77777777" w:rsidR="003D54FB" w:rsidRPr="0034369D" w:rsidRDefault="003D54FB">
          <w:pPr>
            <w:rPr>
              <w:rFonts w:cs="Segoe UI Semilight"/>
              <w:lang w:val="en-US"/>
            </w:rPr>
          </w:pPr>
        </w:p>
        <w:p w14:paraId="588FD95C" w14:textId="77777777" w:rsidR="003D54FB" w:rsidRPr="0034369D" w:rsidRDefault="003D54FB">
          <w:pPr>
            <w:rPr>
              <w:rFonts w:cs="Segoe UI Semilight"/>
              <w:lang w:val="en-US"/>
            </w:rPr>
          </w:pPr>
        </w:p>
        <w:p w14:paraId="2192829A" w14:textId="77777777" w:rsidR="003D54FB" w:rsidRPr="0034369D" w:rsidRDefault="003D54FB" w:rsidP="00D46C12">
          <w:pPr>
            <w:ind w:left="567"/>
            <w:rPr>
              <w:rFonts w:cs="Segoe UI Semilight"/>
              <w:lang w:val="en-US"/>
            </w:rPr>
          </w:pPr>
        </w:p>
        <w:p w14:paraId="0CA9222B" w14:textId="77777777" w:rsidR="00D46C12" w:rsidRPr="0034369D" w:rsidRDefault="00D46C12">
          <w:pPr>
            <w:rPr>
              <w:rFonts w:cs="Segoe UI Semilight"/>
              <w:lang w:val="en-US"/>
            </w:rPr>
          </w:pPr>
        </w:p>
        <w:p w14:paraId="4F908564" w14:textId="77777777" w:rsidR="00D46C12" w:rsidRPr="0034369D" w:rsidRDefault="00D46C12">
          <w:pPr>
            <w:rPr>
              <w:rFonts w:cs="Segoe UI Semilight"/>
              <w:lang w:val="en-US"/>
            </w:rPr>
          </w:pPr>
          <w:r w:rsidRPr="0034369D">
            <w:rPr>
              <w:rFonts w:cs="Segoe UI Semilight"/>
              <w:noProof/>
              <w:lang w:val="en-US"/>
            </w:rPr>
            <mc:AlternateContent>
              <mc:Choice Requires="wps">
                <w:drawing>
                  <wp:anchor distT="0" distB="0" distL="114300" distR="114300" simplePos="0" relativeHeight="251658241" behindDoc="1" locked="0" layoutInCell="1" allowOverlap="1" wp14:anchorId="491FC9AD" wp14:editId="6388C6AA">
                    <wp:simplePos x="0" y="0"/>
                    <wp:positionH relativeFrom="column">
                      <wp:posOffset>-972185</wp:posOffset>
                    </wp:positionH>
                    <wp:positionV relativeFrom="paragraph">
                      <wp:posOffset>319405</wp:posOffset>
                    </wp:positionV>
                    <wp:extent cx="2908300" cy="3792855"/>
                    <wp:effectExtent l="0" t="0" r="0" b="0"/>
                    <wp:wrapNone/>
                    <wp:docPr id="122" name="Casella di testo 122"/>
                    <wp:cNvGraphicFramePr/>
                    <a:graphic xmlns:a="http://schemas.openxmlformats.org/drawingml/2006/main">
                      <a:graphicData uri="http://schemas.microsoft.com/office/word/2010/wordprocessingShape">
                        <wps:wsp>
                          <wps:cNvSpPr txBox="1"/>
                          <wps:spPr>
                            <a:xfrm>
                              <a:off x="0" y="0"/>
                              <a:ext cx="2908300" cy="3792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C763C2" w14:textId="77777777" w:rsidR="00643606" w:rsidRPr="003D54FB" w:rsidRDefault="00643606" w:rsidP="00D46C12">
                                <w:pPr>
                                  <w:pStyle w:val="NoSpacing"/>
                                  <w:tabs>
                                    <w:tab w:val="left" w:pos="142"/>
                                  </w:tabs>
                                  <w:spacing w:before="240"/>
                                  <w:ind w:left="426" w:hanging="284"/>
                                  <w:jc w:val="both"/>
                                  <w:rPr>
                                    <w:rFonts w:ascii="Segoe UI Semilight" w:hAnsi="Segoe UI Semilight" w:cs="Segoe UI Semilight"/>
                                    <w:caps/>
                                    <w:color w:val="44546A" w:themeColor="text2"/>
                                    <w:sz w:val="36"/>
                                    <w:szCs w:val="36"/>
                                    <w:lang w:val="it-IT"/>
                                  </w:rPr>
                                </w:pPr>
                                <w:r>
                                  <w:rPr>
                                    <w:noProof/>
                                  </w:rPr>
                                  <w:drawing>
                                    <wp:inline distT="0" distB="0" distL="0" distR="0" wp14:anchorId="364A89FA" wp14:editId="649C07A5">
                                      <wp:extent cx="1867535" cy="1867535"/>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lo pittogramma.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92042" cy="1892042"/>
                                              </a:xfrm>
                                              <a:prstGeom prst="rect">
                                                <a:avLst/>
                                              </a:prstGeom>
                                            </pic:spPr>
                                          </pic:pic>
                                        </a:graphicData>
                                      </a:graphic>
                                    </wp:inline>
                                  </w:drawing>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1FC9AD" id="_x0000_t202" coordsize="21600,21600" o:spt="202" path="m,l,21600r21600,l21600,xe">
                    <v:stroke joinstyle="miter"/>
                    <v:path gradientshapeok="t" o:connecttype="rect"/>
                  </v:shapetype>
                  <v:shape id="Casella di testo 122" o:spid="_x0000_s1026" type="#_x0000_t202" style="position:absolute;left:0;text-align:left;margin-left:-76.55pt;margin-top:25.15pt;width:229pt;height:298.6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" filled="f" stroked="f" strokeweight=".5pt">
                    <v:textbox inset="36pt,36pt,36pt,36pt">
                      <w:txbxContent>
                        <w:p w14:paraId="4BC763C2" w14:textId="77777777" w:rsidR="00643606" w:rsidRPr="003D54FB" w:rsidRDefault="00643606" w:rsidP="00D46C12">
                          <w:pPr>
                            <w:pStyle w:val="NoSpacing"/>
                            <w:tabs>
                              <w:tab w:val="left" w:pos="142"/>
                            </w:tabs>
                            <w:spacing w:before="240"/>
                            <w:ind w:left="426" w:hanging="284"/>
                            <w:jc w:val="both"/>
                            <w:rPr>
                              <w:rFonts w:ascii="Segoe UI Semilight" w:hAnsi="Segoe UI Semilight" w:cs="Segoe UI Semilight"/>
                              <w:caps/>
                              <w:color w:val="44546A" w:themeColor="text2"/>
                              <w:sz w:val="36"/>
                              <w:szCs w:val="36"/>
                              <w:lang w:val="it-IT"/>
                            </w:rPr>
                          </w:pPr>
                          <w:r>
                            <w:rPr>
                              <w:noProof/>
                            </w:rPr>
                            <w:drawing>
                              <wp:inline distT="0" distB="0" distL="0" distR="0" wp14:anchorId="364A89FA" wp14:editId="649C07A5">
                                <wp:extent cx="1867535" cy="1867535"/>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lo pittogramma.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92042" cy="1892042"/>
                                        </a:xfrm>
                                        <a:prstGeom prst="rect">
                                          <a:avLst/>
                                        </a:prstGeom>
                                      </pic:spPr>
                                    </pic:pic>
                                  </a:graphicData>
                                </a:graphic>
                              </wp:inline>
                            </w:drawing>
                          </w:r>
                        </w:p>
                      </w:txbxContent>
                    </v:textbox>
                  </v:shape>
                </w:pict>
              </mc:Fallback>
            </mc:AlternateContent>
          </w:r>
        </w:p>
        <w:p w14:paraId="765A28E3" w14:textId="77777777" w:rsidR="00D46C12" w:rsidRPr="0034369D" w:rsidRDefault="00D46C12">
          <w:pPr>
            <w:rPr>
              <w:rFonts w:cs="Segoe UI Semilight"/>
              <w:lang w:val="en-US"/>
            </w:rPr>
          </w:pPr>
        </w:p>
        <w:p w14:paraId="7BDF8B51" w14:textId="77777777" w:rsidR="00D46C12" w:rsidRPr="0034369D" w:rsidRDefault="00D46C12">
          <w:pPr>
            <w:rPr>
              <w:rFonts w:cs="Segoe UI Semilight"/>
              <w:lang w:val="en-US"/>
            </w:rPr>
          </w:pPr>
        </w:p>
        <w:p w14:paraId="49F09032" w14:textId="77777777" w:rsidR="00D46C12" w:rsidRPr="0034369D" w:rsidRDefault="00D46C12">
          <w:pPr>
            <w:rPr>
              <w:rFonts w:cs="Segoe UI Semilight"/>
              <w:lang w:val="en-US"/>
            </w:rPr>
          </w:pPr>
        </w:p>
        <w:p w14:paraId="2CD8AC0D" w14:textId="77777777" w:rsidR="00D46C12" w:rsidRPr="0034369D" w:rsidRDefault="00D46C12">
          <w:pPr>
            <w:rPr>
              <w:rFonts w:cs="Segoe UI Semilight"/>
              <w:lang w:val="en-US"/>
            </w:rPr>
          </w:pPr>
        </w:p>
        <w:p w14:paraId="0F4D390E" w14:textId="77777777" w:rsidR="00D46C12" w:rsidRPr="0034369D" w:rsidRDefault="00D46C12">
          <w:pPr>
            <w:rPr>
              <w:rFonts w:cs="Segoe UI Semilight"/>
              <w:lang w:val="en-US"/>
            </w:rPr>
          </w:pPr>
        </w:p>
        <w:p w14:paraId="209288C2" w14:textId="77777777" w:rsidR="00D46C12" w:rsidRPr="0034369D" w:rsidRDefault="00D46C12">
          <w:pPr>
            <w:rPr>
              <w:rFonts w:cs="Segoe UI Semilight"/>
              <w:lang w:val="en-US"/>
            </w:rPr>
          </w:pPr>
        </w:p>
        <w:p w14:paraId="30953692" w14:textId="77777777" w:rsidR="00D46C12" w:rsidRPr="0034369D" w:rsidRDefault="00D46C12">
          <w:pPr>
            <w:rPr>
              <w:rFonts w:cs="Segoe UI Semilight"/>
              <w:lang w:val="en-US"/>
            </w:rPr>
          </w:pPr>
        </w:p>
        <w:p w14:paraId="675B4C70" w14:textId="77777777" w:rsidR="00D46C12" w:rsidRPr="0034369D" w:rsidRDefault="00D46C12">
          <w:pPr>
            <w:rPr>
              <w:rFonts w:cs="Segoe UI Semilight"/>
              <w:lang w:val="en-US"/>
            </w:rPr>
          </w:pPr>
        </w:p>
        <w:p w14:paraId="349056E1" w14:textId="690E64FD" w:rsidR="00D46C12" w:rsidRPr="0034369D" w:rsidRDefault="00CC4AF0" w:rsidP="00724296">
          <w:pPr>
            <w:ind w:left="2552"/>
            <w:rPr>
              <w:rFonts w:cs="Segoe UI Semilight"/>
              <w:lang w:val="en-US"/>
            </w:rPr>
          </w:pPr>
          <w:sdt>
            <w:sdtPr>
              <w:rPr>
                <w:rFonts w:eastAsiaTheme="majorEastAsia" w:cs="Segoe UI Semilight"/>
                <w:b/>
                <w:bCs/>
                <w:color w:val="000000" w:themeColor="text1"/>
                <w:sz w:val="72"/>
                <w:szCs w:val="72"/>
                <w:lang w:val="en-US"/>
              </w:rPr>
              <w:alias w:val="Titolo"/>
              <w:tag w:val=""/>
              <w:id w:val="-1476986296"/>
              <w:dataBinding w:prefixMappings="xmlns:ns0='http://purl.org/dc/elements/1.1/' xmlns:ns1='http://schemas.openxmlformats.org/package/2006/metadata/core-properties' " w:xpath="/ns1:coreProperties[1]/ns0:title[1]" w:storeItemID="{6C3C8BC8-F283-45AE-878A-BAB7291924A1}"/>
              <w:text/>
            </w:sdtPr>
            <w:sdtContent>
              <w:r w:rsidR="00D46C12" w:rsidRPr="0034369D">
                <w:rPr>
                  <w:rFonts w:eastAsiaTheme="majorEastAsia" w:cs="Segoe UI Semilight"/>
                  <w:b/>
                  <w:bCs/>
                  <w:color w:val="000000" w:themeColor="text1"/>
                  <w:sz w:val="72"/>
                  <w:szCs w:val="72"/>
                  <w:lang w:val="en-US"/>
                </w:rPr>
                <w:t xml:space="preserve">Collaboard </w:t>
              </w:r>
              <w:r w:rsidR="001B418F">
                <w:rPr>
                  <w:rFonts w:eastAsiaTheme="majorEastAsia" w:cs="Segoe UI Semilight"/>
                  <w:b/>
                  <w:bCs/>
                  <w:color w:val="000000" w:themeColor="text1"/>
                  <w:sz w:val="72"/>
                  <w:szCs w:val="72"/>
                  <w:lang w:val="en-US"/>
                </w:rPr>
                <w:t>Install</w:t>
              </w:r>
            </w:sdtContent>
          </w:sdt>
        </w:p>
        <w:p w14:paraId="2061C8B0" w14:textId="5F08BED7" w:rsidR="006D059E" w:rsidRPr="0034369D" w:rsidRDefault="00CC4AF0" w:rsidP="00D14D3E">
          <w:pPr>
            <w:pStyle w:val="NoSpacing"/>
            <w:tabs>
              <w:tab w:val="left" w:pos="142"/>
            </w:tabs>
            <w:spacing w:before="240"/>
            <w:ind w:firstLine="2552"/>
            <w:rPr>
              <w:rFonts w:ascii="Segoe UI Semilight" w:hAnsi="Segoe UI Semilight" w:cs="Segoe UI Semilight"/>
              <w:caps/>
              <w:color w:val="44546A" w:themeColor="text2"/>
              <w:sz w:val="36"/>
              <w:szCs w:val="36"/>
            </w:rPr>
            <w:sectPr w:rsidR="006D059E" w:rsidRPr="0034369D" w:rsidSect="00D46C12">
              <w:headerReference w:type="even" r:id="rId12"/>
              <w:headerReference w:type="default" r:id="rId13"/>
              <w:footerReference w:type="even" r:id="rId14"/>
              <w:footerReference w:type="default" r:id="rId15"/>
              <w:headerReference w:type="first" r:id="rId16"/>
              <w:footerReference w:type="first" r:id="rId17"/>
              <w:pgSz w:w="11900" w:h="16840"/>
              <w:pgMar w:top="1263" w:right="560" w:bottom="1134" w:left="0" w:header="464" w:footer="484" w:gutter="0"/>
              <w:pgNumType w:start="0"/>
              <w:cols w:space="708"/>
              <w:titlePg/>
              <w:docGrid w:linePitch="360"/>
            </w:sectPr>
          </w:pPr>
          <w:sdt>
            <w:sdtPr>
              <w:rPr>
                <w:rFonts w:ascii="Segoe UI Semilight" w:hAnsi="Segoe UI Semilight" w:cs="Segoe UI Semilight"/>
                <w:caps/>
                <w:color w:val="44546A" w:themeColor="text2"/>
                <w:sz w:val="32"/>
                <w:szCs w:val="32"/>
              </w:rPr>
              <w:alias w:val="Sottotitolo"/>
              <w:tag w:val=""/>
              <w:id w:val="157346227"/>
              <w:dataBinding w:prefixMappings="xmlns:ns0='http://purl.org/dc/elements/1.1/' xmlns:ns1='http://schemas.openxmlformats.org/package/2006/metadata/core-properties' " w:xpath="/ns1:coreProperties[1]/ns0:subject[1]" w:storeItemID="{6C3C8BC8-F283-45AE-878A-BAB7291924A1}"/>
              <w:text/>
            </w:sdtPr>
            <w:sdtContent>
              <w:r w:rsidR="001B418F">
                <w:rPr>
                  <w:rFonts w:ascii="Segoe UI Semilight" w:hAnsi="Segoe UI Semilight" w:cs="Segoe UI Semilight"/>
                  <w:caps/>
                  <w:color w:val="44546A" w:themeColor="text2"/>
                  <w:sz w:val="32"/>
                  <w:szCs w:val="32"/>
                </w:rPr>
                <w:t>INSTALLING</w:t>
              </w:r>
              <w:r w:rsidR="00F15316">
                <w:rPr>
                  <w:rFonts w:ascii="Segoe UI Semilight" w:hAnsi="Segoe UI Semilight" w:cs="Segoe UI Semilight"/>
                  <w:caps/>
                  <w:color w:val="44546A" w:themeColor="text2"/>
                  <w:sz w:val="32"/>
                  <w:szCs w:val="32"/>
                </w:rPr>
                <w:t xml:space="preserve"> collaboard</w:t>
              </w:r>
              <w:r w:rsidR="001B418F">
                <w:rPr>
                  <w:rFonts w:ascii="Segoe UI Semilight" w:hAnsi="Segoe UI Semilight" w:cs="Segoe UI Semilight"/>
                  <w:caps/>
                  <w:color w:val="44546A" w:themeColor="text2"/>
                  <w:sz w:val="32"/>
                  <w:szCs w:val="32"/>
                </w:rPr>
                <w:t xml:space="preserve"> ON DOCKER</w:t>
              </w:r>
            </w:sdtContent>
          </w:sdt>
          <w:r w:rsidR="003D54FB" w:rsidRPr="0034369D">
            <w:rPr>
              <w:rFonts w:ascii="Segoe UI Semilight" w:hAnsi="Segoe UI Semilight" w:cs="Segoe UI Semilight"/>
            </w:rPr>
            <w:br w:type="page"/>
          </w:r>
        </w:p>
      </w:sdtContent>
    </w:sdt>
    <w:p w14:paraId="7D9B6F05" w14:textId="77777777" w:rsidR="007F744A" w:rsidRPr="0034369D" w:rsidRDefault="007F744A" w:rsidP="007F744A">
      <w:pPr>
        <w:rPr>
          <w:rFonts w:cs="Segoe UI Semilight"/>
          <w:lang w:val="en-US"/>
        </w:rPr>
      </w:pPr>
    </w:p>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5"/>
        <w:gridCol w:w="6372"/>
      </w:tblGrid>
      <w:tr w:rsidR="007F744A" w:rsidRPr="0034369D" w14:paraId="45A32F94" w14:textId="77777777" w:rsidTr="007F744A">
        <w:trPr>
          <w:jc w:val="center"/>
        </w:trPr>
        <w:tc>
          <w:tcPr>
            <w:tcW w:w="2145" w:type="dxa"/>
            <w:hideMark/>
          </w:tcPr>
          <w:p w14:paraId="4EFF13C4"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Title:</w:t>
            </w:r>
          </w:p>
        </w:tc>
        <w:tc>
          <w:tcPr>
            <w:tcW w:w="6372" w:type="dxa"/>
            <w:hideMark/>
          </w:tcPr>
          <w:p w14:paraId="2AA63746" w14:textId="145D2C6E" w:rsidR="007F744A" w:rsidRPr="0034369D" w:rsidRDefault="001B418F">
            <w:pPr>
              <w:spacing w:after="200" w:line="276" w:lineRule="auto"/>
              <w:rPr>
                <w:rFonts w:cs="Segoe UI Semilight"/>
                <w:sz w:val="20"/>
                <w:szCs w:val="20"/>
                <w:lang w:val="en-US"/>
              </w:rPr>
            </w:pPr>
            <w:r>
              <w:rPr>
                <w:rFonts w:cs="Segoe UI Semilight"/>
                <w:sz w:val="20"/>
                <w:szCs w:val="20"/>
                <w:lang w:val="en-US"/>
              </w:rPr>
              <w:t>Installing Collaboard on docker</w:t>
            </w:r>
          </w:p>
        </w:tc>
      </w:tr>
      <w:tr w:rsidR="007F744A" w:rsidRPr="002E2F6F" w14:paraId="5E7DB111" w14:textId="77777777" w:rsidTr="007F744A">
        <w:trPr>
          <w:jc w:val="center"/>
        </w:trPr>
        <w:tc>
          <w:tcPr>
            <w:tcW w:w="2145" w:type="dxa"/>
            <w:hideMark/>
          </w:tcPr>
          <w:p w14:paraId="20650E9E"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Abstract:</w:t>
            </w:r>
          </w:p>
        </w:tc>
        <w:tc>
          <w:tcPr>
            <w:tcW w:w="6372" w:type="dxa"/>
            <w:hideMark/>
          </w:tcPr>
          <w:p w14:paraId="5FEE92AC" w14:textId="3B2BA4C7" w:rsidR="007F744A" w:rsidRPr="0034369D" w:rsidRDefault="007F744A">
            <w:pPr>
              <w:rPr>
                <w:rFonts w:cs="Segoe UI Semilight"/>
                <w:sz w:val="20"/>
                <w:szCs w:val="20"/>
                <w:lang w:val="en-US"/>
              </w:rPr>
            </w:pPr>
            <w:r w:rsidRPr="0034369D">
              <w:rPr>
                <w:rFonts w:cs="Segoe UI Semilight"/>
                <w:sz w:val="20"/>
                <w:szCs w:val="20"/>
                <w:lang w:val="en-US"/>
              </w:rPr>
              <w:t xml:space="preserve">This document details the specification for the </w:t>
            </w:r>
            <w:r w:rsidR="002E2F6F">
              <w:rPr>
                <w:rFonts w:cs="Segoe UI Semilight"/>
                <w:sz w:val="20"/>
                <w:szCs w:val="20"/>
                <w:lang w:val="en-US"/>
              </w:rPr>
              <w:t>installation of Collaboard in a container environment</w:t>
            </w:r>
          </w:p>
        </w:tc>
      </w:tr>
      <w:tr w:rsidR="007F744A" w:rsidRPr="0034369D" w14:paraId="4AEF9978" w14:textId="77777777" w:rsidTr="007F744A">
        <w:trPr>
          <w:jc w:val="center"/>
        </w:trPr>
        <w:tc>
          <w:tcPr>
            <w:tcW w:w="2145" w:type="dxa"/>
            <w:hideMark/>
          </w:tcPr>
          <w:p w14:paraId="16FEB830"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Status*</w:t>
            </w:r>
          </w:p>
        </w:tc>
        <w:tc>
          <w:tcPr>
            <w:tcW w:w="6372" w:type="dxa"/>
            <w:hideMark/>
          </w:tcPr>
          <w:p w14:paraId="44ECC934"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Approved</w:t>
            </w:r>
          </w:p>
        </w:tc>
      </w:tr>
      <w:tr w:rsidR="007F744A" w:rsidRPr="0034369D" w14:paraId="66E6A840" w14:textId="77777777" w:rsidTr="007F744A">
        <w:trPr>
          <w:jc w:val="center"/>
        </w:trPr>
        <w:tc>
          <w:tcPr>
            <w:tcW w:w="2145" w:type="dxa"/>
            <w:hideMark/>
          </w:tcPr>
          <w:p w14:paraId="64DF78AB"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Document Owner:</w:t>
            </w:r>
          </w:p>
        </w:tc>
        <w:tc>
          <w:tcPr>
            <w:tcW w:w="6372" w:type="dxa"/>
            <w:hideMark/>
          </w:tcPr>
          <w:p w14:paraId="6C251D6C"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IBV</w:t>
            </w:r>
          </w:p>
        </w:tc>
      </w:tr>
      <w:tr w:rsidR="007F744A" w:rsidRPr="0034369D" w14:paraId="02F913E3" w14:textId="77777777" w:rsidTr="007F744A">
        <w:trPr>
          <w:jc w:val="center"/>
        </w:trPr>
        <w:tc>
          <w:tcPr>
            <w:tcW w:w="2145" w:type="dxa"/>
            <w:hideMark/>
          </w:tcPr>
          <w:p w14:paraId="39D18E5F"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Document Author:</w:t>
            </w:r>
          </w:p>
        </w:tc>
        <w:tc>
          <w:tcPr>
            <w:tcW w:w="6372" w:type="dxa"/>
            <w:hideMark/>
          </w:tcPr>
          <w:p w14:paraId="374F944D" w14:textId="0CF8242F" w:rsidR="007F744A" w:rsidRPr="0034369D" w:rsidRDefault="00F74BE7">
            <w:pPr>
              <w:spacing w:after="200" w:line="276" w:lineRule="auto"/>
              <w:rPr>
                <w:rFonts w:cs="Segoe UI Semilight"/>
                <w:sz w:val="20"/>
                <w:szCs w:val="20"/>
                <w:lang w:val="en-US"/>
              </w:rPr>
            </w:pPr>
            <w:r>
              <w:rPr>
                <w:rFonts w:cs="Segoe UI Semilight"/>
                <w:sz w:val="20"/>
                <w:szCs w:val="20"/>
                <w:lang w:val="en-US"/>
              </w:rPr>
              <w:t xml:space="preserve">Dennis </w:t>
            </w:r>
            <w:proofErr w:type="spellStart"/>
            <w:r>
              <w:rPr>
                <w:rFonts w:cs="Segoe UI Semilight"/>
                <w:sz w:val="20"/>
                <w:szCs w:val="20"/>
                <w:lang w:val="en-US"/>
              </w:rPr>
              <w:t>Vroegop</w:t>
            </w:r>
            <w:proofErr w:type="spellEnd"/>
            <w:r>
              <w:rPr>
                <w:rFonts w:cs="Segoe UI Semilight"/>
                <w:sz w:val="20"/>
                <w:szCs w:val="20"/>
                <w:lang w:val="en-US"/>
              </w:rPr>
              <w:t xml:space="preserve"> </w:t>
            </w:r>
          </w:p>
        </w:tc>
      </w:tr>
      <w:tr w:rsidR="007F744A" w:rsidRPr="002E2F6F" w14:paraId="4CDF5846" w14:textId="77777777" w:rsidTr="007F744A">
        <w:trPr>
          <w:jc w:val="center"/>
        </w:trPr>
        <w:tc>
          <w:tcPr>
            <w:tcW w:w="8517" w:type="dxa"/>
            <w:gridSpan w:val="2"/>
            <w:hideMark/>
          </w:tcPr>
          <w:p w14:paraId="287C8AA3" w14:textId="77777777" w:rsidR="007F744A" w:rsidRPr="0034369D" w:rsidRDefault="007F744A">
            <w:pPr>
              <w:spacing w:after="200" w:line="276" w:lineRule="auto"/>
              <w:rPr>
                <w:rFonts w:cs="Segoe UI Semilight"/>
                <w:sz w:val="20"/>
                <w:szCs w:val="20"/>
                <w:lang w:val="en-US"/>
              </w:rPr>
            </w:pPr>
            <w:r w:rsidRPr="0034369D">
              <w:rPr>
                <w:rFonts w:cs="Segoe UI Semilight"/>
                <w:sz w:val="14"/>
                <w:szCs w:val="20"/>
                <w:lang w:val="en-US"/>
              </w:rPr>
              <w:t xml:space="preserve">*Draft, </w:t>
            </w:r>
            <w:proofErr w:type="gramStart"/>
            <w:r w:rsidRPr="0034369D">
              <w:rPr>
                <w:rFonts w:cs="Segoe UI Semilight"/>
                <w:sz w:val="14"/>
                <w:szCs w:val="20"/>
                <w:lang w:val="en-US"/>
              </w:rPr>
              <w:t>In</w:t>
            </w:r>
            <w:proofErr w:type="gramEnd"/>
            <w:r w:rsidRPr="0034369D">
              <w:rPr>
                <w:rFonts w:cs="Segoe UI Semilight"/>
                <w:sz w:val="14"/>
                <w:szCs w:val="20"/>
                <w:lang w:val="en-US"/>
              </w:rPr>
              <w:t xml:space="preserve"> progress, Reviewed, Authorized, Approved, Completed</w:t>
            </w:r>
          </w:p>
        </w:tc>
      </w:tr>
    </w:tbl>
    <w:p w14:paraId="2F4A43BB" w14:textId="78AEB793" w:rsidR="007F744A" w:rsidRDefault="007F744A" w:rsidP="007F744A">
      <w:pPr>
        <w:rPr>
          <w:rFonts w:eastAsia="Times New Roman" w:cs="Segoe UI Semilight"/>
          <w:color w:val="000000"/>
          <w:kern w:val="28"/>
          <w:sz w:val="20"/>
          <w:szCs w:val="20"/>
          <w:lang w:val="en-US" w:eastAsia="de-CH"/>
          <w14:ligatures w14:val="standard"/>
          <w14:cntxtAlts/>
        </w:rPr>
      </w:pPr>
    </w:p>
    <w:p w14:paraId="61C56AA0" w14:textId="77777777" w:rsidR="00F15316" w:rsidRPr="0034369D" w:rsidRDefault="00F15316" w:rsidP="007F744A">
      <w:pPr>
        <w:rPr>
          <w:rFonts w:eastAsia="Times New Roman" w:cs="Segoe UI Semilight"/>
          <w:color w:val="000000"/>
          <w:kern w:val="28"/>
          <w:sz w:val="20"/>
          <w:szCs w:val="20"/>
          <w:lang w:val="en-US" w:eastAsia="de-CH"/>
          <w14:ligatures w14:val="standard"/>
          <w14:cntxtAlts/>
        </w:rPr>
      </w:pPr>
    </w:p>
    <w:tbl>
      <w:tblPr>
        <w:tblStyle w:val="TableGrid"/>
        <w:tblW w:w="8784" w:type="dxa"/>
        <w:jc w:val="center"/>
        <w:tblInd w:w="0" w:type="dxa"/>
        <w:tblLook w:val="04A0" w:firstRow="1" w:lastRow="0" w:firstColumn="1" w:lastColumn="0" w:noHBand="0" w:noVBand="1"/>
      </w:tblPr>
      <w:tblGrid>
        <w:gridCol w:w="2886"/>
        <w:gridCol w:w="1701"/>
        <w:gridCol w:w="4197"/>
      </w:tblGrid>
      <w:tr w:rsidR="007F744A" w:rsidRPr="0034369D" w14:paraId="7AD207E2" w14:textId="77777777" w:rsidTr="00ED5123">
        <w:trPr>
          <w:trHeight w:val="615"/>
          <w:jc w:val="center"/>
        </w:trPr>
        <w:tc>
          <w:tcPr>
            <w:tcW w:w="8784" w:type="dxa"/>
            <w:gridSpan w:val="3"/>
            <w:tcBorders>
              <w:top w:val="single" w:sz="4" w:space="0" w:color="auto"/>
              <w:left w:val="single" w:sz="4" w:space="0" w:color="auto"/>
              <w:bottom w:val="single" w:sz="4" w:space="0" w:color="auto"/>
              <w:right w:val="single" w:sz="4" w:space="0" w:color="auto"/>
            </w:tcBorders>
            <w:vAlign w:val="center"/>
            <w:hideMark/>
          </w:tcPr>
          <w:p w14:paraId="4F152FA7" w14:textId="77777777" w:rsidR="007F744A" w:rsidRPr="0034369D" w:rsidRDefault="007F744A">
            <w:pPr>
              <w:spacing w:after="200" w:line="276" w:lineRule="auto"/>
              <w:rPr>
                <w:rFonts w:cs="Segoe UI Semilight"/>
                <w:b/>
                <w:sz w:val="20"/>
                <w:szCs w:val="20"/>
                <w:lang w:val="en-US"/>
              </w:rPr>
            </w:pPr>
            <w:r w:rsidRPr="0034369D">
              <w:rPr>
                <w:rFonts w:cs="Segoe UI Semilight"/>
                <w:b/>
                <w:sz w:val="20"/>
                <w:szCs w:val="20"/>
                <w:lang w:val="en-US"/>
              </w:rPr>
              <w:t>Document Control</w:t>
            </w:r>
          </w:p>
        </w:tc>
      </w:tr>
      <w:tr w:rsidR="007F744A" w:rsidRPr="0034369D" w14:paraId="276711FB" w14:textId="77777777" w:rsidTr="00ED5123">
        <w:trPr>
          <w:jc w:val="center"/>
        </w:trPr>
        <w:tc>
          <w:tcPr>
            <w:tcW w:w="2886" w:type="dxa"/>
            <w:tcBorders>
              <w:top w:val="single" w:sz="4" w:space="0" w:color="auto"/>
              <w:left w:val="single" w:sz="4" w:space="0" w:color="auto"/>
              <w:bottom w:val="single" w:sz="4" w:space="0" w:color="auto"/>
              <w:right w:val="single" w:sz="4" w:space="0" w:color="auto"/>
            </w:tcBorders>
            <w:hideMark/>
          </w:tcPr>
          <w:p w14:paraId="668570B8"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Document Distribution:</w:t>
            </w:r>
          </w:p>
        </w:tc>
        <w:tc>
          <w:tcPr>
            <w:tcW w:w="1701" w:type="dxa"/>
            <w:tcBorders>
              <w:top w:val="single" w:sz="4" w:space="0" w:color="auto"/>
              <w:left w:val="single" w:sz="4" w:space="0" w:color="auto"/>
              <w:bottom w:val="single" w:sz="4" w:space="0" w:color="auto"/>
              <w:right w:val="single" w:sz="4" w:space="0" w:color="auto"/>
            </w:tcBorders>
            <w:hideMark/>
          </w:tcPr>
          <w:p w14:paraId="28423A5B"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Internal:</w:t>
            </w:r>
          </w:p>
        </w:tc>
        <w:tc>
          <w:tcPr>
            <w:tcW w:w="4197" w:type="dxa"/>
            <w:tcBorders>
              <w:top w:val="single" w:sz="4" w:space="0" w:color="auto"/>
              <w:left w:val="single" w:sz="4" w:space="0" w:color="auto"/>
              <w:bottom w:val="single" w:sz="4" w:space="0" w:color="auto"/>
              <w:right w:val="single" w:sz="4" w:space="0" w:color="auto"/>
            </w:tcBorders>
            <w:hideMark/>
          </w:tcPr>
          <w:p w14:paraId="0FC58409" w14:textId="28A53E3F" w:rsidR="007F744A" w:rsidRPr="007C5124" w:rsidRDefault="00F74BE7">
            <w:pPr>
              <w:spacing w:after="200" w:line="276" w:lineRule="auto"/>
              <w:rPr>
                <w:rFonts w:cs="Segoe UI Semilight"/>
                <w:sz w:val="20"/>
                <w:szCs w:val="20"/>
                <w:lang w:val="it-IT"/>
              </w:rPr>
            </w:pPr>
            <w:r>
              <w:rPr>
                <w:rFonts w:cs="Segoe UI Semilight"/>
                <w:sz w:val="20"/>
                <w:szCs w:val="20"/>
                <w:lang w:val="it-IT"/>
              </w:rPr>
              <w:t>All dev Teams</w:t>
            </w:r>
            <w:r w:rsidR="007F744A" w:rsidRPr="007C5124">
              <w:rPr>
                <w:rFonts w:cs="Segoe UI Semilight"/>
                <w:sz w:val="20"/>
                <w:szCs w:val="20"/>
                <w:lang w:val="it-IT"/>
              </w:rPr>
              <w:t xml:space="preserve"> </w:t>
            </w:r>
          </w:p>
        </w:tc>
      </w:tr>
      <w:tr w:rsidR="007F744A" w:rsidRPr="0034369D" w14:paraId="109A4281" w14:textId="77777777" w:rsidTr="00ED5123">
        <w:trPr>
          <w:jc w:val="center"/>
        </w:trPr>
        <w:tc>
          <w:tcPr>
            <w:tcW w:w="2886" w:type="dxa"/>
            <w:tcBorders>
              <w:top w:val="single" w:sz="4" w:space="0" w:color="auto"/>
              <w:left w:val="single" w:sz="4" w:space="0" w:color="auto"/>
              <w:bottom w:val="single" w:sz="4" w:space="0" w:color="auto"/>
              <w:right w:val="single" w:sz="4" w:space="0" w:color="auto"/>
            </w:tcBorders>
          </w:tcPr>
          <w:p w14:paraId="38299350" w14:textId="77777777" w:rsidR="007F744A" w:rsidRPr="007C5124" w:rsidRDefault="007F744A">
            <w:pPr>
              <w:spacing w:after="200" w:line="276" w:lineRule="auto"/>
              <w:rPr>
                <w:rFonts w:cs="Segoe UI Semilight"/>
                <w:sz w:val="20"/>
                <w:szCs w:val="20"/>
                <w:lang w:val="it-IT"/>
              </w:rPr>
            </w:pPr>
          </w:p>
        </w:tc>
        <w:tc>
          <w:tcPr>
            <w:tcW w:w="1701" w:type="dxa"/>
            <w:tcBorders>
              <w:top w:val="single" w:sz="4" w:space="0" w:color="auto"/>
              <w:left w:val="single" w:sz="4" w:space="0" w:color="auto"/>
              <w:bottom w:val="single" w:sz="4" w:space="0" w:color="auto"/>
              <w:right w:val="single" w:sz="4" w:space="0" w:color="auto"/>
            </w:tcBorders>
            <w:hideMark/>
          </w:tcPr>
          <w:p w14:paraId="2E0548B1"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External:</w:t>
            </w:r>
          </w:p>
        </w:tc>
        <w:tc>
          <w:tcPr>
            <w:tcW w:w="4197" w:type="dxa"/>
            <w:tcBorders>
              <w:top w:val="single" w:sz="4" w:space="0" w:color="auto"/>
              <w:left w:val="single" w:sz="4" w:space="0" w:color="auto"/>
              <w:bottom w:val="single" w:sz="4" w:space="0" w:color="auto"/>
              <w:right w:val="single" w:sz="4" w:space="0" w:color="auto"/>
            </w:tcBorders>
            <w:hideMark/>
          </w:tcPr>
          <w:p w14:paraId="1BC285F8" w14:textId="300585E9" w:rsidR="007F744A" w:rsidRPr="0034369D" w:rsidRDefault="007F744A">
            <w:pPr>
              <w:spacing w:after="200" w:line="276" w:lineRule="auto"/>
              <w:rPr>
                <w:rFonts w:cs="Segoe UI Semilight"/>
                <w:sz w:val="20"/>
                <w:szCs w:val="20"/>
                <w:lang w:val="en-US"/>
              </w:rPr>
            </w:pPr>
          </w:p>
        </w:tc>
      </w:tr>
      <w:tr w:rsidR="007F744A" w:rsidRPr="0034369D" w14:paraId="6550DA0B" w14:textId="77777777" w:rsidTr="00ED5123">
        <w:trPr>
          <w:jc w:val="center"/>
        </w:trPr>
        <w:tc>
          <w:tcPr>
            <w:tcW w:w="2886" w:type="dxa"/>
            <w:tcBorders>
              <w:top w:val="single" w:sz="4" w:space="0" w:color="auto"/>
              <w:left w:val="single" w:sz="4" w:space="0" w:color="auto"/>
              <w:bottom w:val="single" w:sz="4" w:space="0" w:color="auto"/>
              <w:right w:val="single" w:sz="4" w:space="0" w:color="auto"/>
            </w:tcBorders>
            <w:hideMark/>
          </w:tcPr>
          <w:p w14:paraId="08F60650"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Document Authorization:</w:t>
            </w:r>
          </w:p>
        </w:tc>
        <w:tc>
          <w:tcPr>
            <w:tcW w:w="1701" w:type="dxa"/>
            <w:tcBorders>
              <w:top w:val="single" w:sz="4" w:space="0" w:color="auto"/>
              <w:left w:val="single" w:sz="4" w:space="0" w:color="auto"/>
              <w:bottom w:val="single" w:sz="4" w:space="0" w:color="auto"/>
              <w:right w:val="single" w:sz="4" w:space="0" w:color="auto"/>
            </w:tcBorders>
            <w:hideMark/>
          </w:tcPr>
          <w:p w14:paraId="615CEE6C"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Authorizer(s):</w:t>
            </w:r>
          </w:p>
        </w:tc>
        <w:tc>
          <w:tcPr>
            <w:tcW w:w="4197" w:type="dxa"/>
            <w:tcBorders>
              <w:top w:val="single" w:sz="4" w:space="0" w:color="auto"/>
              <w:left w:val="single" w:sz="4" w:space="0" w:color="auto"/>
              <w:bottom w:val="single" w:sz="4" w:space="0" w:color="auto"/>
              <w:right w:val="single" w:sz="4" w:space="0" w:color="auto"/>
            </w:tcBorders>
          </w:tcPr>
          <w:p w14:paraId="45338A63" w14:textId="0D2F064E" w:rsidR="007F744A" w:rsidRPr="0034369D" w:rsidRDefault="00F74BE7">
            <w:pPr>
              <w:spacing w:after="200" w:line="276" w:lineRule="auto"/>
              <w:rPr>
                <w:rFonts w:cs="Segoe UI Semilight"/>
                <w:sz w:val="20"/>
                <w:szCs w:val="20"/>
                <w:lang w:val="en-US"/>
              </w:rPr>
            </w:pPr>
            <w:r>
              <w:rPr>
                <w:rFonts w:cs="Segoe UI Semilight"/>
                <w:sz w:val="20"/>
                <w:szCs w:val="20"/>
                <w:lang w:val="en-US"/>
              </w:rPr>
              <w:t xml:space="preserve">Gian Paolo </w:t>
            </w:r>
            <w:proofErr w:type="spellStart"/>
            <w:r>
              <w:rPr>
                <w:rFonts w:cs="Segoe UI Semilight"/>
                <w:sz w:val="20"/>
                <w:szCs w:val="20"/>
                <w:lang w:val="en-US"/>
              </w:rPr>
              <w:t>Santopaolo</w:t>
            </w:r>
            <w:proofErr w:type="spellEnd"/>
          </w:p>
        </w:tc>
      </w:tr>
    </w:tbl>
    <w:p w14:paraId="284CBA75" w14:textId="77777777" w:rsidR="00F15316" w:rsidRDefault="00F15316" w:rsidP="007F744A">
      <w:pPr>
        <w:rPr>
          <w:rFonts w:eastAsia="Times New Roman" w:cs="Segoe UI Semilight"/>
          <w:color w:val="000000"/>
          <w:kern w:val="28"/>
          <w:sz w:val="20"/>
          <w:szCs w:val="20"/>
          <w:lang w:val="en-US" w:eastAsia="de-CH"/>
          <w14:ligatures w14:val="standard"/>
          <w14:cntxtAlts/>
        </w:rPr>
      </w:pPr>
    </w:p>
    <w:p w14:paraId="06E0C9EA" w14:textId="77777777" w:rsidR="00F15316" w:rsidRDefault="00F15316" w:rsidP="007F744A">
      <w:pPr>
        <w:rPr>
          <w:rFonts w:eastAsia="Times New Roman" w:cs="Segoe UI Semilight"/>
          <w:color w:val="000000"/>
          <w:kern w:val="28"/>
          <w:sz w:val="20"/>
          <w:szCs w:val="20"/>
          <w:lang w:val="en-US" w:eastAsia="de-CH"/>
          <w14:ligatures w14:val="standard"/>
          <w14:cntxtAlts/>
        </w:rPr>
      </w:pPr>
    </w:p>
    <w:p w14:paraId="69C9CF48" w14:textId="2299F1DF" w:rsidR="007F744A" w:rsidRPr="0034369D" w:rsidRDefault="007F744A" w:rsidP="007F744A">
      <w:pPr>
        <w:rPr>
          <w:rFonts w:eastAsia="Times New Roman" w:cs="Segoe UI Semilight"/>
          <w:color w:val="000000"/>
          <w:kern w:val="28"/>
          <w:sz w:val="20"/>
          <w:szCs w:val="20"/>
          <w:lang w:val="en-US" w:eastAsia="de-CH"/>
          <w14:ligatures w14:val="standard"/>
          <w14:cntxtAlts/>
        </w:rPr>
      </w:pPr>
      <w:r w:rsidRPr="0034369D">
        <w:rPr>
          <w:rFonts w:eastAsia="Times New Roman" w:cs="Segoe UI Semilight"/>
          <w:noProof/>
          <w:color w:val="000000"/>
          <w:kern w:val="28"/>
          <w:sz w:val="20"/>
          <w:szCs w:val="20"/>
          <w:lang w:val="en-US" w:eastAsia="de-CH"/>
          <w14:ligatures w14:val="standard"/>
          <w14:cntxtAlts/>
        </w:rPr>
        <mc:AlternateContent>
          <mc:Choice Requires="wps">
            <w:drawing>
              <wp:anchor distT="0" distB="0" distL="114300" distR="114300" simplePos="0" relativeHeight="251658240" behindDoc="0" locked="0" layoutInCell="1" allowOverlap="1" wp14:anchorId="220A5FB6" wp14:editId="1A373369">
                <wp:simplePos x="0" y="0"/>
                <wp:positionH relativeFrom="column">
                  <wp:posOffset>7420610</wp:posOffset>
                </wp:positionH>
                <wp:positionV relativeFrom="paragraph">
                  <wp:posOffset>457200</wp:posOffset>
                </wp:positionV>
                <wp:extent cx="509905" cy="3319780"/>
                <wp:effectExtent l="10160" t="9525" r="13335" b="13970"/>
                <wp:wrapNone/>
                <wp:docPr id="58" name="Rectangle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509905" cy="3319780"/>
                        </a:xfrm>
                        <a:prstGeom prst="rect">
                          <a:avLst/>
                        </a:prstGeom>
                        <a:noFill/>
                        <a:ln w="9526" cap="rnd" algn="ctr">
                          <a:solidFill>
                            <a:srgbClr val="000000"/>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01F34208">
              <v:rect id="Rectangle 58" style="position:absolute;margin-left:584.3pt;margin-top:36pt;width:40.15pt;height:261.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strokeweight=".26461mm" w14:anchorId="75F998F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">
                <v:stroke endcap="round"/>
                <o:lock v:ext="edit" rotation="t" verticies="t" aspectratio="t" shapetype="t"/>
              </v:rect>
            </w:pict>
          </mc:Fallback>
        </mc:AlternateContent>
      </w:r>
    </w:p>
    <w:tbl>
      <w:tblPr>
        <w:tblStyle w:val="TableGrid"/>
        <w:tblW w:w="8784" w:type="dxa"/>
        <w:jc w:val="center"/>
        <w:tblInd w:w="0" w:type="dxa"/>
        <w:tblLook w:val="04A0" w:firstRow="1" w:lastRow="0" w:firstColumn="1" w:lastColumn="0" w:noHBand="0" w:noVBand="1"/>
      </w:tblPr>
      <w:tblGrid>
        <w:gridCol w:w="1271"/>
        <w:gridCol w:w="709"/>
        <w:gridCol w:w="1843"/>
        <w:gridCol w:w="4961"/>
      </w:tblGrid>
      <w:tr w:rsidR="007F744A" w:rsidRPr="0034369D" w14:paraId="743EBAED" w14:textId="77777777" w:rsidTr="05834AF6">
        <w:trPr>
          <w:trHeight w:val="615"/>
          <w:jc w:val="center"/>
        </w:trPr>
        <w:tc>
          <w:tcPr>
            <w:tcW w:w="8784" w:type="dxa"/>
            <w:gridSpan w:val="4"/>
            <w:tcBorders>
              <w:top w:val="single" w:sz="4" w:space="0" w:color="auto"/>
              <w:left w:val="single" w:sz="4" w:space="0" w:color="auto"/>
              <w:bottom w:val="single" w:sz="4" w:space="0" w:color="auto"/>
              <w:right w:val="single" w:sz="4" w:space="0" w:color="auto"/>
            </w:tcBorders>
            <w:vAlign w:val="center"/>
            <w:hideMark/>
          </w:tcPr>
          <w:p w14:paraId="7E21DD96" w14:textId="77777777" w:rsidR="007F744A" w:rsidRPr="0034369D" w:rsidRDefault="007F744A">
            <w:pPr>
              <w:spacing w:after="200" w:line="276" w:lineRule="auto"/>
              <w:rPr>
                <w:rFonts w:cs="Segoe UI Semilight"/>
                <w:b/>
                <w:sz w:val="20"/>
                <w:szCs w:val="20"/>
                <w:lang w:val="en-US"/>
              </w:rPr>
            </w:pPr>
            <w:r w:rsidRPr="0034369D">
              <w:rPr>
                <w:rFonts w:cs="Segoe UI Semilight"/>
                <w:b/>
                <w:sz w:val="20"/>
                <w:szCs w:val="20"/>
                <w:lang w:val="en-US"/>
              </w:rPr>
              <w:t>Change History</w:t>
            </w:r>
          </w:p>
        </w:tc>
      </w:tr>
      <w:tr w:rsidR="007F744A" w:rsidRPr="0034369D" w14:paraId="41FB43AE" w14:textId="77777777" w:rsidTr="05834AF6">
        <w:trPr>
          <w:jc w:val="center"/>
        </w:trPr>
        <w:tc>
          <w:tcPr>
            <w:tcW w:w="1271" w:type="dxa"/>
            <w:tcBorders>
              <w:top w:val="single" w:sz="4" w:space="0" w:color="auto"/>
              <w:left w:val="single" w:sz="4" w:space="0" w:color="auto"/>
              <w:bottom w:val="single" w:sz="4" w:space="0" w:color="auto"/>
              <w:right w:val="single" w:sz="4" w:space="0" w:color="auto"/>
            </w:tcBorders>
            <w:hideMark/>
          </w:tcPr>
          <w:p w14:paraId="2596049E"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Date</w:t>
            </w:r>
          </w:p>
        </w:tc>
        <w:tc>
          <w:tcPr>
            <w:tcW w:w="709" w:type="dxa"/>
            <w:tcBorders>
              <w:top w:val="single" w:sz="4" w:space="0" w:color="auto"/>
              <w:left w:val="single" w:sz="4" w:space="0" w:color="auto"/>
              <w:bottom w:val="single" w:sz="4" w:space="0" w:color="auto"/>
              <w:right w:val="single" w:sz="4" w:space="0" w:color="auto"/>
            </w:tcBorders>
            <w:hideMark/>
          </w:tcPr>
          <w:p w14:paraId="073BF83E"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Ver</w:t>
            </w:r>
          </w:p>
        </w:tc>
        <w:tc>
          <w:tcPr>
            <w:tcW w:w="1843" w:type="dxa"/>
            <w:tcBorders>
              <w:top w:val="single" w:sz="4" w:space="0" w:color="auto"/>
              <w:left w:val="single" w:sz="4" w:space="0" w:color="auto"/>
              <w:bottom w:val="single" w:sz="4" w:space="0" w:color="auto"/>
              <w:right w:val="single" w:sz="4" w:space="0" w:color="auto"/>
            </w:tcBorders>
            <w:hideMark/>
          </w:tcPr>
          <w:p w14:paraId="22AF2A02"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Changed By</w:t>
            </w:r>
          </w:p>
        </w:tc>
        <w:tc>
          <w:tcPr>
            <w:tcW w:w="4961" w:type="dxa"/>
            <w:tcBorders>
              <w:top w:val="single" w:sz="4" w:space="0" w:color="auto"/>
              <w:left w:val="single" w:sz="4" w:space="0" w:color="auto"/>
              <w:bottom w:val="single" w:sz="4" w:space="0" w:color="auto"/>
              <w:right w:val="single" w:sz="4" w:space="0" w:color="auto"/>
            </w:tcBorders>
            <w:hideMark/>
          </w:tcPr>
          <w:p w14:paraId="34EB4D25" w14:textId="77777777" w:rsidR="007F744A" w:rsidRPr="0034369D" w:rsidRDefault="007F744A">
            <w:pPr>
              <w:spacing w:after="200" w:line="276" w:lineRule="auto"/>
              <w:rPr>
                <w:rFonts w:cs="Segoe UI Semilight"/>
                <w:sz w:val="18"/>
                <w:szCs w:val="20"/>
                <w:lang w:val="en-US"/>
              </w:rPr>
            </w:pPr>
            <w:r w:rsidRPr="0034369D">
              <w:rPr>
                <w:rFonts w:cs="Segoe UI Semilight"/>
                <w:sz w:val="18"/>
                <w:szCs w:val="20"/>
                <w:lang w:val="en-US"/>
              </w:rPr>
              <w:t>Details</w:t>
            </w:r>
          </w:p>
        </w:tc>
      </w:tr>
      <w:tr w:rsidR="007F744A" w:rsidRPr="0034369D" w14:paraId="037055E1" w14:textId="77777777" w:rsidTr="05834AF6">
        <w:trPr>
          <w:jc w:val="center"/>
        </w:trPr>
        <w:tc>
          <w:tcPr>
            <w:tcW w:w="1271" w:type="dxa"/>
            <w:tcBorders>
              <w:top w:val="single" w:sz="4" w:space="0" w:color="auto"/>
              <w:left w:val="single" w:sz="4" w:space="0" w:color="auto"/>
              <w:bottom w:val="single" w:sz="4" w:space="0" w:color="auto"/>
              <w:right w:val="single" w:sz="4" w:space="0" w:color="auto"/>
            </w:tcBorders>
            <w:hideMark/>
          </w:tcPr>
          <w:p w14:paraId="5F604FBD" w14:textId="6598BFDE"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0</w:t>
            </w:r>
            <w:r w:rsidR="00F74BE7">
              <w:rPr>
                <w:rFonts w:cs="Segoe UI Semilight"/>
                <w:sz w:val="20"/>
                <w:szCs w:val="20"/>
                <w:lang w:val="en-US"/>
              </w:rPr>
              <w:t>5</w:t>
            </w:r>
            <w:r w:rsidRPr="0034369D">
              <w:rPr>
                <w:rFonts w:cs="Segoe UI Semilight"/>
                <w:sz w:val="20"/>
                <w:szCs w:val="20"/>
                <w:lang w:val="en-US"/>
              </w:rPr>
              <w:t>/</w:t>
            </w:r>
            <w:r w:rsidR="00F74BE7">
              <w:rPr>
                <w:rFonts w:cs="Segoe UI Semilight"/>
                <w:sz w:val="20"/>
                <w:szCs w:val="20"/>
                <w:lang w:val="en-US"/>
              </w:rPr>
              <w:t>11</w:t>
            </w:r>
            <w:r w:rsidRPr="0034369D">
              <w:rPr>
                <w:rFonts w:cs="Segoe UI Semilight"/>
                <w:sz w:val="20"/>
                <w:szCs w:val="20"/>
                <w:lang w:val="en-US"/>
              </w:rPr>
              <w:t>/20</w:t>
            </w:r>
            <w:r w:rsidR="00F74BE7">
              <w:rPr>
                <w:rFonts w:cs="Segoe UI Semilight"/>
                <w:sz w:val="20"/>
                <w:szCs w:val="20"/>
                <w:lang w:val="en-US"/>
              </w:rPr>
              <w:t>20</w:t>
            </w:r>
          </w:p>
        </w:tc>
        <w:tc>
          <w:tcPr>
            <w:tcW w:w="709" w:type="dxa"/>
            <w:tcBorders>
              <w:top w:val="single" w:sz="4" w:space="0" w:color="auto"/>
              <w:left w:val="single" w:sz="4" w:space="0" w:color="auto"/>
              <w:bottom w:val="single" w:sz="4" w:space="0" w:color="auto"/>
              <w:right w:val="single" w:sz="4" w:space="0" w:color="auto"/>
            </w:tcBorders>
            <w:hideMark/>
          </w:tcPr>
          <w:p w14:paraId="0CDFE439"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1.0</w:t>
            </w:r>
          </w:p>
        </w:tc>
        <w:tc>
          <w:tcPr>
            <w:tcW w:w="1843" w:type="dxa"/>
            <w:tcBorders>
              <w:top w:val="single" w:sz="4" w:space="0" w:color="auto"/>
              <w:left w:val="single" w:sz="4" w:space="0" w:color="auto"/>
              <w:bottom w:val="single" w:sz="4" w:space="0" w:color="auto"/>
              <w:right w:val="single" w:sz="4" w:space="0" w:color="auto"/>
            </w:tcBorders>
            <w:hideMark/>
          </w:tcPr>
          <w:p w14:paraId="04431B07" w14:textId="654025DD" w:rsidR="007F744A" w:rsidRPr="0034369D" w:rsidRDefault="00F74BE7">
            <w:pPr>
              <w:spacing w:after="200" w:line="276" w:lineRule="auto"/>
              <w:rPr>
                <w:rFonts w:cs="Segoe UI Semilight"/>
                <w:sz w:val="20"/>
                <w:szCs w:val="20"/>
                <w:lang w:val="en-US"/>
              </w:rPr>
            </w:pPr>
            <w:r w:rsidRPr="00F74BE7">
              <w:rPr>
                <w:rFonts w:cs="Segoe UI Semilight"/>
                <w:sz w:val="20"/>
                <w:szCs w:val="20"/>
                <w:lang w:val="en-US"/>
              </w:rPr>
              <w:t xml:space="preserve">Dennis </w:t>
            </w:r>
            <w:proofErr w:type="spellStart"/>
            <w:r w:rsidRPr="00F74BE7">
              <w:rPr>
                <w:rFonts w:cs="Segoe UI Semilight"/>
                <w:sz w:val="20"/>
                <w:szCs w:val="20"/>
                <w:lang w:val="en-US"/>
              </w:rPr>
              <w:t>Vroegop</w:t>
            </w:r>
            <w:proofErr w:type="spellEnd"/>
          </w:p>
        </w:tc>
        <w:tc>
          <w:tcPr>
            <w:tcW w:w="4961" w:type="dxa"/>
            <w:tcBorders>
              <w:top w:val="single" w:sz="4" w:space="0" w:color="auto"/>
              <w:left w:val="single" w:sz="4" w:space="0" w:color="auto"/>
              <w:bottom w:val="single" w:sz="4" w:space="0" w:color="auto"/>
              <w:right w:val="single" w:sz="4" w:space="0" w:color="auto"/>
            </w:tcBorders>
            <w:hideMark/>
          </w:tcPr>
          <w:p w14:paraId="1D70977D" w14:textId="77777777" w:rsidR="007F744A" w:rsidRPr="0034369D" w:rsidRDefault="007F744A">
            <w:pPr>
              <w:spacing w:after="200" w:line="276" w:lineRule="auto"/>
              <w:rPr>
                <w:rFonts w:cs="Segoe UI Semilight"/>
                <w:sz w:val="16"/>
                <w:szCs w:val="20"/>
                <w:lang w:val="en-US"/>
              </w:rPr>
            </w:pPr>
            <w:r w:rsidRPr="0034369D">
              <w:rPr>
                <w:rFonts w:cs="Segoe UI Semilight"/>
                <w:sz w:val="16"/>
                <w:szCs w:val="20"/>
                <w:lang w:val="en-US"/>
              </w:rPr>
              <w:t>Initial Draft</w:t>
            </w:r>
          </w:p>
        </w:tc>
      </w:tr>
      <w:tr w:rsidR="007F744A" w:rsidRPr="00F74BE7" w14:paraId="1DC6E131" w14:textId="77777777" w:rsidTr="05834AF6">
        <w:trPr>
          <w:jc w:val="center"/>
        </w:trPr>
        <w:tc>
          <w:tcPr>
            <w:tcW w:w="1271" w:type="dxa"/>
            <w:tcBorders>
              <w:top w:val="single" w:sz="4" w:space="0" w:color="auto"/>
              <w:left w:val="single" w:sz="4" w:space="0" w:color="auto"/>
              <w:bottom w:val="single" w:sz="4" w:space="0" w:color="auto"/>
              <w:right w:val="single" w:sz="4" w:space="0" w:color="auto"/>
            </w:tcBorders>
            <w:hideMark/>
          </w:tcPr>
          <w:p w14:paraId="079B4673" w14:textId="0B666D66" w:rsidR="007F744A" w:rsidRPr="0034369D" w:rsidRDefault="00F74BE7">
            <w:pPr>
              <w:spacing w:after="200" w:line="276" w:lineRule="auto"/>
              <w:rPr>
                <w:rFonts w:cs="Segoe UI Semilight"/>
                <w:sz w:val="20"/>
                <w:szCs w:val="20"/>
                <w:lang w:val="en-US"/>
              </w:rPr>
            </w:pPr>
            <w:r>
              <w:rPr>
                <w:rFonts w:cs="Segoe UI Semilight"/>
                <w:sz w:val="20"/>
                <w:szCs w:val="20"/>
                <w:lang w:val="en-US"/>
              </w:rPr>
              <w:t>10</w:t>
            </w:r>
            <w:r w:rsidR="007F744A" w:rsidRPr="0034369D">
              <w:rPr>
                <w:rFonts w:cs="Segoe UI Semilight"/>
                <w:sz w:val="20"/>
                <w:szCs w:val="20"/>
                <w:lang w:val="en-US"/>
              </w:rPr>
              <w:t>/</w:t>
            </w:r>
            <w:r>
              <w:rPr>
                <w:rFonts w:cs="Segoe UI Semilight"/>
                <w:sz w:val="20"/>
                <w:szCs w:val="20"/>
                <w:lang w:val="en-US"/>
              </w:rPr>
              <w:t>11</w:t>
            </w:r>
            <w:r w:rsidR="007F744A" w:rsidRPr="0034369D">
              <w:rPr>
                <w:rFonts w:cs="Segoe UI Semilight"/>
                <w:sz w:val="20"/>
                <w:szCs w:val="20"/>
                <w:lang w:val="en-US"/>
              </w:rPr>
              <w:t>/20</w:t>
            </w:r>
            <w:r>
              <w:rPr>
                <w:rFonts w:cs="Segoe UI Semilight"/>
                <w:sz w:val="20"/>
                <w:szCs w:val="20"/>
                <w:lang w:val="en-US"/>
              </w:rPr>
              <w:t>20</w:t>
            </w:r>
          </w:p>
        </w:tc>
        <w:tc>
          <w:tcPr>
            <w:tcW w:w="709" w:type="dxa"/>
            <w:tcBorders>
              <w:top w:val="single" w:sz="4" w:space="0" w:color="auto"/>
              <w:left w:val="single" w:sz="4" w:space="0" w:color="auto"/>
              <w:bottom w:val="single" w:sz="4" w:space="0" w:color="auto"/>
              <w:right w:val="single" w:sz="4" w:space="0" w:color="auto"/>
            </w:tcBorders>
            <w:hideMark/>
          </w:tcPr>
          <w:p w14:paraId="6AEA559C"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1.1</w:t>
            </w:r>
          </w:p>
        </w:tc>
        <w:tc>
          <w:tcPr>
            <w:tcW w:w="1843" w:type="dxa"/>
            <w:tcBorders>
              <w:top w:val="single" w:sz="4" w:space="0" w:color="auto"/>
              <w:left w:val="single" w:sz="4" w:space="0" w:color="auto"/>
              <w:bottom w:val="single" w:sz="4" w:space="0" w:color="auto"/>
              <w:right w:val="single" w:sz="4" w:space="0" w:color="auto"/>
            </w:tcBorders>
            <w:hideMark/>
          </w:tcPr>
          <w:p w14:paraId="3AE3257A" w14:textId="66078912" w:rsidR="007F744A" w:rsidRPr="00F74BE7" w:rsidRDefault="00F74BE7">
            <w:pPr>
              <w:spacing w:after="200" w:line="276" w:lineRule="auto"/>
              <w:rPr>
                <w:rFonts w:cs="Segoe UI Semilight"/>
                <w:sz w:val="20"/>
                <w:szCs w:val="20"/>
                <w:lang w:val="it-IT"/>
              </w:rPr>
            </w:pPr>
            <w:r w:rsidRPr="00F74BE7">
              <w:rPr>
                <w:rFonts w:cs="Segoe UI Semilight"/>
                <w:sz w:val="20"/>
                <w:szCs w:val="20"/>
                <w:lang w:val="it-IT"/>
              </w:rPr>
              <w:t>Václav Šedivec</w:t>
            </w:r>
          </w:p>
        </w:tc>
        <w:tc>
          <w:tcPr>
            <w:tcW w:w="4961" w:type="dxa"/>
            <w:tcBorders>
              <w:top w:val="single" w:sz="4" w:space="0" w:color="auto"/>
              <w:left w:val="single" w:sz="4" w:space="0" w:color="auto"/>
              <w:bottom w:val="single" w:sz="4" w:space="0" w:color="auto"/>
              <w:right w:val="single" w:sz="4" w:space="0" w:color="auto"/>
            </w:tcBorders>
            <w:hideMark/>
          </w:tcPr>
          <w:p w14:paraId="37219110" w14:textId="3154F56D" w:rsidR="007F744A" w:rsidRPr="0034369D" w:rsidRDefault="007F744A">
            <w:pPr>
              <w:spacing w:after="200" w:line="276" w:lineRule="auto"/>
              <w:rPr>
                <w:rFonts w:cs="Segoe UI Semilight"/>
                <w:sz w:val="16"/>
                <w:szCs w:val="20"/>
                <w:lang w:val="en-US"/>
              </w:rPr>
            </w:pPr>
            <w:r w:rsidRPr="0034369D">
              <w:rPr>
                <w:rFonts w:cs="Segoe UI Semilight"/>
                <w:sz w:val="16"/>
                <w:szCs w:val="20"/>
                <w:lang w:val="en-US"/>
              </w:rPr>
              <w:t xml:space="preserve">Added </w:t>
            </w:r>
            <w:r w:rsidR="00F74BE7">
              <w:rPr>
                <w:rFonts w:cs="Segoe UI Semilight"/>
                <w:sz w:val="16"/>
                <w:szCs w:val="20"/>
                <w:lang w:val="en-US"/>
              </w:rPr>
              <w:t>container schema</w:t>
            </w:r>
          </w:p>
        </w:tc>
      </w:tr>
      <w:tr w:rsidR="00F74BE7" w:rsidRPr="00F74BE7" w14:paraId="7FB692CB" w14:textId="77777777" w:rsidTr="05834AF6">
        <w:trPr>
          <w:jc w:val="center"/>
        </w:trPr>
        <w:tc>
          <w:tcPr>
            <w:tcW w:w="1271" w:type="dxa"/>
            <w:tcBorders>
              <w:top w:val="single" w:sz="4" w:space="0" w:color="auto"/>
              <w:left w:val="single" w:sz="4" w:space="0" w:color="auto"/>
              <w:bottom w:val="single" w:sz="4" w:space="0" w:color="auto"/>
              <w:right w:val="single" w:sz="4" w:space="0" w:color="auto"/>
            </w:tcBorders>
            <w:hideMark/>
          </w:tcPr>
          <w:p w14:paraId="71B9C820" w14:textId="60834B19" w:rsidR="00F74BE7" w:rsidRPr="0034369D" w:rsidRDefault="00F74BE7" w:rsidP="00F74BE7">
            <w:pPr>
              <w:spacing w:after="200" w:line="276" w:lineRule="auto"/>
              <w:rPr>
                <w:rFonts w:cs="Segoe UI Semilight"/>
                <w:sz w:val="20"/>
                <w:szCs w:val="20"/>
                <w:lang w:val="en-US"/>
              </w:rPr>
            </w:pPr>
            <w:r>
              <w:rPr>
                <w:rFonts w:cs="Segoe UI Semilight"/>
                <w:sz w:val="20"/>
                <w:szCs w:val="20"/>
                <w:lang w:val="en-US"/>
              </w:rPr>
              <w:t>19</w:t>
            </w:r>
            <w:r w:rsidRPr="0034369D">
              <w:rPr>
                <w:rFonts w:cs="Segoe UI Semilight"/>
                <w:sz w:val="20"/>
                <w:szCs w:val="20"/>
                <w:lang w:val="en-US"/>
              </w:rPr>
              <w:t>/</w:t>
            </w:r>
            <w:r>
              <w:rPr>
                <w:rFonts w:cs="Segoe UI Semilight"/>
                <w:sz w:val="20"/>
                <w:szCs w:val="20"/>
                <w:lang w:val="en-US"/>
              </w:rPr>
              <w:t>11</w:t>
            </w:r>
            <w:r w:rsidRPr="0034369D">
              <w:rPr>
                <w:rFonts w:cs="Segoe UI Semilight"/>
                <w:sz w:val="20"/>
                <w:szCs w:val="20"/>
                <w:lang w:val="en-US"/>
              </w:rPr>
              <w:t>/20</w:t>
            </w:r>
            <w:r>
              <w:rPr>
                <w:rFonts w:cs="Segoe UI Semilight"/>
                <w:sz w:val="20"/>
                <w:szCs w:val="20"/>
                <w:lang w:val="en-US"/>
              </w:rPr>
              <w:t>20</w:t>
            </w:r>
          </w:p>
        </w:tc>
        <w:tc>
          <w:tcPr>
            <w:tcW w:w="709" w:type="dxa"/>
            <w:tcBorders>
              <w:top w:val="single" w:sz="4" w:space="0" w:color="auto"/>
              <w:left w:val="single" w:sz="4" w:space="0" w:color="auto"/>
              <w:bottom w:val="single" w:sz="4" w:space="0" w:color="auto"/>
              <w:right w:val="single" w:sz="4" w:space="0" w:color="auto"/>
            </w:tcBorders>
            <w:hideMark/>
          </w:tcPr>
          <w:p w14:paraId="7F3F5DB8" w14:textId="77777777" w:rsidR="00F74BE7" w:rsidRPr="0034369D" w:rsidRDefault="00F74BE7" w:rsidP="00F74BE7">
            <w:pPr>
              <w:spacing w:after="200" w:line="276" w:lineRule="auto"/>
              <w:rPr>
                <w:rFonts w:cs="Segoe UI Semilight"/>
                <w:sz w:val="20"/>
                <w:szCs w:val="20"/>
                <w:lang w:val="en-US"/>
              </w:rPr>
            </w:pPr>
            <w:r w:rsidRPr="0034369D">
              <w:rPr>
                <w:rFonts w:cs="Segoe UI Semilight"/>
                <w:sz w:val="20"/>
                <w:szCs w:val="20"/>
                <w:lang w:val="en-US"/>
              </w:rPr>
              <w:t>1.2</w:t>
            </w:r>
          </w:p>
        </w:tc>
        <w:tc>
          <w:tcPr>
            <w:tcW w:w="1843" w:type="dxa"/>
            <w:tcBorders>
              <w:top w:val="single" w:sz="4" w:space="0" w:color="auto"/>
              <w:left w:val="single" w:sz="4" w:space="0" w:color="auto"/>
              <w:bottom w:val="single" w:sz="4" w:space="0" w:color="auto"/>
              <w:right w:val="single" w:sz="4" w:space="0" w:color="auto"/>
            </w:tcBorders>
            <w:hideMark/>
          </w:tcPr>
          <w:p w14:paraId="3CFB63D7" w14:textId="1825BEC4" w:rsidR="00F74BE7" w:rsidRPr="0034369D" w:rsidRDefault="00F74BE7" w:rsidP="00F74BE7">
            <w:pPr>
              <w:spacing w:after="200" w:line="276" w:lineRule="auto"/>
              <w:rPr>
                <w:rFonts w:cs="Segoe UI Semilight"/>
                <w:sz w:val="20"/>
                <w:szCs w:val="20"/>
                <w:lang w:val="en-US"/>
              </w:rPr>
            </w:pPr>
            <w:r w:rsidRPr="00F74BE7">
              <w:rPr>
                <w:rFonts w:cs="Segoe UI Semilight"/>
                <w:sz w:val="20"/>
                <w:szCs w:val="20"/>
                <w:lang w:val="en-US"/>
              </w:rPr>
              <w:t xml:space="preserve">Dennis </w:t>
            </w:r>
            <w:proofErr w:type="spellStart"/>
            <w:r w:rsidRPr="00F74BE7">
              <w:rPr>
                <w:rFonts w:cs="Segoe UI Semilight"/>
                <w:sz w:val="20"/>
                <w:szCs w:val="20"/>
                <w:lang w:val="en-US"/>
              </w:rPr>
              <w:t>Vroegop</w:t>
            </w:r>
            <w:proofErr w:type="spellEnd"/>
          </w:p>
        </w:tc>
        <w:tc>
          <w:tcPr>
            <w:tcW w:w="4961" w:type="dxa"/>
            <w:tcBorders>
              <w:top w:val="single" w:sz="4" w:space="0" w:color="auto"/>
              <w:left w:val="single" w:sz="4" w:space="0" w:color="auto"/>
              <w:bottom w:val="single" w:sz="4" w:space="0" w:color="auto"/>
              <w:right w:val="single" w:sz="4" w:space="0" w:color="auto"/>
            </w:tcBorders>
            <w:hideMark/>
          </w:tcPr>
          <w:p w14:paraId="1331FCA9" w14:textId="2B4201FB" w:rsidR="00F74BE7" w:rsidRPr="0034369D" w:rsidRDefault="00F74BE7" w:rsidP="00F74BE7">
            <w:pPr>
              <w:spacing w:after="200" w:line="276" w:lineRule="auto"/>
              <w:rPr>
                <w:rFonts w:cs="Segoe UI Semilight"/>
                <w:sz w:val="16"/>
                <w:szCs w:val="20"/>
                <w:lang w:val="en-US"/>
              </w:rPr>
            </w:pPr>
            <w:r w:rsidRPr="0034369D">
              <w:rPr>
                <w:rFonts w:cs="Segoe UI Semilight"/>
                <w:sz w:val="16"/>
                <w:szCs w:val="20"/>
                <w:lang w:val="en-US"/>
              </w:rPr>
              <w:t xml:space="preserve">Added </w:t>
            </w:r>
            <w:r>
              <w:rPr>
                <w:rFonts w:cs="Segoe UI Semilight"/>
                <w:sz w:val="16"/>
                <w:szCs w:val="20"/>
                <w:lang w:val="en-US"/>
              </w:rPr>
              <w:t>installation steps</w:t>
            </w:r>
          </w:p>
        </w:tc>
      </w:tr>
      <w:tr w:rsidR="00F74BE7" w:rsidRPr="002E2F6F" w14:paraId="5AB5BED3" w14:textId="77777777" w:rsidTr="05834AF6">
        <w:trPr>
          <w:jc w:val="center"/>
        </w:trPr>
        <w:tc>
          <w:tcPr>
            <w:tcW w:w="1271" w:type="dxa"/>
            <w:tcBorders>
              <w:top w:val="single" w:sz="4" w:space="0" w:color="auto"/>
              <w:left w:val="single" w:sz="4" w:space="0" w:color="auto"/>
              <w:bottom w:val="single" w:sz="4" w:space="0" w:color="auto"/>
              <w:right w:val="single" w:sz="4" w:space="0" w:color="auto"/>
            </w:tcBorders>
            <w:hideMark/>
          </w:tcPr>
          <w:p w14:paraId="1A2A66D1" w14:textId="6E0B7CE7" w:rsidR="00F74BE7" w:rsidRPr="0034369D" w:rsidRDefault="00F74BE7" w:rsidP="00F74BE7">
            <w:pPr>
              <w:spacing w:after="200" w:line="276" w:lineRule="auto"/>
              <w:rPr>
                <w:rFonts w:cs="Segoe UI Semilight"/>
                <w:sz w:val="20"/>
                <w:szCs w:val="20"/>
                <w:lang w:val="en-US"/>
              </w:rPr>
            </w:pPr>
            <w:r>
              <w:rPr>
                <w:rFonts w:cs="Segoe UI Semilight"/>
                <w:sz w:val="20"/>
                <w:szCs w:val="20"/>
                <w:lang w:val="en-US"/>
              </w:rPr>
              <w:t>15</w:t>
            </w:r>
            <w:r w:rsidRPr="0034369D">
              <w:rPr>
                <w:rFonts w:cs="Segoe UI Semilight"/>
                <w:sz w:val="20"/>
                <w:szCs w:val="20"/>
                <w:lang w:val="en-US"/>
              </w:rPr>
              <w:t>/</w:t>
            </w:r>
            <w:r>
              <w:rPr>
                <w:rFonts w:cs="Segoe UI Semilight"/>
                <w:sz w:val="20"/>
                <w:szCs w:val="20"/>
                <w:lang w:val="en-US"/>
              </w:rPr>
              <w:t>12</w:t>
            </w:r>
            <w:r w:rsidRPr="0034369D">
              <w:rPr>
                <w:rFonts w:cs="Segoe UI Semilight"/>
                <w:sz w:val="20"/>
                <w:szCs w:val="20"/>
                <w:lang w:val="en-US"/>
              </w:rPr>
              <w:t>/20</w:t>
            </w:r>
            <w:r>
              <w:rPr>
                <w:rFonts w:cs="Segoe UI Semilight"/>
                <w:sz w:val="20"/>
                <w:szCs w:val="20"/>
                <w:lang w:val="en-US"/>
              </w:rPr>
              <w:t>20</w:t>
            </w:r>
          </w:p>
        </w:tc>
        <w:tc>
          <w:tcPr>
            <w:tcW w:w="709" w:type="dxa"/>
            <w:tcBorders>
              <w:top w:val="single" w:sz="4" w:space="0" w:color="auto"/>
              <w:left w:val="single" w:sz="4" w:space="0" w:color="auto"/>
              <w:bottom w:val="single" w:sz="4" w:space="0" w:color="auto"/>
              <w:right w:val="single" w:sz="4" w:space="0" w:color="auto"/>
            </w:tcBorders>
            <w:hideMark/>
          </w:tcPr>
          <w:p w14:paraId="67B71725" w14:textId="77777777" w:rsidR="00F74BE7" w:rsidRPr="0034369D" w:rsidRDefault="00F74BE7" w:rsidP="00F74BE7">
            <w:pPr>
              <w:spacing w:after="200" w:line="276" w:lineRule="auto"/>
              <w:rPr>
                <w:rFonts w:cs="Segoe UI Semilight"/>
                <w:sz w:val="20"/>
                <w:szCs w:val="20"/>
                <w:lang w:val="en-US"/>
              </w:rPr>
            </w:pPr>
            <w:r w:rsidRPr="0034369D">
              <w:rPr>
                <w:rFonts w:cs="Segoe UI Semilight"/>
                <w:sz w:val="20"/>
                <w:szCs w:val="20"/>
                <w:lang w:val="en-US"/>
              </w:rPr>
              <w:t>1.3</w:t>
            </w:r>
          </w:p>
        </w:tc>
        <w:tc>
          <w:tcPr>
            <w:tcW w:w="1843" w:type="dxa"/>
            <w:tcBorders>
              <w:top w:val="single" w:sz="4" w:space="0" w:color="auto"/>
              <w:left w:val="single" w:sz="4" w:space="0" w:color="auto"/>
              <w:bottom w:val="single" w:sz="4" w:space="0" w:color="auto"/>
              <w:right w:val="single" w:sz="4" w:space="0" w:color="auto"/>
            </w:tcBorders>
            <w:hideMark/>
          </w:tcPr>
          <w:p w14:paraId="75FFE19F" w14:textId="46F09E45" w:rsidR="00F74BE7" w:rsidRPr="0034369D" w:rsidRDefault="00F74BE7" w:rsidP="00F74BE7">
            <w:pPr>
              <w:spacing w:after="200" w:line="276" w:lineRule="auto"/>
              <w:rPr>
                <w:rFonts w:cs="Segoe UI Semilight"/>
                <w:sz w:val="20"/>
                <w:szCs w:val="20"/>
                <w:lang w:val="en-US"/>
              </w:rPr>
            </w:pPr>
            <w:r w:rsidRPr="00F74BE7">
              <w:rPr>
                <w:rFonts w:cs="Segoe UI Semilight"/>
                <w:sz w:val="20"/>
                <w:szCs w:val="20"/>
                <w:lang w:val="en-US"/>
              </w:rPr>
              <w:t xml:space="preserve">Dennis </w:t>
            </w:r>
            <w:proofErr w:type="spellStart"/>
            <w:r w:rsidRPr="00F74BE7">
              <w:rPr>
                <w:rFonts w:cs="Segoe UI Semilight"/>
                <w:sz w:val="20"/>
                <w:szCs w:val="20"/>
                <w:lang w:val="en-US"/>
              </w:rPr>
              <w:t>Vroegop</w:t>
            </w:r>
            <w:proofErr w:type="spellEnd"/>
          </w:p>
        </w:tc>
        <w:tc>
          <w:tcPr>
            <w:tcW w:w="4961" w:type="dxa"/>
            <w:tcBorders>
              <w:top w:val="single" w:sz="4" w:space="0" w:color="auto"/>
              <w:left w:val="single" w:sz="4" w:space="0" w:color="auto"/>
              <w:bottom w:val="single" w:sz="4" w:space="0" w:color="auto"/>
              <w:right w:val="single" w:sz="4" w:space="0" w:color="auto"/>
            </w:tcBorders>
            <w:hideMark/>
          </w:tcPr>
          <w:p w14:paraId="747F8246" w14:textId="1BC4C2F7" w:rsidR="00F74BE7" w:rsidRPr="0034369D" w:rsidRDefault="00F74BE7" w:rsidP="00F74BE7">
            <w:pPr>
              <w:spacing w:after="200" w:line="276" w:lineRule="auto"/>
              <w:rPr>
                <w:rFonts w:cs="Segoe UI Semilight"/>
                <w:sz w:val="16"/>
                <w:szCs w:val="20"/>
                <w:lang w:val="en-US"/>
              </w:rPr>
            </w:pPr>
            <w:r>
              <w:rPr>
                <w:rFonts w:cs="Segoe UI Semilight"/>
                <w:sz w:val="16"/>
                <w:szCs w:val="20"/>
                <w:lang w:val="en-US"/>
              </w:rPr>
              <w:t>Updated to latest container version</w:t>
            </w:r>
          </w:p>
        </w:tc>
      </w:tr>
      <w:tr w:rsidR="00F74BE7" w:rsidRPr="0034369D" w14:paraId="6987DC5E" w14:textId="77777777" w:rsidTr="05834AF6">
        <w:trPr>
          <w:jc w:val="center"/>
        </w:trPr>
        <w:tc>
          <w:tcPr>
            <w:tcW w:w="1271" w:type="dxa"/>
            <w:tcBorders>
              <w:top w:val="single" w:sz="4" w:space="0" w:color="auto"/>
              <w:left w:val="single" w:sz="4" w:space="0" w:color="auto"/>
              <w:bottom w:val="single" w:sz="4" w:space="0" w:color="auto"/>
              <w:right w:val="single" w:sz="4" w:space="0" w:color="auto"/>
            </w:tcBorders>
            <w:hideMark/>
          </w:tcPr>
          <w:p w14:paraId="09668730" w14:textId="3F222A60" w:rsidR="00F74BE7" w:rsidRPr="0034369D" w:rsidRDefault="00F74BE7" w:rsidP="00F74BE7">
            <w:pPr>
              <w:spacing w:after="200" w:line="276" w:lineRule="auto"/>
              <w:rPr>
                <w:rFonts w:cs="Segoe UI Semilight"/>
                <w:sz w:val="20"/>
                <w:szCs w:val="20"/>
                <w:lang w:val="en-US"/>
              </w:rPr>
            </w:pPr>
            <w:r w:rsidRPr="0034369D">
              <w:rPr>
                <w:rFonts w:cs="Segoe UI Semilight"/>
                <w:sz w:val="20"/>
                <w:szCs w:val="20"/>
                <w:lang w:val="en-US"/>
              </w:rPr>
              <w:t>1</w:t>
            </w:r>
            <w:r>
              <w:rPr>
                <w:rFonts w:cs="Segoe UI Semilight"/>
                <w:sz w:val="20"/>
                <w:szCs w:val="20"/>
                <w:lang w:val="en-US"/>
              </w:rPr>
              <w:t>6</w:t>
            </w:r>
            <w:r w:rsidRPr="0034369D">
              <w:rPr>
                <w:rFonts w:cs="Segoe UI Semilight"/>
                <w:sz w:val="20"/>
                <w:szCs w:val="20"/>
                <w:lang w:val="en-US"/>
              </w:rPr>
              <w:t>/</w:t>
            </w:r>
            <w:r>
              <w:rPr>
                <w:rFonts w:cs="Segoe UI Semilight"/>
                <w:sz w:val="20"/>
                <w:szCs w:val="20"/>
                <w:lang w:val="en-US"/>
              </w:rPr>
              <w:t>12</w:t>
            </w:r>
            <w:r w:rsidRPr="0034369D">
              <w:rPr>
                <w:rFonts w:cs="Segoe UI Semilight"/>
                <w:sz w:val="20"/>
                <w:szCs w:val="20"/>
                <w:lang w:val="en-US"/>
              </w:rPr>
              <w:t>/20</w:t>
            </w:r>
            <w:r>
              <w:rPr>
                <w:rFonts w:cs="Segoe UI Semilight"/>
                <w:sz w:val="20"/>
                <w:szCs w:val="20"/>
                <w:lang w:val="en-US"/>
              </w:rPr>
              <w:t>20</w:t>
            </w:r>
          </w:p>
        </w:tc>
        <w:tc>
          <w:tcPr>
            <w:tcW w:w="709" w:type="dxa"/>
            <w:tcBorders>
              <w:top w:val="single" w:sz="4" w:space="0" w:color="auto"/>
              <w:left w:val="single" w:sz="4" w:space="0" w:color="auto"/>
              <w:bottom w:val="single" w:sz="4" w:space="0" w:color="auto"/>
              <w:right w:val="single" w:sz="4" w:space="0" w:color="auto"/>
            </w:tcBorders>
            <w:hideMark/>
          </w:tcPr>
          <w:p w14:paraId="3D5CEA72" w14:textId="77777777" w:rsidR="00F74BE7" w:rsidRPr="0034369D" w:rsidRDefault="00F74BE7" w:rsidP="00F74BE7">
            <w:pPr>
              <w:spacing w:after="200" w:line="276" w:lineRule="auto"/>
              <w:rPr>
                <w:rFonts w:cs="Segoe UI Semilight"/>
                <w:sz w:val="20"/>
                <w:szCs w:val="20"/>
                <w:lang w:val="en-US"/>
              </w:rPr>
            </w:pPr>
            <w:r w:rsidRPr="0034369D">
              <w:rPr>
                <w:rFonts w:cs="Segoe UI Semilight"/>
                <w:sz w:val="20"/>
                <w:szCs w:val="20"/>
                <w:lang w:val="en-US"/>
              </w:rPr>
              <w:t>1.3</w:t>
            </w:r>
          </w:p>
        </w:tc>
        <w:tc>
          <w:tcPr>
            <w:tcW w:w="1843" w:type="dxa"/>
            <w:tcBorders>
              <w:top w:val="single" w:sz="4" w:space="0" w:color="auto"/>
              <w:left w:val="single" w:sz="4" w:space="0" w:color="auto"/>
              <w:bottom w:val="single" w:sz="4" w:space="0" w:color="auto"/>
              <w:right w:val="single" w:sz="4" w:space="0" w:color="auto"/>
            </w:tcBorders>
            <w:hideMark/>
          </w:tcPr>
          <w:p w14:paraId="309ADF1F" w14:textId="6D4E1E19" w:rsidR="00F74BE7" w:rsidRPr="0034369D" w:rsidRDefault="00F74BE7" w:rsidP="00F74BE7">
            <w:pPr>
              <w:spacing w:after="200" w:line="276" w:lineRule="auto"/>
              <w:rPr>
                <w:rFonts w:cs="Segoe UI Semilight"/>
                <w:sz w:val="20"/>
                <w:szCs w:val="20"/>
                <w:lang w:val="en-US"/>
              </w:rPr>
            </w:pPr>
            <w:r w:rsidRPr="0034369D">
              <w:rPr>
                <w:rFonts w:cs="Segoe UI Semilight"/>
                <w:sz w:val="20"/>
                <w:szCs w:val="20"/>
                <w:lang w:val="en-US"/>
              </w:rPr>
              <w:t xml:space="preserve">GP </w:t>
            </w:r>
            <w:proofErr w:type="spellStart"/>
            <w:r w:rsidRPr="0034369D">
              <w:rPr>
                <w:rFonts w:cs="Segoe UI Semilight"/>
                <w:sz w:val="20"/>
                <w:szCs w:val="20"/>
                <w:lang w:val="en-US"/>
              </w:rPr>
              <w:t>Santopaolo</w:t>
            </w:r>
            <w:proofErr w:type="spellEnd"/>
          </w:p>
        </w:tc>
        <w:tc>
          <w:tcPr>
            <w:tcW w:w="4961" w:type="dxa"/>
            <w:tcBorders>
              <w:top w:val="single" w:sz="4" w:space="0" w:color="auto"/>
              <w:left w:val="single" w:sz="4" w:space="0" w:color="auto"/>
              <w:bottom w:val="single" w:sz="4" w:space="0" w:color="auto"/>
              <w:right w:val="single" w:sz="4" w:space="0" w:color="auto"/>
            </w:tcBorders>
            <w:hideMark/>
          </w:tcPr>
          <w:p w14:paraId="406E7B95" w14:textId="77777777" w:rsidR="00F74BE7" w:rsidRPr="0034369D" w:rsidRDefault="00F74BE7" w:rsidP="00F74BE7">
            <w:pPr>
              <w:spacing w:after="200" w:line="276" w:lineRule="auto"/>
              <w:rPr>
                <w:rFonts w:cs="Segoe UI Semilight"/>
                <w:sz w:val="16"/>
                <w:szCs w:val="20"/>
                <w:lang w:val="en-US"/>
              </w:rPr>
            </w:pPr>
            <w:r w:rsidRPr="0034369D">
              <w:rPr>
                <w:rFonts w:cs="Segoe UI Semilight"/>
                <w:sz w:val="16"/>
                <w:szCs w:val="20"/>
                <w:lang w:val="en-US"/>
              </w:rPr>
              <w:t>Document review and approval</w:t>
            </w:r>
          </w:p>
        </w:tc>
      </w:tr>
      <w:tr w:rsidR="00F74BE7" w:rsidRPr="0034369D" w14:paraId="3BC78F59" w14:textId="77777777" w:rsidTr="05834AF6">
        <w:trPr>
          <w:jc w:val="center"/>
        </w:trPr>
        <w:tc>
          <w:tcPr>
            <w:tcW w:w="1271" w:type="dxa"/>
            <w:tcBorders>
              <w:top w:val="single" w:sz="4" w:space="0" w:color="auto"/>
              <w:left w:val="single" w:sz="4" w:space="0" w:color="auto"/>
              <w:bottom w:val="single" w:sz="4" w:space="0" w:color="auto"/>
              <w:right w:val="single" w:sz="4" w:space="0" w:color="auto"/>
            </w:tcBorders>
          </w:tcPr>
          <w:p w14:paraId="1C1DE8CD" w14:textId="1A27247D" w:rsidR="00F74BE7" w:rsidRPr="0034369D" w:rsidRDefault="1BBBBB9D" w:rsidP="00F74BE7">
            <w:pPr>
              <w:spacing w:after="200" w:line="276" w:lineRule="auto"/>
              <w:rPr>
                <w:rFonts w:cs="Segoe UI Semilight"/>
                <w:sz w:val="20"/>
                <w:szCs w:val="20"/>
                <w:lang w:val="en-US"/>
              </w:rPr>
            </w:pPr>
            <w:r w:rsidRPr="05834AF6">
              <w:rPr>
                <w:rFonts w:cs="Segoe UI Semilight"/>
                <w:sz w:val="20"/>
                <w:szCs w:val="20"/>
                <w:lang w:val="en-US"/>
              </w:rPr>
              <w:t>25/01/2021</w:t>
            </w:r>
          </w:p>
        </w:tc>
        <w:tc>
          <w:tcPr>
            <w:tcW w:w="709" w:type="dxa"/>
            <w:tcBorders>
              <w:top w:val="single" w:sz="4" w:space="0" w:color="auto"/>
              <w:left w:val="single" w:sz="4" w:space="0" w:color="auto"/>
              <w:bottom w:val="single" w:sz="4" w:space="0" w:color="auto"/>
              <w:right w:val="single" w:sz="4" w:space="0" w:color="auto"/>
            </w:tcBorders>
          </w:tcPr>
          <w:p w14:paraId="4278D478" w14:textId="420A2015" w:rsidR="00F74BE7" w:rsidRPr="0034369D" w:rsidRDefault="1BBBBB9D" w:rsidP="00F74BE7">
            <w:pPr>
              <w:spacing w:after="200" w:line="276" w:lineRule="auto"/>
              <w:rPr>
                <w:rFonts w:cs="Segoe UI Semilight"/>
                <w:sz w:val="20"/>
                <w:szCs w:val="20"/>
                <w:lang w:val="en-US"/>
              </w:rPr>
            </w:pPr>
            <w:r w:rsidRPr="05834AF6">
              <w:rPr>
                <w:rFonts w:cs="Segoe UI Semilight"/>
                <w:sz w:val="20"/>
                <w:szCs w:val="20"/>
                <w:lang w:val="en-US"/>
              </w:rPr>
              <w:t>1.4</w:t>
            </w:r>
          </w:p>
        </w:tc>
        <w:tc>
          <w:tcPr>
            <w:tcW w:w="1843" w:type="dxa"/>
            <w:tcBorders>
              <w:top w:val="single" w:sz="4" w:space="0" w:color="auto"/>
              <w:left w:val="single" w:sz="4" w:space="0" w:color="auto"/>
              <w:bottom w:val="single" w:sz="4" w:space="0" w:color="auto"/>
              <w:right w:val="single" w:sz="4" w:space="0" w:color="auto"/>
            </w:tcBorders>
          </w:tcPr>
          <w:p w14:paraId="307BCAD3" w14:textId="657E42FE" w:rsidR="00F74BE7" w:rsidRPr="0034369D" w:rsidRDefault="1BBBBB9D" w:rsidP="05834AF6">
            <w:pPr>
              <w:spacing w:after="200" w:line="276" w:lineRule="auto"/>
              <w:rPr>
                <w:rFonts w:cs="Segoe UI Semilight"/>
                <w:sz w:val="20"/>
                <w:szCs w:val="20"/>
                <w:lang w:val="it-IT"/>
              </w:rPr>
            </w:pPr>
            <w:r w:rsidRPr="05834AF6">
              <w:rPr>
                <w:rFonts w:cs="Segoe UI Semilight"/>
                <w:sz w:val="20"/>
                <w:szCs w:val="20"/>
                <w:lang w:val="it-IT"/>
              </w:rPr>
              <w:t>Václav Šedivec</w:t>
            </w:r>
          </w:p>
        </w:tc>
        <w:tc>
          <w:tcPr>
            <w:tcW w:w="4961" w:type="dxa"/>
            <w:tcBorders>
              <w:top w:val="single" w:sz="4" w:space="0" w:color="auto"/>
              <w:left w:val="single" w:sz="4" w:space="0" w:color="auto"/>
              <w:bottom w:val="single" w:sz="4" w:space="0" w:color="auto"/>
              <w:right w:val="single" w:sz="4" w:space="0" w:color="auto"/>
            </w:tcBorders>
          </w:tcPr>
          <w:p w14:paraId="1820C238" w14:textId="3E755D58" w:rsidR="00F74BE7" w:rsidRPr="0034369D" w:rsidRDefault="1BBBBB9D" w:rsidP="00F74BE7">
            <w:pPr>
              <w:spacing w:after="200" w:line="276" w:lineRule="auto"/>
              <w:rPr>
                <w:rFonts w:cs="Segoe UI Semilight"/>
                <w:sz w:val="16"/>
                <w:szCs w:val="16"/>
                <w:lang w:val="en-US"/>
              </w:rPr>
            </w:pPr>
            <w:r w:rsidRPr="05834AF6">
              <w:rPr>
                <w:rFonts w:cs="Segoe UI Semilight"/>
                <w:sz w:val="16"/>
                <w:szCs w:val="16"/>
                <w:lang w:val="en-US"/>
              </w:rPr>
              <w:t>Updated with appsettings override info.</w:t>
            </w:r>
          </w:p>
        </w:tc>
      </w:tr>
      <w:tr w:rsidR="00F74BE7" w:rsidRPr="00F74BE7" w14:paraId="5DC18C81" w14:textId="77777777" w:rsidTr="05834AF6">
        <w:trPr>
          <w:jc w:val="center"/>
        </w:trPr>
        <w:tc>
          <w:tcPr>
            <w:tcW w:w="1271" w:type="dxa"/>
            <w:tcBorders>
              <w:top w:val="single" w:sz="4" w:space="0" w:color="auto"/>
              <w:left w:val="single" w:sz="4" w:space="0" w:color="auto"/>
              <w:bottom w:val="single" w:sz="4" w:space="0" w:color="auto"/>
              <w:right w:val="single" w:sz="4" w:space="0" w:color="auto"/>
            </w:tcBorders>
          </w:tcPr>
          <w:p w14:paraId="71D31B3A" w14:textId="19C54B49" w:rsidR="00015A47" w:rsidRPr="0034369D" w:rsidRDefault="008532DF" w:rsidP="00F74BE7">
            <w:pPr>
              <w:spacing w:after="200" w:line="276" w:lineRule="auto"/>
              <w:rPr>
                <w:rFonts w:cs="Segoe UI Semilight"/>
                <w:sz w:val="20"/>
                <w:szCs w:val="20"/>
                <w:lang w:val="en-US"/>
              </w:rPr>
            </w:pPr>
            <w:r>
              <w:rPr>
                <w:rFonts w:cs="Segoe UI Semilight"/>
                <w:sz w:val="20"/>
                <w:szCs w:val="20"/>
                <w:lang w:val="en-US"/>
              </w:rPr>
              <w:t>28/01/2021</w:t>
            </w:r>
          </w:p>
        </w:tc>
        <w:tc>
          <w:tcPr>
            <w:tcW w:w="709" w:type="dxa"/>
            <w:tcBorders>
              <w:top w:val="single" w:sz="4" w:space="0" w:color="auto"/>
              <w:left w:val="single" w:sz="4" w:space="0" w:color="auto"/>
              <w:bottom w:val="single" w:sz="4" w:space="0" w:color="auto"/>
              <w:right w:val="single" w:sz="4" w:space="0" w:color="auto"/>
            </w:tcBorders>
          </w:tcPr>
          <w:p w14:paraId="4AC86E5D" w14:textId="63099C16" w:rsidR="00F74BE7" w:rsidRPr="0034369D" w:rsidRDefault="008532DF" w:rsidP="00F74BE7">
            <w:pPr>
              <w:spacing w:after="200" w:line="276" w:lineRule="auto"/>
              <w:rPr>
                <w:rFonts w:cs="Segoe UI Semilight"/>
                <w:sz w:val="20"/>
                <w:szCs w:val="20"/>
                <w:lang w:val="en-US"/>
              </w:rPr>
            </w:pPr>
            <w:r>
              <w:rPr>
                <w:rFonts w:cs="Segoe UI Semilight"/>
                <w:sz w:val="20"/>
                <w:szCs w:val="20"/>
                <w:lang w:val="en-US"/>
              </w:rPr>
              <w:t>1.5</w:t>
            </w:r>
          </w:p>
        </w:tc>
        <w:tc>
          <w:tcPr>
            <w:tcW w:w="1843" w:type="dxa"/>
            <w:tcBorders>
              <w:top w:val="single" w:sz="4" w:space="0" w:color="auto"/>
              <w:left w:val="single" w:sz="4" w:space="0" w:color="auto"/>
              <w:bottom w:val="single" w:sz="4" w:space="0" w:color="auto"/>
              <w:right w:val="single" w:sz="4" w:space="0" w:color="auto"/>
            </w:tcBorders>
          </w:tcPr>
          <w:p w14:paraId="063ECE04" w14:textId="7500DC66" w:rsidR="00F74BE7" w:rsidRPr="008532DF" w:rsidRDefault="008532DF" w:rsidP="00F74BE7">
            <w:pPr>
              <w:spacing w:after="200" w:line="276" w:lineRule="auto"/>
              <w:rPr>
                <w:rFonts w:cs="Segoe UI Semilight"/>
                <w:sz w:val="20"/>
                <w:szCs w:val="20"/>
                <w:lang w:val="cs-CZ"/>
              </w:rPr>
            </w:pPr>
            <w:r>
              <w:rPr>
                <w:rFonts w:cs="Segoe UI Semilight"/>
                <w:sz w:val="20"/>
                <w:szCs w:val="20"/>
                <w:lang w:val="en-US"/>
              </w:rPr>
              <w:t>V</w:t>
            </w:r>
            <w:proofErr w:type="spellStart"/>
            <w:r>
              <w:rPr>
                <w:rFonts w:cs="Segoe UI Semilight"/>
                <w:sz w:val="20"/>
                <w:szCs w:val="20"/>
                <w:lang w:val="cs-CZ"/>
              </w:rPr>
              <w:t>áclav</w:t>
            </w:r>
            <w:proofErr w:type="spellEnd"/>
            <w:r>
              <w:rPr>
                <w:rFonts w:cs="Segoe UI Semilight"/>
                <w:sz w:val="20"/>
                <w:szCs w:val="20"/>
                <w:lang w:val="cs-CZ"/>
              </w:rPr>
              <w:t xml:space="preserve"> Šedivec</w:t>
            </w:r>
          </w:p>
        </w:tc>
        <w:tc>
          <w:tcPr>
            <w:tcW w:w="4961" w:type="dxa"/>
            <w:tcBorders>
              <w:top w:val="single" w:sz="4" w:space="0" w:color="auto"/>
              <w:left w:val="single" w:sz="4" w:space="0" w:color="auto"/>
              <w:bottom w:val="single" w:sz="4" w:space="0" w:color="auto"/>
              <w:right w:val="single" w:sz="4" w:space="0" w:color="auto"/>
            </w:tcBorders>
          </w:tcPr>
          <w:p w14:paraId="327215F8" w14:textId="20CB64C9" w:rsidR="00015A47" w:rsidRPr="0034369D" w:rsidRDefault="001932B5" w:rsidP="00F74BE7">
            <w:pPr>
              <w:spacing w:after="200" w:line="276" w:lineRule="auto"/>
              <w:rPr>
                <w:rFonts w:cs="Segoe UI Semilight"/>
                <w:sz w:val="16"/>
                <w:szCs w:val="20"/>
                <w:lang w:val="en-US"/>
              </w:rPr>
            </w:pPr>
            <w:r>
              <w:rPr>
                <w:rFonts w:cs="Segoe UI Semilight"/>
                <w:sz w:val="16"/>
                <w:szCs w:val="20"/>
                <w:lang w:val="en-US"/>
              </w:rPr>
              <w:t>Updated with env.js</w:t>
            </w:r>
            <w:r w:rsidR="0083707F">
              <w:rPr>
                <w:rFonts w:cs="Segoe UI Semilight"/>
                <w:sz w:val="16"/>
                <w:szCs w:val="20"/>
                <w:lang w:val="en-US"/>
              </w:rPr>
              <w:t xml:space="preserve"> override</w:t>
            </w:r>
            <w:r>
              <w:rPr>
                <w:rFonts w:cs="Segoe UI Semilight"/>
                <w:sz w:val="16"/>
                <w:szCs w:val="20"/>
                <w:lang w:val="en-US"/>
              </w:rPr>
              <w:t xml:space="preserve"> info</w:t>
            </w:r>
            <w:r w:rsidR="0083707F">
              <w:rPr>
                <w:rFonts w:cs="Segoe UI Semilight"/>
                <w:sz w:val="16"/>
                <w:szCs w:val="20"/>
                <w:lang w:val="en-US"/>
              </w:rPr>
              <w:t>.</w:t>
            </w:r>
          </w:p>
        </w:tc>
      </w:tr>
    </w:tbl>
    <w:p w14:paraId="17A71987" w14:textId="77777777" w:rsidR="007F744A" w:rsidRPr="0034369D" w:rsidRDefault="007F744A" w:rsidP="007F744A">
      <w:pPr>
        <w:spacing w:after="200" w:line="276" w:lineRule="auto"/>
        <w:rPr>
          <w:rFonts w:eastAsia="Times New Roman" w:cs="Segoe UI Semilight"/>
          <w:b/>
          <w:color w:val="0069AA"/>
          <w:kern w:val="28"/>
          <w:sz w:val="28"/>
          <w:szCs w:val="20"/>
          <w:lang w:val="en-US" w:eastAsia="de-CH"/>
          <w14:ligatures w14:val="standard"/>
          <w14:cntxtAlts/>
        </w:rPr>
      </w:pPr>
      <w:r w:rsidRPr="0034369D">
        <w:rPr>
          <w:rFonts w:cs="Segoe UI Semilight"/>
          <w:lang w:val="en-US"/>
        </w:rPr>
        <w:br w:type="page"/>
      </w:r>
    </w:p>
    <w:sdt>
      <w:sdtPr>
        <w:rPr>
          <w:rFonts w:ascii="Segoe UI Semilight" w:eastAsia="Times New Roman" w:hAnsi="Segoe UI Semilight" w:cs="Segoe UI Semilight"/>
          <w:b w:val="0"/>
          <w:bCs w:val="0"/>
          <w:color w:val="000000"/>
          <w:kern w:val="28"/>
          <w:sz w:val="20"/>
          <w:szCs w:val="20"/>
          <w:lang w:val="en-US" w:eastAsia="en-US"/>
          <w14:ligatures w14:val="standard"/>
          <w14:cntxtAlts/>
        </w:rPr>
        <w:id w:val="-52081336"/>
        <w:docPartObj>
          <w:docPartGallery w:val="Table of Contents"/>
          <w:docPartUnique/>
        </w:docPartObj>
      </w:sdtPr>
      <w:sdtEndPr>
        <w:rPr>
          <w:rFonts w:eastAsiaTheme="minorHAnsi"/>
          <w:b/>
          <w:color w:val="auto"/>
          <w:kern w:val="0"/>
          <w:sz w:val="22"/>
          <w:szCs w:val="24"/>
          <w14:ligatures w14:val="none"/>
          <w14:cntxtAlts w14:val="0"/>
        </w:rPr>
      </w:sdtEndPr>
      <w:sdtContent>
        <w:p w14:paraId="008AFE21" w14:textId="77777777" w:rsidR="007F744A" w:rsidRPr="0034369D" w:rsidRDefault="007F744A" w:rsidP="007F744A">
          <w:pPr>
            <w:pStyle w:val="TOCHeading"/>
            <w:rPr>
              <w:rStyle w:val="Heading1Char"/>
              <w:lang w:val="en-US"/>
            </w:rPr>
          </w:pPr>
          <w:r w:rsidRPr="0034369D">
            <w:rPr>
              <w:rStyle w:val="Heading1Char"/>
              <w:lang w:val="en-US"/>
            </w:rPr>
            <w:t>Index</w:t>
          </w:r>
        </w:p>
        <w:p w14:paraId="592DFBEA" w14:textId="66668496" w:rsidR="005F1E6F" w:rsidRDefault="007F744A">
          <w:pPr>
            <w:pStyle w:val="TOC1"/>
            <w:tabs>
              <w:tab w:val="right" w:leader="dot" w:pos="9062"/>
            </w:tabs>
            <w:rPr>
              <w:rFonts w:asciiTheme="minorHAnsi" w:eastAsiaTheme="minorEastAsia" w:hAnsiTheme="minorHAnsi" w:cstheme="minorBidi"/>
              <w:noProof/>
              <w:color w:val="auto"/>
              <w:kern w:val="0"/>
              <w:sz w:val="22"/>
              <w:szCs w:val="22"/>
              <w:lang w:val="cs-CZ" w:eastAsia="cs-CZ"/>
              <w14:ligatures w14:val="none"/>
              <w14:cntxtAlts w14:val="0"/>
            </w:rPr>
          </w:pPr>
          <w:r w:rsidRPr="0034369D">
            <w:rPr>
              <w:rFonts w:ascii="Segoe UI Semilight" w:hAnsi="Segoe UI Semilight" w:cs="Segoe UI Semilight"/>
              <w:sz w:val="14"/>
              <w:lang w:val="en-US"/>
            </w:rPr>
            <w:fldChar w:fldCharType="begin"/>
          </w:r>
          <w:r w:rsidRPr="0034369D">
            <w:rPr>
              <w:rFonts w:ascii="Segoe UI Semilight" w:hAnsi="Segoe UI Semilight" w:cs="Segoe UI Semilight"/>
              <w:sz w:val="14"/>
              <w:lang w:val="en-US"/>
            </w:rPr>
            <w:instrText xml:space="preserve"> TOC \o "1-3" \h \z \u </w:instrText>
          </w:r>
          <w:r w:rsidRPr="0034369D">
            <w:rPr>
              <w:rFonts w:ascii="Segoe UI Semilight" w:hAnsi="Segoe UI Semilight" w:cs="Segoe UI Semilight"/>
              <w:sz w:val="14"/>
              <w:lang w:val="en-US"/>
            </w:rPr>
            <w:fldChar w:fldCharType="separate"/>
          </w:r>
          <w:hyperlink w:anchor="_Toc62742088" w:history="1">
            <w:r w:rsidR="005F1E6F" w:rsidRPr="0014777A">
              <w:rPr>
                <w:rStyle w:val="Hyperlink"/>
                <w:noProof/>
                <w:lang w:val="en-US"/>
              </w:rPr>
              <w:t>Installing Collaboard on Docker with Docker-Compose</w:t>
            </w:r>
            <w:r w:rsidR="005F1E6F">
              <w:rPr>
                <w:noProof/>
                <w:webHidden/>
              </w:rPr>
              <w:tab/>
            </w:r>
            <w:r w:rsidR="005F1E6F">
              <w:rPr>
                <w:noProof/>
                <w:webHidden/>
              </w:rPr>
              <w:fldChar w:fldCharType="begin"/>
            </w:r>
            <w:r w:rsidR="005F1E6F">
              <w:rPr>
                <w:noProof/>
                <w:webHidden/>
              </w:rPr>
              <w:instrText xml:space="preserve"> PAGEREF _Toc62742088 \h </w:instrText>
            </w:r>
            <w:r w:rsidR="005F1E6F">
              <w:rPr>
                <w:noProof/>
                <w:webHidden/>
              </w:rPr>
            </w:r>
            <w:r w:rsidR="005F1E6F">
              <w:rPr>
                <w:noProof/>
                <w:webHidden/>
              </w:rPr>
              <w:fldChar w:fldCharType="separate"/>
            </w:r>
            <w:r w:rsidR="005F1E6F">
              <w:rPr>
                <w:noProof/>
                <w:webHidden/>
              </w:rPr>
              <w:t>3</w:t>
            </w:r>
            <w:r w:rsidR="005F1E6F">
              <w:rPr>
                <w:noProof/>
                <w:webHidden/>
              </w:rPr>
              <w:fldChar w:fldCharType="end"/>
            </w:r>
          </w:hyperlink>
        </w:p>
        <w:p w14:paraId="54262DB4" w14:textId="3E1E268A" w:rsidR="005F1E6F" w:rsidRDefault="005F1E6F">
          <w:pPr>
            <w:pStyle w:val="TOC2"/>
            <w:tabs>
              <w:tab w:val="right" w:leader="dot" w:pos="9062"/>
            </w:tabs>
            <w:rPr>
              <w:rFonts w:asciiTheme="minorHAnsi" w:eastAsiaTheme="minorEastAsia" w:hAnsiTheme="minorHAnsi" w:cstheme="minorBidi"/>
              <w:noProof/>
              <w:color w:val="auto"/>
              <w:kern w:val="0"/>
              <w:sz w:val="22"/>
              <w:szCs w:val="22"/>
              <w:lang w:val="cs-CZ" w:eastAsia="cs-CZ"/>
              <w14:ligatures w14:val="none"/>
              <w14:cntxtAlts w14:val="0"/>
            </w:rPr>
          </w:pPr>
          <w:hyperlink w:anchor="_Toc62742089" w:history="1">
            <w:r w:rsidRPr="0014777A">
              <w:rPr>
                <w:rStyle w:val="Hyperlink"/>
                <w:noProof/>
                <w:lang w:val="en-US"/>
              </w:rPr>
              <w:t>Prerequisites</w:t>
            </w:r>
            <w:r>
              <w:rPr>
                <w:noProof/>
                <w:webHidden/>
              </w:rPr>
              <w:tab/>
            </w:r>
            <w:r>
              <w:rPr>
                <w:noProof/>
                <w:webHidden/>
              </w:rPr>
              <w:fldChar w:fldCharType="begin"/>
            </w:r>
            <w:r>
              <w:rPr>
                <w:noProof/>
                <w:webHidden/>
              </w:rPr>
              <w:instrText xml:space="preserve"> PAGEREF _Toc62742089 \h </w:instrText>
            </w:r>
            <w:r>
              <w:rPr>
                <w:noProof/>
                <w:webHidden/>
              </w:rPr>
            </w:r>
            <w:r>
              <w:rPr>
                <w:noProof/>
                <w:webHidden/>
              </w:rPr>
              <w:fldChar w:fldCharType="separate"/>
            </w:r>
            <w:r>
              <w:rPr>
                <w:noProof/>
                <w:webHidden/>
              </w:rPr>
              <w:t>3</w:t>
            </w:r>
            <w:r>
              <w:rPr>
                <w:noProof/>
                <w:webHidden/>
              </w:rPr>
              <w:fldChar w:fldCharType="end"/>
            </w:r>
          </w:hyperlink>
        </w:p>
        <w:p w14:paraId="57B4293B" w14:textId="6164C669" w:rsidR="005F1E6F" w:rsidRDefault="005F1E6F">
          <w:pPr>
            <w:pStyle w:val="TOC2"/>
            <w:tabs>
              <w:tab w:val="right" w:leader="dot" w:pos="9062"/>
            </w:tabs>
            <w:rPr>
              <w:rFonts w:asciiTheme="minorHAnsi" w:eastAsiaTheme="minorEastAsia" w:hAnsiTheme="minorHAnsi" w:cstheme="minorBidi"/>
              <w:noProof/>
              <w:color w:val="auto"/>
              <w:kern w:val="0"/>
              <w:sz w:val="22"/>
              <w:szCs w:val="22"/>
              <w:lang w:val="cs-CZ" w:eastAsia="cs-CZ"/>
              <w14:ligatures w14:val="none"/>
              <w14:cntxtAlts w14:val="0"/>
            </w:rPr>
          </w:pPr>
          <w:hyperlink w:anchor="_Toc62742090" w:history="1">
            <w:r w:rsidRPr="0014777A">
              <w:rPr>
                <w:rStyle w:val="Hyperlink"/>
                <w:noProof/>
              </w:rPr>
              <w:t>Quickstart</w:t>
            </w:r>
            <w:r>
              <w:rPr>
                <w:noProof/>
                <w:webHidden/>
              </w:rPr>
              <w:tab/>
            </w:r>
            <w:r>
              <w:rPr>
                <w:noProof/>
                <w:webHidden/>
              </w:rPr>
              <w:fldChar w:fldCharType="begin"/>
            </w:r>
            <w:r>
              <w:rPr>
                <w:noProof/>
                <w:webHidden/>
              </w:rPr>
              <w:instrText xml:space="preserve"> PAGEREF _Toc62742090 \h </w:instrText>
            </w:r>
            <w:r>
              <w:rPr>
                <w:noProof/>
                <w:webHidden/>
              </w:rPr>
            </w:r>
            <w:r>
              <w:rPr>
                <w:noProof/>
                <w:webHidden/>
              </w:rPr>
              <w:fldChar w:fldCharType="separate"/>
            </w:r>
            <w:r>
              <w:rPr>
                <w:noProof/>
                <w:webHidden/>
              </w:rPr>
              <w:t>3</w:t>
            </w:r>
            <w:r>
              <w:rPr>
                <w:noProof/>
                <w:webHidden/>
              </w:rPr>
              <w:fldChar w:fldCharType="end"/>
            </w:r>
          </w:hyperlink>
        </w:p>
        <w:p w14:paraId="359EAA48" w14:textId="5EB026DA" w:rsidR="005F1E6F" w:rsidRDefault="005F1E6F">
          <w:pPr>
            <w:pStyle w:val="TOC2"/>
            <w:tabs>
              <w:tab w:val="right" w:leader="dot" w:pos="9062"/>
            </w:tabs>
            <w:rPr>
              <w:rFonts w:asciiTheme="minorHAnsi" w:eastAsiaTheme="minorEastAsia" w:hAnsiTheme="minorHAnsi" w:cstheme="minorBidi"/>
              <w:noProof/>
              <w:color w:val="auto"/>
              <w:kern w:val="0"/>
              <w:sz w:val="22"/>
              <w:szCs w:val="22"/>
              <w:lang w:val="cs-CZ" w:eastAsia="cs-CZ"/>
              <w14:ligatures w14:val="none"/>
              <w14:cntxtAlts w14:val="0"/>
            </w:rPr>
          </w:pPr>
          <w:hyperlink w:anchor="_Toc62742091" w:history="1">
            <w:r w:rsidRPr="0014777A">
              <w:rPr>
                <w:rStyle w:val="Hyperlink"/>
                <w:noProof/>
                <w:lang w:val="en-US"/>
              </w:rPr>
              <w:t>Overview</w:t>
            </w:r>
            <w:r>
              <w:rPr>
                <w:noProof/>
                <w:webHidden/>
              </w:rPr>
              <w:tab/>
            </w:r>
            <w:r>
              <w:rPr>
                <w:noProof/>
                <w:webHidden/>
              </w:rPr>
              <w:fldChar w:fldCharType="begin"/>
            </w:r>
            <w:r>
              <w:rPr>
                <w:noProof/>
                <w:webHidden/>
              </w:rPr>
              <w:instrText xml:space="preserve"> PAGEREF _Toc62742091 \h </w:instrText>
            </w:r>
            <w:r>
              <w:rPr>
                <w:noProof/>
                <w:webHidden/>
              </w:rPr>
            </w:r>
            <w:r>
              <w:rPr>
                <w:noProof/>
                <w:webHidden/>
              </w:rPr>
              <w:fldChar w:fldCharType="separate"/>
            </w:r>
            <w:r>
              <w:rPr>
                <w:noProof/>
                <w:webHidden/>
              </w:rPr>
              <w:t>4</w:t>
            </w:r>
            <w:r>
              <w:rPr>
                <w:noProof/>
                <w:webHidden/>
              </w:rPr>
              <w:fldChar w:fldCharType="end"/>
            </w:r>
          </w:hyperlink>
        </w:p>
        <w:p w14:paraId="22F74A93" w14:textId="424C26B6" w:rsidR="005F1E6F" w:rsidRDefault="005F1E6F">
          <w:pPr>
            <w:pStyle w:val="TOC1"/>
            <w:tabs>
              <w:tab w:val="right" w:leader="dot" w:pos="9062"/>
            </w:tabs>
            <w:rPr>
              <w:rFonts w:asciiTheme="minorHAnsi" w:eastAsiaTheme="minorEastAsia" w:hAnsiTheme="minorHAnsi" w:cstheme="minorBidi"/>
              <w:noProof/>
              <w:color w:val="auto"/>
              <w:kern w:val="0"/>
              <w:sz w:val="22"/>
              <w:szCs w:val="22"/>
              <w:lang w:val="cs-CZ" w:eastAsia="cs-CZ"/>
              <w14:ligatures w14:val="none"/>
              <w14:cntxtAlts w14:val="0"/>
            </w:rPr>
          </w:pPr>
          <w:hyperlink w:anchor="_Toc62742092" w:history="1">
            <w:r w:rsidRPr="0014777A">
              <w:rPr>
                <w:rStyle w:val="Hyperlink"/>
                <w:noProof/>
                <w:lang w:val="en-US"/>
              </w:rPr>
              <w:t>Installation</w:t>
            </w:r>
            <w:r>
              <w:rPr>
                <w:noProof/>
                <w:webHidden/>
              </w:rPr>
              <w:tab/>
            </w:r>
            <w:r>
              <w:rPr>
                <w:noProof/>
                <w:webHidden/>
              </w:rPr>
              <w:fldChar w:fldCharType="begin"/>
            </w:r>
            <w:r>
              <w:rPr>
                <w:noProof/>
                <w:webHidden/>
              </w:rPr>
              <w:instrText xml:space="preserve"> PAGEREF _Toc62742092 \h </w:instrText>
            </w:r>
            <w:r>
              <w:rPr>
                <w:noProof/>
                <w:webHidden/>
              </w:rPr>
            </w:r>
            <w:r>
              <w:rPr>
                <w:noProof/>
                <w:webHidden/>
              </w:rPr>
              <w:fldChar w:fldCharType="separate"/>
            </w:r>
            <w:r>
              <w:rPr>
                <w:noProof/>
                <w:webHidden/>
              </w:rPr>
              <w:t>5</w:t>
            </w:r>
            <w:r>
              <w:rPr>
                <w:noProof/>
                <w:webHidden/>
              </w:rPr>
              <w:fldChar w:fldCharType="end"/>
            </w:r>
          </w:hyperlink>
        </w:p>
        <w:p w14:paraId="03F4A8A5" w14:textId="1D6D4F99" w:rsidR="005F1E6F" w:rsidRDefault="005F1E6F">
          <w:pPr>
            <w:pStyle w:val="TOC3"/>
            <w:tabs>
              <w:tab w:val="right" w:leader="dot" w:pos="9062"/>
            </w:tabs>
            <w:rPr>
              <w:rFonts w:asciiTheme="minorHAnsi" w:eastAsiaTheme="minorEastAsia" w:hAnsiTheme="minorHAnsi" w:cstheme="minorBidi"/>
              <w:noProof/>
              <w:color w:val="auto"/>
              <w:kern w:val="0"/>
              <w:sz w:val="22"/>
              <w:szCs w:val="22"/>
              <w:lang w:val="cs-CZ" w:eastAsia="cs-CZ"/>
              <w14:ligatures w14:val="none"/>
              <w14:cntxtAlts w14:val="0"/>
            </w:rPr>
          </w:pPr>
          <w:hyperlink w:anchor="_Toc62742093" w:history="1">
            <w:r w:rsidRPr="0014777A">
              <w:rPr>
                <w:rStyle w:val="Hyperlink"/>
                <w:noProof/>
                <w:lang w:val="en-US"/>
              </w:rPr>
              <w:t>.env file</w:t>
            </w:r>
            <w:r>
              <w:rPr>
                <w:noProof/>
                <w:webHidden/>
              </w:rPr>
              <w:tab/>
            </w:r>
            <w:r>
              <w:rPr>
                <w:noProof/>
                <w:webHidden/>
              </w:rPr>
              <w:fldChar w:fldCharType="begin"/>
            </w:r>
            <w:r>
              <w:rPr>
                <w:noProof/>
                <w:webHidden/>
              </w:rPr>
              <w:instrText xml:space="preserve"> PAGEREF _Toc62742093 \h </w:instrText>
            </w:r>
            <w:r>
              <w:rPr>
                <w:noProof/>
                <w:webHidden/>
              </w:rPr>
            </w:r>
            <w:r>
              <w:rPr>
                <w:noProof/>
                <w:webHidden/>
              </w:rPr>
              <w:fldChar w:fldCharType="separate"/>
            </w:r>
            <w:r>
              <w:rPr>
                <w:noProof/>
                <w:webHidden/>
              </w:rPr>
              <w:t>6</w:t>
            </w:r>
            <w:r>
              <w:rPr>
                <w:noProof/>
                <w:webHidden/>
              </w:rPr>
              <w:fldChar w:fldCharType="end"/>
            </w:r>
          </w:hyperlink>
        </w:p>
        <w:p w14:paraId="5BF6811B" w14:textId="607F99C6" w:rsidR="005F1E6F" w:rsidRDefault="005F1E6F">
          <w:pPr>
            <w:pStyle w:val="TOC3"/>
            <w:tabs>
              <w:tab w:val="right" w:leader="dot" w:pos="9062"/>
            </w:tabs>
            <w:rPr>
              <w:rFonts w:asciiTheme="minorHAnsi" w:eastAsiaTheme="minorEastAsia" w:hAnsiTheme="minorHAnsi" w:cstheme="minorBidi"/>
              <w:noProof/>
              <w:color w:val="auto"/>
              <w:kern w:val="0"/>
              <w:sz w:val="22"/>
              <w:szCs w:val="22"/>
              <w:lang w:val="cs-CZ" w:eastAsia="cs-CZ"/>
              <w14:ligatures w14:val="none"/>
              <w14:cntxtAlts w14:val="0"/>
            </w:rPr>
          </w:pPr>
          <w:hyperlink w:anchor="_Toc62742094" w:history="1">
            <w:r w:rsidRPr="0014777A">
              <w:rPr>
                <w:rStyle w:val="Hyperlink"/>
                <w:rFonts w:eastAsia="Segoe UI Semilight" w:cs="Segoe UI Semilight"/>
                <w:bCs/>
                <w:noProof/>
                <w:lang w:val="en-US"/>
              </w:rPr>
              <w:t>appsettings.Override.json</w:t>
            </w:r>
            <w:r>
              <w:rPr>
                <w:noProof/>
                <w:webHidden/>
              </w:rPr>
              <w:tab/>
            </w:r>
            <w:r>
              <w:rPr>
                <w:noProof/>
                <w:webHidden/>
              </w:rPr>
              <w:fldChar w:fldCharType="begin"/>
            </w:r>
            <w:r>
              <w:rPr>
                <w:noProof/>
                <w:webHidden/>
              </w:rPr>
              <w:instrText xml:space="preserve"> PAGEREF _Toc62742094 \h </w:instrText>
            </w:r>
            <w:r>
              <w:rPr>
                <w:noProof/>
                <w:webHidden/>
              </w:rPr>
            </w:r>
            <w:r>
              <w:rPr>
                <w:noProof/>
                <w:webHidden/>
              </w:rPr>
              <w:fldChar w:fldCharType="separate"/>
            </w:r>
            <w:r>
              <w:rPr>
                <w:noProof/>
                <w:webHidden/>
              </w:rPr>
              <w:t>6</w:t>
            </w:r>
            <w:r>
              <w:rPr>
                <w:noProof/>
                <w:webHidden/>
              </w:rPr>
              <w:fldChar w:fldCharType="end"/>
            </w:r>
          </w:hyperlink>
        </w:p>
        <w:p w14:paraId="1AC3C75F" w14:textId="227E9966" w:rsidR="005F1E6F" w:rsidRDefault="005F1E6F">
          <w:pPr>
            <w:pStyle w:val="TOC3"/>
            <w:tabs>
              <w:tab w:val="right" w:leader="dot" w:pos="9062"/>
            </w:tabs>
            <w:rPr>
              <w:rFonts w:asciiTheme="minorHAnsi" w:eastAsiaTheme="minorEastAsia" w:hAnsiTheme="minorHAnsi" w:cstheme="minorBidi"/>
              <w:noProof/>
              <w:color w:val="auto"/>
              <w:kern w:val="0"/>
              <w:sz w:val="22"/>
              <w:szCs w:val="22"/>
              <w:lang w:val="cs-CZ" w:eastAsia="cs-CZ"/>
              <w14:ligatures w14:val="none"/>
              <w14:cntxtAlts w14:val="0"/>
            </w:rPr>
          </w:pPr>
          <w:hyperlink w:anchor="_Toc62742095" w:history="1">
            <w:r w:rsidRPr="0014777A">
              <w:rPr>
                <w:rStyle w:val="Hyperlink"/>
                <w:noProof/>
                <w:lang w:val="en-US"/>
              </w:rPr>
              <w:t>env.Override.js</w:t>
            </w:r>
            <w:r>
              <w:rPr>
                <w:noProof/>
                <w:webHidden/>
              </w:rPr>
              <w:tab/>
            </w:r>
            <w:r>
              <w:rPr>
                <w:noProof/>
                <w:webHidden/>
              </w:rPr>
              <w:fldChar w:fldCharType="begin"/>
            </w:r>
            <w:r>
              <w:rPr>
                <w:noProof/>
                <w:webHidden/>
              </w:rPr>
              <w:instrText xml:space="preserve"> PAGEREF _Toc62742095 \h </w:instrText>
            </w:r>
            <w:r>
              <w:rPr>
                <w:noProof/>
                <w:webHidden/>
              </w:rPr>
            </w:r>
            <w:r>
              <w:rPr>
                <w:noProof/>
                <w:webHidden/>
              </w:rPr>
              <w:fldChar w:fldCharType="separate"/>
            </w:r>
            <w:r>
              <w:rPr>
                <w:noProof/>
                <w:webHidden/>
              </w:rPr>
              <w:t>6</w:t>
            </w:r>
            <w:r>
              <w:rPr>
                <w:noProof/>
                <w:webHidden/>
              </w:rPr>
              <w:fldChar w:fldCharType="end"/>
            </w:r>
          </w:hyperlink>
        </w:p>
        <w:p w14:paraId="63C443D4" w14:textId="3201B750" w:rsidR="005F1E6F" w:rsidRDefault="005F1E6F">
          <w:pPr>
            <w:pStyle w:val="TOC2"/>
            <w:tabs>
              <w:tab w:val="right" w:leader="dot" w:pos="9062"/>
            </w:tabs>
            <w:rPr>
              <w:rFonts w:asciiTheme="minorHAnsi" w:eastAsiaTheme="minorEastAsia" w:hAnsiTheme="minorHAnsi" w:cstheme="minorBidi"/>
              <w:noProof/>
              <w:color w:val="auto"/>
              <w:kern w:val="0"/>
              <w:sz w:val="22"/>
              <w:szCs w:val="22"/>
              <w:lang w:val="cs-CZ" w:eastAsia="cs-CZ"/>
              <w14:ligatures w14:val="none"/>
              <w14:cntxtAlts w14:val="0"/>
            </w:rPr>
          </w:pPr>
          <w:hyperlink w:anchor="_Toc62742096" w:history="1">
            <w:r w:rsidRPr="0014777A">
              <w:rPr>
                <w:rStyle w:val="Hyperlink"/>
                <w:noProof/>
                <w:lang w:val="en-US"/>
              </w:rPr>
              <w:t>1. Script</w:t>
            </w:r>
            <w:r>
              <w:rPr>
                <w:noProof/>
                <w:webHidden/>
              </w:rPr>
              <w:tab/>
            </w:r>
            <w:r>
              <w:rPr>
                <w:noProof/>
                <w:webHidden/>
              </w:rPr>
              <w:fldChar w:fldCharType="begin"/>
            </w:r>
            <w:r>
              <w:rPr>
                <w:noProof/>
                <w:webHidden/>
              </w:rPr>
              <w:instrText xml:space="preserve"> PAGEREF _Toc62742096 \h </w:instrText>
            </w:r>
            <w:r>
              <w:rPr>
                <w:noProof/>
                <w:webHidden/>
              </w:rPr>
            </w:r>
            <w:r>
              <w:rPr>
                <w:noProof/>
                <w:webHidden/>
              </w:rPr>
              <w:fldChar w:fldCharType="separate"/>
            </w:r>
            <w:r>
              <w:rPr>
                <w:noProof/>
                <w:webHidden/>
              </w:rPr>
              <w:t>7</w:t>
            </w:r>
            <w:r>
              <w:rPr>
                <w:noProof/>
                <w:webHidden/>
              </w:rPr>
              <w:fldChar w:fldCharType="end"/>
            </w:r>
          </w:hyperlink>
        </w:p>
        <w:p w14:paraId="7B6AFE51" w14:textId="2A693053" w:rsidR="005F1E6F" w:rsidRDefault="005F1E6F">
          <w:pPr>
            <w:pStyle w:val="TOC2"/>
            <w:tabs>
              <w:tab w:val="right" w:leader="dot" w:pos="9062"/>
            </w:tabs>
            <w:rPr>
              <w:rFonts w:asciiTheme="minorHAnsi" w:eastAsiaTheme="minorEastAsia" w:hAnsiTheme="minorHAnsi" w:cstheme="minorBidi"/>
              <w:noProof/>
              <w:color w:val="auto"/>
              <w:kern w:val="0"/>
              <w:sz w:val="22"/>
              <w:szCs w:val="22"/>
              <w:lang w:val="cs-CZ" w:eastAsia="cs-CZ"/>
              <w14:ligatures w14:val="none"/>
              <w14:cntxtAlts w14:val="0"/>
            </w:rPr>
          </w:pPr>
          <w:hyperlink w:anchor="_Toc62742097" w:history="1">
            <w:r w:rsidRPr="0014777A">
              <w:rPr>
                <w:rStyle w:val="Hyperlink"/>
                <w:noProof/>
                <w:lang w:val="en-US"/>
              </w:rPr>
              <w:t>2. Manual</w:t>
            </w:r>
            <w:r>
              <w:rPr>
                <w:noProof/>
                <w:webHidden/>
              </w:rPr>
              <w:tab/>
            </w:r>
            <w:r>
              <w:rPr>
                <w:noProof/>
                <w:webHidden/>
              </w:rPr>
              <w:fldChar w:fldCharType="begin"/>
            </w:r>
            <w:r>
              <w:rPr>
                <w:noProof/>
                <w:webHidden/>
              </w:rPr>
              <w:instrText xml:space="preserve"> PAGEREF _Toc62742097 \h </w:instrText>
            </w:r>
            <w:r>
              <w:rPr>
                <w:noProof/>
                <w:webHidden/>
              </w:rPr>
            </w:r>
            <w:r>
              <w:rPr>
                <w:noProof/>
                <w:webHidden/>
              </w:rPr>
              <w:fldChar w:fldCharType="separate"/>
            </w:r>
            <w:r>
              <w:rPr>
                <w:noProof/>
                <w:webHidden/>
              </w:rPr>
              <w:t>7</w:t>
            </w:r>
            <w:r>
              <w:rPr>
                <w:noProof/>
                <w:webHidden/>
              </w:rPr>
              <w:fldChar w:fldCharType="end"/>
            </w:r>
          </w:hyperlink>
        </w:p>
        <w:p w14:paraId="52AB759E" w14:textId="79EC5439" w:rsidR="005F1E6F" w:rsidRDefault="005F1E6F">
          <w:pPr>
            <w:pStyle w:val="TOC2"/>
            <w:tabs>
              <w:tab w:val="right" w:leader="dot" w:pos="9062"/>
            </w:tabs>
            <w:rPr>
              <w:rFonts w:asciiTheme="minorHAnsi" w:eastAsiaTheme="minorEastAsia" w:hAnsiTheme="minorHAnsi" w:cstheme="minorBidi"/>
              <w:noProof/>
              <w:color w:val="auto"/>
              <w:kern w:val="0"/>
              <w:sz w:val="22"/>
              <w:szCs w:val="22"/>
              <w:lang w:val="cs-CZ" w:eastAsia="cs-CZ"/>
              <w14:ligatures w14:val="none"/>
              <w14:cntxtAlts w14:val="0"/>
            </w:rPr>
          </w:pPr>
          <w:hyperlink w:anchor="_Toc62742098" w:history="1">
            <w:r w:rsidRPr="0014777A">
              <w:rPr>
                <w:rStyle w:val="Hyperlink"/>
                <w:noProof/>
                <w:lang w:val="en-US"/>
              </w:rPr>
              <w:t>3. Attachments</w:t>
            </w:r>
            <w:r>
              <w:rPr>
                <w:noProof/>
                <w:webHidden/>
              </w:rPr>
              <w:tab/>
            </w:r>
            <w:r>
              <w:rPr>
                <w:noProof/>
                <w:webHidden/>
              </w:rPr>
              <w:fldChar w:fldCharType="begin"/>
            </w:r>
            <w:r>
              <w:rPr>
                <w:noProof/>
                <w:webHidden/>
              </w:rPr>
              <w:instrText xml:space="preserve"> PAGEREF _Toc62742098 \h </w:instrText>
            </w:r>
            <w:r>
              <w:rPr>
                <w:noProof/>
                <w:webHidden/>
              </w:rPr>
            </w:r>
            <w:r>
              <w:rPr>
                <w:noProof/>
                <w:webHidden/>
              </w:rPr>
              <w:fldChar w:fldCharType="separate"/>
            </w:r>
            <w:r>
              <w:rPr>
                <w:noProof/>
                <w:webHidden/>
              </w:rPr>
              <w:t>9</w:t>
            </w:r>
            <w:r>
              <w:rPr>
                <w:noProof/>
                <w:webHidden/>
              </w:rPr>
              <w:fldChar w:fldCharType="end"/>
            </w:r>
          </w:hyperlink>
        </w:p>
        <w:p w14:paraId="422F0FF1" w14:textId="16CC028C" w:rsidR="007F744A" w:rsidRPr="0034369D" w:rsidRDefault="007F744A" w:rsidP="007F744A">
          <w:pPr>
            <w:rPr>
              <w:rFonts w:eastAsia="Times New Roman" w:cs="Segoe UI Semilight"/>
              <w:color w:val="000000"/>
              <w:kern w:val="28"/>
              <w:sz w:val="14"/>
              <w:szCs w:val="20"/>
              <w:lang w:val="en-US" w:eastAsia="de-CH"/>
              <w14:ligatures w14:val="standard"/>
              <w14:cntxtAlts/>
            </w:rPr>
          </w:pPr>
          <w:r w:rsidRPr="0034369D">
            <w:rPr>
              <w:rFonts w:cs="Segoe UI Semilight"/>
              <w:b/>
              <w:bCs/>
              <w:sz w:val="14"/>
              <w:lang w:val="en-US"/>
            </w:rPr>
            <w:fldChar w:fldCharType="end"/>
          </w:r>
        </w:p>
      </w:sdtContent>
    </w:sdt>
    <w:p w14:paraId="2283606D" w14:textId="77777777" w:rsidR="007F744A" w:rsidRPr="0034369D" w:rsidRDefault="007F744A" w:rsidP="007F744A">
      <w:pPr>
        <w:spacing w:line="276" w:lineRule="auto"/>
        <w:rPr>
          <w:rFonts w:eastAsiaTheme="majorEastAsia" w:cs="Segoe UI Semilight"/>
          <w:b/>
          <w:bCs/>
          <w:color w:val="0069AA"/>
          <w:szCs w:val="26"/>
          <w:lang w:val="en-US"/>
        </w:rPr>
        <w:sectPr w:rsidR="007F744A" w:rsidRPr="0034369D" w:rsidSect="007F744A">
          <w:type w:val="continuous"/>
          <w:pgSz w:w="11906" w:h="16838"/>
          <w:pgMar w:top="1417" w:right="1417" w:bottom="1134" w:left="1417" w:header="426" w:footer="295" w:gutter="0"/>
          <w:cols w:space="720"/>
        </w:sectPr>
      </w:pPr>
    </w:p>
    <w:p w14:paraId="530A1141" w14:textId="77777777" w:rsidR="001B418F" w:rsidRPr="00F74BE7" w:rsidRDefault="001B418F" w:rsidP="001B418F">
      <w:pPr>
        <w:pStyle w:val="Heading1"/>
        <w:rPr>
          <w:lang w:val="en-US"/>
        </w:rPr>
      </w:pPr>
      <w:bookmarkStart w:id="0" w:name="_Toc62742088"/>
      <w:r w:rsidRPr="00F74BE7">
        <w:rPr>
          <w:lang w:val="en-US"/>
        </w:rPr>
        <w:lastRenderedPageBreak/>
        <w:t>Installing Collaboard on Docker with Docker-Compose</w:t>
      </w:r>
      <w:bookmarkEnd w:id="0"/>
    </w:p>
    <w:p w14:paraId="4444D83C" w14:textId="77777777" w:rsidR="001B418F" w:rsidRPr="001B418F" w:rsidRDefault="001B418F" w:rsidP="001B418F">
      <w:pPr>
        <w:pStyle w:val="Heading2"/>
        <w:rPr>
          <w:lang w:val="en-US"/>
        </w:rPr>
      </w:pPr>
      <w:bookmarkStart w:id="1" w:name="_Toc62742089"/>
      <w:r w:rsidRPr="001B418F">
        <w:rPr>
          <w:lang w:val="en-US"/>
        </w:rPr>
        <w:t>Prerequisites</w:t>
      </w:r>
      <w:bookmarkEnd w:id="1"/>
    </w:p>
    <w:p w14:paraId="202845AC" w14:textId="77777777" w:rsidR="001B418F" w:rsidRPr="00B8346C" w:rsidRDefault="001B418F" w:rsidP="00A86E38">
      <w:pPr>
        <w:numPr>
          <w:ilvl w:val="0"/>
          <w:numId w:val="1"/>
        </w:numPr>
        <w:spacing w:after="160" w:line="259" w:lineRule="auto"/>
        <w:jc w:val="left"/>
      </w:pPr>
      <w:r w:rsidRPr="00B8346C">
        <w:rPr>
          <w:b/>
          <w:bCs/>
        </w:rPr>
        <w:t>Docker Desktop</w:t>
      </w:r>
    </w:p>
    <w:p w14:paraId="4405A316" w14:textId="77777777" w:rsidR="001B418F" w:rsidRPr="001B418F" w:rsidRDefault="00CC4AF0" w:rsidP="00A86E38">
      <w:pPr>
        <w:numPr>
          <w:ilvl w:val="1"/>
          <w:numId w:val="1"/>
        </w:numPr>
        <w:spacing w:after="160" w:line="259" w:lineRule="auto"/>
        <w:jc w:val="left"/>
        <w:rPr>
          <w:lang w:val="en-US"/>
        </w:rPr>
      </w:pPr>
      <w:hyperlink r:id="rId18" w:tgtFrame="_blank" w:history="1">
        <w:r w:rsidR="001B418F" w:rsidRPr="001B418F">
          <w:rPr>
            <w:rStyle w:val="Hyperlink"/>
            <w:lang w:val="en-US"/>
          </w:rPr>
          <w:t>Docker Desktop for Windows - Docker Hub</w:t>
        </w:r>
      </w:hyperlink>
      <w:r w:rsidR="001B418F" w:rsidRPr="001B418F">
        <w:rPr>
          <w:lang w:val="en-US"/>
        </w:rPr>
        <w:t> </w:t>
      </w:r>
    </w:p>
    <w:p w14:paraId="274E6766" w14:textId="77777777" w:rsidR="001B418F" w:rsidRPr="001B418F" w:rsidRDefault="00CC4AF0" w:rsidP="00A86E38">
      <w:pPr>
        <w:numPr>
          <w:ilvl w:val="1"/>
          <w:numId w:val="1"/>
        </w:numPr>
        <w:spacing w:after="160" w:line="259" w:lineRule="auto"/>
        <w:jc w:val="left"/>
        <w:rPr>
          <w:lang w:val="en-US"/>
        </w:rPr>
      </w:pPr>
      <w:hyperlink r:id="rId19" w:tgtFrame="_blank" w:history="1">
        <w:r w:rsidR="001B418F" w:rsidRPr="001B418F">
          <w:rPr>
            <w:rStyle w:val="Hyperlink"/>
            <w:lang w:val="en-US"/>
          </w:rPr>
          <w:t>Docker Desktop for Mac - Docker Hub</w:t>
        </w:r>
      </w:hyperlink>
      <w:r w:rsidR="001B418F" w:rsidRPr="001B418F">
        <w:rPr>
          <w:lang w:val="en-US"/>
        </w:rPr>
        <w:t> </w:t>
      </w:r>
    </w:p>
    <w:p w14:paraId="05E176D2" w14:textId="77777777" w:rsidR="001B418F" w:rsidRPr="00B8346C" w:rsidRDefault="001B418F" w:rsidP="00A86E38">
      <w:pPr>
        <w:numPr>
          <w:ilvl w:val="0"/>
          <w:numId w:val="1"/>
        </w:numPr>
        <w:spacing w:after="160" w:line="259" w:lineRule="auto"/>
        <w:jc w:val="left"/>
      </w:pPr>
      <w:r w:rsidRPr="00B8346C">
        <w:rPr>
          <w:b/>
          <w:bCs/>
        </w:rPr>
        <w:t>Azure CLI</w:t>
      </w:r>
    </w:p>
    <w:p w14:paraId="359803B2" w14:textId="77777777" w:rsidR="001B418F" w:rsidRPr="001B418F" w:rsidRDefault="00CC4AF0" w:rsidP="00A86E38">
      <w:pPr>
        <w:numPr>
          <w:ilvl w:val="1"/>
          <w:numId w:val="1"/>
        </w:numPr>
        <w:spacing w:after="160" w:line="259" w:lineRule="auto"/>
        <w:jc w:val="left"/>
        <w:rPr>
          <w:lang w:val="en-US"/>
        </w:rPr>
      </w:pPr>
      <w:hyperlink r:id="rId20" w:tgtFrame="_blank" w:history="1">
        <w:r w:rsidR="001B418F" w:rsidRPr="001B418F">
          <w:rPr>
            <w:rStyle w:val="Hyperlink"/>
            <w:lang w:val="en-US"/>
          </w:rPr>
          <w:t>Install the Azure CLI for Windows | Microsoft Docs</w:t>
        </w:r>
      </w:hyperlink>
      <w:r w:rsidR="001B418F" w:rsidRPr="001B418F">
        <w:rPr>
          <w:lang w:val="en-US"/>
        </w:rPr>
        <w:t> </w:t>
      </w:r>
    </w:p>
    <w:p w14:paraId="23D2A05A" w14:textId="77777777" w:rsidR="001B418F" w:rsidRPr="001B418F" w:rsidRDefault="00CC4AF0" w:rsidP="00A86E38">
      <w:pPr>
        <w:numPr>
          <w:ilvl w:val="1"/>
          <w:numId w:val="1"/>
        </w:numPr>
        <w:spacing w:after="160" w:line="259" w:lineRule="auto"/>
        <w:jc w:val="left"/>
        <w:rPr>
          <w:lang w:val="en-US"/>
        </w:rPr>
      </w:pPr>
      <w:hyperlink r:id="rId21" w:tgtFrame="_blank" w:history="1">
        <w:r w:rsidR="001B418F" w:rsidRPr="001B418F">
          <w:rPr>
            <w:rStyle w:val="Hyperlink"/>
            <w:lang w:val="en-US"/>
          </w:rPr>
          <w:t>Install the Azure CLI for macOS | Microsoft Docs</w:t>
        </w:r>
      </w:hyperlink>
      <w:r w:rsidR="001B418F" w:rsidRPr="001B418F">
        <w:rPr>
          <w:lang w:val="en-US"/>
        </w:rPr>
        <w:t> </w:t>
      </w:r>
    </w:p>
    <w:p w14:paraId="625E6A9E" w14:textId="77777777" w:rsidR="001B418F" w:rsidRPr="00B8346C" w:rsidRDefault="001B418F" w:rsidP="00A86E38">
      <w:pPr>
        <w:numPr>
          <w:ilvl w:val="0"/>
          <w:numId w:val="1"/>
        </w:numPr>
        <w:spacing w:after="160" w:line="259" w:lineRule="auto"/>
        <w:jc w:val="left"/>
      </w:pPr>
      <w:r w:rsidRPr="00B8346C">
        <w:rPr>
          <w:b/>
          <w:bCs/>
        </w:rPr>
        <w:t>Access to containers registry.</w:t>
      </w:r>
    </w:p>
    <w:p w14:paraId="5B2D2C01" w14:textId="4CA6215F" w:rsidR="001B418F" w:rsidRPr="001B418F" w:rsidRDefault="001B418F" w:rsidP="00A86E38">
      <w:pPr>
        <w:numPr>
          <w:ilvl w:val="1"/>
          <w:numId w:val="1"/>
        </w:numPr>
        <w:spacing w:after="160" w:line="259" w:lineRule="auto"/>
        <w:jc w:val="left"/>
        <w:rPr>
          <w:lang w:val="en-US"/>
        </w:rPr>
      </w:pPr>
      <w:r w:rsidRPr="001B418F">
        <w:rPr>
          <w:lang w:val="en-US"/>
        </w:rPr>
        <w:t xml:space="preserve">Contact DevOps/Azure team to request access </w:t>
      </w:r>
      <w:r w:rsidR="008A4347">
        <w:rPr>
          <w:lang w:val="en-US"/>
        </w:rPr>
        <w:t>to</w:t>
      </w:r>
      <w:r w:rsidRPr="001B418F">
        <w:rPr>
          <w:lang w:val="en-US"/>
        </w:rPr>
        <w:t xml:space="preserve"> your account.</w:t>
      </w:r>
    </w:p>
    <w:p w14:paraId="6EFDFED2" w14:textId="77777777" w:rsidR="001B418F" w:rsidRPr="00B8346C" w:rsidRDefault="001B418F" w:rsidP="00A86E38">
      <w:pPr>
        <w:numPr>
          <w:ilvl w:val="0"/>
          <w:numId w:val="1"/>
        </w:numPr>
        <w:spacing w:after="160" w:line="259" w:lineRule="auto"/>
        <w:jc w:val="left"/>
      </w:pPr>
      <w:r w:rsidRPr="00B8346C">
        <w:rPr>
          <w:b/>
          <w:bCs/>
        </w:rPr>
        <w:t>Access to documentation repository.</w:t>
      </w:r>
    </w:p>
    <w:p w14:paraId="2125C40A" w14:textId="798CFC74" w:rsidR="001B418F" w:rsidRPr="001B418F" w:rsidRDefault="001B418F" w:rsidP="00A86E38">
      <w:pPr>
        <w:numPr>
          <w:ilvl w:val="1"/>
          <w:numId w:val="1"/>
        </w:numPr>
        <w:spacing w:after="160" w:line="259" w:lineRule="auto"/>
        <w:jc w:val="left"/>
        <w:rPr>
          <w:lang w:val="en-US"/>
        </w:rPr>
      </w:pPr>
      <w:r w:rsidRPr="001B418F">
        <w:rPr>
          <w:lang w:val="en-US"/>
        </w:rPr>
        <w:t>Contains docker-compose, scripts</w:t>
      </w:r>
      <w:r w:rsidR="00482775">
        <w:rPr>
          <w:lang w:val="en-US"/>
        </w:rPr>
        <w:t>,</w:t>
      </w:r>
      <w:r w:rsidRPr="001B418F">
        <w:rPr>
          <w:lang w:val="en-US"/>
        </w:rPr>
        <w:t xml:space="preserve"> and localhost certificate.</w:t>
      </w:r>
    </w:p>
    <w:p w14:paraId="40DE6FF3" w14:textId="7E90789D" w:rsidR="001B418F" w:rsidRPr="001B418F" w:rsidRDefault="001B418F" w:rsidP="00A86E38">
      <w:pPr>
        <w:numPr>
          <w:ilvl w:val="1"/>
          <w:numId w:val="1"/>
        </w:numPr>
        <w:spacing w:after="160" w:line="259" w:lineRule="auto"/>
        <w:jc w:val="left"/>
        <w:rPr>
          <w:lang w:val="en-US"/>
        </w:rPr>
      </w:pPr>
      <w:r w:rsidRPr="001B418F">
        <w:rPr>
          <w:lang w:val="en-US"/>
        </w:rPr>
        <w:t xml:space="preserve">Contact DevOps/Azure team to request access </w:t>
      </w:r>
      <w:r w:rsidR="00482775">
        <w:rPr>
          <w:lang w:val="en-US"/>
        </w:rPr>
        <w:t>to</w:t>
      </w:r>
      <w:r w:rsidRPr="001B418F">
        <w:rPr>
          <w:lang w:val="en-US"/>
        </w:rPr>
        <w:t xml:space="preserve"> your account.</w:t>
      </w:r>
    </w:p>
    <w:p w14:paraId="30799F96" w14:textId="77777777" w:rsidR="001B418F" w:rsidRPr="00B8346C" w:rsidRDefault="001B418F" w:rsidP="001B418F">
      <w:pPr>
        <w:pStyle w:val="Heading2"/>
      </w:pPr>
      <w:bookmarkStart w:id="2" w:name="_Toc62742090"/>
      <w:r w:rsidRPr="00B8346C">
        <w:t>Quickstart</w:t>
      </w:r>
      <w:bookmarkEnd w:id="2"/>
    </w:p>
    <w:p w14:paraId="44EBFCF5" w14:textId="77777777" w:rsidR="001B418F" w:rsidRPr="00B8346C" w:rsidRDefault="001B418F" w:rsidP="00A86E38">
      <w:pPr>
        <w:numPr>
          <w:ilvl w:val="0"/>
          <w:numId w:val="2"/>
        </w:numPr>
        <w:spacing w:after="160" w:line="259" w:lineRule="auto"/>
        <w:jc w:val="left"/>
      </w:pPr>
      <w:r w:rsidRPr="00B8346C">
        <w:t>Install all prerequisites.</w:t>
      </w:r>
    </w:p>
    <w:p w14:paraId="2C541713" w14:textId="07702DDA" w:rsidR="001B418F" w:rsidRPr="001B418F" w:rsidRDefault="001B418F" w:rsidP="00A86E38">
      <w:pPr>
        <w:numPr>
          <w:ilvl w:val="0"/>
          <w:numId w:val="2"/>
        </w:numPr>
        <w:spacing w:after="160" w:line="259" w:lineRule="auto"/>
        <w:jc w:val="left"/>
        <w:rPr>
          <w:lang w:val="en-US"/>
        </w:rPr>
      </w:pPr>
      <w:r w:rsidRPr="001B418F">
        <w:rPr>
          <w:lang w:val="en-US"/>
        </w:rPr>
        <w:t xml:space="preserve">Ensure you have </w:t>
      </w:r>
      <w:r w:rsidR="00482775">
        <w:rPr>
          <w:lang w:val="en-US"/>
        </w:rPr>
        <w:t xml:space="preserve">the </w:t>
      </w:r>
      <w:r w:rsidRPr="001B418F">
        <w:rPr>
          <w:lang w:val="en-US"/>
        </w:rPr>
        <w:t>required access to resources.</w:t>
      </w:r>
    </w:p>
    <w:p w14:paraId="3106061A" w14:textId="77777777" w:rsidR="001B418F" w:rsidRPr="00B8346C" w:rsidRDefault="001B418F" w:rsidP="00A86E38">
      <w:pPr>
        <w:numPr>
          <w:ilvl w:val="0"/>
          <w:numId w:val="2"/>
        </w:numPr>
        <w:spacing w:after="160" w:line="259" w:lineRule="auto"/>
        <w:jc w:val="left"/>
      </w:pPr>
      <w:r w:rsidRPr="00B8346C">
        <w:t>Start Docker Desktop.</w:t>
      </w:r>
    </w:p>
    <w:p w14:paraId="4F24D0E3" w14:textId="77777777" w:rsidR="001B418F" w:rsidRPr="00B8346C" w:rsidRDefault="001B418F" w:rsidP="00A86E38">
      <w:pPr>
        <w:numPr>
          <w:ilvl w:val="0"/>
          <w:numId w:val="2"/>
        </w:numPr>
        <w:spacing w:after="160" w:line="259" w:lineRule="auto"/>
        <w:jc w:val="left"/>
      </w:pPr>
      <w:r w:rsidRPr="00B8346C">
        <w:t>Git clone the Distribution repository</w:t>
      </w:r>
    </w:p>
    <w:p w14:paraId="526E6C34" w14:textId="0B0D41BF" w:rsidR="001B418F" w:rsidRPr="001B418F" w:rsidRDefault="001B418F" w:rsidP="00CC4AF0">
      <w:pPr>
        <w:numPr>
          <w:ilvl w:val="1"/>
          <w:numId w:val="2"/>
        </w:numPr>
        <w:spacing w:line="259" w:lineRule="auto"/>
        <w:jc w:val="left"/>
        <w:rPr>
          <w:lang w:val="en-US"/>
        </w:rPr>
      </w:pPr>
      <w:r w:rsidRPr="00A93391">
        <w:rPr>
          <w:b/>
          <w:lang w:val="en-US"/>
        </w:rPr>
        <w:t>HTTPS:</w:t>
      </w:r>
      <w:r w:rsidR="00A93391">
        <w:rPr>
          <w:lang w:val="en-US"/>
        </w:rPr>
        <w:t xml:space="preserve"> </w:t>
      </w:r>
      <w:r w:rsidRPr="001B418F">
        <w:rPr>
          <w:lang w:val="en-US"/>
        </w:rPr>
        <w:t>git clone https://ibvsolutions@dev.azure.com/ibvsolutions/CollaboardServices/_git/Distribution</w:t>
      </w:r>
    </w:p>
    <w:p w14:paraId="7139FBA0" w14:textId="122ED289" w:rsidR="001B418F" w:rsidRPr="001B418F" w:rsidRDefault="001B418F" w:rsidP="00A93391">
      <w:pPr>
        <w:numPr>
          <w:ilvl w:val="1"/>
          <w:numId w:val="2"/>
        </w:numPr>
        <w:spacing w:line="259" w:lineRule="auto"/>
        <w:jc w:val="left"/>
        <w:rPr>
          <w:lang w:val="en-US"/>
        </w:rPr>
      </w:pPr>
      <w:r w:rsidRPr="00A93391">
        <w:rPr>
          <w:b/>
          <w:lang w:val="en-US"/>
        </w:rPr>
        <w:t>SSH:</w:t>
      </w:r>
      <w:r w:rsidR="00A93391">
        <w:rPr>
          <w:lang w:val="en-US"/>
        </w:rPr>
        <w:t xml:space="preserve"> </w:t>
      </w:r>
      <w:r w:rsidRPr="001B418F">
        <w:rPr>
          <w:lang w:val="en-US"/>
        </w:rPr>
        <w:t xml:space="preserve">git clone </w:t>
      </w:r>
      <w:proofErr w:type="gramStart"/>
      <w:r w:rsidRPr="001B418F">
        <w:rPr>
          <w:lang w:val="en-US"/>
        </w:rPr>
        <w:t>git@ssh.dev.azure.com:v</w:t>
      </w:r>
      <w:proofErr w:type="gramEnd"/>
      <w:r w:rsidRPr="001B418F">
        <w:rPr>
          <w:lang w:val="en-US"/>
        </w:rPr>
        <w:t>3/ibvsolutions/CollaboardServices/Distribution</w:t>
      </w:r>
    </w:p>
    <w:p w14:paraId="5877292D" w14:textId="77777777" w:rsidR="001B418F" w:rsidRPr="001B418F" w:rsidRDefault="001B418F" w:rsidP="00A86E38">
      <w:pPr>
        <w:numPr>
          <w:ilvl w:val="0"/>
          <w:numId w:val="2"/>
        </w:numPr>
        <w:spacing w:after="160" w:line="259" w:lineRule="auto"/>
        <w:jc w:val="left"/>
        <w:rPr>
          <w:lang w:val="en-US"/>
        </w:rPr>
      </w:pPr>
      <w:r w:rsidRPr="05834AF6">
        <w:rPr>
          <w:lang w:val="en-US"/>
        </w:rPr>
        <w:t>Adjust variables in .env file.</w:t>
      </w:r>
    </w:p>
    <w:p w14:paraId="0B352FC9" w14:textId="16B034E1" w:rsidR="39A85EAB" w:rsidRDefault="39A85EAB" w:rsidP="05834AF6">
      <w:pPr>
        <w:numPr>
          <w:ilvl w:val="0"/>
          <w:numId w:val="2"/>
        </w:numPr>
        <w:spacing w:after="160" w:line="259" w:lineRule="auto"/>
        <w:jc w:val="left"/>
        <w:rPr>
          <w:rFonts w:asciiTheme="minorHAnsi" w:eastAsiaTheme="minorEastAsia" w:hAnsiTheme="minorHAnsi"/>
          <w:szCs w:val="22"/>
          <w:lang w:val="en-US"/>
        </w:rPr>
      </w:pPr>
      <w:r w:rsidRPr="05834AF6">
        <w:rPr>
          <w:lang w:val="en-US"/>
        </w:rPr>
        <w:t xml:space="preserve">Prepare </w:t>
      </w:r>
      <w:proofErr w:type="spellStart"/>
      <w:proofErr w:type="gramStart"/>
      <w:r w:rsidRPr="05834AF6">
        <w:rPr>
          <w:lang w:val="en-US"/>
        </w:rPr>
        <w:t>appsettings.Override.json</w:t>
      </w:r>
      <w:proofErr w:type="spellEnd"/>
      <w:proofErr w:type="gramEnd"/>
      <w:r w:rsidRPr="05834AF6">
        <w:rPr>
          <w:lang w:val="en-US"/>
        </w:rPr>
        <w:t xml:space="preserve"> file if necessary.</w:t>
      </w:r>
    </w:p>
    <w:p w14:paraId="6E738D85" w14:textId="11F3936F" w:rsidR="001B418F" w:rsidRPr="001B418F" w:rsidRDefault="001B418F" w:rsidP="00A86E38">
      <w:pPr>
        <w:numPr>
          <w:ilvl w:val="0"/>
          <w:numId w:val="2"/>
        </w:numPr>
        <w:spacing w:after="160" w:line="259" w:lineRule="auto"/>
        <w:jc w:val="left"/>
        <w:rPr>
          <w:lang w:val="en-US"/>
        </w:rPr>
      </w:pPr>
      <w:r w:rsidRPr="05834AF6">
        <w:rPr>
          <w:lang w:val="en-US"/>
        </w:rPr>
        <w:t>Run</w:t>
      </w:r>
      <w:r w:rsidR="00056D46">
        <w:rPr>
          <w:lang w:val="en-US"/>
        </w:rPr>
        <w:t xml:space="preserve"> </w:t>
      </w:r>
      <w:r w:rsidRPr="05834AF6">
        <w:rPr>
          <w:b/>
          <w:bCs/>
          <w:lang w:val="en-US"/>
        </w:rPr>
        <w:t>update-and-run.sh</w:t>
      </w:r>
      <w:r w:rsidR="00056D46">
        <w:rPr>
          <w:b/>
          <w:bCs/>
          <w:lang w:val="en-US"/>
        </w:rPr>
        <w:t xml:space="preserve"> </w:t>
      </w:r>
      <w:r w:rsidRPr="05834AF6">
        <w:rPr>
          <w:lang w:val="en-US"/>
        </w:rPr>
        <w:t>or</w:t>
      </w:r>
      <w:r w:rsidR="00056D46">
        <w:rPr>
          <w:lang w:val="en-US"/>
        </w:rPr>
        <w:t xml:space="preserve"> </w:t>
      </w:r>
      <w:r w:rsidRPr="05834AF6">
        <w:rPr>
          <w:b/>
          <w:bCs/>
          <w:lang w:val="en-US"/>
        </w:rPr>
        <w:t>update-and-run.ps1</w:t>
      </w:r>
      <w:r w:rsidR="00056D46">
        <w:rPr>
          <w:b/>
          <w:bCs/>
          <w:lang w:val="en-US"/>
        </w:rPr>
        <w:t xml:space="preserve"> </w:t>
      </w:r>
      <w:r w:rsidRPr="05834AF6">
        <w:rPr>
          <w:lang w:val="en-US"/>
        </w:rPr>
        <w:t>script.</w:t>
      </w:r>
    </w:p>
    <w:p w14:paraId="62090FEA" w14:textId="486BB9CD" w:rsidR="001B418F" w:rsidRPr="001B418F" w:rsidRDefault="001B418F" w:rsidP="00A86E38">
      <w:pPr>
        <w:numPr>
          <w:ilvl w:val="1"/>
          <w:numId w:val="2"/>
        </w:numPr>
        <w:spacing w:after="160" w:line="259" w:lineRule="auto"/>
        <w:jc w:val="left"/>
        <w:rPr>
          <w:lang w:val="en-US"/>
        </w:rPr>
      </w:pPr>
      <w:r w:rsidRPr="05834AF6">
        <w:rPr>
          <w:lang w:val="en-US"/>
        </w:rPr>
        <w:t>If you have yet to log</w:t>
      </w:r>
      <w:r w:rsidR="00056D46">
        <w:rPr>
          <w:lang w:val="en-US"/>
        </w:rPr>
        <w:t xml:space="preserve"> </w:t>
      </w:r>
      <w:r w:rsidRPr="05834AF6">
        <w:rPr>
          <w:lang w:val="en-US"/>
        </w:rPr>
        <w:t>in for the first time, it will ask for credentials.</w:t>
      </w:r>
    </w:p>
    <w:p w14:paraId="10B473BB" w14:textId="78C8BE9E" w:rsidR="001B418F" w:rsidRPr="001B418F" w:rsidRDefault="001B418F" w:rsidP="00A86E38">
      <w:pPr>
        <w:numPr>
          <w:ilvl w:val="1"/>
          <w:numId w:val="2"/>
        </w:numPr>
        <w:spacing w:after="160" w:line="259" w:lineRule="auto"/>
        <w:jc w:val="left"/>
        <w:rPr>
          <w:lang w:val="en-US"/>
        </w:rPr>
      </w:pPr>
      <w:r w:rsidRPr="05834AF6">
        <w:rPr>
          <w:lang w:val="en-US"/>
        </w:rPr>
        <w:lastRenderedPageBreak/>
        <w:t xml:space="preserve">You will be asked whether to update DB. </w:t>
      </w:r>
      <w:r w:rsidR="009E5C4F">
        <w:rPr>
          <w:lang w:val="en-US"/>
        </w:rPr>
        <w:t>The s</w:t>
      </w:r>
      <w:r w:rsidRPr="05834AF6">
        <w:rPr>
          <w:lang w:val="en-US"/>
        </w:rPr>
        <w:t xml:space="preserve">afe choice is yes (just hit enter), unless you know you </w:t>
      </w:r>
      <w:proofErr w:type="gramStart"/>
      <w:r w:rsidRPr="05834AF6">
        <w:rPr>
          <w:lang w:val="en-US"/>
        </w:rPr>
        <w:t>don't</w:t>
      </w:r>
      <w:proofErr w:type="gramEnd"/>
      <w:r w:rsidRPr="05834AF6">
        <w:rPr>
          <w:lang w:val="en-US"/>
        </w:rPr>
        <w:t xml:space="preserve"> need it.</w:t>
      </w:r>
    </w:p>
    <w:p w14:paraId="4845BAB8" w14:textId="084BEFB1" w:rsidR="007E71C1" w:rsidRPr="001B418F" w:rsidRDefault="00BE395A" w:rsidP="00BE395A">
      <w:pPr>
        <w:numPr>
          <w:ilvl w:val="0"/>
          <w:numId w:val="2"/>
        </w:numPr>
        <w:spacing w:after="160" w:line="259" w:lineRule="auto"/>
        <w:jc w:val="left"/>
        <w:rPr>
          <w:lang w:val="en-US"/>
        </w:rPr>
      </w:pPr>
      <w:r>
        <w:rPr>
          <w:lang w:val="en-US"/>
        </w:rPr>
        <w:t>Make sure all container</w:t>
      </w:r>
      <w:r w:rsidR="00C07703">
        <w:rPr>
          <w:lang w:val="en-US"/>
        </w:rPr>
        <w:t>s</w:t>
      </w:r>
      <w:r>
        <w:rPr>
          <w:lang w:val="en-US"/>
        </w:rPr>
        <w:t xml:space="preserve"> are up and running (</w:t>
      </w:r>
      <w:r w:rsidRPr="00BE395A">
        <w:rPr>
          <w:i/>
          <w:iCs/>
          <w:lang w:val="en-US"/>
        </w:rPr>
        <w:t>docker container ls -a</w:t>
      </w:r>
      <w:r>
        <w:rPr>
          <w:lang w:val="en-US"/>
        </w:rPr>
        <w:t>)</w:t>
      </w:r>
    </w:p>
    <w:p w14:paraId="75C879BD" w14:textId="5A8699D7" w:rsidR="001B418F" w:rsidRPr="001B418F" w:rsidRDefault="001B418F" w:rsidP="00A86E38">
      <w:pPr>
        <w:numPr>
          <w:ilvl w:val="0"/>
          <w:numId w:val="2"/>
        </w:numPr>
        <w:spacing w:after="160" w:line="259" w:lineRule="auto"/>
        <w:jc w:val="left"/>
        <w:rPr>
          <w:lang w:val="en-US"/>
        </w:rPr>
      </w:pPr>
      <w:r w:rsidRPr="05834AF6">
        <w:rPr>
          <w:lang w:val="en-US"/>
        </w:rPr>
        <w:t>Access website on</w:t>
      </w:r>
      <w:r w:rsidR="007E71C1">
        <w:rPr>
          <w:lang w:val="en-US"/>
        </w:rPr>
        <w:t xml:space="preserve"> </w:t>
      </w:r>
      <w:hyperlink r:id="rId22">
        <w:r w:rsidRPr="05834AF6">
          <w:rPr>
            <w:rStyle w:val="Hyperlink"/>
            <w:lang w:val="en-US"/>
          </w:rPr>
          <w:t>https://localhost:8443/</w:t>
        </w:r>
      </w:hyperlink>
      <w:r w:rsidRPr="05834AF6">
        <w:rPr>
          <w:lang w:val="en-US"/>
        </w:rPr>
        <w:t> </w:t>
      </w:r>
    </w:p>
    <w:p w14:paraId="26F33954" w14:textId="643714B8" w:rsidR="001B418F" w:rsidRPr="001B418F" w:rsidRDefault="001B418F" w:rsidP="00A86E38">
      <w:pPr>
        <w:numPr>
          <w:ilvl w:val="1"/>
          <w:numId w:val="2"/>
        </w:numPr>
        <w:spacing w:after="160" w:line="259" w:lineRule="auto"/>
        <w:jc w:val="left"/>
        <w:rPr>
          <w:lang w:val="en-US"/>
        </w:rPr>
      </w:pPr>
      <w:r w:rsidRPr="05834AF6">
        <w:rPr>
          <w:lang w:val="en-US"/>
        </w:rPr>
        <w:t xml:space="preserve">You might get error code 400 if you try using </w:t>
      </w:r>
      <w:r w:rsidR="00152F44">
        <w:rPr>
          <w:lang w:val="en-US"/>
        </w:rPr>
        <w:t>HTTP</w:t>
      </w:r>
      <w:r w:rsidRPr="05834AF6">
        <w:rPr>
          <w:lang w:val="en-US"/>
        </w:rPr>
        <w:t>. In that case</w:t>
      </w:r>
      <w:r w:rsidR="00152F44">
        <w:rPr>
          <w:lang w:val="en-US"/>
        </w:rPr>
        <w:t>,</w:t>
      </w:r>
      <w:r w:rsidRPr="05834AF6">
        <w:rPr>
          <w:lang w:val="en-US"/>
        </w:rPr>
        <w:t xml:space="preserve"> refresh the page</w:t>
      </w:r>
      <w:r w:rsidR="00152F44">
        <w:rPr>
          <w:lang w:val="en-US"/>
        </w:rPr>
        <w:t>,</w:t>
      </w:r>
      <w:r w:rsidRPr="05834AF6">
        <w:rPr>
          <w:lang w:val="en-US"/>
        </w:rPr>
        <w:t xml:space="preserve"> and it will redirect to </w:t>
      </w:r>
      <w:r w:rsidR="00152F44">
        <w:rPr>
          <w:lang w:val="en-US"/>
        </w:rPr>
        <w:t>HTTPS</w:t>
      </w:r>
      <w:r w:rsidRPr="05834AF6">
        <w:rPr>
          <w:lang w:val="en-US"/>
        </w:rPr>
        <w:t>.</w:t>
      </w:r>
    </w:p>
    <w:p w14:paraId="3022B242" w14:textId="3282706F" w:rsidR="00C07703" w:rsidRPr="001B418F" w:rsidRDefault="004711EB" w:rsidP="00A86E38">
      <w:pPr>
        <w:numPr>
          <w:ilvl w:val="1"/>
          <w:numId w:val="2"/>
        </w:numPr>
        <w:spacing w:after="160" w:line="259" w:lineRule="auto"/>
        <w:jc w:val="left"/>
        <w:rPr>
          <w:lang w:val="en-US"/>
        </w:rPr>
      </w:pPr>
      <w:r>
        <w:rPr>
          <w:lang w:val="en-US"/>
        </w:rPr>
        <w:t xml:space="preserve">When you </w:t>
      </w:r>
      <w:r w:rsidR="001931F6">
        <w:rPr>
          <w:lang w:val="en-US"/>
        </w:rPr>
        <w:t>browse the page, i</w:t>
      </w:r>
      <w:r w:rsidR="00C07703">
        <w:rPr>
          <w:lang w:val="en-US"/>
        </w:rPr>
        <w:t xml:space="preserve">f you </w:t>
      </w:r>
      <w:proofErr w:type="gramStart"/>
      <w:r w:rsidR="00C07703">
        <w:rPr>
          <w:lang w:val="en-US"/>
        </w:rPr>
        <w:t>haven't</w:t>
      </w:r>
      <w:proofErr w:type="gramEnd"/>
      <w:r w:rsidR="00C07703">
        <w:rPr>
          <w:lang w:val="en-US"/>
        </w:rPr>
        <w:t xml:space="preserve"> installed the self-signed certificate on your machine, </w:t>
      </w:r>
      <w:r>
        <w:rPr>
          <w:lang w:val="en-US"/>
        </w:rPr>
        <w:t>you might be informed th</w:t>
      </w:r>
      <w:r w:rsidR="001931F6">
        <w:rPr>
          <w:lang w:val="en-US"/>
        </w:rPr>
        <w:t>at</w:t>
      </w:r>
      <w:r>
        <w:rPr>
          <w:lang w:val="en-US"/>
        </w:rPr>
        <w:t xml:space="preserve"> </w:t>
      </w:r>
      <w:r w:rsidR="001931F6">
        <w:rPr>
          <w:lang w:val="en-US"/>
        </w:rPr>
        <w:t>the site</w:t>
      </w:r>
      <w:r>
        <w:rPr>
          <w:lang w:val="en-US"/>
        </w:rPr>
        <w:t xml:space="preserve"> is not secure. You shall proceed </w:t>
      </w:r>
    </w:p>
    <w:p w14:paraId="5BEB141F" w14:textId="77777777" w:rsidR="001B418F" w:rsidRPr="001B418F" w:rsidRDefault="001B418F" w:rsidP="001B418F">
      <w:pPr>
        <w:pStyle w:val="Heading2"/>
        <w:rPr>
          <w:lang w:val="en-US"/>
        </w:rPr>
      </w:pPr>
      <w:bookmarkStart w:id="3" w:name="_Toc62742091"/>
      <w:r w:rsidRPr="001B418F">
        <w:rPr>
          <w:lang w:val="en-US"/>
        </w:rPr>
        <w:t>Overview</w:t>
      </w:r>
      <w:bookmarkEnd w:id="3"/>
    </w:p>
    <w:p w14:paraId="646FC379" w14:textId="77777777" w:rsidR="001B418F" w:rsidRPr="001B418F" w:rsidRDefault="001B418F" w:rsidP="001B418F">
      <w:pPr>
        <w:rPr>
          <w:lang w:val="en-US"/>
        </w:rPr>
      </w:pPr>
      <w:r w:rsidRPr="001B418F">
        <w:rPr>
          <w:lang w:val="en-US"/>
        </w:rPr>
        <w:t>These are the containers we currently use in our landscape:</w:t>
      </w:r>
    </w:p>
    <w:p w14:paraId="2EAAED79" w14:textId="77777777" w:rsidR="001B418F" w:rsidRDefault="001B418F" w:rsidP="001B418F">
      <w:r>
        <w:object w:dxaOrig="13630" w:dyaOrig="11241" w14:anchorId="7C7296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85.5pt" o:ole="">
            <v:imagedata r:id="rId23" o:title=""/>
          </v:shape>
          <o:OLEObject Type="Embed" ProgID="Visio.Drawing.15" ShapeID="_x0000_i1025" DrawAspect="Content" ObjectID="_1673704520" r:id="rId24"/>
        </w:object>
      </w:r>
    </w:p>
    <w:tbl>
      <w:tblPr>
        <w:tblStyle w:val="GridTable1Light-Accent1"/>
        <w:tblW w:w="0" w:type="auto"/>
        <w:tblLook w:val="0420" w:firstRow="1" w:lastRow="0" w:firstColumn="0" w:lastColumn="0" w:noHBand="0" w:noVBand="1"/>
      </w:tblPr>
      <w:tblGrid>
        <w:gridCol w:w="1696"/>
        <w:gridCol w:w="1985"/>
        <w:gridCol w:w="5669"/>
      </w:tblGrid>
      <w:tr w:rsidR="001B418F" w14:paraId="0BC8DA7B" w14:textId="77777777" w:rsidTr="00CC4AF0">
        <w:trPr>
          <w:cnfStyle w:val="100000000000" w:firstRow="1" w:lastRow="0" w:firstColumn="0" w:lastColumn="0" w:oddVBand="0" w:evenVBand="0" w:oddHBand="0" w:evenHBand="0" w:firstRowFirstColumn="0" w:firstRowLastColumn="0" w:lastRowFirstColumn="0" w:lastRowLastColumn="0"/>
        </w:trPr>
        <w:tc>
          <w:tcPr>
            <w:tcW w:w="1696" w:type="dxa"/>
          </w:tcPr>
          <w:p w14:paraId="6E64FFBD" w14:textId="77777777" w:rsidR="001B418F" w:rsidRDefault="001B418F" w:rsidP="00CC4AF0">
            <w:r>
              <w:t>Name</w:t>
            </w:r>
          </w:p>
        </w:tc>
        <w:tc>
          <w:tcPr>
            <w:tcW w:w="1985" w:type="dxa"/>
          </w:tcPr>
          <w:p w14:paraId="33B3EC1F" w14:textId="77777777" w:rsidR="001B418F" w:rsidRDefault="001B418F" w:rsidP="00CC4AF0">
            <w:r>
              <w:t>Type</w:t>
            </w:r>
          </w:p>
        </w:tc>
        <w:tc>
          <w:tcPr>
            <w:tcW w:w="5669" w:type="dxa"/>
          </w:tcPr>
          <w:p w14:paraId="187641D9" w14:textId="77777777" w:rsidR="001B418F" w:rsidRDefault="001B418F" w:rsidP="00CC4AF0">
            <w:r>
              <w:t>Remarks</w:t>
            </w:r>
          </w:p>
        </w:tc>
      </w:tr>
      <w:tr w:rsidR="001B418F" w14:paraId="0FD749A8" w14:textId="77777777" w:rsidTr="00CC4AF0">
        <w:tc>
          <w:tcPr>
            <w:tcW w:w="1696" w:type="dxa"/>
          </w:tcPr>
          <w:p w14:paraId="33726073" w14:textId="77777777" w:rsidR="001B418F" w:rsidRDefault="001B418F" w:rsidP="00CC4AF0">
            <w:r>
              <w:lastRenderedPageBreak/>
              <w:t>Nginx</w:t>
            </w:r>
          </w:p>
        </w:tc>
        <w:tc>
          <w:tcPr>
            <w:tcW w:w="1985" w:type="dxa"/>
          </w:tcPr>
          <w:p w14:paraId="45EAE55B" w14:textId="77777777" w:rsidR="001B418F" w:rsidRDefault="001B418F" w:rsidP="00CC4AF0">
            <w:r>
              <w:t>Proxy server</w:t>
            </w:r>
          </w:p>
        </w:tc>
        <w:tc>
          <w:tcPr>
            <w:tcW w:w="5669" w:type="dxa"/>
          </w:tcPr>
          <w:p w14:paraId="5F6DBC22" w14:textId="616B4CE9" w:rsidR="001B418F" w:rsidRDefault="001B418F" w:rsidP="00CC4AF0">
            <w:r>
              <w:t xml:space="preserve">Handles all traffic from the outside world to the internal containers running on the Docker network </w:t>
            </w:r>
            <w:r w:rsidR="009E5C4F">
              <w:t>"</w:t>
            </w:r>
            <w:proofErr w:type="spellStart"/>
            <w:r>
              <w:t>CBNetwork</w:t>
            </w:r>
            <w:proofErr w:type="spellEnd"/>
            <w:r w:rsidR="009E5C4F">
              <w:t>"</w:t>
            </w:r>
            <w:r>
              <w:t>. This is the only open part of the system.</w:t>
            </w:r>
          </w:p>
        </w:tc>
      </w:tr>
      <w:tr w:rsidR="001B418F" w:rsidRPr="002E2F6F" w14:paraId="15D4833C" w14:textId="77777777" w:rsidTr="00CC4AF0">
        <w:tc>
          <w:tcPr>
            <w:tcW w:w="1696" w:type="dxa"/>
          </w:tcPr>
          <w:p w14:paraId="51317BAF" w14:textId="77777777" w:rsidR="001B418F" w:rsidRDefault="001B418F" w:rsidP="00CC4AF0">
            <w:r>
              <w:t>API</w:t>
            </w:r>
          </w:p>
        </w:tc>
        <w:tc>
          <w:tcPr>
            <w:tcW w:w="1985" w:type="dxa"/>
          </w:tcPr>
          <w:p w14:paraId="7262D79D" w14:textId="77777777" w:rsidR="001B418F" w:rsidRDefault="001B418F" w:rsidP="00CC4AF0">
            <w:r>
              <w:t>HTTP Server</w:t>
            </w:r>
          </w:p>
        </w:tc>
        <w:tc>
          <w:tcPr>
            <w:tcW w:w="5669" w:type="dxa"/>
          </w:tcPr>
          <w:p w14:paraId="54F6A994" w14:textId="77777777" w:rsidR="001B418F" w:rsidRDefault="001B418F" w:rsidP="00CC4AF0">
            <w:r>
              <w:t xml:space="preserve">Main API for the system. Reached from the outside through the proxy via </w:t>
            </w:r>
            <w:hyperlink w:history="1">
              <w:r w:rsidRPr="00B80CBF">
                <w:rPr>
                  <w:rStyle w:val="Hyperlink"/>
                </w:rPr>
                <w:t>https://&lt;server&gt;/server/api</w:t>
              </w:r>
            </w:hyperlink>
          </w:p>
        </w:tc>
      </w:tr>
      <w:tr w:rsidR="001B418F" w:rsidRPr="002E2F6F" w14:paraId="251167D4" w14:textId="77777777" w:rsidTr="00CC4AF0">
        <w:tc>
          <w:tcPr>
            <w:tcW w:w="1696" w:type="dxa"/>
          </w:tcPr>
          <w:p w14:paraId="14BB60ED" w14:textId="77777777" w:rsidR="001B418F" w:rsidRDefault="001B418F" w:rsidP="00CC4AF0">
            <w:r>
              <w:t>API/SignalR</w:t>
            </w:r>
          </w:p>
        </w:tc>
        <w:tc>
          <w:tcPr>
            <w:tcW w:w="1985" w:type="dxa"/>
          </w:tcPr>
          <w:p w14:paraId="73822C8D" w14:textId="77777777" w:rsidR="001B418F" w:rsidRDefault="001B418F" w:rsidP="00CC4AF0">
            <w:r>
              <w:t>HTTP Server</w:t>
            </w:r>
          </w:p>
        </w:tc>
        <w:tc>
          <w:tcPr>
            <w:tcW w:w="5669" w:type="dxa"/>
          </w:tcPr>
          <w:p w14:paraId="63F40FDC" w14:textId="77777777" w:rsidR="001B418F" w:rsidRDefault="001B418F" w:rsidP="00CC4AF0">
            <w:r>
              <w:t xml:space="preserve">The </w:t>
            </w:r>
            <w:proofErr w:type="spellStart"/>
            <w:r>
              <w:t>realtime</w:t>
            </w:r>
            <w:proofErr w:type="spellEnd"/>
            <w:r>
              <w:t xml:space="preserve"> component. Reached from the outside through the proxy via </w:t>
            </w:r>
            <w:hyperlink w:history="1">
              <w:r w:rsidRPr="00B80CBF">
                <w:rPr>
                  <w:rStyle w:val="Hyperlink"/>
                </w:rPr>
                <w:t>https://&lt;server&gt;/server/signalr</w:t>
              </w:r>
            </w:hyperlink>
            <w:r>
              <w:t xml:space="preserve"> </w:t>
            </w:r>
          </w:p>
        </w:tc>
      </w:tr>
      <w:tr w:rsidR="001B418F" w:rsidRPr="002E2F6F" w14:paraId="36019F97" w14:textId="77777777" w:rsidTr="00CC4AF0">
        <w:tc>
          <w:tcPr>
            <w:tcW w:w="1696" w:type="dxa"/>
          </w:tcPr>
          <w:p w14:paraId="27C901FD" w14:textId="77777777" w:rsidR="001B418F" w:rsidRDefault="001B418F" w:rsidP="00CC4AF0">
            <w:r>
              <w:t>Licensing</w:t>
            </w:r>
          </w:p>
        </w:tc>
        <w:tc>
          <w:tcPr>
            <w:tcW w:w="1985" w:type="dxa"/>
          </w:tcPr>
          <w:p w14:paraId="655E15CF" w14:textId="77777777" w:rsidR="001B418F" w:rsidRDefault="001B418F" w:rsidP="00CC4AF0">
            <w:r>
              <w:t>HTTP Server</w:t>
            </w:r>
          </w:p>
        </w:tc>
        <w:tc>
          <w:tcPr>
            <w:tcW w:w="5669" w:type="dxa"/>
          </w:tcPr>
          <w:p w14:paraId="65778A4D" w14:textId="77777777" w:rsidR="001B418F" w:rsidRDefault="001B418F" w:rsidP="00CC4AF0">
            <w:r>
              <w:t xml:space="preserve">Takes care of the licensing handling. Reached from the outside through the proxy via </w:t>
            </w:r>
            <w:hyperlink w:history="1">
              <w:r w:rsidRPr="00B80CBF">
                <w:rPr>
                  <w:rStyle w:val="Hyperlink"/>
                </w:rPr>
                <w:t>https://&lt;server&gt;/server/licensing</w:t>
              </w:r>
            </w:hyperlink>
            <w:r>
              <w:t xml:space="preserve"> </w:t>
            </w:r>
          </w:p>
        </w:tc>
      </w:tr>
      <w:tr w:rsidR="001B418F" w:rsidRPr="002E2F6F" w14:paraId="5E8D8464" w14:textId="77777777" w:rsidTr="00CC4AF0">
        <w:tc>
          <w:tcPr>
            <w:tcW w:w="1696" w:type="dxa"/>
          </w:tcPr>
          <w:p w14:paraId="775421BE" w14:textId="77777777" w:rsidR="001B418F" w:rsidRDefault="001B418F" w:rsidP="00CC4AF0">
            <w:r>
              <w:t>Auth</w:t>
            </w:r>
          </w:p>
        </w:tc>
        <w:tc>
          <w:tcPr>
            <w:tcW w:w="1985" w:type="dxa"/>
          </w:tcPr>
          <w:p w14:paraId="719F7792" w14:textId="77777777" w:rsidR="001B418F" w:rsidRDefault="001B418F" w:rsidP="00CC4AF0">
            <w:r>
              <w:t>HTTP Server</w:t>
            </w:r>
          </w:p>
        </w:tc>
        <w:tc>
          <w:tcPr>
            <w:tcW w:w="5669" w:type="dxa"/>
          </w:tcPr>
          <w:p w14:paraId="0DBB1E7E" w14:textId="77777777" w:rsidR="001B418F" w:rsidRDefault="001B418F" w:rsidP="00CC4AF0">
            <w:r>
              <w:t xml:space="preserve">Handles all </w:t>
            </w:r>
            <w:proofErr w:type="gramStart"/>
            <w:r>
              <w:t>authentication</w:t>
            </w:r>
            <w:proofErr w:type="gramEnd"/>
            <w:r>
              <w:t xml:space="preserve">. Reached from the outside through the proxy via </w:t>
            </w:r>
            <w:hyperlink w:history="1">
              <w:r w:rsidRPr="00B80CBF">
                <w:rPr>
                  <w:rStyle w:val="Hyperlink"/>
                </w:rPr>
                <w:t>https://&lt;server&gt;/server/auth</w:t>
              </w:r>
            </w:hyperlink>
            <w:r>
              <w:t xml:space="preserve"> </w:t>
            </w:r>
          </w:p>
        </w:tc>
      </w:tr>
      <w:tr w:rsidR="001B418F" w:rsidRPr="002E2F6F" w14:paraId="6F1630D5" w14:textId="77777777" w:rsidTr="00CC4AF0">
        <w:tc>
          <w:tcPr>
            <w:tcW w:w="1696" w:type="dxa"/>
          </w:tcPr>
          <w:p w14:paraId="761CC824" w14:textId="77777777" w:rsidR="001B418F" w:rsidRDefault="001B418F" w:rsidP="00CC4AF0">
            <w:proofErr w:type="spellStart"/>
            <w:r>
              <w:t>MFTApi</w:t>
            </w:r>
            <w:proofErr w:type="spellEnd"/>
          </w:p>
        </w:tc>
        <w:tc>
          <w:tcPr>
            <w:tcW w:w="1985" w:type="dxa"/>
          </w:tcPr>
          <w:p w14:paraId="493708C9" w14:textId="77777777" w:rsidR="001B418F" w:rsidRDefault="001B418F" w:rsidP="00CC4AF0">
            <w:r>
              <w:t>HTTP Server</w:t>
            </w:r>
          </w:p>
        </w:tc>
        <w:tc>
          <w:tcPr>
            <w:tcW w:w="5669" w:type="dxa"/>
          </w:tcPr>
          <w:p w14:paraId="5F58DCA9" w14:textId="77777777" w:rsidR="001B418F" w:rsidRDefault="001B418F" w:rsidP="00CC4AF0">
            <w:r>
              <w:t xml:space="preserve">Handles all file and bloc storage and retrieval. Reached from the outside through the proxy via </w:t>
            </w:r>
            <w:hyperlink w:history="1">
              <w:r w:rsidRPr="00B80CBF">
                <w:rPr>
                  <w:rStyle w:val="Hyperlink"/>
                </w:rPr>
                <w:t>https://&lt;server&gt;/mft</w:t>
              </w:r>
            </w:hyperlink>
            <w:r>
              <w:t xml:space="preserve"> </w:t>
            </w:r>
          </w:p>
        </w:tc>
      </w:tr>
      <w:tr w:rsidR="001B418F" w:rsidRPr="002E2F6F" w14:paraId="313577CF" w14:textId="77777777" w:rsidTr="00CC4AF0">
        <w:tc>
          <w:tcPr>
            <w:tcW w:w="1696" w:type="dxa"/>
          </w:tcPr>
          <w:p w14:paraId="415C5BBB" w14:textId="77777777" w:rsidR="001B418F" w:rsidRDefault="001B418F" w:rsidP="00CC4AF0">
            <w:r>
              <w:t>Frontend</w:t>
            </w:r>
          </w:p>
        </w:tc>
        <w:tc>
          <w:tcPr>
            <w:tcW w:w="1985" w:type="dxa"/>
          </w:tcPr>
          <w:p w14:paraId="0F37F49F" w14:textId="77777777" w:rsidR="001B418F" w:rsidRDefault="001B418F" w:rsidP="00CC4AF0">
            <w:r>
              <w:t>HTTP Server</w:t>
            </w:r>
          </w:p>
        </w:tc>
        <w:tc>
          <w:tcPr>
            <w:tcW w:w="5669" w:type="dxa"/>
          </w:tcPr>
          <w:p w14:paraId="70B02983" w14:textId="77777777" w:rsidR="001B418F" w:rsidRDefault="001B418F" w:rsidP="00CC4AF0">
            <w:r>
              <w:t xml:space="preserve">The main frontend server, serving the React files. Reached from the outside through the proxy via </w:t>
            </w:r>
            <w:hyperlink w:history="1">
              <w:r w:rsidRPr="00B80CBF">
                <w:rPr>
                  <w:rStyle w:val="Hyperlink"/>
                </w:rPr>
                <w:t>https://&lt;server&gt;/</w:t>
              </w:r>
            </w:hyperlink>
            <w:r>
              <w:t xml:space="preserve"> </w:t>
            </w:r>
          </w:p>
        </w:tc>
      </w:tr>
      <w:tr w:rsidR="001B418F" w:rsidRPr="002E2F6F" w14:paraId="72CCD592" w14:textId="77777777" w:rsidTr="00CC4AF0">
        <w:tc>
          <w:tcPr>
            <w:tcW w:w="1696" w:type="dxa"/>
          </w:tcPr>
          <w:p w14:paraId="6B42055B" w14:textId="77777777" w:rsidR="001B418F" w:rsidRDefault="001B418F" w:rsidP="00CC4AF0">
            <w:r>
              <w:t>DB</w:t>
            </w:r>
          </w:p>
        </w:tc>
        <w:tc>
          <w:tcPr>
            <w:tcW w:w="1985" w:type="dxa"/>
          </w:tcPr>
          <w:p w14:paraId="5ED466FF" w14:textId="77777777" w:rsidR="001B418F" w:rsidRDefault="001B418F" w:rsidP="00CC4AF0">
            <w:r>
              <w:t>Database</w:t>
            </w:r>
          </w:p>
        </w:tc>
        <w:tc>
          <w:tcPr>
            <w:tcW w:w="5669" w:type="dxa"/>
          </w:tcPr>
          <w:p w14:paraId="1580370E" w14:textId="77777777" w:rsidR="001B418F" w:rsidRDefault="001B418F" w:rsidP="00CC4AF0">
            <w:r>
              <w:t>Database server. Not accessible from the outside. Internal open port 1443. Running SQL Server 2017</w:t>
            </w:r>
          </w:p>
        </w:tc>
      </w:tr>
      <w:tr w:rsidR="001B418F" w:rsidRPr="002E2F6F" w14:paraId="3D91E727" w14:textId="77777777" w:rsidTr="00CC4AF0">
        <w:tc>
          <w:tcPr>
            <w:tcW w:w="1696" w:type="dxa"/>
          </w:tcPr>
          <w:p w14:paraId="372A38CD" w14:textId="77777777" w:rsidR="001B418F" w:rsidRDefault="001B418F" w:rsidP="00CC4AF0">
            <w:r>
              <w:t>Copy</w:t>
            </w:r>
          </w:p>
        </w:tc>
        <w:tc>
          <w:tcPr>
            <w:tcW w:w="1985" w:type="dxa"/>
          </w:tcPr>
          <w:p w14:paraId="69D1E690" w14:textId="77777777" w:rsidR="001B418F" w:rsidRDefault="001B418F" w:rsidP="00CC4AF0">
            <w:r>
              <w:t>Background service</w:t>
            </w:r>
          </w:p>
        </w:tc>
        <w:tc>
          <w:tcPr>
            <w:tcW w:w="5669" w:type="dxa"/>
          </w:tcPr>
          <w:p w14:paraId="34871734" w14:textId="77777777" w:rsidR="001B418F" w:rsidRDefault="001B418F" w:rsidP="00CC4AF0">
            <w:r>
              <w:t>Handles the asynchronous copying of tiles and projects.</w:t>
            </w:r>
          </w:p>
        </w:tc>
      </w:tr>
      <w:tr w:rsidR="001B418F" w:rsidRPr="002E2F6F" w14:paraId="01366257" w14:textId="77777777" w:rsidTr="00CC4AF0">
        <w:tc>
          <w:tcPr>
            <w:tcW w:w="1696" w:type="dxa"/>
          </w:tcPr>
          <w:p w14:paraId="215DA507" w14:textId="77777777" w:rsidR="001B418F" w:rsidRDefault="001B418F" w:rsidP="00CC4AF0">
            <w:r>
              <w:t>Image Resizer</w:t>
            </w:r>
          </w:p>
        </w:tc>
        <w:tc>
          <w:tcPr>
            <w:tcW w:w="1985" w:type="dxa"/>
          </w:tcPr>
          <w:p w14:paraId="2090B990" w14:textId="77777777" w:rsidR="001B418F" w:rsidRDefault="001B418F" w:rsidP="00CC4AF0">
            <w:r>
              <w:t>Background service</w:t>
            </w:r>
          </w:p>
        </w:tc>
        <w:tc>
          <w:tcPr>
            <w:tcW w:w="5669" w:type="dxa"/>
          </w:tcPr>
          <w:p w14:paraId="6B2B8FBE" w14:textId="77777777" w:rsidR="001B418F" w:rsidRDefault="001B418F" w:rsidP="00CC4AF0">
            <w:r>
              <w:t>Handles the resizing off the images for a responsive system.</w:t>
            </w:r>
          </w:p>
        </w:tc>
      </w:tr>
      <w:tr w:rsidR="001B418F" w:rsidRPr="002E2F6F" w14:paraId="31A47FCF" w14:textId="77777777" w:rsidTr="00CC4AF0">
        <w:tc>
          <w:tcPr>
            <w:tcW w:w="1696" w:type="dxa"/>
          </w:tcPr>
          <w:p w14:paraId="1E674FE4" w14:textId="77777777" w:rsidR="001B418F" w:rsidRDefault="001B418F" w:rsidP="00CC4AF0">
            <w:r>
              <w:t>File Converter</w:t>
            </w:r>
          </w:p>
        </w:tc>
        <w:tc>
          <w:tcPr>
            <w:tcW w:w="1985" w:type="dxa"/>
          </w:tcPr>
          <w:p w14:paraId="7C709EB7" w14:textId="77777777" w:rsidR="001B418F" w:rsidRDefault="001B418F" w:rsidP="00CC4AF0">
            <w:r>
              <w:t>Background service</w:t>
            </w:r>
          </w:p>
        </w:tc>
        <w:tc>
          <w:tcPr>
            <w:tcW w:w="5669" w:type="dxa"/>
          </w:tcPr>
          <w:p w14:paraId="0785C35D" w14:textId="77777777" w:rsidR="001B418F" w:rsidRDefault="001B418F" w:rsidP="00CC4AF0">
            <w:r>
              <w:t>Handles the asynchronous conversion of Office files to images for thumbnail display.</w:t>
            </w:r>
          </w:p>
        </w:tc>
      </w:tr>
      <w:tr w:rsidR="001B418F" w:rsidRPr="002E2F6F" w14:paraId="712B55B3" w14:textId="77777777" w:rsidTr="00CC4AF0">
        <w:tc>
          <w:tcPr>
            <w:tcW w:w="1696" w:type="dxa"/>
          </w:tcPr>
          <w:p w14:paraId="0EC7E472" w14:textId="77777777" w:rsidR="001B418F" w:rsidRDefault="001B418F" w:rsidP="00CC4AF0">
            <w:r>
              <w:t>MFT Merge</w:t>
            </w:r>
          </w:p>
        </w:tc>
        <w:tc>
          <w:tcPr>
            <w:tcW w:w="1985" w:type="dxa"/>
          </w:tcPr>
          <w:p w14:paraId="25939E64" w14:textId="77777777" w:rsidR="001B418F" w:rsidRDefault="001B418F" w:rsidP="00CC4AF0">
            <w:r>
              <w:t>Background service</w:t>
            </w:r>
          </w:p>
        </w:tc>
        <w:tc>
          <w:tcPr>
            <w:tcW w:w="5669" w:type="dxa"/>
          </w:tcPr>
          <w:p w14:paraId="2B3025EA" w14:textId="77777777" w:rsidR="001B418F" w:rsidRDefault="001B418F" w:rsidP="00CC4AF0">
            <w:r>
              <w:t>Handles the merging of all bits retrieved for the blob storage</w:t>
            </w:r>
          </w:p>
        </w:tc>
      </w:tr>
      <w:tr w:rsidR="001B418F" w:rsidRPr="002E2F6F" w14:paraId="16C99D9A" w14:textId="77777777" w:rsidTr="00CC4AF0">
        <w:tc>
          <w:tcPr>
            <w:tcW w:w="1696" w:type="dxa"/>
          </w:tcPr>
          <w:p w14:paraId="2683B01C" w14:textId="77777777" w:rsidR="001B418F" w:rsidRDefault="001B418F" w:rsidP="00CC4AF0">
            <w:r>
              <w:t>MFT Storage Service</w:t>
            </w:r>
          </w:p>
        </w:tc>
        <w:tc>
          <w:tcPr>
            <w:tcW w:w="1985" w:type="dxa"/>
          </w:tcPr>
          <w:p w14:paraId="2507F438" w14:textId="77777777" w:rsidR="001B418F" w:rsidRDefault="001B418F" w:rsidP="00CC4AF0">
            <w:r>
              <w:t>Background service</w:t>
            </w:r>
          </w:p>
        </w:tc>
        <w:tc>
          <w:tcPr>
            <w:tcW w:w="5669" w:type="dxa"/>
          </w:tcPr>
          <w:p w14:paraId="3D30DE36" w14:textId="77777777" w:rsidR="001B418F" w:rsidRDefault="001B418F" w:rsidP="00CC4AF0">
            <w:r>
              <w:t>Handles the asynchronous tasks for handling all blob storage</w:t>
            </w:r>
          </w:p>
        </w:tc>
      </w:tr>
      <w:tr w:rsidR="001B418F" w:rsidRPr="002E2F6F" w14:paraId="177E047A" w14:textId="77777777" w:rsidTr="00CC4AF0">
        <w:tc>
          <w:tcPr>
            <w:tcW w:w="1696" w:type="dxa"/>
          </w:tcPr>
          <w:p w14:paraId="4FAFEA92" w14:textId="77777777" w:rsidR="001B418F" w:rsidRDefault="001B418F" w:rsidP="00CC4AF0">
            <w:r>
              <w:t>MFT Cleaner</w:t>
            </w:r>
          </w:p>
        </w:tc>
        <w:tc>
          <w:tcPr>
            <w:tcW w:w="1985" w:type="dxa"/>
          </w:tcPr>
          <w:p w14:paraId="2AC6C3C6" w14:textId="77777777" w:rsidR="001B418F" w:rsidRDefault="001B418F" w:rsidP="00CC4AF0">
            <w:r>
              <w:t>Background service</w:t>
            </w:r>
          </w:p>
        </w:tc>
        <w:tc>
          <w:tcPr>
            <w:tcW w:w="5669" w:type="dxa"/>
          </w:tcPr>
          <w:p w14:paraId="26514984" w14:textId="77777777" w:rsidR="001B418F" w:rsidRDefault="001B418F" w:rsidP="00CC4AF0">
            <w:r>
              <w:t>Handles the asynchronous tasks for cleaning up the residual files for the blob storage</w:t>
            </w:r>
          </w:p>
        </w:tc>
      </w:tr>
      <w:tr w:rsidR="001B418F" w14:paraId="7B0C586D" w14:textId="77777777" w:rsidTr="00CC4AF0">
        <w:tc>
          <w:tcPr>
            <w:tcW w:w="1696" w:type="dxa"/>
          </w:tcPr>
          <w:p w14:paraId="587E86A6" w14:textId="77777777" w:rsidR="001B418F" w:rsidRDefault="001B418F" w:rsidP="00CC4AF0">
            <w:r>
              <w:t>Worker 1</w:t>
            </w:r>
          </w:p>
        </w:tc>
        <w:tc>
          <w:tcPr>
            <w:tcW w:w="1985" w:type="dxa"/>
          </w:tcPr>
          <w:p w14:paraId="09006F57" w14:textId="77777777" w:rsidR="001B418F" w:rsidRDefault="001B418F" w:rsidP="00CC4AF0">
            <w:r>
              <w:t>Background service</w:t>
            </w:r>
          </w:p>
        </w:tc>
        <w:tc>
          <w:tcPr>
            <w:tcW w:w="5669" w:type="dxa"/>
          </w:tcPr>
          <w:p w14:paraId="70BC18B2" w14:textId="77777777" w:rsidR="001B418F" w:rsidRDefault="001B418F" w:rsidP="00CC4AF0">
            <w:r>
              <w:t xml:space="preserve">Assorted background processes </w:t>
            </w:r>
          </w:p>
        </w:tc>
      </w:tr>
      <w:tr w:rsidR="001B418F" w14:paraId="120F0CC9" w14:textId="77777777" w:rsidTr="00CC4AF0">
        <w:tc>
          <w:tcPr>
            <w:tcW w:w="1696" w:type="dxa"/>
          </w:tcPr>
          <w:p w14:paraId="23A93FDE" w14:textId="77777777" w:rsidR="001B418F" w:rsidRDefault="001B418F" w:rsidP="00CC4AF0">
            <w:r>
              <w:t>Worker 2</w:t>
            </w:r>
          </w:p>
        </w:tc>
        <w:tc>
          <w:tcPr>
            <w:tcW w:w="1985" w:type="dxa"/>
          </w:tcPr>
          <w:p w14:paraId="2F03DB47" w14:textId="77777777" w:rsidR="001B418F" w:rsidRDefault="001B418F" w:rsidP="00CC4AF0">
            <w:r>
              <w:t>Background service</w:t>
            </w:r>
          </w:p>
        </w:tc>
        <w:tc>
          <w:tcPr>
            <w:tcW w:w="5669" w:type="dxa"/>
          </w:tcPr>
          <w:p w14:paraId="41FFEC0A" w14:textId="77777777" w:rsidR="001B418F" w:rsidRDefault="001B418F" w:rsidP="00CC4AF0">
            <w:r>
              <w:t>Assorted background processes</w:t>
            </w:r>
          </w:p>
        </w:tc>
      </w:tr>
      <w:tr w:rsidR="001B418F" w:rsidRPr="002E2F6F" w14:paraId="3306EEAE" w14:textId="77777777" w:rsidTr="00CC4AF0">
        <w:tc>
          <w:tcPr>
            <w:tcW w:w="1696" w:type="dxa"/>
          </w:tcPr>
          <w:p w14:paraId="666A23A1" w14:textId="77777777" w:rsidR="001B418F" w:rsidRDefault="001B418F" w:rsidP="00CC4AF0">
            <w:r>
              <w:t xml:space="preserve">Canvas </w:t>
            </w:r>
            <w:proofErr w:type="spellStart"/>
            <w:r>
              <w:t>Shotter</w:t>
            </w:r>
            <w:proofErr w:type="spellEnd"/>
          </w:p>
        </w:tc>
        <w:tc>
          <w:tcPr>
            <w:tcW w:w="1985" w:type="dxa"/>
          </w:tcPr>
          <w:p w14:paraId="10E5C290" w14:textId="77777777" w:rsidR="001B418F" w:rsidRDefault="001B418F" w:rsidP="00CC4AF0">
            <w:r>
              <w:t>Background service</w:t>
            </w:r>
          </w:p>
        </w:tc>
        <w:tc>
          <w:tcPr>
            <w:tcW w:w="5669" w:type="dxa"/>
          </w:tcPr>
          <w:p w14:paraId="5965D771" w14:textId="77777777" w:rsidR="001B418F" w:rsidRDefault="001B418F" w:rsidP="00CC4AF0">
            <w:r>
              <w:t xml:space="preserve">Handles the asynchronous generation of thumbnails for the projects </w:t>
            </w:r>
          </w:p>
        </w:tc>
      </w:tr>
    </w:tbl>
    <w:p w14:paraId="2BFF60E1" w14:textId="77777777" w:rsidR="001B418F" w:rsidRPr="001B418F" w:rsidRDefault="001B418F" w:rsidP="001B418F">
      <w:pPr>
        <w:rPr>
          <w:lang w:val="en-US"/>
        </w:rPr>
      </w:pPr>
    </w:p>
    <w:p w14:paraId="7F345F24" w14:textId="77777777" w:rsidR="001B418F" w:rsidRPr="001B418F" w:rsidRDefault="001B418F" w:rsidP="001B418F">
      <w:pPr>
        <w:pStyle w:val="Heading1"/>
        <w:rPr>
          <w:lang w:val="en-US"/>
        </w:rPr>
      </w:pPr>
      <w:bookmarkStart w:id="4" w:name="_Toc62742092"/>
      <w:r w:rsidRPr="001B418F">
        <w:rPr>
          <w:lang w:val="en-US"/>
        </w:rPr>
        <w:t>Installation</w:t>
      </w:r>
      <w:bookmarkEnd w:id="4"/>
    </w:p>
    <w:p w14:paraId="1732EC41" w14:textId="77777777" w:rsidR="001B418F" w:rsidRPr="001B418F" w:rsidRDefault="001B418F" w:rsidP="001B418F">
      <w:pPr>
        <w:rPr>
          <w:lang w:val="en-US"/>
        </w:rPr>
      </w:pPr>
      <w:r w:rsidRPr="001B418F">
        <w:rPr>
          <w:lang w:val="en-US"/>
        </w:rPr>
        <w:t xml:space="preserve">There are two ways to install the containers. One is manual, second is by using one of the prepared </w:t>
      </w:r>
      <w:proofErr w:type="gramStart"/>
      <w:r w:rsidRPr="001B418F">
        <w:rPr>
          <w:lang w:val="en-US"/>
        </w:rPr>
        <w:t>script</w:t>
      </w:r>
      <w:proofErr w:type="gramEnd"/>
      <w:r w:rsidRPr="001B418F">
        <w:rPr>
          <w:lang w:val="en-US"/>
        </w:rPr>
        <w:t>. For both .env file is used:</w:t>
      </w:r>
    </w:p>
    <w:p w14:paraId="179E3CFA" w14:textId="77777777" w:rsidR="001B418F" w:rsidRPr="001B418F" w:rsidRDefault="001B418F" w:rsidP="00DB3E7F">
      <w:pPr>
        <w:pStyle w:val="Heading3"/>
        <w:rPr>
          <w:lang w:val="en-US"/>
        </w:rPr>
      </w:pPr>
      <w:bookmarkStart w:id="5" w:name="_Toc62742093"/>
      <w:r w:rsidRPr="001B418F">
        <w:rPr>
          <w:lang w:val="en-US"/>
        </w:rPr>
        <w:lastRenderedPageBreak/>
        <w:t>.env file</w:t>
      </w:r>
      <w:bookmarkEnd w:id="5"/>
    </w:p>
    <w:p w14:paraId="2C96019D" w14:textId="77777777" w:rsidR="001B418F" w:rsidRPr="001B418F" w:rsidRDefault="001B418F" w:rsidP="001B418F">
      <w:pPr>
        <w:rPr>
          <w:lang w:val="en-US"/>
        </w:rPr>
      </w:pPr>
      <w:r w:rsidRPr="05834AF6">
        <w:rPr>
          <w:lang w:val="en-US"/>
        </w:rPr>
        <w:t>The .env file contains set of variables that can be changed before execution:</w:t>
      </w:r>
    </w:p>
    <w:p w14:paraId="770BC945" w14:textId="73AF8861" w:rsidR="4B9A970F" w:rsidRDefault="4B9A970F" w:rsidP="05834AF6">
      <w:pPr>
        <w:numPr>
          <w:ilvl w:val="0"/>
          <w:numId w:val="3"/>
        </w:numPr>
        <w:spacing w:after="160" w:line="259" w:lineRule="auto"/>
        <w:jc w:val="left"/>
        <w:rPr>
          <w:rFonts w:asciiTheme="minorHAnsi" w:eastAsiaTheme="minorEastAsia" w:hAnsiTheme="minorHAnsi"/>
          <w:b/>
          <w:bCs/>
          <w:color w:val="000000" w:themeColor="text1"/>
          <w:szCs w:val="22"/>
          <w:lang w:val="en-US"/>
        </w:rPr>
      </w:pPr>
      <w:r w:rsidRPr="05834AF6">
        <w:rPr>
          <w:rFonts w:eastAsia="Segoe UI Semilight" w:cs="Segoe UI Semilight"/>
          <w:b/>
          <w:bCs/>
          <w:szCs w:val="22"/>
          <w:lang w:val="en-US"/>
        </w:rPr>
        <w:t>ENV_VERSION</w:t>
      </w:r>
      <w:r w:rsidRPr="05834AF6">
        <w:rPr>
          <w:rFonts w:eastAsia="Segoe UI Semilight" w:cs="Segoe UI Semilight"/>
          <w:szCs w:val="22"/>
          <w:lang w:val="en-US"/>
        </w:rPr>
        <w:t xml:space="preserve"> -- basically defines which version should be downloaded, </w:t>
      </w:r>
      <w:r w:rsidR="007134ED">
        <w:rPr>
          <w:rFonts w:eastAsia="Segoe UI Semilight" w:cs="Segoe UI Semilight"/>
          <w:szCs w:val="22"/>
          <w:lang w:val="en-US"/>
        </w:rPr>
        <w:t>default is</w:t>
      </w:r>
      <w:r w:rsidRPr="05834AF6">
        <w:rPr>
          <w:rFonts w:eastAsia="Segoe UI Semilight" w:cs="Segoe UI Semilight"/>
          <w:szCs w:val="22"/>
          <w:lang w:val="en-US"/>
        </w:rPr>
        <w:t xml:space="preserve"> </w:t>
      </w:r>
      <w:r w:rsidRPr="05834AF6">
        <w:rPr>
          <w:rFonts w:eastAsia="Segoe UI Semilight" w:cs="Segoe UI Semilight"/>
          <w:b/>
          <w:bCs/>
          <w:szCs w:val="22"/>
          <w:lang w:val="en-US"/>
        </w:rPr>
        <w:t>latest</w:t>
      </w:r>
      <w:r w:rsidRPr="05834AF6">
        <w:rPr>
          <w:rFonts w:eastAsia="Segoe UI Semilight" w:cs="Segoe UI Semilight"/>
          <w:szCs w:val="22"/>
          <w:lang w:val="en-US"/>
        </w:rPr>
        <w:t xml:space="preserve"> (=production).</w:t>
      </w:r>
    </w:p>
    <w:p w14:paraId="2139DBC7" w14:textId="10DC47E3" w:rsidR="4B9A970F" w:rsidRDefault="4B9A970F" w:rsidP="05834AF6">
      <w:pPr>
        <w:numPr>
          <w:ilvl w:val="0"/>
          <w:numId w:val="3"/>
        </w:numPr>
        <w:spacing w:after="160" w:line="259" w:lineRule="auto"/>
        <w:jc w:val="left"/>
        <w:rPr>
          <w:rFonts w:asciiTheme="minorHAnsi" w:eastAsiaTheme="minorEastAsia" w:hAnsiTheme="minorHAnsi"/>
          <w:b/>
          <w:bCs/>
          <w:color w:val="000000" w:themeColor="text1"/>
          <w:szCs w:val="22"/>
          <w:lang w:val="en-US"/>
        </w:rPr>
      </w:pPr>
      <w:r w:rsidRPr="05834AF6">
        <w:rPr>
          <w:rFonts w:eastAsia="Segoe UI Semilight" w:cs="Segoe UI Semilight"/>
          <w:b/>
          <w:bCs/>
          <w:szCs w:val="22"/>
          <w:lang w:val="en-US"/>
        </w:rPr>
        <w:t>SQL_DATA</w:t>
      </w:r>
      <w:r w:rsidRPr="05834AF6">
        <w:rPr>
          <w:rFonts w:eastAsia="Segoe UI Semilight" w:cs="Segoe UI Semilight"/>
          <w:szCs w:val="22"/>
          <w:lang w:val="en-US"/>
        </w:rPr>
        <w:t xml:space="preserve"> -- path to folder where SQL persists database data.</w:t>
      </w:r>
    </w:p>
    <w:p w14:paraId="1315BD89" w14:textId="035F3861" w:rsidR="4B9A970F" w:rsidRDefault="4B9A970F" w:rsidP="05834AF6">
      <w:pPr>
        <w:numPr>
          <w:ilvl w:val="0"/>
          <w:numId w:val="3"/>
        </w:numPr>
        <w:spacing w:after="160" w:line="259" w:lineRule="auto"/>
        <w:jc w:val="left"/>
        <w:rPr>
          <w:rFonts w:asciiTheme="minorHAnsi" w:eastAsiaTheme="minorEastAsia" w:hAnsiTheme="minorHAnsi"/>
          <w:b/>
          <w:bCs/>
          <w:color w:val="000000" w:themeColor="text1"/>
          <w:szCs w:val="22"/>
          <w:lang w:val="en-US"/>
        </w:rPr>
      </w:pPr>
      <w:r w:rsidRPr="05834AF6">
        <w:rPr>
          <w:rFonts w:eastAsia="Segoe UI Semilight" w:cs="Segoe UI Semilight"/>
          <w:b/>
          <w:bCs/>
          <w:szCs w:val="22"/>
          <w:lang w:val="en-US"/>
        </w:rPr>
        <w:t>SQL_LOGS</w:t>
      </w:r>
      <w:r w:rsidRPr="05834AF6">
        <w:rPr>
          <w:rFonts w:eastAsia="Segoe UI Semilight" w:cs="Segoe UI Semilight"/>
          <w:szCs w:val="22"/>
          <w:lang w:val="en-US"/>
        </w:rPr>
        <w:t xml:space="preserve"> -- path to folder where SQL persists database logs.</w:t>
      </w:r>
    </w:p>
    <w:p w14:paraId="075359F8" w14:textId="28413266" w:rsidR="4B9A970F" w:rsidRDefault="4B9A970F" w:rsidP="05834AF6">
      <w:pPr>
        <w:numPr>
          <w:ilvl w:val="0"/>
          <w:numId w:val="3"/>
        </w:numPr>
        <w:spacing w:after="160" w:line="259" w:lineRule="auto"/>
        <w:jc w:val="left"/>
        <w:rPr>
          <w:rFonts w:asciiTheme="minorHAnsi" w:eastAsiaTheme="minorEastAsia" w:hAnsiTheme="minorHAnsi"/>
          <w:b/>
          <w:bCs/>
          <w:color w:val="000000" w:themeColor="text1"/>
          <w:szCs w:val="22"/>
          <w:lang w:val="en-US"/>
        </w:rPr>
      </w:pPr>
      <w:r w:rsidRPr="05834AF6">
        <w:rPr>
          <w:rFonts w:eastAsia="Segoe UI Semilight" w:cs="Segoe UI Semilight"/>
          <w:b/>
          <w:bCs/>
          <w:szCs w:val="22"/>
          <w:lang w:val="en-US"/>
        </w:rPr>
        <w:t>SQL_SCRIPTS</w:t>
      </w:r>
      <w:r w:rsidRPr="05834AF6">
        <w:rPr>
          <w:rFonts w:eastAsia="Segoe UI Semilight" w:cs="Segoe UI Semilight"/>
          <w:szCs w:val="22"/>
          <w:lang w:val="en-US"/>
        </w:rPr>
        <w:t xml:space="preserve"> -- path to folder where SQL configuration script is. It is required in case that script filename is defined.</w:t>
      </w:r>
    </w:p>
    <w:p w14:paraId="12420D8B" w14:textId="435E135D" w:rsidR="4B9A970F" w:rsidRDefault="4B9A970F" w:rsidP="05834AF6">
      <w:pPr>
        <w:numPr>
          <w:ilvl w:val="0"/>
          <w:numId w:val="3"/>
        </w:numPr>
        <w:spacing w:after="160" w:line="259" w:lineRule="auto"/>
        <w:jc w:val="left"/>
        <w:rPr>
          <w:rFonts w:asciiTheme="minorHAnsi" w:eastAsiaTheme="minorEastAsia" w:hAnsiTheme="minorHAnsi"/>
          <w:b/>
          <w:bCs/>
          <w:color w:val="000000" w:themeColor="text1"/>
          <w:szCs w:val="22"/>
          <w:lang w:val="en-US"/>
        </w:rPr>
      </w:pPr>
      <w:r w:rsidRPr="05834AF6">
        <w:rPr>
          <w:rFonts w:eastAsia="Segoe UI Semilight" w:cs="Segoe UI Semilight"/>
          <w:b/>
          <w:bCs/>
          <w:szCs w:val="22"/>
          <w:lang w:val="en-US"/>
        </w:rPr>
        <w:t>SQL_SCRIPT_FILE</w:t>
      </w:r>
      <w:r w:rsidRPr="05834AF6">
        <w:rPr>
          <w:rFonts w:eastAsia="Segoe UI Semilight" w:cs="Segoe UI Semilight"/>
          <w:szCs w:val="22"/>
          <w:lang w:val="en-US"/>
        </w:rPr>
        <w:t xml:space="preserve"> -- filename of SQL configuration script.</w:t>
      </w:r>
    </w:p>
    <w:p w14:paraId="7788E067" w14:textId="24A11C34" w:rsidR="4B9A970F" w:rsidRDefault="4B9A970F" w:rsidP="05834AF6">
      <w:pPr>
        <w:numPr>
          <w:ilvl w:val="0"/>
          <w:numId w:val="3"/>
        </w:numPr>
        <w:spacing w:after="160" w:line="259" w:lineRule="auto"/>
        <w:jc w:val="left"/>
        <w:rPr>
          <w:rFonts w:asciiTheme="minorHAnsi" w:eastAsiaTheme="minorEastAsia" w:hAnsiTheme="minorHAnsi"/>
          <w:b/>
          <w:bCs/>
          <w:color w:val="000000" w:themeColor="text1"/>
          <w:szCs w:val="22"/>
          <w:lang w:val="en-US"/>
        </w:rPr>
      </w:pPr>
      <w:r w:rsidRPr="05834AF6">
        <w:rPr>
          <w:rFonts w:eastAsia="Segoe UI Semilight" w:cs="Segoe UI Semilight"/>
          <w:b/>
          <w:bCs/>
          <w:szCs w:val="22"/>
          <w:lang w:val="en-US"/>
        </w:rPr>
        <w:t>CB_OVERRIDES</w:t>
      </w:r>
      <w:r w:rsidRPr="05834AF6">
        <w:rPr>
          <w:rFonts w:eastAsia="Segoe UI Semilight" w:cs="Segoe UI Semilight"/>
          <w:szCs w:val="22"/>
          <w:lang w:val="en-US"/>
        </w:rPr>
        <w:t xml:space="preserve"> -- path to folder with appsettings override file.</w:t>
      </w:r>
    </w:p>
    <w:p w14:paraId="0499A5DE" w14:textId="6E060E20" w:rsidR="4B9A970F" w:rsidRPr="006C1CBA" w:rsidRDefault="4B9A970F" w:rsidP="05834AF6">
      <w:pPr>
        <w:numPr>
          <w:ilvl w:val="0"/>
          <w:numId w:val="3"/>
        </w:numPr>
        <w:spacing w:after="160" w:line="259" w:lineRule="auto"/>
        <w:jc w:val="left"/>
        <w:rPr>
          <w:rFonts w:asciiTheme="minorHAnsi" w:eastAsiaTheme="minorEastAsia" w:hAnsiTheme="minorHAnsi"/>
          <w:b/>
          <w:bCs/>
          <w:color w:val="000000" w:themeColor="text1"/>
          <w:szCs w:val="22"/>
          <w:lang w:val="en-US"/>
        </w:rPr>
      </w:pPr>
      <w:r w:rsidRPr="05834AF6">
        <w:rPr>
          <w:rFonts w:eastAsia="Segoe UI Semilight" w:cs="Segoe UI Semilight"/>
          <w:b/>
          <w:bCs/>
          <w:szCs w:val="22"/>
          <w:lang w:val="en-US"/>
        </w:rPr>
        <w:t>CB_OVERRIDE_FILE</w:t>
      </w:r>
      <w:r w:rsidRPr="05834AF6">
        <w:rPr>
          <w:rFonts w:eastAsia="Segoe UI Semilight" w:cs="Segoe UI Semilight"/>
          <w:szCs w:val="22"/>
          <w:lang w:val="en-US"/>
        </w:rPr>
        <w:t xml:space="preserve"> -- filename of appsettings override file.</w:t>
      </w:r>
    </w:p>
    <w:p w14:paraId="2332A6D7" w14:textId="5669131A" w:rsidR="006C1CBA" w:rsidRPr="00D25482" w:rsidRDefault="006C1CBA" w:rsidP="006C1CBA">
      <w:pPr>
        <w:numPr>
          <w:ilvl w:val="0"/>
          <w:numId w:val="3"/>
        </w:numPr>
        <w:spacing w:after="160" w:line="259" w:lineRule="auto"/>
        <w:jc w:val="left"/>
        <w:rPr>
          <w:rFonts w:asciiTheme="minorHAnsi" w:eastAsiaTheme="minorEastAsia" w:hAnsiTheme="minorHAnsi"/>
          <w:b/>
          <w:bCs/>
          <w:color w:val="000000" w:themeColor="text1"/>
          <w:szCs w:val="22"/>
          <w:lang w:val="en-US"/>
        </w:rPr>
      </w:pPr>
      <w:r w:rsidRPr="05834AF6">
        <w:rPr>
          <w:rFonts w:eastAsia="Segoe UI Semilight" w:cs="Segoe UI Semilight"/>
          <w:b/>
          <w:bCs/>
          <w:szCs w:val="22"/>
          <w:lang w:val="en-US"/>
        </w:rPr>
        <w:t>CB_OVERRIDE_</w:t>
      </w:r>
      <w:r w:rsidR="00D26647">
        <w:rPr>
          <w:rFonts w:eastAsia="Segoe UI Semilight" w:cs="Segoe UI Semilight"/>
          <w:b/>
          <w:bCs/>
          <w:szCs w:val="22"/>
          <w:lang w:val="en-US"/>
        </w:rPr>
        <w:t>ENV_JS</w:t>
      </w:r>
      <w:r w:rsidRPr="05834AF6">
        <w:rPr>
          <w:rFonts w:eastAsia="Segoe UI Semilight" w:cs="Segoe UI Semilight"/>
          <w:szCs w:val="22"/>
          <w:lang w:val="en-US"/>
        </w:rPr>
        <w:t xml:space="preserve"> -- </w:t>
      </w:r>
      <w:r w:rsidR="003F1551" w:rsidRPr="003F1551">
        <w:rPr>
          <w:rFonts w:eastAsia="Segoe UI Semilight" w:cs="Segoe UI Semilight"/>
          <w:szCs w:val="22"/>
          <w:lang w:val="en-US"/>
        </w:rPr>
        <w:t>filename of frontend env.js override file.</w:t>
      </w:r>
    </w:p>
    <w:p w14:paraId="180EC322" w14:textId="2A1DB2E2" w:rsidR="00D25482" w:rsidRPr="006C1CBA" w:rsidRDefault="0082513C" w:rsidP="006C1CBA">
      <w:pPr>
        <w:numPr>
          <w:ilvl w:val="0"/>
          <w:numId w:val="3"/>
        </w:numPr>
        <w:spacing w:after="160" w:line="259" w:lineRule="auto"/>
        <w:jc w:val="left"/>
        <w:rPr>
          <w:rFonts w:asciiTheme="minorHAnsi" w:eastAsiaTheme="minorEastAsia" w:hAnsiTheme="minorHAnsi"/>
          <w:b/>
          <w:bCs/>
          <w:color w:val="000000" w:themeColor="text1"/>
          <w:szCs w:val="22"/>
          <w:lang w:val="en-US"/>
        </w:rPr>
      </w:pPr>
      <w:r>
        <w:rPr>
          <w:rFonts w:eastAsia="Segoe UI Semilight" w:cs="Segoe UI Semilight"/>
          <w:b/>
          <w:bCs/>
          <w:szCs w:val="22"/>
          <w:lang w:val="en-US"/>
        </w:rPr>
        <w:t>CB_OVERRIDE_NGINX</w:t>
      </w:r>
      <w:r>
        <w:rPr>
          <w:rFonts w:eastAsia="Segoe UI Semilight" w:cs="Segoe UI Semilight"/>
          <w:szCs w:val="22"/>
          <w:lang w:val="en-US"/>
        </w:rPr>
        <w:t xml:space="preserve"> – filename of </w:t>
      </w:r>
      <w:r w:rsidR="00DB5B1E">
        <w:rPr>
          <w:rFonts w:eastAsia="Segoe UI Semilight" w:cs="Segoe UI Semilight"/>
          <w:szCs w:val="22"/>
          <w:lang w:val="en-US"/>
        </w:rPr>
        <w:t xml:space="preserve">proxy </w:t>
      </w:r>
      <w:proofErr w:type="spellStart"/>
      <w:r w:rsidR="000F4CCF">
        <w:rPr>
          <w:rFonts w:eastAsia="Segoe UI Semilight" w:cs="Segoe UI Semilight"/>
          <w:szCs w:val="22"/>
          <w:lang w:val="en-US"/>
        </w:rPr>
        <w:t>nginx.conf</w:t>
      </w:r>
      <w:proofErr w:type="spellEnd"/>
      <w:r w:rsidR="00DD1952">
        <w:rPr>
          <w:rFonts w:eastAsia="Segoe UI Semilight" w:cs="Segoe UI Semilight"/>
          <w:szCs w:val="22"/>
          <w:lang w:val="en-US"/>
        </w:rPr>
        <w:t xml:space="preserve"> override file.</w:t>
      </w:r>
    </w:p>
    <w:p w14:paraId="355B20D9" w14:textId="26593842" w:rsidR="4B9A970F" w:rsidRDefault="4B9A970F" w:rsidP="05834AF6">
      <w:pPr>
        <w:numPr>
          <w:ilvl w:val="0"/>
          <w:numId w:val="3"/>
        </w:numPr>
        <w:spacing w:after="160" w:line="259" w:lineRule="auto"/>
        <w:jc w:val="left"/>
        <w:rPr>
          <w:rFonts w:asciiTheme="minorHAnsi" w:eastAsiaTheme="minorEastAsia" w:hAnsiTheme="minorHAnsi"/>
          <w:b/>
          <w:bCs/>
          <w:color w:val="000000" w:themeColor="text1"/>
          <w:szCs w:val="22"/>
          <w:lang w:val="en-US"/>
        </w:rPr>
      </w:pPr>
      <w:r w:rsidRPr="05834AF6">
        <w:rPr>
          <w:rFonts w:eastAsia="Segoe UI Semilight" w:cs="Segoe UI Semilight"/>
          <w:b/>
          <w:bCs/>
          <w:szCs w:val="22"/>
          <w:lang w:val="en-US"/>
        </w:rPr>
        <w:t>CB_FILES</w:t>
      </w:r>
      <w:r w:rsidRPr="05834AF6">
        <w:rPr>
          <w:rFonts w:eastAsia="Segoe UI Semilight" w:cs="Segoe UI Semilight"/>
          <w:szCs w:val="22"/>
          <w:lang w:val="en-US"/>
        </w:rPr>
        <w:t xml:space="preserve"> -- path to folder where application persists project files.</w:t>
      </w:r>
    </w:p>
    <w:p w14:paraId="1D53C83F" w14:textId="7DD5A09C" w:rsidR="4B9A970F" w:rsidRDefault="4B9A970F" w:rsidP="05834AF6">
      <w:pPr>
        <w:numPr>
          <w:ilvl w:val="0"/>
          <w:numId w:val="3"/>
        </w:numPr>
        <w:spacing w:after="160" w:line="259" w:lineRule="auto"/>
        <w:jc w:val="left"/>
        <w:rPr>
          <w:rFonts w:asciiTheme="minorHAnsi" w:eastAsiaTheme="minorEastAsia" w:hAnsiTheme="minorHAnsi"/>
          <w:b/>
          <w:bCs/>
          <w:color w:val="000000" w:themeColor="text1"/>
          <w:szCs w:val="22"/>
          <w:lang w:val="en-US"/>
        </w:rPr>
      </w:pPr>
      <w:r w:rsidRPr="05834AF6">
        <w:rPr>
          <w:rFonts w:eastAsia="Segoe UI Semilight" w:cs="Segoe UI Semilight"/>
          <w:b/>
          <w:bCs/>
          <w:szCs w:val="22"/>
          <w:lang w:val="en-US"/>
        </w:rPr>
        <w:t>CB_TEMP</w:t>
      </w:r>
      <w:r w:rsidRPr="05834AF6">
        <w:rPr>
          <w:rFonts w:eastAsia="Segoe UI Semilight" w:cs="Segoe UI Semilight"/>
          <w:szCs w:val="22"/>
          <w:lang w:val="en-US"/>
        </w:rPr>
        <w:t xml:space="preserve"> -- path to folder where application stores temporary data.</w:t>
      </w:r>
    </w:p>
    <w:p w14:paraId="492DFC0B" w14:textId="48EEEC10" w:rsidR="4B9A970F" w:rsidRDefault="4B9A970F" w:rsidP="05834AF6">
      <w:pPr>
        <w:numPr>
          <w:ilvl w:val="0"/>
          <w:numId w:val="3"/>
        </w:numPr>
        <w:spacing w:after="160" w:line="259" w:lineRule="auto"/>
        <w:jc w:val="left"/>
        <w:rPr>
          <w:rFonts w:asciiTheme="minorHAnsi" w:eastAsiaTheme="minorEastAsia" w:hAnsiTheme="minorHAnsi"/>
          <w:b/>
          <w:bCs/>
          <w:color w:val="000000" w:themeColor="text1"/>
          <w:szCs w:val="22"/>
          <w:lang w:val="en-US"/>
        </w:rPr>
      </w:pPr>
      <w:r w:rsidRPr="05834AF6">
        <w:rPr>
          <w:rFonts w:eastAsia="Segoe UI Semilight" w:cs="Segoe UI Semilight"/>
          <w:b/>
          <w:bCs/>
          <w:szCs w:val="22"/>
          <w:lang w:val="en-US"/>
        </w:rPr>
        <w:t>SSL_CERTS</w:t>
      </w:r>
      <w:r w:rsidRPr="05834AF6">
        <w:rPr>
          <w:rFonts w:eastAsia="Segoe UI Semilight" w:cs="Segoe UI Semilight"/>
          <w:szCs w:val="22"/>
          <w:lang w:val="en-US"/>
        </w:rPr>
        <w:t xml:space="preserve"> -- path to folder with certificate files (*.</w:t>
      </w:r>
      <w:proofErr w:type="spellStart"/>
      <w:r w:rsidRPr="05834AF6">
        <w:rPr>
          <w:rFonts w:eastAsia="Segoe UI Semilight" w:cs="Segoe UI Semilight"/>
          <w:szCs w:val="22"/>
          <w:lang w:val="en-US"/>
        </w:rPr>
        <w:t>crt</w:t>
      </w:r>
      <w:proofErr w:type="spellEnd"/>
      <w:r w:rsidRPr="05834AF6">
        <w:rPr>
          <w:rFonts w:eastAsia="Segoe UI Semilight" w:cs="Segoe UI Semilight"/>
          <w:szCs w:val="22"/>
          <w:lang w:val="en-US"/>
        </w:rPr>
        <w:t xml:space="preserve"> + *.key).</w:t>
      </w:r>
    </w:p>
    <w:p w14:paraId="29D8FCD4" w14:textId="060EE0D6" w:rsidR="4B9A970F" w:rsidRDefault="4B9A970F" w:rsidP="05834AF6">
      <w:pPr>
        <w:numPr>
          <w:ilvl w:val="0"/>
          <w:numId w:val="3"/>
        </w:numPr>
        <w:spacing w:after="160" w:line="259" w:lineRule="auto"/>
        <w:jc w:val="left"/>
        <w:rPr>
          <w:b/>
          <w:bCs/>
          <w:color w:val="000000" w:themeColor="text1"/>
          <w:szCs w:val="22"/>
          <w:lang w:val="en-US"/>
        </w:rPr>
      </w:pPr>
      <w:r w:rsidRPr="05834AF6">
        <w:rPr>
          <w:rFonts w:eastAsia="Segoe UI Semilight" w:cs="Segoe UI Semilight"/>
          <w:b/>
          <w:bCs/>
          <w:szCs w:val="22"/>
          <w:lang w:val="en-US"/>
        </w:rPr>
        <w:t>SA_PASSWORD</w:t>
      </w:r>
      <w:r w:rsidRPr="05834AF6">
        <w:rPr>
          <w:rFonts w:eastAsia="Segoe UI Semilight" w:cs="Segoe UI Semilight"/>
          <w:szCs w:val="22"/>
          <w:lang w:val="en-US"/>
        </w:rPr>
        <w:t xml:space="preserve"> -- password for </w:t>
      </w:r>
      <w:proofErr w:type="spellStart"/>
      <w:r w:rsidRPr="05834AF6">
        <w:rPr>
          <w:rFonts w:eastAsia="Segoe UI Semilight" w:cs="Segoe UI Semilight"/>
          <w:szCs w:val="22"/>
          <w:lang w:val="en-US"/>
        </w:rPr>
        <w:t>sa</w:t>
      </w:r>
      <w:proofErr w:type="spellEnd"/>
      <w:r w:rsidRPr="05834AF6">
        <w:rPr>
          <w:rFonts w:eastAsia="Segoe UI Semilight" w:cs="Segoe UI Semilight"/>
          <w:szCs w:val="22"/>
          <w:lang w:val="en-US"/>
        </w:rPr>
        <w:t xml:space="preserve"> user of the database.</w:t>
      </w:r>
    </w:p>
    <w:p w14:paraId="336255C5" w14:textId="271C69B4" w:rsidR="001B418F" w:rsidRDefault="001B418F" w:rsidP="001B418F">
      <w:pPr>
        <w:rPr>
          <w:i/>
          <w:iCs/>
          <w:lang w:val="en-US"/>
        </w:rPr>
      </w:pPr>
      <w:r w:rsidRPr="05834AF6">
        <w:rPr>
          <w:i/>
          <w:iCs/>
          <w:lang w:val="en-US"/>
        </w:rPr>
        <w:t>!! IMPORTANT !!</w:t>
      </w:r>
      <w:r w:rsidRPr="008A4347">
        <w:rPr>
          <w:lang w:val="en-US"/>
        </w:rPr>
        <w:br/>
      </w:r>
      <w:r w:rsidRPr="05834AF6">
        <w:rPr>
          <w:i/>
          <w:iCs/>
          <w:lang w:val="en-US"/>
        </w:rPr>
        <w:t xml:space="preserve">If you change the ENV_VERSION after having it already installed, the new environment will be installed side by side. </w:t>
      </w:r>
      <w:proofErr w:type="gramStart"/>
      <w:r w:rsidRPr="05834AF6">
        <w:rPr>
          <w:i/>
          <w:iCs/>
          <w:lang w:val="en-US"/>
        </w:rPr>
        <w:t>In order for</w:t>
      </w:r>
      <w:proofErr w:type="gramEnd"/>
      <w:r w:rsidRPr="05834AF6">
        <w:rPr>
          <w:i/>
          <w:iCs/>
          <w:lang w:val="en-US"/>
        </w:rPr>
        <w:t xml:space="preserve"> both of them stay functional you must change the path to database data as well. </w:t>
      </w:r>
      <w:proofErr w:type="gramStart"/>
      <w:r w:rsidRPr="05834AF6">
        <w:rPr>
          <w:i/>
          <w:iCs/>
          <w:lang w:val="en-US"/>
        </w:rPr>
        <w:t>Also</w:t>
      </w:r>
      <w:proofErr w:type="gramEnd"/>
      <w:r w:rsidRPr="05834AF6">
        <w:rPr>
          <w:i/>
          <w:iCs/>
          <w:lang w:val="en-US"/>
        </w:rPr>
        <w:t xml:space="preserve"> only one of them can be running at a time. There </w:t>
      </w:r>
      <w:proofErr w:type="gramStart"/>
      <w:r w:rsidRPr="05834AF6">
        <w:rPr>
          <w:i/>
          <w:iCs/>
          <w:lang w:val="en-US"/>
        </w:rPr>
        <w:t>would</w:t>
      </w:r>
      <w:proofErr w:type="gramEnd"/>
      <w:r w:rsidRPr="05834AF6">
        <w:rPr>
          <w:i/>
          <w:iCs/>
          <w:lang w:val="en-US"/>
        </w:rPr>
        <w:t xml:space="preserve"> have to be some more adjustments if we want the script include that.</w:t>
      </w:r>
    </w:p>
    <w:p w14:paraId="080FE161" w14:textId="77777777" w:rsidR="00E353A0" w:rsidRPr="001B418F" w:rsidRDefault="00E353A0" w:rsidP="001B418F">
      <w:pPr>
        <w:rPr>
          <w:lang w:val="en-US"/>
        </w:rPr>
      </w:pPr>
    </w:p>
    <w:p w14:paraId="7F41816F" w14:textId="59C2C68E" w:rsidR="00E2595E" w:rsidRPr="008A4347" w:rsidRDefault="00E2595E" w:rsidP="05834AF6">
      <w:pPr>
        <w:pStyle w:val="Heading3"/>
        <w:rPr>
          <w:lang w:val="en-US"/>
        </w:rPr>
      </w:pPr>
      <w:bookmarkStart w:id="6" w:name="_Toc62742094"/>
      <w:proofErr w:type="spellStart"/>
      <w:proofErr w:type="gramStart"/>
      <w:r w:rsidRPr="05834AF6">
        <w:rPr>
          <w:rFonts w:eastAsia="Segoe UI Semilight" w:cs="Segoe UI Semilight"/>
          <w:bCs/>
          <w:szCs w:val="22"/>
          <w:lang w:val="en-US"/>
        </w:rPr>
        <w:t>appsettings.Override.json</w:t>
      </w:r>
      <w:bookmarkEnd w:id="6"/>
      <w:proofErr w:type="spellEnd"/>
      <w:proofErr w:type="gramEnd"/>
    </w:p>
    <w:p w14:paraId="7A6E974F" w14:textId="2811FBFA" w:rsidR="05834AF6" w:rsidRPr="008A4347" w:rsidRDefault="00E2595E" w:rsidP="05834AF6">
      <w:pPr>
        <w:rPr>
          <w:lang w:val="en-US"/>
        </w:rPr>
      </w:pPr>
      <w:r w:rsidRPr="05834AF6">
        <w:rPr>
          <w:rFonts w:eastAsia="Segoe UI Semilight" w:cs="Segoe UI Semilight"/>
          <w:szCs w:val="22"/>
          <w:lang w:val="en-US"/>
        </w:rPr>
        <w:t xml:space="preserve">This file is </w:t>
      </w:r>
      <w:r w:rsidRPr="05834AF6">
        <w:rPr>
          <w:rFonts w:eastAsia="Segoe UI Semilight" w:cs="Segoe UI Semilight"/>
          <w:b/>
          <w:bCs/>
          <w:szCs w:val="22"/>
          <w:lang w:val="en-US"/>
        </w:rPr>
        <w:t>optional</w:t>
      </w:r>
      <w:r w:rsidRPr="05834AF6">
        <w:rPr>
          <w:rFonts w:eastAsia="Segoe UI Semilight" w:cs="Segoe UI Semilight"/>
          <w:szCs w:val="22"/>
          <w:lang w:val="en-US"/>
        </w:rPr>
        <w:t xml:space="preserve"> and it is </w:t>
      </w:r>
      <w:r w:rsidR="00D16371" w:rsidRPr="00D16371">
        <w:rPr>
          <w:rFonts w:eastAsia="Segoe UI Semilight" w:cs="Segoe UI Semilight"/>
          <w:szCs w:val="22"/>
          <w:lang w:val="en-US"/>
        </w:rPr>
        <w:t xml:space="preserve">loaded on startup on top of the default </w:t>
      </w:r>
      <w:proofErr w:type="spellStart"/>
      <w:proofErr w:type="gramStart"/>
      <w:r w:rsidR="00D16371" w:rsidRPr="00D16371">
        <w:rPr>
          <w:rFonts w:eastAsia="Segoe UI Semilight" w:cs="Segoe UI Semilight"/>
          <w:szCs w:val="22"/>
          <w:lang w:val="en-US"/>
        </w:rPr>
        <w:t>appsettings.Containers.json</w:t>
      </w:r>
      <w:proofErr w:type="spellEnd"/>
      <w:proofErr w:type="gramEnd"/>
      <w:r w:rsidR="00D16371" w:rsidRPr="00D16371">
        <w:rPr>
          <w:rFonts w:eastAsia="Segoe UI Semilight" w:cs="Segoe UI Semilight"/>
          <w:szCs w:val="22"/>
          <w:lang w:val="en-US"/>
        </w:rPr>
        <w:t xml:space="preserve"> (overloading only specified variables). It holds connection strings, CORS settings and logging settings</w:t>
      </w:r>
      <w:r w:rsidRPr="05834AF6">
        <w:rPr>
          <w:rFonts w:eastAsia="Segoe UI Semilight" w:cs="Segoe UI Semilight"/>
          <w:szCs w:val="22"/>
          <w:lang w:val="en-US"/>
        </w:rPr>
        <w:t>.</w:t>
      </w:r>
    </w:p>
    <w:p w14:paraId="65508631" w14:textId="206956ED" w:rsidR="05834AF6" w:rsidRDefault="00E2595E" w:rsidP="00822CCE">
      <w:pPr>
        <w:jc w:val="left"/>
        <w:rPr>
          <w:rFonts w:eastAsia="Segoe UI Semilight" w:cs="Segoe UI Semilight"/>
          <w:szCs w:val="22"/>
          <w:lang w:val="en-US"/>
        </w:rPr>
      </w:pPr>
      <w:r w:rsidRPr="05834AF6">
        <w:rPr>
          <w:rFonts w:eastAsia="Segoe UI Semilight" w:cs="Segoe UI Semilight"/>
          <w:szCs w:val="22"/>
          <w:lang w:val="en-US"/>
        </w:rPr>
        <w:t>Example of override:</w:t>
      </w:r>
      <w:r w:rsidR="005F1E6F">
        <w:rPr>
          <w:rFonts w:eastAsia="Segoe UI Semilight" w:cs="Segoe UI Semilight"/>
          <w:szCs w:val="22"/>
          <w:lang w:val="en-US"/>
        </w:rPr>
        <w:t xml:space="preserve"> </w:t>
      </w:r>
      <w:hyperlink w:anchor="_3.1._appsettings.Override.json_exam" w:history="1">
        <w:r w:rsidR="005F1E6F" w:rsidRPr="005F1E6F">
          <w:rPr>
            <w:rStyle w:val="Hyperlink"/>
            <w:rFonts w:eastAsia="Segoe UI Semilight" w:cs="Segoe UI Semilight"/>
            <w:szCs w:val="22"/>
            <w:lang w:val="en-US"/>
          </w:rPr>
          <w:t xml:space="preserve">3.1. </w:t>
        </w:r>
        <w:proofErr w:type="spellStart"/>
        <w:proofErr w:type="gramStart"/>
        <w:r w:rsidR="005F1E6F" w:rsidRPr="005F1E6F">
          <w:rPr>
            <w:rStyle w:val="Hyperlink"/>
            <w:rFonts w:eastAsia="Segoe UI Semilight" w:cs="Segoe UI Semilight"/>
            <w:szCs w:val="22"/>
            <w:lang w:val="en-US"/>
          </w:rPr>
          <w:t>appsettings.Override.json</w:t>
        </w:r>
        <w:proofErr w:type="spellEnd"/>
        <w:proofErr w:type="gramEnd"/>
        <w:r w:rsidR="005F1E6F" w:rsidRPr="005F1E6F">
          <w:rPr>
            <w:rStyle w:val="Hyperlink"/>
            <w:rFonts w:eastAsia="Segoe UI Semilight" w:cs="Segoe UI Semilight"/>
            <w:szCs w:val="22"/>
            <w:lang w:val="en-US"/>
          </w:rPr>
          <w:t xml:space="preserve"> example</w:t>
        </w:r>
      </w:hyperlink>
    </w:p>
    <w:p w14:paraId="1581F8AA" w14:textId="55B668C8" w:rsidR="05834AF6" w:rsidRDefault="05834AF6" w:rsidP="05834AF6">
      <w:pPr>
        <w:rPr>
          <w:rFonts w:eastAsia="Segoe UI Semilight" w:cs="Segoe UI Semilight"/>
          <w:szCs w:val="22"/>
          <w:lang w:val="en-US"/>
        </w:rPr>
      </w:pPr>
    </w:p>
    <w:p w14:paraId="2343D953" w14:textId="79762DCC" w:rsidR="00E2595E" w:rsidRDefault="00E2595E">
      <w:pPr>
        <w:rPr>
          <w:rFonts w:eastAsia="Segoe UI Semilight" w:cs="Segoe UI Semilight"/>
          <w:szCs w:val="22"/>
          <w:lang w:val="en-US"/>
        </w:rPr>
      </w:pPr>
      <w:r w:rsidRPr="05834AF6">
        <w:rPr>
          <w:rFonts w:eastAsia="Segoe UI Semilight" w:cs="Segoe UI Semilight"/>
          <w:szCs w:val="22"/>
          <w:lang w:val="en-US"/>
        </w:rPr>
        <w:t>Such file can be reused for multiple containers since these settings are often identical.</w:t>
      </w:r>
    </w:p>
    <w:p w14:paraId="69CE46C6" w14:textId="77777777" w:rsidR="0084613A" w:rsidRDefault="0084613A">
      <w:pPr>
        <w:rPr>
          <w:rFonts w:eastAsia="Segoe UI Semilight" w:cs="Segoe UI Semilight"/>
          <w:szCs w:val="22"/>
          <w:lang w:val="en-US"/>
        </w:rPr>
      </w:pPr>
    </w:p>
    <w:p w14:paraId="5831C0D5" w14:textId="77777777" w:rsidR="0084613A" w:rsidRPr="0084613A" w:rsidRDefault="0084613A" w:rsidP="0084613A">
      <w:pPr>
        <w:pStyle w:val="Heading3"/>
        <w:rPr>
          <w:lang w:val="en-US"/>
        </w:rPr>
      </w:pPr>
      <w:bookmarkStart w:id="7" w:name="_Toc62742095"/>
      <w:r w:rsidRPr="0084613A">
        <w:rPr>
          <w:lang w:val="en-US"/>
        </w:rPr>
        <w:lastRenderedPageBreak/>
        <w:t>env.Override.js</w:t>
      </w:r>
      <w:bookmarkEnd w:id="7"/>
    </w:p>
    <w:p w14:paraId="07BFA2E5" w14:textId="77777777" w:rsidR="0084613A" w:rsidRPr="0084613A" w:rsidRDefault="0084613A" w:rsidP="0084613A">
      <w:pPr>
        <w:rPr>
          <w:lang w:val="en-US"/>
        </w:rPr>
      </w:pPr>
      <w:r w:rsidRPr="0084613A">
        <w:rPr>
          <w:lang w:val="en-US"/>
        </w:rPr>
        <w:t xml:space="preserve">This file is </w:t>
      </w:r>
      <w:proofErr w:type="gramStart"/>
      <w:r w:rsidRPr="0084613A">
        <w:rPr>
          <w:b/>
          <w:bCs/>
          <w:lang w:val="en-US"/>
        </w:rPr>
        <w:t>optional</w:t>
      </w:r>
      <w:proofErr w:type="gramEnd"/>
      <w:r w:rsidRPr="0084613A">
        <w:rPr>
          <w:lang w:val="en-US"/>
        </w:rPr>
        <w:t xml:space="preserve"> and it is loaded on startup. It completely rewrites the original env.js. It holds various URLs (server </w:t>
      </w:r>
      <w:proofErr w:type="spellStart"/>
      <w:r w:rsidRPr="0084613A">
        <w:rPr>
          <w:lang w:val="en-US"/>
        </w:rPr>
        <w:t>api</w:t>
      </w:r>
      <w:proofErr w:type="spellEnd"/>
      <w:r w:rsidRPr="0084613A">
        <w:rPr>
          <w:lang w:val="en-US"/>
        </w:rPr>
        <w:t xml:space="preserve">, </w:t>
      </w:r>
      <w:proofErr w:type="spellStart"/>
      <w:r w:rsidRPr="0084613A">
        <w:rPr>
          <w:lang w:val="en-US"/>
        </w:rPr>
        <w:t>mft</w:t>
      </w:r>
      <w:proofErr w:type="spellEnd"/>
      <w:r w:rsidRPr="0084613A">
        <w:rPr>
          <w:lang w:val="en-US"/>
        </w:rPr>
        <w:t xml:space="preserve"> </w:t>
      </w:r>
      <w:proofErr w:type="spellStart"/>
      <w:r w:rsidRPr="0084613A">
        <w:rPr>
          <w:lang w:val="en-US"/>
        </w:rPr>
        <w:t>api</w:t>
      </w:r>
      <w:proofErr w:type="spellEnd"/>
      <w:r w:rsidRPr="0084613A">
        <w:rPr>
          <w:lang w:val="en-US"/>
        </w:rPr>
        <w:t>, ...) and other environment dependent values. It also contains feature flags.</w:t>
      </w:r>
    </w:p>
    <w:p w14:paraId="0DB7F730" w14:textId="451FB267" w:rsidR="0084613A" w:rsidRPr="008A4347" w:rsidRDefault="0084613A" w:rsidP="0084613A">
      <w:pPr>
        <w:rPr>
          <w:lang w:val="en-US"/>
        </w:rPr>
      </w:pPr>
      <w:r w:rsidRPr="0084613A">
        <w:rPr>
          <w:lang w:val="en-US"/>
        </w:rPr>
        <w:t>Example of override:</w:t>
      </w:r>
      <w:r w:rsidR="00DB23CE">
        <w:rPr>
          <w:lang w:val="en-US"/>
        </w:rPr>
        <w:t xml:space="preserve"> </w:t>
      </w:r>
      <w:hyperlink w:anchor="_3.2._env.Override.js_example" w:history="1">
        <w:r w:rsidR="005F1E6F" w:rsidRPr="005F1E6F">
          <w:rPr>
            <w:rStyle w:val="Hyperlink"/>
            <w:lang w:val="en-US"/>
          </w:rPr>
          <w:t>3.2. env.Override.js example</w:t>
        </w:r>
      </w:hyperlink>
    </w:p>
    <w:p w14:paraId="65330272" w14:textId="755946C3" w:rsidR="05834AF6" w:rsidRDefault="05834AF6" w:rsidP="05834AF6">
      <w:pPr>
        <w:rPr>
          <w:i/>
          <w:iCs/>
          <w:lang w:val="en-US"/>
        </w:rPr>
      </w:pPr>
    </w:p>
    <w:p w14:paraId="5E813371" w14:textId="77777777" w:rsidR="001B418F" w:rsidRPr="001B418F" w:rsidRDefault="001B418F" w:rsidP="001B418F">
      <w:pPr>
        <w:pStyle w:val="Heading2"/>
        <w:rPr>
          <w:lang w:val="en-US"/>
        </w:rPr>
      </w:pPr>
      <w:bookmarkStart w:id="8" w:name="_Toc62742096"/>
      <w:r w:rsidRPr="001B418F">
        <w:rPr>
          <w:lang w:val="en-US"/>
        </w:rPr>
        <w:t>1. Script</w:t>
      </w:r>
      <w:bookmarkEnd w:id="8"/>
    </w:p>
    <w:p w14:paraId="1D9F5DD4" w14:textId="77777777" w:rsidR="001B418F" w:rsidRPr="001B418F" w:rsidRDefault="001B418F" w:rsidP="001B418F">
      <w:pPr>
        <w:rPr>
          <w:lang w:val="en-US"/>
        </w:rPr>
      </w:pPr>
      <w:proofErr w:type="gramStart"/>
      <w:r w:rsidRPr="001B418F">
        <w:rPr>
          <w:lang w:val="en-US"/>
        </w:rPr>
        <w:t>In order to</w:t>
      </w:r>
      <w:proofErr w:type="gramEnd"/>
      <w:r w:rsidRPr="001B418F">
        <w:rPr>
          <w:lang w:val="en-US"/>
        </w:rPr>
        <w:t xml:space="preserve"> have the system running/updated as easily as possible, there are two scripts prepared. Both contain the same </w:t>
      </w:r>
      <w:proofErr w:type="gramStart"/>
      <w:r w:rsidRPr="001B418F">
        <w:rPr>
          <w:lang w:val="en-US"/>
        </w:rPr>
        <w:t>steps,</w:t>
      </w:r>
      <w:proofErr w:type="gramEnd"/>
      <w:r w:rsidRPr="001B418F">
        <w:rPr>
          <w:lang w:val="en-US"/>
        </w:rPr>
        <w:t xml:space="preserve"> it depends on operating system which one it can use.</w:t>
      </w:r>
    </w:p>
    <w:p w14:paraId="05DF5773" w14:textId="77777777" w:rsidR="001B418F" w:rsidRPr="00B8346C" w:rsidRDefault="001B418F" w:rsidP="00A86E38">
      <w:pPr>
        <w:numPr>
          <w:ilvl w:val="0"/>
          <w:numId w:val="4"/>
        </w:numPr>
        <w:spacing w:after="160" w:line="259" w:lineRule="auto"/>
        <w:jc w:val="left"/>
      </w:pPr>
      <w:r w:rsidRPr="00B8346C">
        <w:rPr>
          <w:b/>
          <w:bCs/>
        </w:rPr>
        <w:t>update-and-run.ps1</w:t>
      </w:r>
    </w:p>
    <w:p w14:paraId="642A8A8D" w14:textId="77777777" w:rsidR="001B418F" w:rsidRPr="00B8346C" w:rsidRDefault="001B418F" w:rsidP="00A86E38">
      <w:pPr>
        <w:numPr>
          <w:ilvl w:val="0"/>
          <w:numId w:val="4"/>
        </w:numPr>
        <w:spacing w:after="160" w:line="259" w:lineRule="auto"/>
        <w:jc w:val="left"/>
      </w:pPr>
      <w:r w:rsidRPr="00B8346C">
        <w:rPr>
          <w:b/>
          <w:bCs/>
        </w:rPr>
        <w:t>update-and-run.sh</w:t>
      </w:r>
    </w:p>
    <w:p w14:paraId="4F1230C4" w14:textId="77777777" w:rsidR="001B418F" w:rsidRPr="001B418F" w:rsidRDefault="001B418F" w:rsidP="001B418F">
      <w:pPr>
        <w:rPr>
          <w:lang w:val="en-US"/>
        </w:rPr>
      </w:pPr>
      <w:r w:rsidRPr="001B418F">
        <w:rPr>
          <w:lang w:val="en-US"/>
        </w:rPr>
        <w:t>Scripts require following files/folders be present in the same directory:</w:t>
      </w:r>
    </w:p>
    <w:p w14:paraId="07E5BE7A" w14:textId="77777777" w:rsidR="001B418F" w:rsidRPr="00B8346C" w:rsidRDefault="001B418F" w:rsidP="00A86E38">
      <w:pPr>
        <w:numPr>
          <w:ilvl w:val="0"/>
          <w:numId w:val="5"/>
        </w:numPr>
        <w:spacing w:after="160" w:line="259" w:lineRule="auto"/>
        <w:jc w:val="left"/>
      </w:pPr>
      <w:r w:rsidRPr="00B8346C">
        <w:rPr>
          <w:b/>
          <w:bCs/>
        </w:rPr>
        <w:t>.env</w:t>
      </w:r>
      <w:r w:rsidRPr="00B8346C">
        <w:t> – contains adjustable variables</w:t>
      </w:r>
    </w:p>
    <w:p w14:paraId="13C8F7AF" w14:textId="77777777" w:rsidR="001B418F" w:rsidRPr="001B418F" w:rsidRDefault="001B418F" w:rsidP="00A86E38">
      <w:pPr>
        <w:numPr>
          <w:ilvl w:val="0"/>
          <w:numId w:val="5"/>
        </w:numPr>
        <w:spacing w:after="160" w:line="259" w:lineRule="auto"/>
        <w:jc w:val="left"/>
        <w:rPr>
          <w:lang w:val="en-US"/>
        </w:rPr>
      </w:pPr>
      <w:r w:rsidRPr="001B418F">
        <w:rPr>
          <w:b/>
          <w:bCs/>
          <w:lang w:val="en-US"/>
        </w:rPr>
        <w:t>cb-proxy.crt</w:t>
      </w:r>
      <w:r w:rsidRPr="001B418F">
        <w:rPr>
          <w:lang w:val="en-US"/>
        </w:rPr>
        <w:t>, </w:t>
      </w:r>
      <w:proofErr w:type="spellStart"/>
      <w:r w:rsidRPr="001B418F">
        <w:rPr>
          <w:b/>
          <w:bCs/>
          <w:lang w:val="en-US"/>
        </w:rPr>
        <w:t>cb-proxy.key</w:t>
      </w:r>
      <w:proofErr w:type="spellEnd"/>
      <w:r w:rsidRPr="001B418F">
        <w:rPr>
          <w:lang w:val="en-US"/>
        </w:rPr>
        <w:t> – their location can be changed in .env file, they represent SSL certificate used for https communication</w:t>
      </w:r>
    </w:p>
    <w:p w14:paraId="1FD2B23E" w14:textId="77777777" w:rsidR="001B418F" w:rsidRPr="001B418F" w:rsidRDefault="001B418F" w:rsidP="00A86E38">
      <w:pPr>
        <w:numPr>
          <w:ilvl w:val="0"/>
          <w:numId w:val="5"/>
        </w:numPr>
        <w:spacing w:after="160" w:line="259" w:lineRule="auto"/>
        <w:jc w:val="left"/>
        <w:rPr>
          <w:lang w:val="en-US"/>
        </w:rPr>
      </w:pPr>
      <w:r w:rsidRPr="001B418F">
        <w:rPr>
          <w:b/>
          <w:bCs/>
          <w:lang w:val="en-US"/>
        </w:rPr>
        <w:t>docker-</w:t>
      </w:r>
      <w:proofErr w:type="spellStart"/>
      <w:r w:rsidRPr="001B418F">
        <w:rPr>
          <w:b/>
          <w:bCs/>
          <w:lang w:val="en-US"/>
        </w:rPr>
        <w:t>compose.yml</w:t>
      </w:r>
      <w:proofErr w:type="spellEnd"/>
      <w:r w:rsidRPr="001B418F">
        <w:rPr>
          <w:lang w:val="en-US"/>
        </w:rPr>
        <w:t> – compose file declaring the system structure and configuration</w:t>
      </w:r>
    </w:p>
    <w:p w14:paraId="710CBACE" w14:textId="77777777" w:rsidR="001B418F" w:rsidRPr="001B418F" w:rsidRDefault="001B418F" w:rsidP="001B418F">
      <w:pPr>
        <w:rPr>
          <w:lang w:val="en-US"/>
        </w:rPr>
      </w:pPr>
      <w:r w:rsidRPr="001B418F">
        <w:rPr>
          <w:lang w:val="en-US"/>
        </w:rPr>
        <w:t>First check the .env file values, whether you want to change some paths, version etc.</w:t>
      </w:r>
      <w:r w:rsidRPr="001B418F">
        <w:rPr>
          <w:lang w:val="en-US"/>
        </w:rPr>
        <w:br/>
        <w:t>If you want to change the path where SQL server stores the database data to for example /</w:t>
      </w:r>
      <w:proofErr w:type="spellStart"/>
      <w:r w:rsidRPr="001B418F">
        <w:rPr>
          <w:lang w:val="en-US"/>
        </w:rPr>
        <w:t>usr</w:t>
      </w:r>
      <w:proofErr w:type="spellEnd"/>
      <w:r w:rsidRPr="001B418F">
        <w:rPr>
          <w:lang w:val="en-US"/>
        </w:rPr>
        <w:t>/</w:t>
      </w:r>
      <w:proofErr w:type="spellStart"/>
      <w:r w:rsidRPr="001B418F">
        <w:rPr>
          <w:lang w:val="en-US"/>
        </w:rPr>
        <w:t>tmp</w:t>
      </w:r>
      <w:proofErr w:type="spellEnd"/>
      <w:r w:rsidRPr="001B418F">
        <w:rPr>
          <w:lang w:val="en-US"/>
        </w:rPr>
        <w:t>/</w:t>
      </w:r>
      <w:proofErr w:type="spellStart"/>
      <w:r w:rsidRPr="001B418F">
        <w:rPr>
          <w:lang w:val="en-US"/>
        </w:rPr>
        <w:t>sql_data</w:t>
      </w:r>
      <w:proofErr w:type="spellEnd"/>
      <w:r w:rsidRPr="001B418F">
        <w:rPr>
          <w:lang w:val="en-US"/>
        </w:rPr>
        <w:t>, then you need to change the line</w:t>
      </w:r>
    </w:p>
    <w:p w14:paraId="10675937" w14:textId="77777777" w:rsidR="001B418F" w:rsidRPr="00B8346C" w:rsidRDefault="001B418F" w:rsidP="001B418F">
      <w:r w:rsidRPr="00B8346C">
        <w:t>SQL_DATA=c:/_SQL_/_DATA_ to SQL_DATA=/user/tmp/sql_data</w:t>
      </w:r>
    </w:p>
    <w:p w14:paraId="67D64781" w14:textId="77777777" w:rsidR="001B418F" w:rsidRPr="001B418F" w:rsidRDefault="001B418F" w:rsidP="001B418F">
      <w:pPr>
        <w:rPr>
          <w:lang w:val="en-US"/>
        </w:rPr>
      </w:pPr>
      <w:r w:rsidRPr="001B418F">
        <w:rPr>
          <w:lang w:val="en-US"/>
        </w:rPr>
        <w:t>After script execution, there might be prompt for login. After login there will be prompt asking whether to update database as well. Always update database unless you know there were no changes. But if skipped, it saves a lot of time.</w:t>
      </w:r>
    </w:p>
    <w:p w14:paraId="2282065E" w14:textId="77777777" w:rsidR="001B418F" w:rsidRPr="001B418F" w:rsidRDefault="001B418F" w:rsidP="001B418F">
      <w:pPr>
        <w:rPr>
          <w:lang w:val="en-US"/>
        </w:rPr>
      </w:pPr>
      <w:r w:rsidRPr="001B418F">
        <w:rPr>
          <w:lang w:val="en-US"/>
        </w:rPr>
        <w:t>Re-running the script will update to latest version, if available. Database is always updated unless skipped.</w:t>
      </w:r>
    </w:p>
    <w:p w14:paraId="713B0A34" w14:textId="77777777" w:rsidR="001B418F" w:rsidRPr="001B418F" w:rsidRDefault="001B418F" w:rsidP="001B418F">
      <w:pPr>
        <w:pStyle w:val="Heading2"/>
        <w:rPr>
          <w:lang w:val="en-US"/>
        </w:rPr>
      </w:pPr>
      <w:bookmarkStart w:id="9" w:name="_Toc62742097"/>
      <w:r w:rsidRPr="001B418F">
        <w:rPr>
          <w:lang w:val="en-US"/>
        </w:rPr>
        <w:t>2. Manual</w:t>
      </w:r>
      <w:bookmarkEnd w:id="9"/>
    </w:p>
    <w:p w14:paraId="010366BA" w14:textId="77777777" w:rsidR="001B418F" w:rsidRPr="001B418F" w:rsidRDefault="001B418F" w:rsidP="001B418F">
      <w:pPr>
        <w:rPr>
          <w:lang w:val="en-US"/>
        </w:rPr>
      </w:pPr>
      <w:r w:rsidRPr="001B418F">
        <w:rPr>
          <w:i/>
          <w:iCs/>
          <w:lang w:val="en-US"/>
        </w:rPr>
        <w:t>Following are basically manual steps that are part of the previous scripts. Replace the C:\_SQL_ and similar values with their equivalent from .env file. Also adjust the .env file accordingly before doing these steps.</w:t>
      </w:r>
    </w:p>
    <w:p w14:paraId="7A88AE88" w14:textId="77777777" w:rsidR="001B418F" w:rsidRPr="001B418F" w:rsidRDefault="001B418F" w:rsidP="001B418F">
      <w:pPr>
        <w:rPr>
          <w:lang w:val="en-US"/>
        </w:rPr>
      </w:pPr>
      <w:r w:rsidRPr="001B418F">
        <w:rPr>
          <w:i/>
          <w:iCs/>
          <w:lang w:val="en-US"/>
        </w:rPr>
        <w:t>The --env-file</w:t>
      </w:r>
      <w:proofErr w:type="gramStart"/>
      <w:r w:rsidRPr="001B418F">
        <w:rPr>
          <w:i/>
          <w:iCs/>
          <w:lang w:val="en-US"/>
        </w:rPr>
        <w:t>=.env</w:t>
      </w:r>
      <w:proofErr w:type="gramEnd"/>
      <w:r w:rsidRPr="001B418F">
        <w:rPr>
          <w:i/>
          <w:iCs/>
          <w:lang w:val="en-US"/>
        </w:rPr>
        <w:t xml:space="preserve"> parts can be removed, .env is included by default but it might come in handy in case of multiple files for various envs.</w:t>
      </w:r>
    </w:p>
    <w:p w14:paraId="689C83C0" w14:textId="77777777" w:rsidR="001B418F" w:rsidRPr="001B418F" w:rsidRDefault="001B418F" w:rsidP="001B418F">
      <w:pPr>
        <w:rPr>
          <w:b/>
          <w:bCs/>
          <w:lang w:val="en-US"/>
        </w:rPr>
      </w:pPr>
      <w:r w:rsidRPr="001B418F">
        <w:rPr>
          <w:b/>
          <w:bCs/>
          <w:lang w:val="en-US"/>
        </w:rPr>
        <w:t>2.1. Prepare database</w:t>
      </w:r>
    </w:p>
    <w:p w14:paraId="57775B27" w14:textId="77777777" w:rsidR="001B418F" w:rsidRPr="001B418F" w:rsidRDefault="001B418F" w:rsidP="001B418F">
      <w:pPr>
        <w:rPr>
          <w:lang w:val="en-US"/>
        </w:rPr>
      </w:pPr>
      <w:r w:rsidRPr="001B418F">
        <w:rPr>
          <w:lang w:val="en-US"/>
        </w:rPr>
        <w:t xml:space="preserve">The data in the database server is stored in the share </w:t>
      </w:r>
      <w:proofErr w:type="gramStart"/>
      <w:r w:rsidRPr="001B418F">
        <w:rPr>
          <w:lang w:val="en-US"/>
        </w:rPr>
        <w:t>C:_</w:t>
      </w:r>
      <w:proofErr w:type="gramEnd"/>
      <w:r w:rsidRPr="001B418F">
        <w:rPr>
          <w:lang w:val="en-US"/>
        </w:rPr>
        <w:t xml:space="preserve">SQL_. </w:t>
      </w:r>
      <w:proofErr w:type="gramStart"/>
      <w:r w:rsidRPr="001B418F">
        <w:rPr>
          <w:lang w:val="en-US"/>
        </w:rPr>
        <w:t>So</w:t>
      </w:r>
      <w:proofErr w:type="gramEnd"/>
      <w:r w:rsidRPr="001B418F">
        <w:rPr>
          <w:lang w:val="en-US"/>
        </w:rPr>
        <w:t xml:space="preserve"> this folder should contain all necessary files for SQL to work properly.</w:t>
      </w:r>
      <w:r w:rsidRPr="001B418F">
        <w:rPr>
          <w:lang w:val="en-US"/>
        </w:rPr>
        <w:br/>
        <w:t>To get those files, one need to run the following command once:</w:t>
      </w:r>
    </w:p>
    <w:p w14:paraId="18F0D16B" w14:textId="4348C871" w:rsidR="001B418F" w:rsidRPr="001B418F" w:rsidRDefault="001B418F" w:rsidP="001B418F">
      <w:pPr>
        <w:rPr>
          <w:lang w:val="en-US"/>
        </w:rPr>
      </w:pPr>
      <w:r w:rsidRPr="001B418F">
        <w:rPr>
          <w:lang w:val="en-US"/>
        </w:rPr>
        <w:t>docker run -it --env-file</w:t>
      </w:r>
      <w:proofErr w:type="gramStart"/>
      <w:r w:rsidRPr="001B418F">
        <w:rPr>
          <w:lang w:val="en-US"/>
        </w:rPr>
        <w:t>=.env</w:t>
      </w:r>
      <w:proofErr w:type="gramEnd"/>
      <w:r w:rsidRPr="001B418F">
        <w:rPr>
          <w:lang w:val="en-US"/>
        </w:rPr>
        <w:t xml:space="preserve"> -v c:/_SQL_/_DATA_:/var/opt/mssql/data -v c:/_SQL_/_LOGS_:/var/opt/mssql/logs ibvcollaboard.azurecr.io/</w:t>
      </w:r>
      <w:proofErr w:type="spellStart"/>
      <w:r w:rsidRPr="001B418F">
        <w:rPr>
          <w:lang w:val="en-US"/>
        </w:rPr>
        <w:t>cb_database_init:latest</w:t>
      </w:r>
      <w:proofErr w:type="spellEnd"/>
    </w:p>
    <w:p w14:paraId="699EBF13" w14:textId="7CACB28A" w:rsidR="001B418F" w:rsidRPr="001B418F" w:rsidRDefault="001B418F" w:rsidP="001B418F">
      <w:pPr>
        <w:rPr>
          <w:lang w:val="en-US"/>
        </w:rPr>
      </w:pPr>
      <w:r w:rsidRPr="001B418F">
        <w:rPr>
          <w:lang w:val="en-US"/>
        </w:rPr>
        <w:lastRenderedPageBreak/>
        <w:t xml:space="preserve">This will pull the correct image and run the container. Inside the container are all the commands needed to create the databases. After this is done, the system will be </w:t>
      </w:r>
      <w:proofErr w:type="gramStart"/>
      <w:r w:rsidRPr="001B418F">
        <w:rPr>
          <w:lang w:val="en-US"/>
        </w:rPr>
        <w:t>ready</w:t>
      </w:r>
      <w:proofErr w:type="gramEnd"/>
      <w:r w:rsidRPr="001B418F">
        <w:rPr>
          <w:lang w:val="en-US"/>
        </w:rPr>
        <w:t xml:space="preserve"> and we don</w:t>
      </w:r>
      <w:r w:rsidR="009E5C4F">
        <w:rPr>
          <w:lang w:val="en-US"/>
        </w:rPr>
        <w:t>'</w:t>
      </w:r>
      <w:r w:rsidRPr="001B418F">
        <w:rPr>
          <w:lang w:val="en-US"/>
        </w:rPr>
        <w:t>t need this container anymore.</w:t>
      </w:r>
    </w:p>
    <w:p w14:paraId="0A152781" w14:textId="77777777" w:rsidR="001B418F" w:rsidRPr="001B418F" w:rsidRDefault="001B418F" w:rsidP="001B418F">
      <w:pPr>
        <w:rPr>
          <w:b/>
          <w:bCs/>
          <w:lang w:val="en-US"/>
        </w:rPr>
      </w:pPr>
      <w:r w:rsidRPr="001B418F">
        <w:rPr>
          <w:b/>
          <w:bCs/>
          <w:lang w:val="en-US"/>
        </w:rPr>
        <w:t>2.2. Install/Update containers</w:t>
      </w:r>
    </w:p>
    <w:p w14:paraId="68992D0B" w14:textId="77777777" w:rsidR="001B418F" w:rsidRPr="001B418F" w:rsidRDefault="001B418F" w:rsidP="001B418F">
      <w:pPr>
        <w:rPr>
          <w:lang w:val="en-US"/>
        </w:rPr>
      </w:pPr>
      <w:r w:rsidRPr="001B418F">
        <w:rPr>
          <w:lang w:val="en-US"/>
        </w:rPr>
        <w:t>When you have the main docker-</w:t>
      </w:r>
      <w:proofErr w:type="spellStart"/>
      <w:r w:rsidRPr="001B418F">
        <w:rPr>
          <w:lang w:val="en-US"/>
        </w:rPr>
        <w:t>compose.yml</w:t>
      </w:r>
      <w:proofErr w:type="spellEnd"/>
      <w:r w:rsidRPr="001B418F">
        <w:rPr>
          <w:lang w:val="en-US"/>
        </w:rPr>
        <w:t xml:space="preserve"> file, all you need to do to get a up and running system is issue the command:</w:t>
      </w:r>
    </w:p>
    <w:p w14:paraId="5761ED24" w14:textId="77777777" w:rsidR="001B418F" w:rsidRPr="001B418F" w:rsidRDefault="001B418F" w:rsidP="001B418F">
      <w:pPr>
        <w:rPr>
          <w:lang w:val="en-US"/>
        </w:rPr>
      </w:pPr>
      <w:r w:rsidRPr="001B418F">
        <w:rPr>
          <w:lang w:val="en-US"/>
        </w:rPr>
        <w:t>docker-compose --env-file</w:t>
      </w:r>
      <w:proofErr w:type="gramStart"/>
      <w:r w:rsidRPr="001B418F">
        <w:rPr>
          <w:lang w:val="en-US"/>
        </w:rPr>
        <w:t>=.env</w:t>
      </w:r>
      <w:proofErr w:type="gramEnd"/>
      <w:r w:rsidRPr="001B418F">
        <w:rPr>
          <w:lang w:val="en-US"/>
        </w:rPr>
        <w:t xml:space="preserve"> up -d</w:t>
      </w:r>
    </w:p>
    <w:p w14:paraId="62D3585D" w14:textId="77777777" w:rsidR="001B418F" w:rsidRPr="001B418F" w:rsidRDefault="001B418F" w:rsidP="001B418F">
      <w:pPr>
        <w:rPr>
          <w:lang w:val="en-US"/>
        </w:rPr>
      </w:pPr>
      <w:r w:rsidRPr="001B418F">
        <w:rPr>
          <w:lang w:val="en-US"/>
        </w:rPr>
        <w:t>This will initially draw all images from the repository, this might take a long time! Once this is done, the system will start and Collaboard can be used by going to a browser and opening the page </w:t>
      </w:r>
      <w:hyperlink r:id="rId25" w:tgtFrame="_blank" w:history="1">
        <w:r w:rsidRPr="001B418F">
          <w:rPr>
            <w:rStyle w:val="Hyperlink"/>
            <w:lang w:val="en-US"/>
          </w:rPr>
          <w:t>https://localhost:8443</w:t>
        </w:r>
      </w:hyperlink>
      <w:r w:rsidRPr="001B418F">
        <w:rPr>
          <w:lang w:val="en-US"/>
        </w:rPr>
        <w:t> </w:t>
      </w:r>
    </w:p>
    <w:p w14:paraId="60F1E344" w14:textId="77777777" w:rsidR="001B418F" w:rsidRPr="001B418F" w:rsidRDefault="001B418F" w:rsidP="001B418F">
      <w:pPr>
        <w:rPr>
          <w:lang w:val="en-US"/>
        </w:rPr>
      </w:pPr>
      <w:r w:rsidRPr="001B418F">
        <w:rPr>
          <w:lang w:val="en-US"/>
        </w:rPr>
        <w:t>There needs to be SSL certificate pair present on relative path to the docker-</w:t>
      </w:r>
      <w:proofErr w:type="spellStart"/>
      <w:r w:rsidRPr="001B418F">
        <w:rPr>
          <w:lang w:val="en-US"/>
        </w:rPr>
        <w:t>compose.yml</w:t>
      </w:r>
      <w:proofErr w:type="spellEnd"/>
      <w:r w:rsidRPr="001B418F">
        <w:rPr>
          <w:lang w:val="en-US"/>
        </w:rPr>
        <w:t>. Path can be changed in the .env file.</w:t>
      </w:r>
    </w:p>
    <w:p w14:paraId="3AA88EBB" w14:textId="77777777" w:rsidR="001B418F" w:rsidRPr="00B8346C" w:rsidRDefault="001B418F" w:rsidP="00A86E38">
      <w:pPr>
        <w:numPr>
          <w:ilvl w:val="0"/>
          <w:numId w:val="6"/>
        </w:numPr>
        <w:spacing w:after="160" w:line="259" w:lineRule="auto"/>
        <w:jc w:val="left"/>
      </w:pPr>
      <w:r w:rsidRPr="00B8346C">
        <w:t>certs\localhost\cb-proxy.crt</w:t>
      </w:r>
    </w:p>
    <w:p w14:paraId="6F786C67" w14:textId="77777777" w:rsidR="001B418F" w:rsidRPr="00B8346C" w:rsidRDefault="001B418F" w:rsidP="00A86E38">
      <w:pPr>
        <w:numPr>
          <w:ilvl w:val="0"/>
          <w:numId w:val="6"/>
        </w:numPr>
        <w:spacing w:after="160" w:line="259" w:lineRule="auto"/>
        <w:jc w:val="left"/>
      </w:pPr>
      <w:r w:rsidRPr="00B8346C">
        <w:t>certs\localhost\cb-proxy.key</w:t>
      </w:r>
    </w:p>
    <w:p w14:paraId="79E3AEC4" w14:textId="77777777" w:rsidR="001B418F" w:rsidRPr="001B418F" w:rsidRDefault="001B418F" w:rsidP="001B418F">
      <w:pPr>
        <w:rPr>
          <w:lang w:val="en-US"/>
        </w:rPr>
      </w:pPr>
      <w:r w:rsidRPr="001B418F">
        <w:rPr>
          <w:lang w:val="en-US"/>
        </w:rPr>
        <w:t>Subsequent updates can be done using these commands:</w:t>
      </w:r>
    </w:p>
    <w:p w14:paraId="2EB47F14" w14:textId="3EFC7634" w:rsidR="001B418F" w:rsidRDefault="001B418F" w:rsidP="001B418F">
      <w:pPr>
        <w:rPr>
          <w:lang w:val="en-US"/>
        </w:rPr>
      </w:pPr>
      <w:r w:rsidRPr="001B418F">
        <w:rPr>
          <w:lang w:val="en-US"/>
        </w:rPr>
        <w:t xml:space="preserve">docker run -it --name </w:t>
      </w:r>
      <w:proofErr w:type="spellStart"/>
      <w:r w:rsidRPr="001B418F">
        <w:rPr>
          <w:lang w:val="en-US"/>
        </w:rPr>
        <w:t>cb_database_init</w:t>
      </w:r>
      <w:proofErr w:type="spellEnd"/>
      <w:r w:rsidRPr="001B418F">
        <w:rPr>
          <w:lang w:val="en-US"/>
        </w:rPr>
        <w:t xml:space="preserve"> --env-file</w:t>
      </w:r>
      <w:proofErr w:type="gramStart"/>
      <w:r w:rsidRPr="001B418F">
        <w:rPr>
          <w:lang w:val="en-US"/>
        </w:rPr>
        <w:t>=.env</w:t>
      </w:r>
      <w:proofErr w:type="gramEnd"/>
      <w:r w:rsidRPr="001B418F">
        <w:rPr>
          <w:lang w:val="en-US"/>
        </w:rPr>
        <w:t xml:space="preserve"> -v c:/_SQL_/_DATA_:/var/opt/mssql/data -v c:/_SQL_/_LOGS_:/var/opt/mssql/logs ibvcollaboard.azurecr.io/</w:t>
      </w:r>
      <w:proofErr w:type="spellStart"/>
      <w:r w:rsidRPr="001B418F">
        <w:rPr>
          <w:lang w:val="en-US"/>
        </w:rPr>
        <w:t>cb_database_init:latest</w:t>
      </w:r>
      <w:proofErr w:type="spellEnd"/>
      <w:r w:rsidRPr="001B418F">
        <w:rPr>
          <w:lang w:val="en-US"/>
        </w:rPr>
        <w:br/>
        <w:t>docker-compose --env-file=.env pull</w:t>
      </w:r>
      <w:r w:rsidRPr="001B418F">
        <w:rPr>
          <w:lang w:val="en-US"/>
        </w:rPr>
        <w:br/>
        <w:t>docker-compose --env-file=.env up -d</w:t>
      </w:r>
    </w:p>
    <w:p w14:paraId="68F32147" w14:textId="52509169" w:rsidR="00BA1837" w:rsidRDefault="00BA1837">
      <w:pPr>
        <w:jc w:val="left"/>
        <w:rPr>
          <w:lang w:val="en-US"/>
        </w:rPr>
      </w:pPr>
      <w:r>
        <w:rPr>
          <w:lang w:val="en-US"/>
        </w:rPr>
        <w:br w:type="page"/>
      </w:r>
    </w:p>
    <w:p w14:paraId="77E74335" w14:textId="35DF0E04" w:rsidR="00BA1837" w:rsidRDefault="00A8493A" w:rsidP="00A8493A">
      <w:pPr>
        <w:pStyle w:val="Heading2"/>
        <w:rPr>
          <w:lang w:val="en-US"/>
        </w:rPr>
      </w:pPr>
      <w:bookmarkStart w:id="10" w:name="_Toc62742098"/>
      <w:r>
        <w:rPr>
          <w:lang w:val="en-US"/>
        </w:rPr>
        <w:lastRenderedPageBreak/>
        <w:t xml:space="preserve">3. </w:t>
      </w:r>
      <w:r w:rsidR="003F5F73">
        <w:rPr>
          <w:lang w:val="en-US"/>
        </w:rPr>
        <w:t>Attachments</w:t>
      </w:r>
      <w:bookmarkEnd w:id="10"/>
    </w:p>
    <w:p w14:paraId="191D5DE0" w14:textId="1FD8C3DC" w:rsidR="0050537F" w:rsidRDefault="0050537F" w:rsidP="00313C7A">
      <w:pPr>
        <w:rPr>
          <w:lang w:val="en-US"/>
        </w:rPr>
      </w:pPr>
    </w:p>
    <w:p w14:paraId="4567FEFE" w14:textId="6DC1A3D5" w:rsidR="00313C7A" w:rsidRPr="00CD4E46" w:rsidRDefault="005F1E6F" w:rsidP="005F1E6F">
      <w:pPr>
        <w:pStyle w:val="Heading3"/>
        <w:rPr>
          <w:lang w:val="en-US"/>
        </w:rPr>
      </w:pPr>
      <w:bookmarkStart w:id="11" w:name="_3.1._appsettings.Override.json_exam"/>
      <w:bookmarkEnd w:id="11"/>
      <w:r>
        <w:rPr>
          <w:lang w:val="en-US"/>
        </w:rPr>
        <w:t xml:space="preserve">3.1. </w:t>
      </w:r>
      <w:proofErr w:type="spellStart"/>
      <w:proofErr w:type="gramStart"/>
      <w:r w:rsidR="00D31BB1" w:rsidRPr="00CD4E46">
        <w:rPr>
          <w:lang w:val="en-US"/>
        </w:rPr>
        <w:t>appsettings.Override.json</w:t>
      </w:r>
      <w:proofErr w:type="spellEnd"/>
      <w:proofErr w:type="gramEnd"/>
      <w:r w:rsidR="00D31BB1" w:rsidRPr="00CD4E46">
        <w:rPr>
          <w:lang w:val="en-US"/>
        </w:rPr>
        <w:t xml:space="preserve"> example</w:t>
      </w:r>
    </w:p>
    <w:p w14:paraId="2167D9E6" w14:textId="77777777" w:rsidR="005F1E6F" w:rsidRPr="008A4347" w:rsidRDefault="005F1E6F" w:rsidP="005F1E6F">
      <w:pPr>
        <w:rPr>
          <w:sz w:val="18"/>
          <w:szCs w:val="20"/>
          <w:lang w:val="en-US"/>
        </w:rPr>
      </w:pPr>
      <w:r w:rsidRPr="008A4347">
        <w:rPr>
          <w:sz w:val="18"/>
          <w:szCs w:val="20"/>
          <w:lang w:val="en-US"/>
        </w:rPr>
        <w:t>{</w:t>
      </w:r>
    </w:p>
    <w:p w14:paraId="281EFEE9" w14:textId="77777777" w:rsidR="005F1E6F" w:rsidRPr="008A4347" w:rsidRDefault="005F1E6F" w:rsidP="005F1E6F">
      <w:pPr>
        <w:rPr>
          <w:sz w:val="18"/>
          <w:szCs w:val="20"/>
          <w:lang w:val="en-US"/>
        </w:rPr>
      </w:pPr>
      <w:r w:rsidRPr="008A4347">
        <w:rPr>
          <w:sz w:val="18"/>
          <w:szCs w:val="20"/>
          <w:lang w:val="en-US"/>
        </w:rPr>
        <w:t xml:space="preserve">  "</w:t>
      </w:r>
      <w:proofErr w:type="spellStart"/>
      <w:r w:rsidRPr="008A4347">
        <w:rPr>
          <w:sz w:val="18"/>
          <w:szCs w:val="20"/>
          <w:lang w:val="en-US"/>
        </w:rPr>
        <w:t>ConnectionStrings</w:t>
      </w:r>
      <w:proofErr w:type="spellEnd"/>
      <w:r w:rsidRPr="008A4347">
        <w:rPr>
          <w:sz w:val="18"/>
          <w:szCs w:val="20"/>
          <w:lang w:val="en-US"/>
        </w:rPr>
        <w:t>": {</w:t>
      </w:r>
    </w:p>
    <w:p w14:paraId="4825E685" w14:textId="77777777" w:rsidR="005F1E6F" w:rsidRPr="008A4347" w:rsidRDefault="005F1E6F" w:rsidP="005F1E6F">
      <w:pPr>
        <w:rPr>
          <w:sz w:val="18"/>
          <w:szCs w:val="20"/>
          <w:lang w:val="en-US"/>
        </w:rPr>
      </w:pPr>
      <w:r w:rsidRPr="008A4347">
        <w:rPr>
          <w:sz w:val="18"/>
          <w:szCs w:val="20"/>
          <w:lang w:val="en-US"/>
        </w:rPr>
        <w:t xml:space="preserve">    "</w:t>
      </w:r>
      <w:proofErr w:type="spellStart"/>
      <w:r w:rsidRPr="008A4347">
        <w:rPr>
          <w:sz w:val="18"/>
          <w:szCs w:val="20"/>
          <w:lang w:val="en-US"/>
        </w:rPr>
        <w:t>CollaborationHubDB</w:t>
      </w:r>
      <w:proofErr w:type="spellEnd"/>
      <w:r w:rsidRPr="008A4347">
        <w:rPr>
          <w:sz w:val="18"/>
          <w:szCs w:val="20"/>
          <w:lang w:val="en-US"/>
        </w:rPr>
        <w:t>": "Server=db,</w:t>
      </w:r>
      <w:proofErr w:type="gramStart"/>
      <w:r w:rsidRPr="008A4347">
        <w:rPr>
          <w:sz w:val="18"/>
          <w:szCs w:val="20"/>
          <w:lang w:val="en-US"/>
        </w:rPr>
        <w:t>1433;Initial</w:t>
      </w:r>
      <w:proofErr w:type="gramEnd"/>
      <w:r w:rsidRPr="008A4347">
        <w:rPr>
          <w:sz w:val="18"/>
          <w:szCs w:val="20"/>
          <w:lang w:val="en-US"/>
        </w:rPr>
        <w:t xml:space="preserve"> Catalog=</w:t>
      </w:r>
      <w:proofErr w:type="spellStart"/>
      <w:r w:rsidRPr="008A4347">
        <w:rPr>
          <w:sz w:val="18"/>
          <w:szCs w:val="20"/>
          <w:lang w:val="en-US"/>
        </w:rPr>
        <w:t>IBV.Database;Persist</w:t>
      </w:r>
      <w:proofErr w:type="spellEnd"/>
      <w:r w:rsidRPr="008A4347">
        <w:rPr>
          <w:sz w:val="18"/>
          <w:szCs w:val="20"/>
          <w:lang w:val="en-US"/>
        </w:rPr>
        <w:t xml:space="preserve"> Security Info=</w:t>
      </w:r>
      <w:proofErr w:type="spellStart"/>
      <w:r w:rsidRPr="008A4347">
        <w:rPr>
          <w:sz w:val="18"/>
          <w:szCs w:val="20"/>
          <w:lang w:val="en-US"/>
        </w:rPr>
        <w:t>False;User</w:t>
      </w:r>
      <w:proofErr w:type="spellEnd"/>
      <w:r w:rsidRPr="008A4347">
        <w:rPr>
          <w:sz w:val="18"/>
          <w:szCs w:val="20"/>
          <w:lang w:val="en-US"/>
        </w:rPr>
        <w:t xml:space="preserve"> ID=</w:t>
      </w:r>
      <w:proofErr w:type="spellStart"/>
      <w:r w:rsidRPr="008A4347">
        <w:rPr>
          <w:sz w:val="18"/>
          <w:szCs w:val="20"/>
          <w:lang w:val="en-US"/>
        </w:rPr>
        <w:t>sa;Password</w:t>
      </w:r>
      <w:proofErr w:type="spellEnd"/>
      <w:r w:rsidRPr="008A4347">
        <w:rPr>
          <w:sz w:val="18"/>
          <w:szCs w:val="20"/>
          <w:lang w:val="en-US"/>
        </w:rPr>
        <w:t>=Welcome@2;Integrated Security=</w:t>
      </w:r>
      <w:proofErr w:type="spellStart"/>
      <w:r w:rsidRPr="008A4347">
        <w:rPr>
          <w:sz w:val="18"/>
          <w:szCs w:val="20"/>
          <w:lang w:val="en-US"/>
        </w:rPr>
        <w:t>false;Connection</w:t>
      </w:r>
      <w:proofErr w:type="spellEnd"/>
      <w:r w:rsidRPr="008A4347">
        <w:rPr>
          <w:sz w:val="18"/>
          <w:szCs w:val="20"/>
          <w:lang w:val="en-US"/>
        </w:rPr>
        <w:t xml:space="preserve"> Timeout=30;",</w:t>
      </w:r>
    </w:p>
    <w:p w14:paraId="710946CB" w14:textId="77777777" w:rsidR="005F1E6F" w:rsidRPr="008A4347" w:rsidRDefault="005F1E6F" w:rsidP="005F1E6F">
      <w:pPr>
        <w:rPr>
          <w:sz w:val="18"/>
          <w:szCs w:val="20"/>
          <w:lang w:val="en-US"/>
        </w:rPr>
      </w:pPr>
      <w:r w:rsidRPr="008A4347">
        <w:rPr>
          <w:sz w:val="18"/>
          <w:szCs w:val="20"/>
          <w:lang w:val="en-US"/>
        </w:rPr>
        <w:t xml:space="preserve">    "</w:t>
      </w:r>
      <w:proofErr w:type="spellStart"/>
      <w:r w:rsidRPr="008A4347">
        <w:rPr>
          <w:sz w:val="18"/>
          <w:szCs w:val="20"/>
          <w:lang w:val="en-US"/>
        </w:rPr>
        <w:t>IdentityDB</w:t>
      </w:r>
      <w:proofErr w:type="spellEnd"/>
      <w:r w:rsidRPr="008A4347">
        <w:rPr>
          <w:sz w:val="18"/>
          <w:szCs w:val="20"/>
          <w:lang w:val="en-US"/>
        </w:rPr>
        <w:t>": "Server=db,</w:t>
      </w:r>
      <w:proofErr w:type="gramStart"/>
      <w:r w:rsidRPr="008A4347">
        <w:rPr>
          <w:sz w:val="18"/>
          <w:szCs w:val="20"/>
          <w:lang w:val="en-US"/>
        </w:rPr>
        <w:t>1433;Initial</w:t>
      </w:r>
      <w:proofErr w:type="gramEnd"/>
      <w:r w:rsidRPr="008A4347">
        <w:rPr>
          <w:sz w:val="18"/>
          <w:szCs w:val="20"/>
          <w:lang w:val="en-US"/>
        </w:rPr>
        <w:t xml:space="preserve"> Catalog=</w:t>
      </w:r>
      <w:proofErr w:type="spellStart"/>
      <w:r w:rsidRPr="008A4347">
        <w:rPr>
          <w:sz w:val="18"/>
          <w:szCs w:val="20"/>
          <w:lang w:val="en-US"/>
        </w:rPr>
        <w:t>IBV.Database;Persist</w:t>
      </w:r>
      <w:proofErr w:type="spellEnd"/>
      <w:r w:rsidRPr="008A4347">
        <w:rPr>
          <w:sz w:val="18"/>
          <w:szCs w:val="20"/>
          <w:lang w:val="en-US"/>
        </w:rPr>
        <w:t xml:space="preserve"> Security Info=</w:t>
      </w:r>
      <w:proofErr w:type="spellStart"/>
      <w:r w:rsidRPr="008A4347">
        <w:rPr>
          <w:sz w:val="18"/>
          <w:szCs w:val="20"/>
          <w:lang w:val="en-US"/>
        </w:rPr>
        <w:t>False;User</w:t>
      </w:r>
      <w:proofErr w:type="spellEnd"/>
      <w:r w:rsidRPr="008A4347">
        <w:rPr>
          <w:sz w:val="18"/>
          <w:szCs w:val="20"/>
          <w:lang w:val="en-US"/>
        </w:rPr>
        <w:t xml:space="preserve"> ID=</w:t>
      </w:r>
      <w:proofErr w:type="spellStart"/>
      <w:r w:rsidRPr="008A4347">
        <w:rPr>
          <w:sz w:val="18"/>
          <w:szCs w:val="20"/>
          <w:lang w:val="en-US"/>
        </w:rPr>
        <w:t>sa;Password</w:t>
      </w:r>
      <w:proofErr w:type="spellEnd"/>
      <w:r w:rsidRPr="008A4347">
        <w:rPr>
          <w:sz w:val="18"/>
          <w:szCs w:val="20"/>
          <w:lang w:val="en-US"/>
        </w:rPr>
        <w:t>=Welcome@2;Integrated Security=</w:t>
      </w:r>
      <w:proofErr w:type="spellStart"/>
      <w:r w:rsidRPr="008A4347">
        <w:rPr>
          <w:sz w:val="18"/>
          <w:szCs w:val="20"/>
          <w:lang w:val="en-US"/>
        </w:rPr>
        <w:t>false;Connection</w:t>
      </w:r>
      <w:proofErr w:type="spellEnd"/>
      <w:r w:rsidRPr="008A4347">
        <w:rPr>
          <w:sz w:val="18"/>
          <w:szCs w:val="20"/>
          <w:lang w:val="en-US"/>
        </w:rPr>
        <w:t xml:space="preserve"> Timeout=30;",</w:t>
      </w:r>
    </w:p>
    <w:p w14:paraId="0BEDC8B8" w14:textId="77777777" w:rsidR="005F1E6F" w:rsidRPr="008A4347" w:rsidRDefault="005F1E6F" w:rsidP="005F1E6F">
      <w:pPr>
        <w:rPr>
          <w:sz w:val="18"/>
          <w:szCs w:val="20"/>
          <w:lang w:val="en-US"/>
        </w:rPr>
      </w:pPr>
      <w:r w:rsidRPr="008A4347">
        <w:rPr>
          <w:sz w:val="18"/>
          <w:szCs w:val="20"/>
          <w:lang w:val="en-US"/>
        </w:rPr>
        <w:t xml:space="preserve">    "</w:t>
      </w:r>
      <w:proofErr w:type="spellStart"/>
      <w:r w:rsidRPr="008A4347">
        <w:rPr>
          <w:sz w:val="18"/>
          <w:szCs w:val="20"/>
          <w:lang w:val="en-US"/>
        </w:rPr>
        <w:t>ConfigurationDB</w:t>
      </w:r>
      <w:proofErr w:type="spellEnd"/>
      <w:r w:rsidRPr="008A4347">
        <w:rPr>
          <w:sz w:val="18"/>
          <w:szCs w:val="20"/>
          <w:lang w:val="en-US"/>
        </w:rPr>
        <w:t>": "Server=db,</w:t>
      </w:r>
      <w:proofErr w:type="gramStart"/>
      <w:r w:rsidRPr="008A4347">
        <w:rPr>
          <w:sz w:val="18"/>
          <w:szCs w:val="20"/>
          <w:lang w:val="en-US"/>
        </w:rPr>
        <w:t>1433;Initial</w:t>
      </w:r>
      <w:proofErr w:type="gramEnd"/>
      <w:r w:rsidRPr="008A4347">
        <w:rPr>
          <w:sz w:val="18"/>
          <w:szCs w:val="20"/>
          <w:lang w:val="en-US"/>
        </w:rPr>
        <w:t xml:space="preserve"> Catalog=</w:t>
      </w:r>
      <w:proofErr w:type="spellStart"/>
      <w:r w:rsidRPr="008A4347">
        <w:rPr>
          <w:sz w:val="18"/>
          <w:szCs w:val="20"/>
          <w:lang w:val="en-US"/>
        </w:rPr>
        <w:t>IBV.Database;Persist</w:t>
      </w:r>
      <w:proofErr w:type="spellEnd"/>
      <w:r w:rsidRPr="008A4347">
        <w:rPr>
          <w:sz w:val="18"/>
          <w:szCs w:val="20"/>
          <w:lang w:val="en-US"/>
        </w:rPr>
        <w:t xml:space="preserve"> Security Info=</w:t>
      </w:r>
      <w:proofErr w:type="spellStart"/>
      <w:r w:rsidRPr="008A4347">
        <w:rPr>
          <w:sz w:val="18"/>
          <w:szCs w:val="20"/>
          <w:lang w:val="en-US"/>
        </w:rPr>
        <w:t>False;User</w:t>
      </w:r>
      <w:proofErr w:type="spellEnd"/>
      <w:r w:rsidRPr="008A4347">
        <w:rPr>
          <w:sz w:val="18"/>
          <w:szCs w:val="20"/>
          <w:lang w:val="en-US"/>
        </w:rPr>
        <w:t xml:space="preserve"> ID=</w:t>
      </w:r>
      <w:proofErr w:type="spellStart"/>
      <w:r w:rsidRPr="008A4347">
        <w:rPr>
          <w:sz w:val="18"/>
          <w:szCs w:val="20"/>
          <w:lang w:val="en-US"/>
        </w:rPr>
        <w:t>sa;Password</w:t>
      </w:r>
      <w:proofErr w:type="spellEnd"/>
      <w:r w:rsidRPr="008A4347">
        <w:rPr>
          <w:sz w:val="18"/>
          <w:szCs w:val="20"/>
          <w:lang w:val="en-US"/>
        </w:rPr>
        <w:t>=Welcome@2;Integrated Security=</w:t>
      </w:r>
      <w:proofErr w:type="spellStart"/>
      <w:r w:rsidRPr="008A4347">
        <w:rPr>
          <w:sz w:val="18"/>
          <w:szCs w:val="20"/>
          <w:lang w:val="en-US"/>
        </w:rPr>
        <w:t>false;Connection</w:t>
      </w:r>
      <w:proofErr w:type="spellEnd"/>
      <w:r w:rsidRPr="008A4347">
        <w:rPr>
          <w:sz w:val="18"/>
          <w:szCs w:val="20"/>
          <w:lang w:val="en-US"/>
        </w:rPr>
        <w:t xml:space="preserve"> Timeout=30;",</w:t>
      </w:r>
    </w:p>
    <w:p w14:paraId="3C39EEC5" w14:textId="77777777" w:rsidR="005F1E6F" w:rsidRPr="008A4347" w:rsidRDefault="005F1E6F" w:rsidP="005F1E6F">
      <w:pPr>
        <w:rPr>
          <w:sz w:val="18"/>
          <w:szCs w:val="20"/>
          <w:lang w:val="en-US"/>
        </w:rPr>
      </w:pPr>
      <w:r w:rsidRPr="008A4347">
        <w:rPr>
          <w:sz w:val="18"/>
          <w:szCs w:val="20"/>
          <w:lang w:val="en-US"/>
        </w:rPr>
        <w:t xml:space="preserve">    "</w:t>
      </w:r>
      <w:proofErr w:type="spellStart"/>
      <w:r w:rsidRPr="008A4347">
        <w:rPr>
          <w:sz w:val="18"/>
          <w:szCs w:val="20"/>
          <w:lang w:val="en-US"/>
        </w:rPr>
        <w:t>LicensingDB</w:t>
      </w:r>
      <w:proofErr w:type="spellEnd"/>
      <w:r w:rsidRPr="008A4347">
        <w:rPr>
          <w:sz w:val="18"/>
          <w:szCs w:val="20"/>
          <w:lang w:val="en-US"/>
        </w:rPr>
        <w:t>": "Server=db,</w:t>
      </w:r>
      <w:proofErr w:type="gramStart"/>
      <w:r w:rsidRPr="008A4347">
        <w:rPr>
          <w:sz w:val="18"/>
          <w:szCs w:val="20"/>
          <w:lang w:val="en-US"/>
        </w:rPr>
        <w:t>1433;Initial</w:t>
      </w:r>
      <w:proofErr w:type="gramEnd"/>
      <w:r w:rsidRPr="008A4347">
        <w:rPr>
          <w:sz w:val="18"/>
          <w:szCs w:val="20"/>
          <w:lang w:val="en-US"/>
        </w:rPr>
        <w:t xml:space="preserve"> Catalog=</w:t>
      </w:r>
      <w:proofErr w:type="spellStart"/>
      <w:r w:rsidRPr="008A4347">
        <w:rPr>
          <w:sz w:val="18"/>
          <w:szCs w:val="20"/>
          <w:lang w:val="en-US"/>
        </w:rPr>
        <w:t>IBV.Database;Persist</w:t>
      </w:r>
      <w:proofErr w:type="spellEnd"/>
      <w:r w:rsidRPr="008A4347">
        <w:rPr>
          <w:sz w:val="18"/>
          <w:szCs w:val="20"/>
          <w:lang w:val="en-US"/>
        </w:rPr>
        <w:t xml:space="preserve"> Security Info=</w:t>
      </w:r>
      <w:proofErr w:type="spellStart"/>
      <w:r w:rsidRPr="008A4347">
        <w:rPr>
          <w:sz w:val="18"/>
          <w:szCs w:val="20"/>
          <w:lang w:val="en-US"/>
        </w:rPr>
        <w:t>False;User</w:t>
      </w:r>
      <w:proofErr w:type="spellEnd"/>
      <w:r w:rsidRPr="008A4347">
        <w:rPr>
          <w:sz w:val="18"/>
          <w:szCs w:val="20"/>
          <w:lang w:val="en-US"/>
        </w:rPr>
        <w:t xml:space="preserve"> ID=</w:t>
      </w:r>
      <w:proofErr w:type="spellStart"/>
      <w:r w:rsidRPr="008A4347">
        <w:rPr>
          <w:sz w:val="18"/>
          <w:szCs w:val="20"/>
          <w:lang w:val="en-US"/>
        </w:rPr>
        <w:t>sa;Password</w:t>
      </w:r>
      <w:proofErr w:type="spellEnd"/>
      <w:r w:rsidRPr="008A4347">
        <w:rPr>
          <w:sz w:val="18"/>
          <w:szCs w:val="20"/>
          <w:lang w:val="en-US"/>
        </w:rPr>
        <w:t>=Welcome@2;Integrated Security=</w:t>
      </w:r>
      <w:proofErr w:type="spellStart"/>
      <w:r w:rsidRPr="008A4347">
        <w:rPr>
          <w:sz w:val="18"/>
          <w:szCs w:val="20"/>
          <w:lang w:val="en-US"/>
        </w:rPr>
        <w:t>false;Connection</w:t>
      </w:r>
      <w:proofErr w:type="spellEnd"/>
      <w:r w:rsidRPr="008A4347">
        <w:rPr>
          <w:sz w:val="18"/>
          <w:szCs w:val="20"/>
          <w:lang w:val="en-US"/>
        </w:rPr>
        <w:t xml:space="preserve"> Timeout=30;",</w:t>
      </w:r>
    </w:p>
    <w:p w14:paraId="1589D0B0" w14:textId="77777777" w:rsidR="005F1E6F" w:rsidRPr="008A4347" w:rsidRDefault="005F1E6F" w:rsidP="005F1E6F">
      <w:pPr>
        <w:rPr>
          <w:sz w:val="18"/>
          <w:szCs w:val="20"/>
          <w:lang w:val="en-US"/>
        </w:rPr>
      </w:pPr>
      <w:r w:rsidRPr="008A4347">
        <w:rPr>
          <w:sz w:val="18"/>
          <w:szCs w:val="20"/>
          <w:lang w:val="en-US"/>
        </w:rPr>
        <w:t xml:space="preserve">    "MFT_DB": "Server=db,</w:t>
      </w:r>
      <w:proofErr w:type="gramStart"/>
      <w:r w:rsidRPr="008A4347">
        <w:rPr>
          <w:sz w:val="18"/>
          <w:szCs w:val="20"/>
          <w:lang w:val="en-US"/>
        </w:rPr>
        <w:t>1433;Initial</w:t>
      </w:r>
      <w:proofErr w:type="gramEnd"/>
      <w:r w:rsidRPr="008A4347">
        <w:rPr>
          <w:sz w:val="18"/>
          <w:szCs w:val="20"/>
          <w:lang w:val="en-US"/>
        </w:rPr>
        <w:t xml:space="preserve"> Catalog=</w:t>
      </w:r>
      <w:proofErr w:type="spellStart"/>
      <w:r w:rsidRPr="008A4347">
        <w:rPr>
          <w:sz w:val="18"/>
          <w:szCs w:val="20"/>
          <w:lang w:val="en-US"/>
        </w:rPr>
        <w:t>IBV.Database;Persist</w:t>
      </w:r>
      <w:proofErr w:type="spellEnd"/>
      <w:r w:rsidRPr="008A4347">
        <w:rPr>
          <w:sz w:val="18"/>
          <w:szCs w:val="20"/>
          <w:lang w:val="en-US"/>
        </w:rPr>
        <w:t xml:space="preserve"> Security Info=</w:t>
      </w:r>
      <w:proofErr w:type="spellStart"/>
      <w:r w:rsidRPr="008A4347">
        <w:rPr>
          <w:sz w:val="18"/>
          <w:szCs w:val="20"/>
          <w:lang w:val="en-US"/>
        </w:rPr>
        <w:t>False;User</w:t>
      </w:r>
      <w:proofErr w:type="spellEnd"/>
      <w:r w:rsidRPr="008A4347">
        <w:rPr>
          <w:sz w:val="18"/>
          <w:szCs w:val="20"/>
          <w:lang w:val="en-US"/>
        </w:rPr>
        <w:t xml:space="preserve"> ID=</w:t>
      </w:r>
      <w:proofErr w:type="spellStart"/>
      <w:r w:rsidRPr="008A4347">
        <w:rPr>
          <w:sz w:val="18"/>
          <w:szCs w:val="20"/>
          <w:lang w:val="en-US"/>
        </w:rPr>
        <w:t>sa;Password</w:t>
      </w:r>
      <w:proofErr w:type="spellEnd"/>
      <w:r w:rsidRPr="008A4347">
        <w:rPr>
          <w:sz w:val="18"/>
          <w:szCs w:val="20"/>
          <w:lang w:val="en-US"/>
        </w:rPr>
        <w:t>=Welcome@2;Integrated Security=</w:t>
      </w:r>
      <w:proofErr w:type="spellStart"/>
      <w:r w:rsidRPr="008A4347">
        <w:rPr>
          <w:sz w:val="18"/>
          <w:szCs w:val="20"/>
          <w:lang w:val="en-US"/>
        </w:rPr>
        <w:t>false;Connection</w:t>
      </w:r>
      <w:proofErr w:type="spellEnd"/>
      <w:r w:rsidRPr="008A4347">
        <w:rPr>
          <w:sz w:val="18"/>
          <w:szCs w:val="20"/>
          <w:lang w:val="en-US"/>
        </w:rPr>
        <w:t xml:space="preserve"> Timeout=30;"</w:t>
      </w:r>
    </w:p>
    <w:p w14:paraId="6317B099" w14:textId="77777777" w:rsidR="005F1E6F" w:rsidRPr="008A4347" w:rsidRDefault="005F1E6F" w:rsidP="005F1E6F">
      <w:pPr>
        <w:rPr>
          <w:sz w:val="18"/>
          <w:szCs w:val="20"/>
          <w:lang w:val="en-US"/>
        </w:rPr>
      </w:pPr>
      <w:r w:rsidRPr="008A4347">
        <w:rPr>
          <w:sz w:val="18"/>
          <w:szCs w:val="20"/>
          <w:lang w:val="en-US"/>
        </w:rPr>
        <w:t xml:space="preserve">  },</w:t>
      </w:r>
    </w:p>
    <w:p w14:paraId="1EDED46C" w14:textId="77777777" w:rsidR="005F1E6F" w:rsidRPr="008A4347" w:rsidRDefault="005F1E6F" w:rsidP="005F1E6F">
      <w:pPr>
        <w:rPr>
          <w:sz w:val="18"/>
          <w:szCs w:val="20"/>
          <w:lang w:val="en-US"/>
        </w:rPr>
      </w:pPr>
      <w:r w:rsidRPr="008A4347">
        <w:rPr>
          <w:sz w:val="18"/>
          <w:szCs w:val="20"/>
          <w:lang w:val="en-US"/>
        </w:rPr>
        <w:t xml:space="preserve">  "Cors": {</w:t>
      </w:r>
    </w:p>
    <w:p w14:paraId="6587E9DB" w14:textId="77777777" w:rsidR="005F1E6F" w:rsidRPr="008A4347" w:rsidRDefault="005F1E6F" w:rsidP="005F1E6F">
      <w:pPr>
        <w:rPr>
          <w:sz w:val="18"/>
          <w:szCs w:val="20"/>
          <w:lang w:val="en-US"/>
        </w:rPr>
      </w:pPr>
      <w:r w:rsidRPr="008A4347">
        <w:rPr>
          <w:sz w:val="18"/>
          <w:szCs w:val="20"/>
          <w:lang w:val="en-US"/>
        </w:rPr>
        <w:t xml:space="preserve">    "</w:t>
      </w:r>
      <w:proofErr w:type="spellStart"/>
      <w:r w:rsidRPr="008A4347">
        <w:rPr>
          <w:sz w:val="18"/>
          <w:szCs w:val="20"/>
          <w:lang w:val="en-US"/>
        </w:rPr>
        <w:t>AllowedOrigins</w:t>
      </w:r>
      <w:proofErr w:type="spellEnd"/>
      <w:r w:rsidRPr="008A4347">
        <w:rPr>
          <w:sz w:val="18"/>
          <w:szCs w:val="20"/>
          <w:lang w:val="en-US"/>
        </w:rPr>
        <w:t>": [</w:t>
      </w:r>
    </w:p>
    <w:p w14:paraId="2A23605C" w14:textId="77777777" w:rsidR="005F1E6F" w:rsidRPr="008A4347" w:rsidRDefault="005F1E6F" w:rsidP="005F1E6F">
      <w:pPr>
        <w:rPr>
          <w:sz w:val="18"/>
          <w:szCs w:val="20"/>
          <w:lang w:val="en-US"/>
        </w:rPr>
      </w:pPr>
      <w:r w:rsidRPr="008A4347">
        <w:rPr>
          <w:sz w:val="18"/>
          <w:szCs w:val="20"/>
          <w:lang w:val="en-US"/>
        </w:rPr>
        <w:t xml:space="preserve">      "https://localhost:8082",</w:t>
      </w:r>
    </w:p>
    <w:p w14:paraId="2A346F2F" w14:textId="77777777" w:rsidR="005F1E6F" w:rsidRPr="008A4347" w:rsidRDefault="005F1E6F" w:rsidP="005F1E6F">
      <w:pPr>
        <w:rPr>
          <w:sz w:val="18"/>
          <w:szCs w:val="20"/>
          <w:lang w:val="en-US"/>
        </w:rPr>
      </w:pPr>
      <w:r w:rsidRPr="008A4347">
        <w:rPr>
          <w:sz w:val="18"/>
          <w:szCs w:val="20"/>
          <w:lang w:val="en-US"/>
        </w:rPr>
        <w:t xml:space="preserve">      "chrome-search://local-</w:t>
      </w:r>
      <w:proofErr w:type="spellStart"/>
      <w:r w:rsidRPr="008A4347">
        <w:rPr>
          <w:sz w:val="18"/>
          <w:szCs w:val="20"/>
          <w:lang w:val="en-US"/>
        </w:rPr>
        <w:t>ntp</w:t>
      </w:r>
      <w:proofErr w:type="spellEnd"/>
      <w:r w:rsidRPr="008A4347">
        <w:rPr>
          <w:sz w:val="18"/>
          <w:szCs w:val="20"/>
          <w:lang w:val="en-US"/>
        </w:rPr>
        <w:t>"</w:t>
      </w:r>
    </w:p>
    <w:p w14:paraId="389A15AC" w14:textId="77777777" w:rsidR="005F1E6F" w:rsidRPr="008A4347" w:rsidRDefault="005F1E6F" w:rsidP="005F1E6F">
      <w:pPr>
        <w:rPr>
          <w:sz w:val="18"/>
          <w:szCs w:val="20"/>
          <w:lang w:val="en-US"/>
        </w:rPr>
      </w:pPr>
      <w:r w:rsidRPr="008A4347">
        <w:rPr>
          <w:sz w:val="18"/>
          <w:szCs w:val="20"/>
          <w:lang w:val="en-US"/>
        </w:rPr>
        <w:t xml:space="preserve">    ]</w:t>
      </w:r>
    </w:p>
    <w:p w14:paraId="0A3E38C9" w14:textId="77777777" w:rsidR="005F1E6F" w:rsidRPr="008A4347" w:rsidRDefault="005F1E6F" w:rsidP="005F1E6F">
      <w:pPr>
        <w:rPr>
          <w:sz w:val="18"/>
          <w:szCs w:val="20"/>
          <w:lang w:val="en-US"/>
        </w:rPr>
      </w:pPr>
      <w:r w:rsidRPr="008A4347">
        <w:rPr>
          <w:sz w:val="18"/>
          <w:szCs w:val="20"/>
          <w:lang w:val="en-US"/>
        </w:rPr>
        <w:t xml:space="preserve">  },</w:t>
      </w:r>
    </w:p>
    <w:p w14:paraId="10152D92" w14:textId="77777777" w:rsidR="005F1E6F" w:rsidRPr="008A4347" w:rsidRDefault="005F1E6F" w:rsidP="005F1E6F">
      <w:pPr>
        <w:rPr>
          <w:sz w:val="18"/>
          <w:szCs w:val="20"/>
          <w:lang w:val="en-US"/>
        </w:rPr>
      </w:pPr>
      <w:r w:rsidRPr="008A4347">
        <w:rPr>
          <w:sz w:val="18"/>
          <w:szCs w:val="20"/>
          <w:lang w:val="en-US"/>
        </w:rPr>
        <w:t xml:space="preserve">  "Logging": {</w:t>
      </w:r>
    </w:p>
    <w:p w14:paraId="1781F682" w14:textId="77777777" w:rsidR="005F1E6F" w:rsidRPr="008A4347" w:rsidRDefault="005F1E6F" w:rsidP="005F1E6F">
      <w:pPr>
        <w:rPr>
          <w:sz w:val="18"/>
          <w:szCs w:val="20"/>
          <w:lang w:val="en-US"/>
        </w:rPr>
      </w:pPr>
      <w:r w:rsidRPr="008A4347">
        <w:rPr>
          <w:sz w:val="18"/>
          <w:szCs w:val="20"/>
          <w:lang w:val="en-US"/>
        </w:rPr>
        <w:t xml:space="preserve">    "</w:t>
      </w:r>
      <w:proofErr w:type="spellStart"/>
      <w:r w:rsidRPr="008A4347">
        <w:rPr>
          <w:sz w:val="18"/>
          <w:szCs w:val="20"/>
          <w:lang w:val="en-US"/>
        </w:rPr>
        <w:t>LogLevel</w:t>
      </w:r>
      <w:proofErr w:type="spellEnd"/>
      <w:r w:rsidRPr="008A4347">
        <w:rPr>
          <w:sz w:val="18"/>
          <w:szCs w:val="20"/>
          <w:lang w:val="en-US"/>
        </w:rPr>
        <w:t>": {</w:t>
      </w:r>
    </w:p>
    <w:p w14:paraId="6FDAA31A" w14:textId="77777777" w:rsidR="005F1E6F" w:rsidRPr="008A4347" w:rsidRDefault="005F1E6F" w:rsidP="005F1E6F">
      <w:pPr>
        <w:rPr>
          <w:sz w:val="18"/>
          <w:szCs w:val="20"/>
          <w:lang w:val="en-US"/>
        </w:rPr>
      </w:pPr>
      <w:r w:rsidRPr="008A4347">
        <w:rPr>
          <w:sz w:val="18"/>
          <w:szCs w:val="20"/>
          <w:lang w:val="en-US"/>
        </w:rPr>
        <w:t xml:space="preserve">      "Default": "Trace",</w:t>
      </w:r>
    </w:p>
    <w:p w14:paraId="31B02065" w14:textId="77777777" w:rsidR="005F1E6F" w:rsidRPr="008A4347" w:rsidRDefault="005F1E6F" w:rsidP="005F1E6F">
      <w:pPr>
        <w:rPr>
          <w:sz w:val="18"/>
          <w:szCs w:val="20"/>
          <w:lang w:val="en-US"/>
        </w:rPr>
      </w:pPr>
      <w:r w:rsidRPr="008A4347">
        <w:rPr>
          <w:sz w:val="18"/>
          <w:szCs w:val="20"/>
          <w:lang w:val="en-US"/>
        </w:rPr>
        <w:t xml:space="preserve">      "Microsoft": "Warning",</w:t>
      </w:r>
    </w:p>
    <w:p w14:paraId="4CD79796" w14:textId="77777777" w:rsidR="005F1E6F" w:rsidRPr="001F3930" w:rsidRDefault="005F1E6F" w:rsidP="005F1E6F">
      <w:pPr>
        <w:rPr>
          <w:sz w:val="18"/>
          <w:szCs w:val="20"/>
        </w:rPr>
      </w:pPr>
      <w:r w:rsidRPr="008A4347">
        <w:rPr>
          <w:sz w:val="18"/>
          <w:szCs w:val="20"/>
          <w:lang w:val="en-US"/>
        </w:rPr>
        <w:t xml:space="preserve">      </w:t>
      </w:r>
      <w:r w:rsidRPr="001F3930">
        <w:rPr>
          <w:sz w:val="18"/>
          <w:szCs w:val="20"/>
        </w:rPr>
        <w:t>"Microsoft.Hosting.Lifetime": "Warning"</w:t>
      </w:r>
    </w:p>
    <w:p w14:paraId="05DF279E" w14:textId="77777777" w:rsidR="005F1E6F" w:rsidRPr="001F3930" w:rsidRDefault="005F1E6F" w:rsidP="005F1E6F">
      <w:pPr>
        <w:rPr>
          <w:sz w:val="18"/>
          <w:szCs w:val="20"/>
        </w:rPr>
      </w:pPr>
      <w:r w:rsidRPr="001F3930">
        <w:rPr>
          <w:sz w:val="18"/>
          <w:szCs w:val="20"/>
        </w:rPr>
        <w:t xml:space="preserve">    }</w:t>
      </w:r>
    </w:p>
    <w:p w14:paraId="5CFF8EDF" w14:textId="77777777" w:rsidR="005F1E6F" w:rsidRPr="001F3930" w:rsidRDefault="005F1E6F" w:rsidP="005F1E6F">
      <w:pPr>
        <w:rPr>
          <w:sz w:val="18"/>
          <w:szCs w:val="20"/>
        </w:rPr>
      </w:pPr>
      <w:r w:rsidRPr="001F3930">
        <w:rPr>
          <w:sz w:val="18"/>
          <w:szCs w:val="20"/>
        </w:rPr>
        <w:t xml:space="preserve">  }</w:t>
      </w:r>
    </w:p>
    <w:p w14:paraId="7DDD4A24" w14:textId="2C3F7B61" w:rsidR="003F5F73" w:rsidRPr="005F1E6F" w:rsidRDefault="005F1E6F" w:rsidP="003F5F73">
      <w:pPr>
        <w:rPr>
          <w:sz w:val="18"/>
          <w:szCs w:val="20"/>
        </w:rPr>
      </w:pPr>
      <w:r w:rsidRPr="001F3930">
        <w:rPr>
          <w:sz w:val="18"/>
          <w:szCs w:val="20"/>
        </w:rPr>
        <w:t>}</w:t>
      </w:r>
    </w:p>
    <w:p w14:paraId="34A464E9" w14:textId="77777777" w:rsidR="00D31BB1" w:rsidRDefault="00D31BB1" w:rsidP="003F5F73">
      <w:pPr>
        <w:rPr>
          <w:lang w:val="en-US"/>
        </w:rPr>
      </w:pPr>
    </w:p>
    <w:p w14:paraId="7AB222BC" w14:textId="519D39FD" w:rsidR="00251423" w:rsidRDefault="005F1E6F" w:rsidP="005F1E6F">
      <w:pPr>
        <w:pStyle w:val="Heading3"/>
        <w:rPr>
          <w:lang w:val="en-US"/>
        </w:rPr>
      </w:pPr>
      <w:bookmarkStart w:id="12" w:name="_3.2._env.Override.js_example"/>
      <w:bookmarkEnd w:id="12"/>
      <w:r>
        <w:rPr>
          <w:lang w:val="en-US"/>
        </w:rPr>
        <w:t xml:space="preserve">3.2. </w:t>
      </w:r>
      <w:r w:rsidR="00251423" w:rsidRPr="00CD4E46">
        <w:rPr>
          <w:lang w:val="en-US"/>
        </w:rPr>
        <w:t>env.Override.js example</w:t>
      </w:r>
    </w:p>
    <w:p w14:paraId="7A7D52CC" w14:textId="77777777" w:rsidR="005F1E6F" w:rsidRPr="00E334CF" w:rsidRDefault="005F1E6F" w:rsidP="005F1E6F">
      <w:pPr>
        <w:rPr>
          <w:sz w:val="18"/>
          <w:szCs w:val="20"/>
          <w:lang w:val="en-US"/>
        </w:rPr>
      </w:pPr>
      <w:proofErr w:type="spellStart"/>
      <w:proofErr w:type="gramStart"/>
      <w:r w:rsidRPr="00E334CF">
        <w:rPr>
          <w:sz w:val="18"/>
          <w:szCs w:val="20"/>
          <w:lang w:val="en-US"/>
        </w:rPr>
        <w:t>window.runtimeConfig</w:t>
      </w:r>
      <w:proofErr w:type="spellEnd"/>
      <w:proofErr w:type="gramEnd"/>
      <w:r w:rsidRPr="00E334CF">
        <w:rPr>
          <w:sz w:val="18"/>
          <w:szCs w:val="20"/>
          <w:lang w:val="en-US"/>
        </w:rPr>
        <w:t xml:space="preserve"> = {</w:t>
      </w:r>
    </w:p>
    <w:p w14:paraId="34DE538C" w14:textId="77777777" w:rsidR="005F1E6F" w:rsidRPr="00E334CF" w:rsidRDefault="005F1E6F" w:rsidP="005F1E6F">
      <w:pPr>
        <w:rPr>
          <w:sz w:val="18"/>
          <w:szCs w:val="20"/>
          <w:lang w:val="en-US"/>
        </w:rPr>
      </w:pPr>
      <w:r w:rsidRPr="00E334CF">
        <w:rPr>
          <w:sz w:val="18"/>
          <w:szCs w:val="20"/>
          <w:lang w:val="en-US"/>
        </w:rPr>
        <w:t xml:space="preserve">  </w:t>
      </w:r>
      <w:proofErr w:type="spellStart"/>
      <w:r w:rsidRPr="00E334CF">
        <w:rPr>
          <w:sz w:val="18"/>
          <w:szCs w:val="20"/>
          <w:lang w:val="en-US"/>
        </w:rPr>
        <w:t>apiUrl</w:t>
      </w:r>
      <w:proofErr w:type="spellEnd"/>
      <w:r w:rsidRPr="00E334CF">
        <w:rPr>
          <w:sz w:val="18"/>
          <w:szCs w:val="20"/>
          <w:lang w:val="en-US"/>
        </w:rPr>
        <w:t>: "https://localhost:8443/server",</w:t>
      </w:r>
    </w:p>
    <w:p w14:paraId="5037EA04" w14:textId="77777777" w:rsidR="005F1E6F" w:rsidRPr="00E334CF" w:rsidRDefault="005F1E6F" w:rsidP="005F1E6F">
      <w:pPr>
        <w:rPr>
          <w:sz w:val="18"/>
          <w:szCs w:val="20"/>
          <w:lang w:val="en-US"/>
        </w:rPr>
      </w:pPr>
      <w:r w:rsidRPr="00E334CF">
        <w:rPr>
          <w:sz w:val="18"/>
          <w:szCs w:val="20"/>
          <w:lang w:val="en-US"/>
        </w:rPr>
        <w:t xml:space="preserve">  </w:t>
      </w:r>
      <w:proofErr w:type="spellStart"/>
      <w:r w:rsidRPr="00E334CF">
        <w:rPr>
          <w:sz w:val="18"/>
          <w:szCs w:val="20"/>
          <w:lang w:val="en-US"/>
        </w:rPr>
        <w:t>apiTimeout</w:t>
      </w:r>
      <w:proofErr w:type="spellEnd"/>
      <w:r w:rsidRPr="00E334CF">
        <w:rPr>
          <w:sz w:val="18"/>
          <w:szCs w:val="20"/>
          <w:lang w:val="en-US"/>
        </w:rPr>
        <w:t>: 20000,</w:t>
      </w:r>
    </w:p>
    <w:p w14:paraId="0C197239" w14:textId="77777777" w:rsidR="005F1E6F" w:rsidRPr="00E334CF" w:rsidRDefault="005F1E6F" w:rsidP="005F1E6F">
      <w:pPr>
        <w:rPr>
          <w:sz w:val="18"/>
          <w:szCs w:val="20"/>
          <w:lang w:val="en-US"/>
        </w:rPr>
      </w:pPr>
      <w:r w:rsidRPr="00E334CF">
        <w:rPr>
          <w:sz w:val="18"/>
          <w:szCs w:val="20"/>
          <w:lang w:val="en-US"/>
        </w:rPr>
        <w:t xml:space="preserve">  </w:t>
      </w:r>
      <w:proofErr w:type="spellStart"/>
      <w:r w:rsidRPr="00E334CF">
        <w:rPr>
          <w:sz w:val="18"/>
          <w:szCs w:val="20"/>
          <w:lang w:val="en-US"/>
        </w:rPr>
        <w:t>signalRLogging</w:t>
      </w:r>
      <w:proofErr w:type="spellEnd"/>
      <w:r w:rsidRPr="00E334CF">
        <w:rPr>
          <w:sz w:val="18"/>
          <w:szCs w:val="20"/>
          <w:lang w:val="en-US"/>
        </w:rPr>
        <w:t>: false,</w:t>
      </w:r>
    </w:p>
    <w:p w14:paraId="473FB538" w14:textId="77777777" w:rsidR="005F1E6F" w:rsidRPr="00E334CF" w:rsidRDefault="005F1E6F" w:rsidP="005F1E6F">
      <w:pPr>
        <w:rPr>
          <w:sz w:val="18"/>
          <w:szCs w:val="20"/>
          <w:lang w:val="en-US"/>
        </w:rPr>
      </w:pPr>
      <w:r w:rsidRPr="00E334CF">
        <w:rPr>
          <w:sz w:val="18"/>
          <w:szCs w:val="20"/>
          <w:lang w:val="en-US"/>
        </w:rPr>
        <w:t xml:space="preserve">  </w:t>
      </w:r>
      <w:proofErr w:type="spellStart"/>
      <w:r w:rsidRPr="00E334CF">
        <w:rPr>
          <w:sz w:val="18"/>
          <w:szCs w:val="20"/>
          <w:lang w:val="en-US"/>
        </w:rPr>
        <w:t>signalRPath</w:t>
      </w:r>
      <w:proofErr w:type="spellEnd"/>
      <w:r w:rsidRPr="00E334CF">
        <w:rPr>
          <w:sz w:val="18"/>
          <w:szCs w:val="20"/>
          <w:lang w:val="en-US"/>
        </w:rPr>
        <w:t>: "/</w:t>
      </w:r>
      <w:proofErr w:type="spellStart"/>
      <w:r w:rsidRPr="00E334CF">
        <w:rPr>
          <w:sz w:val="18"/>
          <w:szCs w:val="20"/>
          <w:lang w:val="en-US"/>
        </w:rPr>
        <w:t>signalr</w:t>
      </w:r>
      <w:proofErr w:type="spellEnd"/>
      <w:r w:rsidRPr="00E334CF">
        <w:rPr>
          <w:sz w:val="18"/>
          <w:szCs w:val="20"/>
          <w:lang w:val="en-US"/>
        </w:rPr>
        <w:t>",</w:t>
      </w:r>
    </w:p>
    <w:p w14:paraId="72180E3E" w14:textId="77777777" w:rsidR="005F1E6F" w:rsidRPr="00E334CF" w:rsidRDefault="005F1E6F" w:rsidP="005F1E6F">
      <w:pPr>
        <w:rPr>
          <w:sz w:val="18"/>
          <w:szCs w:val="20"/>
          <w:lang w:val="en-US"/>
        </w:rPr>
      </w:pPr>
      <w:r w:rsidRPr="00E334CF">
        <w:rPr>
          <w:sz w:val="18"/>
          <w:szCs w:val="20"/>
          <w:lang w:val="en-US"/>
        </w:rPr>
        <w:t xml:space="preserve">  </w:t>
      </w:r>
      <w:proofErr w:type="spellStart"/>
      <w:r w:rsidRPr="00E334CF">
        <w:rPr>
          <w:sz w:val="18"/>
          <w:szCs w:val="20"/>
          <w:lang w:val="en-US"/>
        </w:rPr>
        <w:t>appName</w:t>
      </w:r>
      <w:proofErr w:type="spellEnd"/>
      <w:r w:rsidRPr="00E334CF">
        <w:rPr>
          <w:sz w:val="18"/>
          <w:szCs w:val="20"/>
          <w:lang w:val="en-US"/>
        </w:rPr>
        <w:t>: "webapp-dev",</w:t>
      </w:r>
    </w:p>
    <w:p w14:paraId="1FE745C1" w14:textId="77777777" w:rsidR="005F1E6F" w:rsidRPr="00E334CF" w:rsidRDefault="005F1E6F" w:rsidP="005F1E6F">
      <w:pPr>
        <w:rPr>
          <w:sz w:val="18"/>
          <w:szCs w:val="20"/>
          <w:lang w:val="en-US"/>
        </w:rPr>
      </w:pPr>
      <w:r w:rsidRPr="00E334CF">
        <w:rPr>
          <w:sz w:val="18"/>
          <w:szCs w:val="20"/>
          <w:lang w:val="en-US"/>
        </w:rPr>
        <w:t xml:space="preserve">  env: "local",</w:t>
      </w:r>
    </w:p>
    <w:p w14:paraId="066BBFE1" w14:textId="77777777" w:rsidR="005F1E6F" w:rsidRPr="00E334CF" w:rsidRDefault="005F1E6F" w:rsidP="005F1E6F">
      <w:pPr>
        <w:rPr>
          <w:sz w:val="18"/>
          <w:szCs w:val="20"/>
          <w:lang w:val="en-US"/>
        </w:rPr>
      </w:pPr>
      <w:r w:rsidRPr="00E334CF">
        <w:rPr>
          <w:sz w:val="18"/>
          <w:szCs w:val="20"/>
          <w:lang w:val="en-US"/>
        </w:rPr>
        <w:t xml:space="preserve">  </w:t>
      </w:r>
      <w:proofErr w:type="spellStart"/>
      <w:r w:rsidRPr="00E334CF">
        <w:rPr>
          <w:sz w:val="18"/>
          <w:szCs w:val="20"/>
          <w:lang w:val="en-US"/>
        </w:rPr>
        <w:t>isOnPremise</w:t>
      </w:r>
      <w:proofErr w:type="spellEnd"/>
      <w:r w:rsidRPr="00E334CF">
        <w:rPr>
          <w:sz w:val="18"/>
          <w:szCs w:val="20"/>
          <w:lang w:val="en-US"/>
        </w:rPr>
        <w:t>: true,</w:t>
      </w:r>
    </w:p>
    <w:p w14:paraId="6EACC824" w14:textId="77777777" w:rsidR="005F1E6F" w:rsidRPr="00E334CF" w:rsidRDefault="005F1E6F" w:rsidP="005F1E6F">
      <w:pPr>
        <w:rPr>
          <w:sz w:val="18"/>
          <w:szCs w:val="20"/>
          <w:lang w:val="en-US"/>
        </w:rPr>
      </w:pPr>
      <w:r w:rsidRPr="00E334CF">
        <w:rPr>
          <w:sz w:val="18"/>
          <w:szCs w:val="20"/>
          <w:lang w:val="en-US"/>
        </w:rPr>
        <w:t xml:space="preserve">  </w:t>
      </w:r>
      <w:proofErr w:type="spellStart"/>
      <w:r w:rsidRPr="00E334CF">
        <w:rPr>
          <w:sz w:val="18"/>
          <w:szCs w:val="20"/>
          <w:lang w:val="en-US"/>
        </w:rPr>
        <w:t>onPremiseMftApiUrl</w:t>
      </w:r>
      <w:proofErr w:type="spellEnd"/>
      <w:r w:rsidRPr="00E334CF">
        <w:rPr>
          <w:sz w:val="18"/>
          <w:szCs w:val="20"/>
          <w:lang w:val="en-US"/>
        </w:rPr>
        <w:t>: "https://localhost:8443/</w:t>
      </w:r>
      <w:proofErr w:type="spellStart"/>
      <w:r w:rsidRPr="00E334CF">
        <w:rPr>
          <w:sz w:val="18"/>
          <w:szCs w:val="20"/>
          <w:lang w:val="en-US"/>
        </w:rPr>
        <w:t>mft</w:t>
      </w:r>
      <w:proofErr w:type="spellEnd"/>
      <w:r w:rsidRPr="00E334CF">
        <w:rPr>
          <w:sz w:val="18"/>
          <w:szCs w:val="20"/>
          <w:lang w:val="en-US"/>
        </w:rPr>
        <w:t>",</w:t>
      </w:r>
    </w:p>
    <w:p w14:paraId="75871020" w14:textId="77777777" w:rsidR="005F1E6F" w:rsidRPr="00E334CF" w:rsidRDefault="005F1E6F" w:rsidP="005F1E6F">
      <w:pPr>
        <w:rPr>
          <w:sz w:val="18"/>
          <w:szCs w:val="20"/>
          <w:lang w:val="en-US"/>
        </w:rPr>
      </w:pPr>
      <w:r w:rsidRPr="00E334CF">
        <w:rPr>
          <w:sz w:val="18"/>
          <w:szCs w:val="20"/>
          <w:lang w:val="en-US"/>
        </w:rPr>
        <w:t xml:space="preserve">  </w:t>
      </w:r>
      <w:proofErr w:type="spellStart"/>
      <w:r w:rsidRPr="00E334CF">
        <w:rPr>
          <w:sz w:val="18"/>
          <w:szCs w:val="20"/>
          <w:lang w:val="en-US"/>
        </w:rPr>
        <w:t>helpPageUrl</w:t>
      </w:r>
      <w:proofErr w:type="spellEnd"/>
      <w:r w:rsidRPr="00E334CF">
        <w:rPr>
          <w:sz w:val="18"/>
          <w:szCs w:val="20"/>
          <w:lang w:val="en-US"/>
        </w:rPr>
        <w:t>: "https://help.collaboard.app/",</w:t>
      </w:r>
    </w:p>
    <w:p w14:paraId="59828FFD" w14:textId="77777777" w:rsidR="005F1E6F" w:rsidRPr="00E334CF" w:rsidRDefault="005F1E6F" w:rsidP="005F1E6F">
      <w:pPr>
        <w:rPr>
          <w:sz w:val="18"/>
          <w:szCs w:val="20"/>
          <w:lang w:val="en-US"/>
        </w:rPr>
      </w:pPr>
      <w:r w:rsidRPr="00E334CF">
        <w:rPr>
          <w:sz w:val="18"/>
          <w:szCs w:val="20"/>
          <w:lang w:val="en-US"/>
        </w:rPr>
        <w:t xml:space="preserve">  </w:t>
      </w:r>
      <w:proofErr w:type="spellStart"/>
      <w:r w:rsidRPr="00E334CF">
        <w:rPr>
          <w:sz w:val="18"/>
          <w:szCs w:val="20"/>
          <w:lang w:val="en-US"/>
        </w:rPr>
        <w:t>stripePublishableKey</w:t>
      </w:r>
      <w:proofErr w:type="spellEnd"/>
      <w:r w:rsidRPr="00E334CF">
        <w:rPr>
          <w:sz w:val="18"/>
          <w:szCs w:val="20"/>
          <w:lang w:val="en-US"/>
        </w:rPr>
        <w:t>: "pk_test_1BLtPBMDSb3WAaEt9NPT9cov00wmdcZEHB",</w:t>
      </w:r>
    </w:p>
    <w:p w14:paraId="00DABA33" w14:textId="77777777" w:rsidR="005F1E6F" w:rsidRPr="00E334CF" w:rsidRDefault="005F1E6F" w:rsidP="005F1E6F">
      <w:pPr>
        <w:rPr>
          <w:sz w:val="18"/>
          <w:szCs w:val="20"/>
          <w:lang w:val="en-US"/>
        </w:rPr>
      </w:pPr>
      <w:r w:rsidRPr="00E334CF">
        <w:rPr>
          <w:sz w:val="18"/>
          <w:szCs w:val="20"/>
          <w:lang w:val="en-US"/>
        </w:rPr>
        <w:t xml:space="preserve">  </w:t>
      </w:r>
      <w:proofErr w:type="spellStart"/>
      <w:r w:rsidRPr="00E334CF">
        <w:rPr>
          <w:sz w:val="18"/>
          <w:szCs w:val="20"/>
          <w:lang w:val="en-US"/>
        </w:rPr>
        <w:t>youtubeApiKey</w:t>
      </w:r>
      <w:proofErr w:type="spellEnd"/>
      <w:r w:rsidRPr="00E334CF">
        <w:rPr>
          <w:sz w:val="18"/>
          <w:szCs w:val="20"/>
          <w:lang w:val="en-US"/>
        </w:rPr>
        <w:t>: "AIzaSyDWN_M1HYRy9cDQfhP2mDqWPuw1oMqnsaE",</w:t>
      </w:r>
    </w:p>
    <w:p w14:paraId="6225EF79" w14:textId="77777777" w:rsidR="005F1E6F" w:rsidRPr="00E334CF" w:rsidRDefault="005F1E6F" w:rsidP="005F1E6F">
      <w:pPr>
        <w:rPr>
          <w:sz w:val="18"/>
          <w:szCs w:val="20"/>
          <w:lang w:val="en-US"/>
        </w:rPr>
      </w:pPr>
      <w:r w:rsidRPr="00E334CF">
        <w:rPr>
          <w:sz w:val="18"/>
          <w:szCs w:val="20"/>
          <w:lang w:val="en-US"/>
        </w:rPr>
        <w:t xml:space="preserve">  customer: "default",</w:t>
      </w:r>
    </w:p>
    <w:p w14:paraId="6460D098" w14:textId="77777777" w:rsidR="005F1E6F" w:rsidRPr="00E334CF" w:rsidRDefault="005F1E6F" w:rsidP="005F1E6F">
      <w:pPr>
        <w:rPr>
          <w:sz w:val="18"/>
          <w:szCs w:val="20"/>
          <w:lang w:val="en-US"/>
        </w:rPr>
      </w:pPr>
      <w:r w:rsidRPr="00E334CF">
        <w:rPr>
          <w:sz w:val="18"/>
          <w:szCs w:val="20"/>
          <w:lang w:val="en-US"/>
        </w:rPr>
        <w:t xml:space="preserve">  </w:t>
      </w:r>
      <w:proofErr w:type="spellStart"/>
      <w:r w:rsidRPr="00E334CF">
        <w:rPr>
          <w:sz w:val="18"/>
          <w:szCs w:val="20"/>
          <w:lang w:val="en-US"/>
        </w:rPr>
        <w:t>authProviders</w:t>
      </w:r>
      <w:proofErr w:type="spellEnd"/>
      <w:r w:rsidRPr="00E334CF">
        <w:rPr>
          <w:sz w:val="18"/>
          <w:szCs w:val="20"/>
          <w:lang w:val="en-US"/>
        </w:rPr>
        <w:t>: ["Google", "Microsoft", "ADFS", "Apple"],</w:t>
      </w:r>
    </w:p>
    <w:p w14:paraId="712F4224" w14:textId="77777777" w:rsidR="005F1E6F" w:rsidRPr="00E334CF" w:rsidRDefault="005F1E6F" w:rsidP="005F1E6F">
      <w:pPr>
        <w:rPr>
          <w:sz w:val="18"/>
          <w:szCs w:val="20"/>
          <w:lang w:val="en-US"/>
        </w:rPr>
      </w:pPr>
      <w:r w:rsidRPr="00E334CF">
        <w:rPr>
          <w:sz w:val="18"/>
          <w:szCs w:val="20"/>
          <w:lang w:val="en-US"/>
        </w:rPr>
        <w:t xml:space="preserve">  features: {</w:t>
      </w:r>
    </w:p>
    <w:p w14:paraId="3D0940A3" w14:textId="77777777" w:rsidR="005F1E6F" w:rsidRPr="00E334CF" w:rsidRDefault="005F1E6F" w:rsidP="005F1E6F">
      <w:pPr>
        <w:rPr>
          <w:sz w:val="18"/>
          <w:szCs w:val="20"/>
          <w:lang w:val="en-US"/>
        </w:rPr>
      </w:pPr>
      <w:r w:rsidRPr="00E334CF">
        <w:rPr>
          <w:sz w:val="18"/>
          <w:szCs w:val="20"/>
          <w:lang w:val="en-US"/>
        </w:rPr>
        <w:t xml:space="preserve">    </w:t>
      </w:r>
      <w:proofErr w:type="spellStart"/>
      <w:r w:rsidRPr="00E334CF">
        <w:rPr>
          <w:sz w:val="18"/>
          <w:szCs w:val="20"/>
          <w:lang w:val="en-US"/>
        </w:rPr>
        <w:t>signalR</w:t>
      </w:r>
      <w:proofErr w:type="spellEnd"/>
      <w:r w:rsidRPr="00E334CF">
        <w:rPr>
          <w:sz w:val="18"/>
          <w:szCs w:val="20"/>
          <w:lang w:val="en-US"/>
        </w:rPr>
        <w:t>: true,</w:t>
      </w:r>
    </w:p>
    <w:p w14:paraId="270173E0" w14:textId="77777777" w:rsidR="005F1E6F" w:rsidRPr="00E334CF" w:rsidRDefault="005F1E6F" w:rsidP="005F1E6F">
      <w:pPr>
        <w:rPr>
          <w:sz w:val="18"/>
          <w:szCs w:val="20"/>
          <w:lang w:val="en-US"/>
        </w:rPr>
      </w:pPr>
      <w:r w:rsidRPr="00E334CF">
        <w:rPr>
          <w:sz w:val="18"/>
          <w:szCs w:val="20"/>
          <w:lang w:val="en-US"/>
        </w:rPr>
        <w:t xml:space="preserve">    </w:t>
      </w:r>
      <w:proofErr w:type="spellStart"/>
      <w:r w:rsidRPr="00E334CF">
        <w:rPr>
          <w:sz w:val="18"/>
          <w:szCs w:val="20"/>
          <w:lang w:val="en-US"/>
        </w:rPr>
        <w:t>inkSplitting</w:t>
      </w:r>
      <w:proofErr w:type="spellEnd"/>
      <w:r w:rsidRPr="00E334CF">
        <w:rPr>
          <w:sz w:val="18"/>
          <w:szCs w:val="20"/>
          <w:lang w:val="en-US"/>
        </w:rPr>
        <w:t>: false,</w:t>
      </w:r>
    </w:p>
    <w:p w14:paraId="7DC716DD" w14:textId="77777777" w:rsidR="005F1E6F" w:rsidRPr="00E334CF" w:rsidRDefault="005F1E6F" w:rsidP="005F1E6F">
      <w:pPr>
        <w:rPr>
          <w:sz w:val="18"/>
          <w:szCs w:val="20"/>
          <w:lang w:val="en-US"/>
        </w:rPr>
      </w:pPr>
      <w:r w:rsidRPr="00E334CF">
        <w:rPr>
          <w:sz w:val="18"/>
          <w:szCs w:val="20"/>
          <w:lang w:val="en-US"/>
        </w:rPr>
        <w:t xml:space="preserve">    ink: true,</w:t>
      </w:r>
    </w:p>
    <w:p w14:paraId="59C508DB" w14:textId="77777777" w:rsidR="005F1E6F" w:rsidRPr="00E334CF" w:rsidRDefault="005F1E6F" w:rsidP="005F1E6F">
      <w:pPr>
        <w:rPr>
          <w:sz w:val="18"/>
          <w:szCs w:val="20"/>
          <w:lang w:val="en-US"/>
        </w:rPr>
      </w:pPr>
      <w:r w:rsidRPr="00E334CF">
        <w:rPr>
          <w:sz w:val="18"/>
          <w:szCs w:val="20"/>
          <w:lang w:val="en-US"/>
        </w:rPr>
        <w:lastRenderedPageBreak/>
        <w:t xml:space="preserve">    embed: false,</w:t>
      </w:r>
    </w:p>
    <w:p w14:paraId="76F19B0A" w14:textId="77777777" w:rsidR="005F1E6F" w:rsidRPr="00E334CF" w:rsidRDefault="005F1E6F" w:rsidP="005F1E6F">
      <w:pPr>
        <w:rPr>
          <w:sz w:val="18"/>
          <w:szCs w:val="20"/>
          <w:lang w:val="en-US"/>
        </w:rPr>
      </w:pPr>
      <w:r w:rsidRPr="00E334CF">
        <w:rPr>
          <w:sz w:val="18"/>
          <w:szCs w:val="20"/>
          <w:lang w:val="en-US"/>
        </w:rPr>
        <w:t xml:space="preserve">    </w:t>
      </w:r>
      <w:proofErr w:type="gramStart"/>
      <w:r w:rsidRPr="00E334CF">
        <w:rPr>
          <w:sz w:val="18"/>
          <w:szCs w:val="20"/>
          <w:lang w:val="en-US"/>
        </w:rPr>
        <w:t>voting:</w:t>
      </w:r>
      <w:proofErr w:type="gramEnd"/>
      <w:r w:rsidRPr="00E334CF">
        <w:rPr>
          <w:sz w:val="18"/>
          <w:szCs w:val="20"/>
          <w:lang w:val="en-US"/>
        </w:rPr>
        <w:t xml:space="preserve"> true,</w:t>
      </w:r>
    </w:p>
    <w:p w14:paraId="2DD5B489" w14:textId="77777777" w:rsidR="005F1E6F" w:rsidRPr="00E334CF" w:rsidRDefault="005F1E6F" w:rsidP="005F1E6F">
      <w:pPr>
        <w:rPr>
          <w:sz w:val="18"/>
          <w:szCs w:val="20"/>
          <w:lang w:val="en-US"/>
        </w:rPr>
      </w:pPr>
      <w:r w:rsidRPr="00E334CF">
        <w:rPr>
          <w:sz w:val="18"/>
          <w:szCs w:val="20"/>
          <w:lang w:val="en-US"/>
        </w:rPr>
        <w:t xml:space="preserve">    history: true,</w:t>
      </w:r>
    </w:p>
    <w:p w14:paraId="7A7BC6CE" w14:textId="77777777" w:rsidR="005F1E6F" w:rsidRPr="00E334CF" w:rsidRDefault="005F1E6F" w:rsidP="005F1E6F">
      <w:pPr>
        <w:rPr>
          <w:sz w:val="18"/>
          <w:szCs w:val="20"/>
          <w:lang w:val="en-US"/>
        </w:rPr>
      </w:pPr>
      <w:r w:rsidRPr="00E334CF">
        <w:rPr>
          <w:sz w:val="18"/>
          <w:szCs w:val="20"/>
          <w:lang w:val="en-US"/>
        </w:rPr>
        <w:t xml:space="preserve">    documents: true,</w:t>
      </w:r>
    </w:p>
    <w:p w14:paraId="7986C145" w14:textId="77777777" w:rsidR="005F1E6F" w:rsidRPr="00E334CF" w:rsidRDefault="005F1E6F" w:rsidP="005F1E6F">
      <w:pPr>
        <w:rPr>
          <w:sz w:val="18"/>
          <w:szCs w:val="20"/>
          <w:lang w:val="en-US"/>
        </w:rPr>
      </w:pPr>
      <w:r w:rsidRPr="00E334CF">
        <w:rPr>
          <w:sz w:val="18"/>
          <w:szCs w:val="20"/>
          <w:lang w:val="en-US"/>
        </w:rPr>
        <w:t xml:space="preserve">    videos: true,</w:t>
      </w:r>
    </w:p>
    <w:p w14:paraId="41B17EC2" w14:textId="77777777" w:rsidR="005F1E6F" w:rsidRPr="00E334CF" w:rsidRDefault="005F1E6F" w:rsidP="005F1E6F">
      <w:pPr>
        <w:rPr>
          <w:sz w:val="18"/>
          <w:szCs w:val="20"/>
          <w:lang w:val="en-US"/>
        </w:rPr>
      </w:pPr>
      <w:r w:rsidRPr="00E334CF">
        <w:rPr>
          <w:sz w:val="18"/>
          <w:szCs w:val="20"/>
          <w:lang w:val="en-US"/>
        </w:rPr>
        <w:t xml:space="preserve">    </w:t>
      </w:r>
      <w:proofErr w:type="spellStart"/>
      <w:r w:rsidRPr="00E334CF">
        <w:rPr>
          <w:sz w:val="18"/>
          <w:szCs w:val="20"/>
          <w:lang w:val="en-US"/>
        </w:rPr>
        <w:t>videoCrop</w:t>
      </w:r>
      <w:proofErr w:type="spellEnd"/>
      <w:r w:rsidRPr="00E334CF">
        <w:rPr>
          <w:sz w:val="18"/>
          <w:szCs w:val="20"/>
          <w:lang w:val="en-US"/>
        </w:rPr>
        <w:t>: true,</w:t>
      </w:r>
    </w:p>
    <w:p w14:paraId="5158BAB5" w14:textId="77777777" w:rsidR="005F1E6F" w:rsidRPr="00E334CF" w:rsidRDefault="005F1E6F" w:rsidP="005F1E6F">
      <w:pPr>
        <w:rPr>
          <w:sz w:val="18"/>
          <w:szCs w:val="20"/>
          <w:lang w:val="en-US"/>
        </w:rPr>
      </w:pPr>
      <w:r w:rsidRPr="00E334CF">
        <w:rPr>
          <w:sz w:val="18"/>
          <w:szCs w:val="20"/>
          <w:lang w:val="en-US"/>
        </w:rPr>
        <w:t xml:space="preserve">    </w:t>
      </w:r>
      <w:proofErr w:type="spellStart"/>
      <w:r w:rsidRPr="00E334CF">
        <w:rPr>
          <w:sz w:val="18"/>
          <w:szCs w:val="20"/>
          <w:lang w:val="en-US"/>
        </w:rPr>
        <w:t>useCompositeTogetherWithInk</w:t>
      </w:r>
      <w:proofErr w:type="spellEnd"/>
      <w:r w:rsidRPr="00E334CF">
        <w:rPr>
          <w:sz w:val="18"/>
          <w:szCs w:val="20"/>
          <w:lang w:val="en-US"/>
        </w:rPr>
        <w:t>: false,</w:t>
      </w:r>
    </w:p>
    <w:p w14:paraId="53FF909D" w14:textId="77777777" w:rsidR="005F1E6F" w:rsidRPr="00E334CF" w:rsidRDefault="005F1E6F" w:rsidP="005F1E6F">
      <w:pPr>
        <w:rPr>
          <w:sz w:val="18"/>
          <w:szCs w:val="20"/>
          <w:lang w:val="en-US"/>
        </w:rPr>
      </w:pPr>
      <w:r w:rsidRPr="00E334CF">
        <w:rPr>
          <w:sz w:val="18"/>
          <w:szCs w:val="20"/>
          <w:lang w:val="en-US"/>
        </w:rPr>
        <w:t xml:space="preserve">    </w:t>
      </w:r>
      <w:proofErr w:type="spellStart"/>
      <w:r w:rsidRPr="00E334CF">
        <w:rPr>
          <w:sz w:val="18"/>
          <w:szCs w:val="20"/>
          <w:lang w:val="en-US"/>
        </w:rPr>
        <w:t>imageCrop</w:t>
      </w:r>
      <w:proofErr w:type="spellEnd"/>
      <w:r w:rsidRPr="00E334CF">
        <w:rPr>
          <w:sz w:val="18"/>
          <w:szCs w:val="20"/>
          <w:lang w:val="en-US"/>
        </w:rPr>
        <w:t>: false,</w:t>
      </w:r>
    </w:p>
    <w:p w14:paraId="0E5BAF3B" w14:textId="77777777" w:rsidR="005F1E6F" w:rsidRPr="00E334CF" w:rsidRDefault="005F1E6F" w:rsidP="005F1E6F">
      <w:pPr>
        <w:rPr>
          <w:sz w:val="18"/>
          <w:szCs w:val="20"/>
          <w:lang w:val="en-US"/>
        </w:rPr>
      </w:pPr>
      <w:r w:rsidRPr="00E334CF">
        <w:rPr>
          <w:sz w:val="18"/>
          <w:szCs w:val="20"/>
          <w:lang w:val="en-US"/>
        </w:rPr>
        <w:t xml:space="preserve">    </w:t>
      </w:r>
      <w:proofErr w:type="spellStart"/>
      <w:r w:rsidRPr="00E334CF">
        <w:rPr>
          <w:sz w:val="18"/>
          <w:szCs w:val="20"/>
          <w:lang w:val="en-US"/>
        </w:rPr>
        <w:t>downloadModified</w:t>
      </w:r>
      <w:proofErr w:type="spellEnd"/>
      <w:r w:rsidRPr="00E334CF">
        <w:rPr>
          <w:sz w:val="18"/>
          <w:szCs w:val="20"/>
          <w:lang w:val="en-US"/>
        </w:rPr>
        <w:t>: false,</w:t>
      </w:r>
    </w:p>
    <w:p w14:paraId="6E5E15E4" w14:textId="77777777" w:rsidR="005F1E6F" w:rsidRPr="00E334CF" w:rsidRDefault="005F1E6F" w:rsidP="005F1E6F">
      <w:pPr>
        <w:rPr>
          <w:sz w:val="18"/>
          <w:szCs w:val="20"/>
          <w:lang w:val="en-US"/>
        </w:rPr>
      </w:pPr>
      <w:r w:rsidRPr="00E334CF">
        <w:rPr>
          <w:sz w:val="18"/>
          <w:szCs w:val="20"/>
          <w:lang w:val="en-US"/>
        </w:rPr>
        <w:t xml:space="preserve">    </w:t>
      </w:r>
      <w:proofErr w:type="spellStart"/>
      <w:r w:rsidRPr="00E334CF">
        <w:rPr>
          <w:sz w:val="18"/>
          <w:szCs w:val="20"/>
          <w:lang w:val="en-US"/>
        </w:rPr>
        <w:t>copyPaste</w:t>
      </w:r>
      <w:proofErr w:type="spellEnd"/>
      <w:r w:rsidRPr="00E334CF">
        <w:rPr>
          <w:sz w:val="18"/>
          <w:szCs w:val="20"/>
          <w:lang w:val="en-US"/>
        </w:rPr>
        <w:t>: true,</w:t>
      </w:r>
    </w:p>
    <w:p w14:paraId="2A7AB328" w14:textId="77777777" w:rsidR="005F1E6F" w:rsidRPr="00E334CF" w:rsidRDefault="005F1E6F" w:rsidP="005F1E6F">
      <w:pPr>
        <w:rPr>
          <w:sz w:val="18"/>
          <w:szCs w:val="20"/>
          <w:lang w:val="en-US"/>
        </w:rPr>
      </w:pPr>
      <w:r w:rsidRPr="00E334CF">
        <w:rPr>
          <w:sz w:val="18"/>
          <w:szCs w:val="20"/>
          <w:lang w:val="en-US"/>
        </w:rPr>
        <w:t xml:space="preserve">    comments: false,</w:t>
      </w:r>
    </w:p>
    <w:p w14:paraId="4037CB97" w14:textId="77777777" w:rsidR="005F1E6F" w:rsidRPr="00E334CF" w:rsidRDefault="005F1E6F" w:rsidP="005F1E6F">
      <w:pPr>
        <w:rPr>
          <w:sz w:val="18"/>
          <w:szCs w:val="20"/>
          <w:lang w:val="en-US"/>
        </w:rPr>
      </w:pPr>
      <w:r w:rsidRPr="00E334CF">
        <w:rPr>
          <w:sz w:val="18"/>
          <w:szCs w:val="20"/>
          <w:lang w:val="en-US"/>
        </w:rPr>
        <w:t xml:space="preserve">    </w:t>
      </w:r>
      <w:proofErr w:type="spellStart"/>
      <w:r w:rsidRPr="00E334CF">
        <w:rPr>
          <w:sz w:val="18"/>
          <w:szCs w:val="20"/>
          <w:lang w:val="en-US"/>
        </w:rPr>
        <w:t>clickableURLs</w:t>
      </w:r>
      <w:proofErr w:type="spellEnd"/>
      <w:r w:rsidRPr="00E334CF">
        <w:rPr>
          <w:sz w:val="18"/>
          <w:szCs w:val="20"/>
          <w:lang w:val="en-US"/>
        </w:rPr>
        <w:t>: true,</w:t>
      </w:r>
    </w:p>
    <w:p w14:paraId="378A3354" w14:textId="77777777" w:rsidR="005F1E6F" w:rsidRPr="00E334CF" w:rsidRDefault="005F1E6F" w:rsidP="005F1E6F">
      <w:pPr>
        <w:rPr>
          <w:sz w:val="18"/>
          <w:szCs w:val="20"/>
          <w:lang w:val="en-US"/>
        </w:rPr>
      </w:pPr>
      <w:r w:rsidRPr="00E334CF">
        <w:rPr>
          <w:sz w:val="18"/>
          <w:szCs w:val="20"/>
          <w:lang w:val="en-US"/>
        </w:rPr>
        <w:t xml:space="preserve">    </w:t>
      </w:r>
      <w:proofErr w:type="spellStart"/>
      <w:r w:rsidRPr="00E334CF">
        <w:rPr>
          <w:sz w:val="18"/>
          <w:szCs w:val="20"/>
          <w:lang w:val="en-US"/>
        </w:rPr>
        <w:t>zoomWarning</w:t>
      </w:r>
      <w:proofErr w:type="spellEnd"/>
      <w:r w:rsidRPr="00E334CF">
        <w:rPr>
          <w:sz w:val="18"/>
          <w:szCs w:val="20"/>
          <w:lang w:val="en-US"/>
        </w:rPr>
        <w:t>: true,</w:t>
      </w:r>
    </w:p>
    <w:p w14:paraId="4BDFDE54" w14:textId="77777777" w:rsidR="005F1E6F" w:rsidRPr="00E334CF" w:rsidRDefault="005F1E6F" w:rsidP="005F1E6F">
      <w:pPr>
        <w:rPr>
          <w:sz w:val="18"/>
          <w:szCs w:val="20"/>
          <w:lang w:val="en-US"/>
        </w:rPr>
      </w:pPr>
      <w:r w:rsidRPr="00E334CF">
        <w:rPr>
          <w:sz w:val="18"/>
          <w:szCs w:val="20"/>
          <w:lang w:val="en-US"/>
        </w:rPr>
        <w:t xml:space="preserve">    </w:t>
      </w:r>
      <w:proofErr w:type="spellStart"/>
      <w:r w:rsidRPr="00E334CF">
        <w:rPr>
          <w:sz w:val="18"/>
          <w:szCs w:val="20"/>
          <w:lang w:val="en-US"/>
        </w:rPr>
        <w:t>autoAlignment</w:t>
      </w:r>
      <w:proofErr w:type="spellEnd"/>
      <w:r w:rsidRPr="00E334CF">
        <w:rPr>
          <w:sz w:val="18"/>
          <w:szCs w:val="20"/>
          <w:lang w:val="en-US"/>
        </w:rPr>
        <w:t>: true,</w:t>
      </w:r>
    </w:p>
    <w:p w14:paraId="66611AEC" w14:textId="77777777" w:rsidR="005F1E6F" w:rsidRPr="00E334CF" w:rsidRDefault="005F1E6F" w:rsidP="005F1E6F">
      <w:pPr>
        <w:rPr>
          <w:sz w:val="18"/>
          <w:szCs w:val="20"/>
          <w:lang w:val="en-US"/>
        </w:rPr>
      </w:pPr>
      <w:r w:rsidRPr="00E334CF">
        <w:rPr>
          <w:sz w:val="18"/>
          <w:szCs w:val="20"/>
          <w:lang w:val="en-US"/>
        </w:rPr>
        <w:t xml:space="preserve">    </w:t>
      </w:r>
      <w:proofErr w:type="spellStart"/>
      <w:r w:rsidRPr="00E334CF">
        <w:rPr>
          <w:sz w:val="18"/>
          <w:szCs w:val="20"/>
          <w:lang w:val="en-US"/>
        </w:rPr>
        <w:t>disableConsoleLogs</w:t>
      </w:r>
      <w:proofErr w:type="spellEnd"/>
      <w:r w:rsidRPr="00E334CF">
        <w:rPr>
          <w:sz w:val="18"/>
          <w:szCs w:val="20"/>
          <w:lang w:val="en-US"/>
        </w:rPr>
        <w:t>: false,</w:t>
      </w:r>
    </w:p>
    <w:p w14:paraId="3652CAD8" w14:textId="77777777" w:rsidR="005F1E6F" w:rsidRPr="00E334CF" w:rsidRDefault="005F1E6F" w:rsidP="005F1E6F">
      <w:pPr>
        <w:rPr>
          <w:sz w:val="18"/>
          <w:szCs w:val="20"/>
          <w:lang w:val="en-US"/>
        </w:rPr>
      </w:pPr>
      <w:r w:rsidRPr="00E334CF">
        <w:rPr>
          <w:sz w:val="18"/>
          <w:szCs w:val="20"/>
          <w:lang w:val="en-US"/>
        </w:rPr>
        <w:t xml:space="preserve">    </w:t>
      </w:r>
      <w:proofErr w:type="spellStart"/>
      <w:r w:rsidRPr="00E334CF">
        <w:rPr>
          <w:sz w:val="18"/>
          <w:szCs w:val="20"/>
          <w:lang w:val="en-US"/>
        </w:rPr>
        <w:t>connectionToInk</w:t>
      </w:r>
      <w:proofErr w:type="spellEnd"/>
      <w:r w:rsidRPr="00E334CF">
        <w:rPr>
          <w:sz w:val="18"/>
          <w:szCs w:val="20"/>
          <w:lang w:val="en-US"/>
        </w:rPr>
        <w:t>: false,</w:t>
      </w:r>
    </w:p>
    <w:p w14:paraId="213C84A8" w14:textId="77777777" w:rsidR="005F1E6F" w:rsidRPr="00E334CF" w:rsidRDefault="005F1E6F" w:rsidP="005F1E6F">
      <w:pPr>
        <w:rPr>
          <w:sz w:val="18"/>
          <w:szCs w:val="20"/>
          <w:lang w:val="en-US"/>
        </w:rPr>
      </w:pPr>
      <w:r w:rsidRPr="00E334CF">
        <w:rPr>
          <w:sz w:val="18"/>
          <w:szCs w:val="20"/>
          <w:lang w:val="en-US"/>
        </w:rPr>
        <w:t xml:space="preserve">    </w:t>
      </w:r>
      <w:proofErr w:type="spellStart"/>
      <w:r w:rsidRPr="00E334CF">
        <w:rPr>
          <w:sz w:val="18"/>
          <w:szCs w:val="20"/>
          <w:lang w:val="en-US"/>
        </w:rPr>
        <w:t>areaSelection</w:t>
      </w:r>
      <w:proofErr w:type="spellEnd"/>
      <w:r w:rsidRPr="00E334CF">
        <w:rPr>
          <w:sz w:val="18"/>
          <w:szCs w:val="20"/>
          <w:lang w:val="en-US"/>
        </w:rPr>
        <w:t>: true,</w:t>
      </w:r>
    </w:p>
    <w:p w14:paraId="29B9DFBF" w14:textId="77777777" w:rsidR="005F1E6F" w:rsidRPr="00E334CF" w:rsidRDefault="005F1E6F" w:rsidP="005F1E6F">
      <w:pPr>
        <w:rPr>
          <w:sz w:val="18"/>
          <w:szCs w:val="20"/>
          <w:lang w:val="en-US"/>
        </w:rPr>
      </w:pPr>
      <w:r w:rsidRPr="00E334CF">
        <w:rPr>
          <w:sz w:val="18"/>
          <w:szCs w:val="20"/>
          <w:lang w:val="en-US"/>
        </w:rPr>
        <w:t xml:space="preserve">    </w:t>
      </w:r>
      <w:proofErr w:type="spellStart"/>
      <w:r w:rsidRPr="00E334CF">
        <w:rPr>
          <w:sz w:val="18"/>
          <w:szCs w:val="20"/>
          <w:lang w:val="en-US"/>
        </w:rPr>
        <w:t>selectObjectInGroup</w:t>
      </w:r>
      <w:proofErr w:type="spellEnd"/>
      <w:r w:rsidRPr="00E334CF">
        <w:rPr>
          <w:sz w:val="18"/>
          <w:szCs w:val="20"/>
          <w:lang w:val="en-US"/>
        </w:rPr>
        <w:t>: true,</w:t>
      </w:r>
    </w:p>
    <w:p w14:paraId="5AC97D80" w14:textId="77777777" w:rsidR="005F1E6F" w:rsidRPr="00E334CF" w:rsidRDefault="005F1E6F" w:rsidP="005F1E6F">
      <w:pPr>
        <w:rPr>
          <w:sz w:val="18"/>
          <w:szCs w:val="20"/>
          <w:lang w:val="en-US"/>
        </w:rPr>
      </w:pPr>
      <w:r w:rsidRPr="00E334CF">
        <w:rPr>
          <w:sz w:val="18"/>
          <w:szCs w:val="20"/>
          <w:lang w:val="en-US"/>
        </w:rPr>
        <w:t xml:space="preserve">    </w:t>
      </w:r>
      <w:proofErr w:type="spellStart"/>
      <w:r w:rsidRPr="00E334CF">
        <w:rPr>
          <w:sz w:val="18"/>
          <w:szCs w:val="20"/>
          <w:lang w:val="en-US"/>
        </w:rPr>
        <w:t>connectObjectInGroup</w:t>
      </w:r>
      <w:proofErr w:type="spellEnd"/>
      <w:r w:rsidRPr="00E334CF">
        <w:rPr>
          <w:sz w:val="18"/>
          <w:szCs w:val="20"/>
          <w:lang w:val="en-US"/>
        </w:rPr>
        <w:t>: true,</w:t>
      </w:r>
    </w:p>
    <w:p w14:paraId="7EE06C8A" w14:textId="77777777" w:rsidR="005F1E6F" w:rsidRPr="00E334CF" w:rsidRDefault="005F1E6F" w:rsidP="005F1E6F">
      <w:pPr>
        <w:rPr>
          <w:sz w:val="18"/>
          <w:szCs w:val="20"/>
          <w:lang w:val="en-US"/>
        </w:rPr>
      </w:pPr>
      <w:r w:rsidRPr="00E334CF">
        <w:rPr>
          <w:sz w:val="18"/>
          <w:szCs w:val="20"/>
          <w:lang w:val="en-US"/>
        </w:rPr>
        <w:t xml:space="preserve">    </w:t>
      </w:r>
      <w:proofErr w:type="spellStart"/>
      <w:r w:rsidRPr="00E334CF">
        <w:rPr>
          <w:sz w:val="18"/>
          <w:szCs w:val="20"/>
          <w:lang w:val="en-US"/>
        </w:rPr>
        <w:t>embedFonts</w:t>
      </w:r>
      <w:proofErr w:type="spellEnd"/>
      <w:r w:rsidRPr="00E334CF">
        <w:rPr>
          <w:sz w:val="18"/>
          <w:szCs w:val="20"/>
          <w:lang w:val="en-US"/>
        </w:rPr>
        <w:t>: false,</w:t>
      </w:r>
    </w:p>
    <w:p w14:paraId="02B0F08F" w14:textId="77777777" w:rsidR="005F1E6F" w:rsidRPr="00E334CF" w:rsidRDefault="005F1E6F" w:rsidP="005F1E6F">
      <w:pPr>
        <w:rPr>
          <w:sz w:val="18"/>
          <w:szCs w:val="20"/>
          <w:lang w:val="en-US"/>
        </w:rPr>
      </w:pPr>
      <w:r w:rsidRPr="00E334CF">
        <w:rPr>
          <w:sz w:val="18"/>
          <w:szCs w:val="20"/>
          <w:lang w:val="en-US"/>
        </w:rPr>
        <w:t xml:space="preserve">    </w:t>
      </w:r>
      <w:proofErr w:type="spellStart"/>
      <w:r w:rsidRPr="00E334CF">
        <w:rPr>
          <w:sz w:val="18"/>
          <w:szCs w:val="20"/>
          <w:lang w:val="en-US"/>
        </w:rPr>
        <w:t>shareModal</w:t>
      </w:r>
      <w:proofErr w:type="spellEnd"/>
      <w:r w:rsidRPr="00E334CF">
        <w:rPr>
          <w:sz w:val="18"/>
          <w:szCs w:val="20"/>
          <w:lang w:val="en-US"/>
        </w:rPr>
        <w:t>: true,</w:t>
      </w:r>
    </w:p>
    <w:p w14:paraId="59094C54" w14:textId="77777777" w:rsidR="005F1E6F" w:rsidRPr="00E334CF" w:rsidRDefault="005F1E6F" w:rsidP="005F1E6F">
      <w:pPr>
        <w:rPr>
          <w:sz w:val="18"/>
          <w:szCs w:val="20"/>
          <w:lang w:val="en-US"/>
        </w:rPr>
      </w:pPr>
      <w:r w:rsidRPr="00E334CF">
        <w:rPr>
          <w:sz w:val="18"/>
          <w:szCs w:val="20"/>
          <w:lang w:val="en-US"/>
        </w:rPr>
        <w:t xml:space="preserve">    </w:t>
      </w:r>
      <w:proofErr w:type="spellStart"/>
      <w:r w:rsidRPr="00E334CF">
        <w:rPr>
          <w:sz w:val="18"/>
          <w:szCs w:val="20"/>
          <w:lang w:val="en-US"/>
        </w:rPr>
        <w:t>batchUserImport</w:t>
      </w:r>
      <w:proofErr w:type="spellEnd"/>
      <w:r w:rsidRPr="00E334CF">
        <w:rPr>
          <w:sz w:val="18"/>
          <w:szCs w:val="20"/>
          <w:lang w:val="en-US"/>
        </w:rPr>
        <w:t>: false,</w:t>
      </w:r>
    </w:p>
    <w:p w14:paraId="54C21D11" w14:textId="77777777" w:rsidR="005F1E6F" w:rsidRPr="00E334CF" w:rsidRDefault="005F1E6F" w:rsidP="005F1E6F">
      <w:pPr>
        <w:rPr>
          <w:sz w:val="18"/>
          <w:szCs w:val="20"/>
          <w:lang w:val="en-US"/>
        </w:rPr>
      </w:pPr>
      <w:r w:rsidRPr="00E334CF">
        <w:rPr>
          <w:sz w:val="18"/>
          <w:szCs w:val="20"/>
          <w:lang w:val="en-US"/>
        </w:rPr>
        <w:t xml:space="preserve">    </w:t>
      </w:r>
      <w:proofErr w:type="spellStart"/>
      <w:r w:rsidRPr="00E334CF">
        <w:rPr>
          <w:sz w:val="18"/>
          <w:szCs w:val="20"/>
          <w:lang w:val="en-US"/>
        </w:rPr>
        <w:t>teamPage</w:t>
      </w:r>
      <w:proofErr w:type="spellEnd"/>
      <w:r w:rsidRPr="00E334CF">
        <w:rPr>
          <w:sz w:val="18"/>
          <w:szCs w:val="20"/>
          <w:lang w:val="en-US"/>
        </w:rPr>
        <w:t>: true,</w:t>
      </w:r>
    </w:p>
    <w:p w14:paraId="35E1EAE5" w14:textId="77777777" w:rsidR="005F1E6F" w:rsidRPr="00E334CF" w:rsidRDefault="005F1E6F" w:rsidP="005F1E6F">
      <w:pPr>
        <w:rPr>
          <w:sz w:val="18"/>
          <w:szCs w:val="20"/>
          <w:lang w:val="en-US"/>
        </w:rPr>
      </w:pPr>
      <w:r w:rsidRPr="00E334CF">
        <w:rPr>
          <w:sz w:val="18"/>
          <w:szCs w:val="20"/>
          <w:lang w:val="en-US"/>
        </w:rPr>
        <w:t xml:space="preserve">    </w:t>
      </w:r>
      <w:proofErr w:type="spellStart"/>
      <w:r w:rsidRPr="00E334CF">
        <w:rPr>
          <w:sz w:val="18"/>
          <w:szCs w:val="20"/>
          <w:lang w:val="en-US"/>
        </w:rPr>
        <w:t>plansPage</w:t>
      </w:r>
      <w:proofErr w:type="spellEnd"/>
      <w:r w:rsidRPr="00E334CF">
        <w:rPr>
          <w:sz w:val="18"/>
          <w:szCs w:val="20"/>
          <w:lang w:val="en-US"/>
        </w:rPr>
        <w:t>: true,</w:t>
      </w:r>
    </w:p>
    <w:p w14:paraId="36FD253D" w14:textId="77777777" w:rsidR="005F1E6F" w:rsidRPr="00E334CF" w:rsidRDefault="005F1E6F" w:rsidP="005F1E6F">
      <w:pPr>
        <w:rPr>
          <w:sz w:val="18"/>
          <w:szCs w:val="20"/>
          <w:lang w:val="en-US"/>
        </w:rPr>
      </w:pPr>
      <w:r w:rsidRPr="00E334CF">
        <w:rPr>
          <w:sz w:val="18"/>
          <w:szCs w:val="20"/>
          <w:lang w:val="en-US"/>
        </w:rPr>
        <w:t xml:space="preserve">    licensing: true,</w:t>
      </w:r>
    </w:p>
    <w:p w14:paraId="288A6B08" w14:textId="77777777" w:rsidR="005F1E6F" w:rsidRPr="00E334CF" w:rsidRDefault="005F1E6F" w:rsidP="005F1E6F">
      <w:pPr>
        <w:rPr>
          <w:sz w:val="18"/>
          <w:szCs w:val="20"/>
          <w:lang w:val="en-US"/>
        </w:rPr>
      </w:pPr>
      <w:r w:rsidRPr="00E334CF">
        <w:rPr>
          <w:sz w:val="18"/>
          <w:szCs w:val="20"/>
          <w:lang w:val="en-US"/>
        </w:rPr>
        <w:t xml:space="preserve">    </w:t>
      </w:r>
      <w:proofErr w:type="spellStart"/>
      <w:r w:rsidRPr="00E334CF">
        <w:rPr>
          <w:sz w:val="18"/>
          <w:szCs w:val="20"/>
          <w:lang w:val="en-US"/>
        </w:rPr>
        <w:t>stripeAntiFraud</w:t>
      </w:r>
      <w:proofErr w:type="spellEnd"/>
      <w:r w:rsidRPr="00E334CF">
        <w:rPr>
          <w:sz w:val="18"/>
          <w:szCs w:val="20"/>
          <w:lang w:val="en-US"/>
        </w:rPr>
        <w:t>: false,</w:t>
      </w:r>
    </w:p>
    <w:p w14:paraId="6138CB86" w14:textId="77777777" w:rsidR="005F1E6F" w:rsidRPr="00E334CF" w:rsidRDefault="005F1E6F" w:rsidP="005F1E6F">
      <w:pPr>
        <w:rPr>
          <w:sz w:val="18"/>
          <w:szCs w:val="20"/>
          <w:lang w:val="en-US"/>
        </w:rPr>
      </w:pPr>
      <w:r w:rsidRPr="00E334CF">
        <w:rPr>
          <w:sz w:val="18"/>
          <w:szCs w:val="20"/>
          <w:lang w:val="en-US"/>
        </w:rPr>
        <w:t xml:space="preserve">    </w:t>
      </w:r>
      <w:proofErr w:type="spellStart"/>
      <w:r w:rsidRPr="00E334CF">
        <w:rPr>
          <w:sz w:val="18"/>
          <w:szCs w:val="20"/>
          <w:lang w:val="en-US"/>
        </w:rPr>
        <w:t>deviceLicenses</w:t>
      </w:r>
      <w:proofErr w:type="spellEnd"/>
      <w:r w:rsidRPr="00E334CF">
        <w:rPr>
          <w:sz w:val="18"/>
          <w:szCs w:val="20"/>
          <w:lang w:val="en-US"/>
        </w:rPr>
        <w:t>: false,</w:t>
      </w:r>
    </w:p>
    <w:p w14:paraId="5AE4C7AB" w14:textId="77777777" w:rsidR="005F1E6F" w:rsidRPr="00E334CF" w:rsidRDefault="005F1E6F" w:rsidP="005F1E6F">
      <w:pPr>
        <w:rPr>
          <w:sz w:val="18"/>
          <w:szCs w:val="20"/>
          <w:lang w:val="en-US"/>
        </w:rPr>
      </w:pPr>
      <w:r w:rsidRPr="00E334CF">
        <w:rPr>
          <w:sz w:val="18"/>
          <w:szCs w:val="20"/>
          <w:lang w:val="en-US"/>
        </w:rPr>
        <w:t xml:space="preserve">    </w:t>
      </w:r>
      <w:proofErr w:type="spellStart"/>
      <w:r w:rsidRPr="00E334CF">
        <w:rPr>
          <w:sz w:val="18"/>
          <w:szCs w:val="20"/>
          <w:lang w:val="en-US"/>
        </w:rPr>
        <w:t>generateProjectThumbnail</w:t>
      </w:r>
      <w:proofErr w:type="spellEnd"/>
      <w:r w:rsidRPr="00E334CF">
        <w:rPr>
          <w:sz w:val="18"/>
          <w:szCs w:val="20"/>
          <w:lang w:val="en-US"/>
        </w:rPr>
        <w:t>: true,</w:t>
      </w:r>
    </w:p>
    <w:p w14:paraId="15CCCBDB" w14:textId="77777777" w:rsidR="005F1E6F" w:rsidRPr="00E334CF" w:rsidRDefault="005F1E6F" w:rsidP="005F1E6F">
      <w:pPr>
        <w:rPr>
          <w:sz w:val="18"/>
          <w:szCs w:val="20"/>
          <w:lang w:val="en-US"/>
        </w:rPr>
      </w:pPr>
      <w:r w:rsidRPr="00E334CF">
        <w:rPr>
          <w:sz w:val="18"/>
          <w:szCs w:val="20"/>
          <w:lang w:val="en-US"/>
        </w:rPr>
        <w:t xml:space="preserve">    </w:t>
      </w:r>
      <w:proofErr w:type="spellStart"/>
      <w:r w:rsidRPr="00E334CF">
        <w:rPr>
          <w:sz w:val="18"/>
          <w:szCs w:val="20"/>
          <w:lang w:val="en-US"/>
        </w:rPr>
        <w:t>inkSizeIndependentOfZoom</w:t>
      </w:r>
      <w:proofErr w:type="spellEnd"/>
      <w:r w:rsidRPr="00E334CF">
        <w:rPr>
          <w:sz w:val="18"/>
          <w:szCs w:val="20"/>
          <w:lang w:val="en-US"/>
        </w:rPr>
        <w:t>: false,</w:t>
      </w:r>
    </w:p>
    <w:p w14:paraId="6CB55723" w14:textId="77777777" w:rsidR="005F1E6F" w:rsidRPr="00E334CF" w:rsidRDefault="005F1E6F" w:rsidP="005F1E6F">
      <w:pPr>
        <w:rPr>
          <w:sz w:val="18"/>
          <w:szCs w:val="20"/>
          <w:lang w:val="en-US"/>
        </w:rPr>
      </w:pPr>
      <w:r w:rsidRPr="00E334CF">
        <w:rPr>
          <w:sz w:val="18"/>
          <w:szCs w:val="20"/>
          <w:lang w:val="en-US"/>
        </w:rPr>
        <w:t xml:space="preserve">    templates: true,</w:t>
      </w:r>
    </w:p>
    <w:p w14:paraId="03DCDDF8" w14:textId="77777777" w:rsidR="005F1E6F" w:rsidRPr="00E334CF" w:rsidRDefault="005F1E6F" w:rsidP="005F1E6F">
      <w:pPr>
        <w:rPr>
          <w:sz w:val="18"/>
          <w:szCs w:val="20"/>
          <w:lang w:val="en-US"/>
        </w:rPr>
      </w:pPr>
      <w:r w:rsidRPr="00E334CF">
        <w:rPr>
          <w:sz w:val="18"/>
          <w:szCs w:val="20"/>
          <w:lang w:val="en-US"/>
        </w:rPr>
        <w:t xml:space="preserve">    </w:t>
      </w:r>
      <w:proofErr w:type="spellStart"/>
      <w:r w:rsidRPr="00E334CF">
        <w:rPr>
          <w:sz w:val="18"/>
          <w:szCs w:val="20"/>
          <w:lang w:val="en-US"/>
        </w:rPr>
        <w:t>inkCacheLoD</w:t>
      </w:r>
      <w:proofErr w:type="spellEnd"/>
      <w:r w:rsidRPr="00E334CF">
        <w:rPr>
          <w:sz w:val="18"/>
          <w:szCs w:val="20"/>
          <w:lang w:val="en-US"/>
        </w:rPr>
        <w:t>: true,</w:t>
      </w:r>
    </w:p>
    <w:p w14:paraId="4B3C1722" w14:textId="77777777" w:rsidR="005F1E6F" w:rsidRPr="00E334CF" w:rsidRDefault="005F1E6F" w:rsidP="005F1E6F">
      <w:pPr>
        <w:rPr>
          <w:sz w:val="18"/>
          <w:szCs w:val="20"/>
          <w:lang w:val="en-US"/>
        </w:rPr>
      </w:pPr>
      <w:r w:rsidRPr="00E334CF">
        <w:rPr>
          <w:sz w:val="18"/>
          <w:szCs w:val="20"/>
          <w:lang w:val="en-US"/>
        </w:rPr>
        <w:t xml:space="preserve">    </w:t>
      </w:r>
      <w:proofErr w:type="spellStart"/>
      <w:r w:rsidRPr="00E334CF">
        <w:rPr>
          <w:sz w:val="18"/>
          <w:szCs w:val="20"/>
          <w:lang w:val="en-US"/>
        </w:rPr>
        <w:t>testUtils</w:t>
      </w:r>
      <w:proofErr w:type="spellEnd"/>
      <w:r w:rsidRPr="00E334CF">
        <w:rPr>
          <w:sz w:val="18"/>
          <w:szCs w:val="20"/>
          <w:lang w:val="en-US"/>
        </w:rPr>
        <w:t>: true,</w:t>
      </w:r>
    </w:p>
    <w:p w14:paraId="5B505B5A" w14:textId="77777777" w:rsidR="005F1E6F" w:rsidRPr="00E334CF" w:rsidRDefault="005F1E6F" w:rsidP="005F1E6F">
      <w:pPr>
        <w:rPr>
          <w:sz w:val="18"/>
          <w:szCs w:val="20"/>
          <w:lang w:val="en-US"/>
        </w:rPr>
      </w:pPr>
      <w:r w:rsidRPr="00E334CF">
        <w:rPr>
          <w:sz w:val="18"/>
          <w:szCs w:val="20"/>
          <w:lang w:val="en-US"/>
        </w:rPr>
        <w:t xml:space="preserve">    </w:t>
      </w:r>
      <w:proofErr w:type="spellStart"/>
      <w:r w:rsidRPr="00E334CF">
        <w:rPr>
          <w:sz w:val="18"/>
          <w:szCs w:val="20"/>
          <w:lang w:val="en-US"/>
        </w:rPr>
        <w:t>drawOnlyVisibleSegments</w:t>
      </w:r>
      <w:proofErr w:type="spellEnd"/>
      <w:r w:rsidRPr="00E334CF">
        <w:rPr>
          <w:sz w:val="18"/>
          <w:szCs w:val="20"/>
          <w:lang w:val="en-US"/>
        </w:rPr>
        <w:t>: true,</w:t>
      </w:r>
    </w:p>
    <w:p w14:paraId="34CD6A08" w14:textId="77777777" w:rsidR="005F1E6F" w:rsidRPr="00E334CF" w:rsidRDefault="005F1E6F" w:rsidP="005F1E6F">
      <w:pPr>
        <w:rPr>
          <w:sz w:val="18"/>
          <w:szCs w:val="20"/>
          <w:lang w:val="en-US"/>
        </w:rPr>
      </w:pPr>
      <w:r w:rsidRPr="00E334CF">
        <w:rPr>
          <w:sz w:val="18"/>
          <w:szCs w:val="20"/>
          <w:lang w:val="en-US"/>
        </w:rPr>
        <w:t xml:space="preserve">    </w:t>
      </w:r>
      <w:proofErr w:type="spellStart"/>
      <w:r w:rsidRPr="00E334CF">
        <w:rPr>
          <w:sz w:val="18"/>
          <w:szCs w:val="20"/>
          <w:lang w:val="en-US"/>
        </w:rPr>
        <w:t>textInShape</w:t>
      </w:r>
      <w:proofErr w:type="spellEnd"/>
      <w:r w:rsidRPr="00E334CF">
        <w:rPr>
          <w:sz w:val="18"/>
          <w:szCs w:val="20"/>
          <w:lang w:val="en-US"/>
        </w:rPr>
        <w:t>: true,</w:t>
      </w:r>
    </w:p>
    <w:p w14:paraId="476982AF" w14:textId="77777777" w:rsidR="005F1E6F" w:rsidRPr="00E334CF" w:rsidRDefault="005F1E6F" w:rsidP="005F1E6F">
      <w:pPr>
        <w:rPr>
          <w:sz w:val="18"/>
          <w:szCs w:val="20"/>
          <w:lang w:val="en-US"/>
        </w:rPr>
      </w:pPr>
      <w:r w:rsidRPr="00E334CF">
        <w:rPr>
          <w:sz w:val="18"/>
          <w:szCs w:val="20"/>
          <w:lang w:val="en-US"/>
        </w:rPr>
        <w:t xml:space="preserve">    </w:t>
      </w:r>
      <w:proofErr w:type="spellStart"/>
      <w:r w:rsidRPr="00E334CF">
        <w:rPr>
          <w:sz w:val="18"/>
          <w:szCs w:val="20"/>
          <w:lang w:val="en-US"/>
        </w:rPr>
        <w:t>activatePenOnTouch</w:t>
      </w:r>
      <w:proofErr w:type="spellEnd"/>
      <w:r w:rsidRPr="00E334CF">
        <w:rPr>
          <w:sz w:val="18"/>
          <w:szCs w:val="20"/>
          <w:lang w:val="en-US"/>
        </w:rPr>
        <w:t>: false,</w:t>
      </w:r>
    </w:p>
    <w:p w14:paraId="35C73BE2" w14:textId="77777777" w:rsidR="005F1E6F" w:rsidRPr="00E334CF" w:rsidRDefault="005F1E6F" w:rsidP="005F1E6F">
      <w:pPr>
        <w:rPr>
          <w:sz w:val="18"/>
          <w:szCs w:val="20"/>
          <w:lang w:val="en-US"/>
        </w:rPr>
      </w:pPr>
      <w:r w:rsidRPr="00E334CF">
        <w:rPr>
          <w:sz w:val="18"/>
          <w:szCs w:val="20"/>
          <w:lang w:val="en-US"/>
        </w:rPr>
        <w:t xml:space="preserve">    </w:t>
      </w:r>
      <w:proofErr w:type="spellStart"/>
      <w:r w:rsidRPr="00E334CF">
        <w:rPr>
          <w:sz w:val="18"/>
          <w:szCs w:val="20"/>
          <w:lang w:val="en-US"/>
        </w:rPr>
        <w:t>presentationMode</w:t>
      </w:r>
      <w:proofErr w:type="spellEnd"/>
      <w:r w:rsidRPr="00E334CF">
        <w:rPr>
          <w:sz w:val="18"/>
          <w:szCs w:val="20"/>
          <w:lang w:val="en-US"/>
        </w:rPr>
        <w:t>: true,</w:t>
      </w:r>
    </w:p>
    <w:p w14:paraId="37510B71" w14:textId="77777777" w:rsidR="005F1E6F" w:rsidRPr="00E334CF" w:rsidRDefault="005F1E6F" w:rsidP="005F1E6F">
      <w:pPr>
        <w:rPr>
          <w:sz w:val="18"/>
          <w:szCs w:val="20"/>
          <w:lang w:val="en-US"/>
        </w:rPr>
      </w:pPr>
      <w:r w:rsidRPr="00E334CF">
        <w:rPr>
          <w:sz w:val="18"/>
          <w:szCs w:val="20"/>
          <w:lang w:val="en-US"/>
        </w:rPr>
        <w:t xml:space="preserve">    </w:t>
      </w:r>
      <w:proofErr w:type="spellStart"/>
      <w:r w:rsidRPr="00E334CF">
        <w:rPr>
          <w:sz w:val="18"/>
          <w:szCs w:val="20"/>
          <w:lang w:val="en-US"/>
        </w:rPr>
        <w:t>canvasMouseTracker</w:t>
      </w:r>
      <w:proofErr w:type="spellEnd"/>
      <w:r w:rsidRPr="00E334CF">
        <w:rPr>
          <w:sz w:val="18"/>
          <w:szCs w:val="20"/>
          <w:lang w:val="en-US"/>
        </w:rPr>
        <w:t>: false,</w:t>
      </w:r>
    </w:p>
    <w:p w14:paraId="3B30CCB0" w14:textId="77777777" w:rsidR="005F1E6F" w:rsidRPr="00E334CF" w:rsidRDefault="005F1E6F" w:rsidP="005F1E6F">
      <w:pPr>
        <w:rPr>
          <w:sz w:val="18"/>
          <w:szCs w:val="20"/>
          <w:lang w:val="en-US"/>
        </w:rPr>
      </w:pPr>
      <w:r w:rsidRPr="00E334CF">
        <w:rPr>
          <w:sz w:val="18"/>
          <w:szCs w:val="20"/>
          <w:lang w:val="en-US"/>
        </w:rPr>
        <w:t xml:space="preserve">    inkV2: true,</w:t>
      </w:r>
    </w:p>
    <w:p w14:paraId="5A293F39" w14:textId="77777777" w:rsidR="005F1E6F" w:rsidRPr="00E334CF" w:rsidRDefault="005F1E6F" w:rsidP="005F1E6F">
      <w:pPr>
        <w:rPr>
          <w:sz w:val="18"/>
          <w:szCs w:val="20"/>
          <w:lang w:val="en-US"/>
        </w:rPr>
      </w:pPr>
      <w:r w:rsidRPr="00E334CF">
        <w:rPr>
          <w:sz w:val="18"/>
          <w:szCs w:val="20"/>
          <w:lang w:val="en-US"/>
        </w:rPr>
        <w:t xml:space="preserve">    </w:t>
      </w:r>
      <w:proofErr w:type="spellStart"/>
      <w:r w:rsidRPr="00E334CF">
        <w:rPr>
          <w:sz w:val="18"/>
          <w:szCs w:val="20"/>
          <w:lang w:val="en-US"/>
        </w:rPr>
        <w:t>panOnSpace</w:t>
      </w:r>
      <w:proofErr w:type="spellEnd"/>
      <w:r w:rsidRPr="00E334CF">
        <w:rPr>
          <w:sz w:val="18"/>
          <w:szCs w:val="20"/>
          <w:lang w:val="en-US"/>
        </w:rPr>
        <w:t>: true,</w:t>
      </w:r>
    </w:p>
    <w:p w14:paraId="7B6B4BE3" w14:textId="77777777" w:rsidR="005F1E6F" w:rsidRPr="00E334CF" w:rsidRDefault="005F1E6F" w:rsidP="005F1E6F">
      <w:pPr>
        <w:rPr>
          <w:sz w:val="18"/>
          <w:szCs w:val="20"/>
          <w:lang w:val="en-US"/>
        </w:rPr>
      </w:pPr>
      <w:r w:rsidRPr="00E334CF">
        <w:rPr>
          <w:sz w:val="18"/>
          <w:szCs w:val="20"/>
          <w:lang w:val="en-US"/>
        </w:rPr>
        <w:t xml:space="preserve">    </w:t>
      </w:r>
      <w:proofErr w:type="spellStart"/>
      <w:r w:rsidRPr="00E334CF">
        <w:rPr>
          <w:sz w:val="18"/>
          <w:szCs w:val="20"/>
          <w:lang w:val="en-US"/>
        </w:rPr>
        <w:t>selectionMode</w:t>
      </w:r>
      <w:proofErr w:type="spellEnd"/>
      <w:r w:rsidRPr="00E334CF">
        <w:rPr>
          <w:sz w:val="18"/>
          <w:szCs w:val="20"/>
          <w:lang w:val="en-US"/>
        </w:rPr>
        <w:t>: true,</w:t>
      </w:r>
    </w:p>
    <w:p w14:paraId="5E4B5007" w14:textId="77777777" w:rsidR="005F1E6F" w:rsidRPr="00E334CF" w:rsidRDefault="005F1E6F" w:rsidP="005F1E6F">
      <w:pPr>
        <w:rPr>
          <w:sz w:val="18"/>
          <w:szCs w:val="20"/>
          <w:lang w:val="en-US"/>
        </w:rPr>
      </w:pPr>
      <w:r w:rsidRPr="00E334CF">
        <w:rPr>
          <w:sz w:val="18"/>
          <w:szCs w:val="20"/>
          <w:lang w:val="en-US"/>
        </w:rPr>
        <w:t xml:space="preserve">    </w:t>
      </w:r>
      <w:proofErr w:type="spellStart"/>
      <w:r w:rsidRPr="00E334CF">
        <w:rPr>
          <w:sz w:val="18"/>
          <w:szCs w:val="20"/>
          <w:lang w:val="en-US"/>
        </w:rPr>
        <w:t>newSidebars</w:t>
      </w:r>
      <w:proofErr w:type="spellEnd"/>
      <w:r w:rsidRPr="00E334CF">
        <w:rPr>
          <w:sz w:val="18"/>
          <w:szCs w:val="20"/>
          <w:lang w:val="en-US"/>
        </w:rPr>
        <w:t>: true,</w:t>
      </w:r>
    </w:p>
    <w:p w14:paraId="0A4A1375" w14:textId="77777777" w:rsidR="005F1E6F" w:rsidRPr="00E334CF" w:rsidRDefault="005F1E6F" w:rsidP="005F1E6F">
      <w:pPr>
        <w:rPr>
          <w:sz w:val="18"/>
          <w:szCs w:val="20"/>
          <w:lang w:val="en-US"/>
        </w:rPr>
      </w:pPr>
      <w:r w:rsidRPr="00E334CF">
        <w:rPr>
          <w:sz w:val="18"/>
          <w:szCs w:val="20"/>
          <w:lang w:val="en-US"/>
        </w:rPr>
        <w:t xml:space="preserve">    objectToolbarV2: true,</w:t>
      </w:r>
    </w:p>
    <w:p w14:paraId="56D92D18" w14:textId="77777777" w:rsidR="005F1E6F" w:rsidRPr="00E334CF" w:rsidRDefault="005F1E6F" w:rsidP="005F1E6F">
      <w:pPr>
        <w:rPr>
          <w:sz w:val="18"/>
          <w:szCs w:val="20"/>
          <w:lang w:val="en-US"/>
        </w:rPr>
      </w:pPr>
      <w:r w:rsidRPr="00E334CF">
        <w:rPr>
          <w:sz w:val="18"/>
          <w:szCs w:val="20"/>
          <w:lang w:val="en-US"/>
        </w:rPr>
        <w:t xml:space="preserve">    </w:t>
      </w:r>
      <w:proofErr w:type="spellStart"/>
      <w:r w:rsidRPr="00E334CF">
        <w:rPr>
          <w:sz w:val="18"/>
          <w:szCs w:val="20"/>
          <w:lang w:val="en-US"/>
        </w:rPr>
        <w:t>drawingToolbar</w:t>
      </w:r>
      <w:proofErr w:type="spellEnd"/>
      <w:r w:rsidRPr="00E334CF">
        <w:rPr>
          <w:sz w:val="18"/>
          <w:szCs w:val="20"/>
          <w:lang w:val="en-US"/>
        </w:rPr>
        <w:t>: true,</w:t>
      </w:r>
    </w:p>
    <w:p w14:paraId="64A3D765" w14:textId="77777777" w:rsidR="005F1E6F" w:rsidRPr="00E334CF" w:rsidRDefault="005F1E6F" w:rsidP="005F1E6F">
      <w:pPr>
        <w:rPr>
          <w:sz w:val="18"/>
          <w:szCs w:val="20"/>
          <w:lang w:val="en-US"/>
        </w:rPr>
      </w:pPr>
      <w:r w:rsidRPr="00E334CF">
        <w:rPr>
          <w:sz w:val="18"/>
          <w:szCs w:val="20"/>
          <w:lang w:val="en-US"/>
        </w:rPr>
        <w:t xml:space="preserve">  },</w:t>
      </w:r>
    </w:p>
    <w:p w14:paraId="7C8B2A2F" w14:textId="77777777" w:rsidR="005F1E6F" w:rsidRPr="00E334CF" w:rsidRDefault="005F1E6F" w:rsidP="005F1E6F">
      <w:pPr>
        <w:rPr>
          <w:sz w:val="18"/>
          <w:szCs w:val="20"/>
          <w:lang w:val="en-US"/>
        </w:rPr>
      </w:pPr>
      <w:r w:rsidRPr="00E334CF">
        <w:rPr>
          <w:sz w:val="18"/>
          <w:szCs w:val="20"/>
          <w:lang w:val="en-US"/>
        </w:rPr>
        <w:t xml:space="preserve">  </w:t>
      </w:r>
      <w:proofErr w:type="spellStart"/>
      <w:r w:rsidRPr="00E334CF">
        <w:rPr>
          <w:sz w:val="18"/>
          <w:szCs w:val="20"/>
          <w:lang w:val="en-US"/>
        </w:rPr>
        <w:t>maxSignalRMessageSizeInKB</w:t>
      </w:r>
      <w:proofErr w:type="spellEnd"/>
      <w:r w:rsidRPr="00E334CF">
        <w:rPr>
          <w:sz w:val="18"/>
          <w:szCs w:val="20"/>
          <w:lang w:val="en-US"/>
        </w:rPr>
        <w:t>: 64,</w:t>
      </w:r>
    </w:p>
    <w:p w14:paraId="01DE4DE1" w14:textId="77777777" w:rsidR="005F1E6F" w:rsidRPr="00E334CF" w:rsidRDefault="005F1E6F" w:rsidP="005F1E6F">
      <w:pPr>
        <w:rPr>
          <w:sz w:val="18"/>
          <w:szCs w:val="20"/>
          <w:lang w:val="en-US"/>
        </w:rPr>
      </w:pPr>
      <w:r w:rsidRPr="00E334CF">
        <w:rPr>
          <w:sz w:val="18"/>
          <w:szCs w:val="20"/>
          <w:lang w:val="en-US"/>
        </w:rPr>
        <w:t xml:space="preserve">  </w:t>
      </w:r>
      <w:proofErr w:type="spellStart"/>
      <w:r w:rsidRPr="00E334CF">
        <w:rPr>
          <w:sz w:val="18"/>
          <w:szCs w:val="20"/>
          <w:lang w:val="en-US"/>
        </w:rPr>
        <w:t>bigInkLowerBoundary</w:t>
      </w:r>
      <w:proofErr w:type="spellEnd"/>
      <w:r w:rsidRPr="00E334CF">
        <w:rPr>
          <w:sz w:val="18"/>
          <w:szCs w:val="20"/>
          <w:lang w:val="en-US"/>
        </w:rPr>
        <w:t>: 500,</w:t>
      </w:r>
    </w:p>
    <w:p w14:paraId="485E6D81" w14:textId="77777777" w:rsidR="005F1E6F" w:rsidRPr="00E334CF" w:rsidRDefault="005F1E6F" w:rsidP="005F1E6F">
      <w:pPr>
        <w:rPr>
          <w:sz w:val="18"/>
          <w:szCs w:val="20"/>
          <w:lang w:val="en-US"/>
        </w:rPr>
      </w:pPr>
      <w:r w:rsidRPr="00E334CF">
        <w:rPr>
          <w:sz w:val="18"/>
          <w:szCs w:val="20"/>
          <w:lang w:val="en-US"/>
        </w:rPr>
        <w:t xml:space="preserve">  </w:t>
      </w:r>
      <w:proofErr w:type="spellStart"/>
      <w:r w:rsidRPr="00E334CF">
        <w:rPr>
          <w:sz w:val="18"/>
          <w:szCs w:val="20"/>
          <w:lang w:val="en-US"/>
        </w:rPr>
        <w:t>bigInkUpperBoundary</w:t>
      </w:r>
      <w:proofErr w:type="spellEnd"/>
      <w:r w:rsidRPr="00E334CF">
        <w:rPr>
          <w:sz w:val="18"/>
          <w:szCs w:val="20"/>
          <w:lang w:val="en-US"/>
        </w:rPr>
        <w:t>: 1500,</w:t>
      </w:r>
    </w:p>
    <w:p w14:paraId="699BD39E" w14:textId="77777777" w:rsidR="005F1E6F" w:rsidRPr="00E334CF" w:rsidRDefault="005F1E6F" w:rsidP="005F1E6F">
      <w:pPr>
        <w:rPr>
          <w:sz w:val="18"/>
          <w:szCs w:val="20"/>
          <w:lang w:val="en-US"/>
        </w:rPr>
      </w:pPr>
      <w:r w:rsidRPr="00E334CF">
        <w:rPr>
          <w:sz w:val="18"/>
          <w:szCs w:val="20"/>
          <w:lang w:val="en-US"/>
        </w:rPr>
        <w:t xml:space="preserve">  </w:t>
      </w:r>
      <w:proofErr w:type="spellStart"/>
      <w:r w:rsidRPr="00E334CF">
        <w:rPr>
          <w:sz w:val="18"/>
          <w:szCs w:val="20"/>
          <w:lang w:val="en-US"/>
        </w:rPr>
        <w:t>useCacheForConnectionAnchor</w:t>
      </w:r>
      <w:proofErr w:type="spellEnd"/>
      <w:r w:rsidRPr="00E334CF">
        <w:rPr>
          <w:sz w:val="18"/>
          <w:szCs w:val="20"/>
          <w:lang w:val="en-US"/>
        </w:rPr>
        <w:t>: true,</w:t>
      </w:r>
    </w:p>
    <w:p w14:paraId="1A123881" w14:textId="77777777" w:rsidR="005F1E6F" w:rsidRPr="00E334CF" w:rsidRDefault="005F1E6F" w:rsidP="005F1E6F">
      <w:pPr>
        <w:rPr>
          <w:sz w:val="18"/>
          <w:szCs w:val="20"/>
          <w:lang w:val="en-US"/>
        </w:rPr>
      </w:pPr>
      <w:r w:rsidRPr="00E334CF">
        <w:rPr>
          <w:sz w:val="18"/>
          <w:szCs w:val="20"/>
          <w:lang w:val="en-US"/>
        </w:rPr>
        <w:t xml:space="preserve">  </w:t>
      </w:r>
      <w:proofErr w:type="spellStart"/>
      <w:r w:rsidRPr="00E334CF">
        <w:rPr>
          <w:sz w:val="18"/>
          <w:szCs w:val="20"/>
          <w:lang w:val="en-US"/>
        </w:rPr>
        <w:t>checkForNewVersionInterval</w:t>
      </w:r>
      <w:proofErr w:type="spellEnd"/>
      <w:r w:rsidRPr="00E334CF">
        <w:rPr>
          <w:sz w:val="18"/>
          <w:szCs w:val="20"/>
          <w:lang w:val="en-US"/>
        </w:rPr>
        <w:t>: 0, // minutes</w:t>
      </w:r>
    </w:p>
    <w:p w14:paraId="480E7A1D" w14:textId="77777777" w:rsidR="005F1E6F" w:rsidRPr="00E334CF" w:rsidRDefault="005F1E6F" w:rsidP="005F1E6F">
      <w:pPr>
        <w:rPr>
          <w:sz w:val="18"/>
          <w:szCs w:val="20"/>
          <w:lang w:val="en-US"/>
        </w:rPr>
      </w:pPr>
      <w:r w:rsidRPr="00E334CF">
        <w:rPr>
          <w:sz w:val="18"/>
          <w:szCs w:val="20"/>
          <w:lang w:val="en-US"/>
        </w:rPr>
        <w:t xml:space="preserve">  </w:t>
      </w:r>
      <w:proofErr w:type="spellStart"/>
      <w:r w:rsidRPr="00E334CF">
        <w:rPr>
          <w:sz w:val="18"/>
          <w:szCs w:val="20"/>
          <w:lang w:val="en-US"/>
        </w:rPr>
        <w:t>autoAlignZoomRatio</w:t>
      </w:r>
      <w:proofErr w:type="spellEnd"/>
      <w:r w:rsidRPr="00E334CF">
        <w:rPr>
          <w:sz w:val="18"/>
          <w:szCs w:val="20"/>
          <w:lang w:val="en-US"/>
        </w:rPr>
        <w:t>: 50, // the size zoom ratio for which auto alignment is enabled</w:t>
      </w:r>
    </w:p>
    <w:p w14:paraId="6E6F8EC9" w14:textId="77777777" w:rsidR="005F1E6F" w:rsidRPr="00E334CF" w:rsidRDefault="005F1E6F" w:rsidP="005F1E6F">
      <w:pPr>
        <w:rPr>
          <w:sz w:val="18"/>
          <w:szCs w:val="20"/>
          <w:lang w:val="en-US"/>
        </w:rPr>
      </w:pPr>
      <w:r w:rsidRPr="00E334CF">
        <w:rPr>
          <w:sz w:val="18"/>
          <w:szCs w:val="20"/>
          <w:lang w:val="en-US"/>
        </w:rPr>
        <w:t xml:space="preserve">  </w:t>
      </w:r>
      <w:proofErr w:type="spellStart"/>
      <w:r w:rsidRPr="00E334CF">
        <w:rPr>
          <w:sz w:val="18"/>
          <w:szCs w:val="20"/>
          <w:lang w:val="en-US"/>
        </w:rPr>
        <w:t>autoAlignSnapRadius</w:t>
      </w:r>
      <w:proofErr w:type="spellEnd"/>
      <w:r w:rsidRPr="00E334CF">
        <w:rPr>
          <w:sz w:val="18"/>
          <w:szCs w:val="20"/>
          <w:lang w:val="en-US"/>
        </w:rPr>
        <w:t>: 3, // in this radius the objects will snap to each other // smoothness of the auto align</w:t>
      </w:r>
    </w:p>
    <w:p w14:paraId="48C5B692" w14:textId="77777777" w:rsidR="005F1E6F" w:rsidRPr="00E334CF" w:rsidRDefault="005F1E6F" w:rsidP="005F1E6F">
      <w:pPr>
        <w:rPr>
          <w:sz w:val="18"/>
          <w:szCs w:val="20"/>
          <w:lang w:val="en-US"/>
        </w:rPr>
      </w:pPr>
      <w:r w:rsidRPr="00E334CF">
        <w:rPr>
          <w:sz w:val="18"/>
          <w:szCs w:val="20"/>
          <w:lang w:val="en-US"/>
        </w:rPr>
        <w:t xml:space="preserve">  </w:t>
      </w:r>
      <w:proofErr w:type="spellStart"/>
      <w:r w:rsidRPr="00E334CF">
        <w:rPr>
          <w:sz w:val="18"/>
          <w:szCs w:val="20"/>
          <w:lang w:val="en-US"/>
        </w:rPr>
        <w:t>monitoringSignalRQueueGradientThreshold</w:t>
      </w:r>
      <w:proofErr w:type="spellEnd"/>
      <w:r w:rsidRPr="00E334CF">
        <w:rPr>
          <w:sz w:val="18"/>
          <w:szCs w:val="20"/>
          <w:lang w:val="en-US"/>
        </w:rPr>
        <w:t>: 1,</w:t>
      </w:r>
    </w:p>
    <w:p w14:paraId="63F9DB20" w14:textId="77777777" w:rsidR="005F1E6F" w:rsidRPr="00E334CF" w:rsidRDefault="005F1E6F" w:rsidP="005F1E6F">
      <w:pPr>
        <w:rPr>
          <w:sz w:val="18"/>
          <w:szCs w:val="20"/>
          <w:lang w:val="en-US"/>
        </w:rPr>
      </w:pPr>
      <w:r w:rsidRPr="00E334CF">
        <w:rPr>
          <w:sz w:val="18"/>
          <w:szCs w:val="20"/>
          <w:lang w:val="en-US"/>
        </w:rPr>
        <w:lastRenderedPageBreak/>
        <w:t xml:space="preserve">  </w:t>
      </w:r>
      <w:proofErr w:type="spellStart"/>
      <w:r w:rsidRPr="00E334CF">
        <w:rPr>
          <w:sz w:val="18"/>
          <w:szCs w:val="20"/>
          <w:lang w:val="en-US"/>
        </w:rPr>
        <w:t>timerForEditableObjectBorder</w:t>
      </w:r>
      <w:proofErr w:type="spellEnd"/>
      <w:r w:rsidRPr="00E334CF">
        <w:rPr>
          <w:sz w:val="18"/>
          <w:szCs w:val="20"/>
          <w:lang w:val="en-US"/>
        </w:rPr>
        <w:t>: 1500,</w:t>
      </w:r>
    </w:p>
    <w:p w14:paraId="03583D89" w14:textId="77777777" w:rsidR="005F1E6F" w:rsidRPr="00E334CF" w:rsidRDefault="005F1E6F" w:rsidP="005F1E6F">
      <w:pPr>
        <w:rPr>
          <w:sz w:val="18"/>
          <w:szCs w:val="20"/>
          <w:lang w:val="en-US"/>
        </w:rPr>
      </w:pPr>
      <w:r w:rsidRPr="00E334CF">
        <w:rPr>
          <w:sz w:val="18"/>
          <w:szCs w:val="20"/>
          <w:lang w:val="en-US"/>
        </w:rPr>
        <w:t xml:space="preserve">  </w:t>
      </w:r>
      <w:proofErr w:type="spellStart"/>
      <w:r w:rsidRPr="00E334CF">
        <w:rPr>
          <w:sz w:val="18"/>
          <w:szCs w:val="20"/>
          <w:lang w:val="en-US"/>
        </w:rPr>
        <w:t>maxAnimatedObjectsNumber</w:t>
      </w:r>
      <w:proofErr w:type="spellEnd"/>
      <w:r w:rsidRPr="00E334CF">
        <w:rPr>
          <w:sz w:val="18"/>
          <w:szCs w:val="20"/>
          <w:lang w:val="en-US"/>
        </w:rPr>
        <w:t>: 15,</w:t>
      </w:r>
    </w:p>
    <w:p w14:paraId="6B3D5B40" w14:textId="77777777" w:rsidR="005F1E6F" w:rsidRPr="001F3930" w:rsidRDefault="005F1E6F" w:rsidP="005F1E6F">
      <w:pPr>
        <w:rPr>
          <w:sz w:val="18"/>
          <w:szCs w:val="20"/>
        </w:rPr>
      </w:pPr>
      <w:r w:rsidRPr="00E334CF">
        <w:rPr>
          <w:sz w:val="18"/>
          <w:szCs w:val="20"/>
          <w:lang w:val="en-US"/>
        </w:rPr>
        <w:t>};</w:t>
      </w:r>
    </w:p>
    <w:p w14:paraId="6966B7EC" w14:textId="0AE3BEA2" w:rsidR="00CD4E46" w:rsidRPr="00CD4E46" w:rsidRDefault="00CD4E46" w:rsidP="00CD4E46">
      <w:pPr>
        <w:rPr>
          <w:lang w:val="en-US"/>
        </w:rPr>
      </w:pPr>
    </w:p>
    <w:sectPr w:rsidR="00CD4E46" w:rsidRPr="00CD4E46" w:rsidSect="001B418F">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A8C3D" w14:textId="77777777" w:rsidR="00CC4AF0" w:rsidRDefault="00CC4AF0" w:rsidP="006A0088">
      <w:r>
        <w:separator/>
      </w:r>
    </w:p>
  </w:endnote>
  <w:endnote w:type="continuationSeparator" w:id="0">
    <w:p w14:paraId="327A98E2" w14:textId="77777777" w:rsidR="00CC4AF0" w:rsidRDefault="00CC4AF0" w:rsidP="006A0088">
      <w:r>
        <w:continuationSeparator/>
      </w:r>
    </w:p>
  </w:endnote>
  <w:endnote w:type="continuationNotice" w:id="1">
    <w:p w14:paraId="74881C58" w14:textId="77777777" w:rsidR="00CC4AF0" w:rsidRDefault="00CC4A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Segoe">
    <w:altName w:val="Arial"/>
    <w:charset w:val="00"/>
    <w:family w:val="swiss"/>
    <w:pitch w:val="variable"/>
    <w:sig w:usb0="00000001" w:usb1="4000A45B"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Times New Roman (Corpo 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461669" w14:textId="77777777" w:rsidR="002E2F6F" w:rsidRDefault="002E2F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F71F6" w14:textId="7577BE9E" w:rsidR="00643606" w:rsidRDefault="00643606" w:rsidP="00D14D3E">
    <w:pPr>
      <w:pStyle w:val="Footer"/>
      <w:tabs>
        <w:tab w:val="clear" w:pos="9638"/>
        <w:tab w:val="left" w:pos="9632"/>
      </w:tabs>
      <w:ind w:right="-574"/>
    </w:pPr>
    <w:r w:rsidRPr="006A0088">
      <w:rPr>
        <w:rFonts w:cs="Segoe UI Semilight"/>
        <w:color w:val="595959" w:themeColor="text1" w:themeTint="A6"/>
        <w:sz w:val="18"/>
        <w:szCs w:val="18"/>
      </w:rPr>
      <w:t>Collaboard</w:t>
    </w:r>
    <w:r w:rsidR="002E2F6F">
      <w:rPr>
        <w:rFonts w:cs="Segoe UI Semilight"/>
        <w:color w:val="595959" w:themeColor="text1" w:themeTint="A6"/>
        <w:sz w:val="18"/>
        <w:szCs w:val="18"/>
      </w:rPr>
      <w:t xml:space="preserve"> Installation on Docker</w:t>
    </w:r>
    <w:r w:rsidRPr="006A0088">
      <w:rPr>
        <w:rFonts w:cs="Segoe UI Semilight"/>
        <w:color w:val="595959" w:themeColor="text1" w:themeTint="A6"/>
        <w:sz w:val="18"/>
        <w:szCs w:val="18"/>
      </w:rPr>
      <w:t xml:space="preserve">         </w:t>
    </w:r>
    <w:r>
      <w:rPr>
        <w:rFonts w:cs="Segoe UI Semilight"/>
        <w:color w:val="595959" w:themeColor="text1" w:themeTint="A6"/>
        <w:sz w:val="18"/>
        <w:szCs w:val="18"/>
      </w:rPr>
      <w:t xml:space="preserve"> </w:t>
    </w:r>
    <w:r w:rsidRPr="006A0088">
      <w:rPr>
        <w:rFonts w:cs="Segoe UI Semilight"/>
        <w:color w:val="595959" w:themeColor="text1" w:themeTint="A6"/>
        <w:sz w:val="18"/>
        <w:szCs w:val="18"/>
      </w:rPr>
      <w:t xml:space="preserve">               </w:t>
    </w:r>
    <w:r>
      <w:rPr>
        <w:rFonts w:cs="Segoe UI Semilight"/>
        <w:color w:val="595959" w:themeColor="text1" w:themeTint="A6"/>
        <w:sz w:val="18"/>
        <w:szCs w:val="18"/>
      </w:rPr>
      <w:t xml:space="preserve">    </w:t>
    </w:r>
    <w:r w:rsidRPr="006A0088">
      <w:rPr>
        <w:rFonts w:cs="Segoe UI Semilight"/>
        <w:color w:val="595959" w:themeColor="text1" w:themeTint="A6"/>
        <w:sz w:val="18"/>
        <w:szCs w:val="18"/>
      </w:rPr>
      <w:t xml:space="preserve">                  </w:t>
    </w:r>
    <w:r>
      <w:rPr>
        <w:rFonts w:cs="Segoe UI Semilight"/>
        <w:color w:val="595959" w:themeColor="text1" w:themeTint="A6"/>
        <w:sz w:val="18"/>
        <w:szCs w:val="18"/>
      </w:rPr>
      <w:t xml:space="preserve"> </w:t>
    </w:r>
    <w:r w:rsidRPr="006A0088">
      <w:rPr>
        <w:rFonts w:cs="Segoe UI Semilight"/>
        <w:color w:val="595959" w:themeColor="text1" w:themeTint="A6"/>
        <w:sz w:val="18"/>
        <w:szCs w:val="18"/>
      </w:rPr>
      <w:t xml:space="preserve">                                                                                                    </w:t>
    </w:r>
    <w:r>
      <w:rPr>
        <w:rFonts w:cs="Segoe UI Semilight"/>
        <w:color w:val="595959" w:themeColor="text1" w:themeTint="A6"/>
        <w:sz w:val="18"/>
        <w:szCs w:val="18"/>
      </w:rPr>
      <w:t xml:space="preserve">   </w:t>
    </w:r>
    <w:r w:rsidRPr="006A0088">
      <w:rPr>
        <w:rFonts w:cs="Segoe UI Semilight"/>
        <w:color w:val="595959" w:themeColor="text1" w:themeTint="A6"/>
        <w:sz w:val="18"/>
        <w:szCs w:val="18"/>
      </w:rPr>
      <w:t xml:space="preserve">         </w:t>
    </w:r>
    <w:r>
      <w:rPr>
        <w:noProof/>
      </w:rPr>
      <w:drawing>
        <wp:inline distT="0" distB="0" distL="0" distR="0" wp14:anchorId="704AB4C0" wp14:editId="7D0521B5">
          <wp:extent cx="332509" cy="332509"/>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lo pittogramma.jpg"/>
                  <pic:cNvPicPr/>
                </pic:nvPicPr>
                <pic:blipFill>
                  <a:blip r:embed="rId1">
                    <a:extLst>
                      <a:ext uri="{28A0092B-C50C-407E-A947-70E740481C1C}">
                        <a14:useLocalDpi xmlns:a14="http://schemas.microsoft.com/office/drawing/2010/main" val="0"/>
                      </a:ext>
                    </a:extLst>
                  </a:blip>
                  <a:stretch>
                    <a:fillRect/>
                  </a:stretch>
                </pic:blipFill>
                <pic:spPr>
                  <a:xfrm>
                    <a:off x="0" y="0"/>
                    <a:ext cx="353762" cy="353762"/>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D95956" w14:textId="77777777" w:rsidR="00643606" w:rsidRDefault="00643606" w:rsidP="003D54FB">
    <w:pPr>
      <w:pStyle w:val="Footer"/>
    </w:pPr>
    <w:r>
      <w:t xml:space="preserve">                                                                                                                                                                                                       </w:t>
    </w:r>
    <w:r>
      <w:rPr>
        <w:noProof/>
      </w:rPr>
      <w:drawing>
        <wp:inline distT="0" distB="0" distL="0" distR="0" wp14:anchorId="57A880D2" wp14:editId="7662EA67">
          <wp:extent cx="332509" cy="332509"/>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lo pittogramma.jpg"/>
                  <pic:cNvPicPr/>
                </pic:nvPicPr>
                <pic:blipFill>
                  <a:blip r:embed="rId1">
                    <a:extLst>
                      <a:ext uri="{28A0092B-C50C-407E-A947-70E740481C1C}">
                        <a14:useLocalDpi xmlns:a14="http://schemas.microsoft.com/office/drawing/2010/main" val="0"/>
                      </a:ext>
                    </a:extLst>
                  </a:blip>
                  <a:stretch>
                    <a:fillRect/>
                  </a:stretch>
                </pic:blipFill>
                <pic:spPr>
                  <a:xfrm>
                    <a:off x="0" y="0"/>
                    <a:ext cx="353762" cy="353762"/>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765030" w14:textId="77777777" w:rsidR="00CC4AF0" w:rsidRDefault="00CC4AF0" w:rsidP="006A0088">
      <w:r>
        <w:separator/>
      </w:r>
    </w:p>
  </w:footnote>
  <w:footnote w:type="continuationSeparator" w:id="0">
    <w:p w14:paraId="7E61A4BC" w14:textId="77777777" w:rsidR="00CC4AF0" w:rsidRDefault="00CC4AF0" w:rsidP="006A0088">
      <w:r>
        <w:continuationSeparator/>
      </w:r>
    </w:p>
  </w:footnote>
  <w:footnote w:type="continuationNotice" w:id="1">
    <w:p w14:paraId="44858736" w14:textId="77777777" w:rsidR="00CC4AF0" w:rsidRDefault="00CC4A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6C3853" w14:textId="77777777" w:rsidR="002E2F6F" w:rsidRDefault="002E2F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6C8E70" w14:textId="77777777" w:rsidR="00643606" w:rsidRDefault="00643606" w:rsidP="006A0088">
    <w:pPr>
      <w:pStyle w:val="Header"/>
      <w:ind w:left="-567"/>
    </w:pPr>
    <w:r>
      <w:rPr>
        <w:noProof/>
      </w:rPr>
      <w:drawing>
        <wp:inline distT="0" distB="0" distL="0" distR="0" wp14:anchorId="35E0659C" wp14:editId="7CA6F446">
          <wp:extent cx="1511405" cy="332509"/>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hd.jpg"/>
                  <pic:cNvPicPr/>
                </pic:nvPicPr>
                <pic:blipFill>
                  <a:blip r:embed="rId1">
                    <a:extLst>
                      <a:ext uri="{28A0092B-C50C-407E-A947-70E740481C1C}">
                        <a14:useLocalDpi xmlns:a14="http://schemas.microsoft.com/office/drawing/2010/main" val="0"/>
                      </a:ext>
                    </a:extLst>
                  </a:blip>
                  <a:stretch>
                    <a:fillRect/>
                  </a:stretch>
                </pic:blipFill>
                <pic:spPr>
                  <a:xfrm>
                    <a:off x="0" y="0"/>
                    <a:ext cx="1674699" cy="368434"/>
                  </a:xfrm>
                  <a:prstGeom prst="rect">
                    <a:avLst/>
                  </a:prstGeom>
                </pic:spPr>
              </pic:pic>
            </a:graphicData>
          </a:graphic>
        </wp:inline>
      </w:drawing>
    </w:r>
  </w:p>
  <w:p w14:paraId="5AA139E0" w14:textId="77777777" w:rsidR="00643606" w:rsidRDefault="00643606" w:rsidP="003A12D8">
    <w:pPr>
      <w:pStyle w:val="Header"/>
    </w:pPr>
  </w:p>
  <w:p w14:paraId="76362262" w14:textId="77777777" w:rsidR="00643606" w:rsidRDefault="00643606" w:rsidP="006A0088">
    <w:pPr>
      <w:pStyle w:val="Header"/>
      <w:ind w:left="-567"/>
    </w:pPr>
    <w:r>
      <w:rPr>
        <w:rFonts w:cs="Times New Roman (Corpo CS)"/>
        <w:noProof/>
        <w:lang w:val="en-US"/>
      </w:rPr>
      <mc:AlternateContent>
        <mc:Choice Requires="wps">
          <w:drawing>
            <wp:anchor distT="0" distB="0" distL="114300" distR="114300" simplePos="0" relativeHeight="251658240" behindDoc="1" locked="0" layoutInCell="1" allowOverlap="1" wp14:anchorId="2BF62322" wp14:editId="1CAE9304">
              <wp:simplePos x="0" y="0"/>
              <wp:positionH relativeFrom="column">
                <wp:posOffset>-1671388</wp:posOffset>
              </wp:positionH>
              <wp:positionV relativeFrom="paragraph">
                <wp:posOffset>2225702</wp:posOffset>
              </wp:positionV>
              <wp:extent cx="2908300" cy="3792855"/>
              <wp:effectExtent l="0" t="0" r="0" b="0"/>
              <wp:wrapNone/>
              <wp:docPr id="18" name="Casella di testo 18"/>
              <wp:cNvGraphicFramePr/>
              <a:graphic xmlns:a="http://schemas.openxmlformats.org/drawingml/2006/main">
                <a:graphicData uri="http://schemas.microsoft.com/office/word/2010/wordprocessingShape">
                  <wps:wsp>
                    <wps:cNvSpPr txBox="1"/>
                    <wps:spPr>
                      <a:xfrm>
                        <a:off x="0" y="0"/>
                        <a:ext cx="2908300" cy="3792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DE3E40" w14:textId="77777777" w:rsidR="00643606" w:rsidRPr="003D54FB" w:rsidRDefault="00643606" w:rsidP="003A12D8">
                          <w:pPr>
                            <w:pStyle w:val="NoSpacing"/>
                            <w:tabs>
                              <w:tab w:val="left" w:pos="142"/>
                            </w:tabs>
                            <w:spacing w:before="240"/>
                            <w:ind w:left="426" w:hanging="284"/>
                            <w:jc w:val="both"/>
                            <w:rPr>
                              <w:rFonts w:ascii="Segoe UI Semilight" w:hAnsi="Segoe UI Semilight" w:cs="Segoe UI Semilight"/>
                              <w:caps/>
                              <w:color w:val="44546A" w:themeColor="text2"/>
                              <w:sz w:val="36"/>
                              <w:szCs w:val="36"/>
                              <w:lang w:val="it-IT"/>
                            </w:rPr>
                          </w:pPr>
                          <w:r>
                            <w:rPr>
                              <w:noProof/>
                            </w:rPr>
                            <w:drawing>
                              <wp:inline distT="0" distB="0" distL="0" distR="0" wp14:anchorId="1A9BAABF" wp14:editId="60F21ED4">
                                <wp:extent cx="1892042" cy="1892042"/>
                                <wp:effectExtent l="0" t="0" r="635" b="635"/>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lo pittogramma.jpg"/>
                                        <pic:cNvPicPr/>
                                      </pic:nvPicPr>
                                      <pic:blipFill>
                                        <a:blip r:embed="rId2">
                                          <a:extLst>
                                            <a:ext uri="{28A0092B-C50C-407E-A947-70E740481C1C}">
                                              <a14:useLocalDpi xmlns:a14="http://schemas.microsoft.com/office/drawing/2010/main" val="0"/>
                                            </a:ext>
                                          </a:extLst>
                                        </a:blip>
                                        <a:stretch>
                                          <a:fillRect/>
                                        </a:stretch>
                                      </pic:blipFill>
                                      <pic:spPr>
                                        <a:xfrm>
                                          <a:off x="0" y="0"/>
                                          <a:ext cx="1892042" cy="1892042"/>
                                        </a:xfrm>
                                        <a:prstGeom prst="rect">
                                          <a:avLst/>
                                        </a:prstGeom>
                                      </pic:spPr>
                                    </pic:pic>
                                  </a:graphicData>
                                </a:graphic>
                              </wp:inline>
                            </w:drawing>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F62322" id="_x0000_t202" coordsize="21600,21600" o:spt="202" path="m,l,21600r21600,l21600,xe">
              <v:stroke joinstyle="miter"/>
              <v:path gradientshapeok="t" o:connecttype="rect"/>
            </v:shapetype>
            <v:shape id="Casella di testo 18" o:spid="_x0000_s1027" type="#_x0000_t202" style="position:absolute;left:0;text-align:left;margin-left:-131.6pt;margin-top:175.25pt;width:229pt;height:298.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" filled="f" stroked="f" strokeweight=".5pt">
              <v:textbox inset="36pt,36pt,36pt,36pt">
                <w:txbxContent>
                  <w:p w14:paraId="50DE3E40" w14:textId="77777777" w:rsidR="00643606" w:rsidRPr="003D54FB" w:rsidRDefault="00643606" w:rsidP="003A12D8">
                    <w:pPr>
                      <w:pStyle w:val="NoSpacing"/>
                      <w:tabs>
                        <w:tab w:val="left" w:pos="142"/>
                      </w:tabs>
                      <w:spacing w:before="240"/>
                      <w:ind w:left="426" w:hanging="284"/>
                      <w:jc w:val="both"/>
                      <w:rPr>
                        <w:rFonts w:ascii="Segoe UI Semilight" w:hAnsi="Segoe UI Semilight" w:cs="Segoe UI Semilight"/>
                        <w:caps/>
                        <w:color w:val="44546A" w:themeColor="text2"/>
                        <w:sz w:val="36"/>
                        <w:szCs w:val="36"/>
                        <w:lang w:val="it-IT"/>
                      </w:rPr>
                    </w:pPr>
                    <w:r>
                      <w:rPr>
                        <w:noProof/>
                      </w:rPr>
                      <w:drawing>
                        <wp:inline distT="0" distB="0" distL="0" distR="0" wp14:anchorId="1A9BAABF" wp14:editId="60F21ED4">
                          <wp:extent cx="1892042" cy="1892042"/>
                          <wp:effectExtent l="0" t="0" r="635" b="635"/>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lo pittogramma.jpg"/>
                                  <pic:cNvPicPr/>
                                </pic:nvPicPr>
                                <pic:blipFill>
                                  <a:blip r:embed="rId2">
                                    <a:extLst>
                                      <a:ext uri="{28A0092B-C50C-407E-A947-70E740481C1C}">
                                        <a14:useLocalDpi xmlns:a14="http://schemas.microsoft.com/office/drawing/2010/main" val="0"/>
                                      </a:ext>
                                    </a:extLst>
                                  </a:blip>
                                  <a:stretch>
                                    <a:fillRect/>
                                  </a:stretch>
                                </pic:blipFill>
                                <pic:spPr>
                                  <a:xfrm>
                                    <a:off x="0" y="0"/>
                                    <a:ext cx="1892042" cy="1892042"/>
                                  </a:xfrm>
                                  <a:prstGeom prst="rect">
                                    <a:avLst/>
                                  </a:prstGeom>
                                </pic:spPr>
                              </pic:pic>
                            </a:graphicData>
                          </a:graphic>
                        </wp:inline>
                      </w:drawing>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598C31" w14:textId="77777777" w:rsidR="00643606" w:rsidRDefault="00643606" w:rsidP="00D46C12">
    <w:pPr>
      <w:pStyle w:val="Header"/>
      <w:ind w:left="567"/>
    </w:pPr>
    <w:r>
      <w:rPr>
        <w:noProof/>
      </w:rPr>
      <w:drawing>
        <wp:inline distT="0" distB="0" distL="0" distR="0" wp14:anchorId="48EB159D" wp14:editId="7DA9016C">
          <wp:extent cx="1511405" cy="332509"/>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hd.jpg"/>
                  <pic:cNvPicPr/>
                </pic:nvPicPr>
                <pic:blipFill>
                  <a:blip r:embed="rId1">
                    <a:extLst>
                      <a:ext uri="{28A0092B-C50C-407E-A947-70E740481C1C}">
                        <a14:useLocalDpi xmlns:a14="http://schemas.microsoft.com/office/drawing/2010/main" val="0"/>
                      </a:ext>
                    </a:extLst>
                  </a:blip>
                  <a:stretch>
                    <a:fillRect/>
                  </a:stretch>
                </pic:blipFill>
                <pic:spPr>
                  <a:xfrm>
                    <a:off x="0" y="0"/>
                    <a:ext cx="1674699" cy="36843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A2EA6"/>
    <w:multiLevelType w:val="multilevel"/>
    <w:tmpl w:val="9B8CD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C350F"/>
    <w:multiLevelType w:val="hybridMultilevel"/>
    <w:tmpl w:val="9B988CC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1DF333E2"/>
    <w:multiLevelType w:val="multilevel"/>
    <w:tmpl w:val="51988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237876"/>
    <w:multiLevelType w:val="multilevel"/>
    <w:tmpl w:val="73C824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start w:val="1"/>
      <w:numFmt w:val="upp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F10E71"/>
    <w:multiLevelType w:val="multilevel"/>
    <w:tmpl w:val="672A3BD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530B0E9B"/>
    <w:multiLevelType w:val="multilevel"/>
    <w:tmpl w:val="1244F85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534D0A8F"/>
    <w:multiLevelType w:val="multilevel"/>
    <w:tmpl w:val="7C4CF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6F3751"/>
    <w:multiLevelType w:val="hybridMultilevel"/>
    <w:tmpl w:val="170C99AA"/>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63AB7041"/>
    <w:multiLevelType w:val="multilevel"/>
    <w:tmpl w:val="6C5EE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776BCC"/>
    <w:multiLevelType w:val="multilevel"/>
    <w:tmpl w:val="66962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9"/>
  </w:num>
  <w:num w:numId="4">
    <w:abstractNumId w:val="3"/>
  </w:num>
  <w:num w:numId="5">
    <w:abstractNumId w:val="6"/>
  </w:num>
  <w:num w:numId="6">
    <w:abstractNumId w:val="0"/>
  </w:num>
  <w:num w:numId="7">
    <w:abstractNumId w:val="1"/>
  </w:num>
  <w:num w:numId="8">
    <w:abstractNumId w:val="7"/>
  </w:num>
  <w:num w:numId="9">
    <w:abstractNumId w:val="5"/>
  </w:num>
  <w:num w:numId="10">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xM7AwMzQyNDI1tjBW0lEKTi0uzszPAymwqAUAumIAJiwAAAA="/>
  </w:docVars>
  <w:rsids>
    <w:rsidRoot w:val="00F21C83"/>
    <w:rsid w:val="0001053B"/>
    <w:rsid w:val="00015A47"/>
    <w:rsid w:val="00056D46"/>
    <w:rsid w:val="0009396A"/>
    <w:rsid w:val="000F4CCF"/>
    <w:rsid w:val="000F6E99"/>
    <w:rsid w:val="00131551"/>
    <w:rsid w:val="00152F44"/>
    <w:rsid w:val="00183549"/>
    <w:rsid w:val="001931F6"/>
    <w:rsid w:val="001932B5"/>
    <w:rsid w:val="001B418F"/>
    <w:rsid w:val="001F3930"/>
    <w:rsid w:val="00251423"/>
    <w:rsid w:val="00267AA2"/>
    <w:rsid w:val="00290FB6"/>
    <w:rsid w:val="002B2AAE"/>
    <w:rsid w:val="002D76C1"/>
    <w:rsid w:val="002E2F6F"/>
    <w:rsid w:val="00313C7A"/>
    <w:rsid w:val="003177AC"/>
    <w:rsid w:val="0034369D"/>
    <w:rsid w:val="003A12D8"/>
    <w:rsid w:val="003B02AF"/>
    <w:rsid w:val="003B7C57"/>
    <w:rsid w:val="003D1745"/>
    <w:rsid w:val="003D54FB"/>
    <w:rsid w:val="003F02BA"/>
    <w:rsid w:val="003F1551"/>
    <w:rsid w:val="003F5F73"/>
    <w:rsid w:val="00420757"/>
    <w:rsid w:val="00432EF5"/>
    <w:rsid w:val="00467353"/>
    <w:rsid w:val="004711EB"/>
    <w:rsid w:val="00482775"/>
    <w:rsid w:val="004A62EE"/>
    <w:rsid w:val="0050537F"/>
    <w:rsid w:val="00511153"/>
    <w:rsid w:val="00520A6A"/>
    <w:rsid w:val="00524C0F"/>
    <w:rsid w:val="005F1E6F"/>
    <w:rsid w:val="00624FD0"/>
    <w:rsid w:val="0062528A"/>
    <w:rsid w:val="00643606"/>
    <w:rsid w:val="00644EC3"/>
    <w:rsid w:val="006713FC"/>
    <w:rsid w:val="00690E51"/>
    <w:rsid w:val="006962E5"/>
    <w:rsid w:val="006A0088"/>
    <w:rsid w:val="006C1CBA"/>
    <w:rsid w:val="006D059E"/>
    <w:rsid w:val="006D2132"/>
    <w:rsid w:val="006E3064"/>
    <w:rsid w:val="006F7C6E"/>
    <w:rsid w:val="007077FD"/>
    <w:rsid w:val="007134ED"/>
    <w:rsid w:val="00724296"/>
    <w:rsid w:val="00767E7C"/>
    <w:rsid w:val="007A1D0B"/>
    <w:rsid w:val="007C3D75"/>
    <w:rsid w:val="007C5124"/>
    <w:rsid w:val="007E71C1"/>
    <w:rsid w:val="007F744A"/>
    <w:rsid w:val="00822CCE"/>
    <w:rsid w:val="0082513C"/>
    <w:rsid w:val="0083707F"/>
    <w:rsid w:val="0084613A"/>
    <w:rsid w:val="008532DF"/>
    <w:rsid w:val="00864C10"/>
    <w:rsid w:val="0089791D"/>
    <w:rsid w:val="008A4347"/>
    <w:rsid w:val="008D64CE"/>
    <w:rsid w:val="009204E4"/>
    <w:rsid w:val="00932070"/>
    <w:rsid w:val="0094790F"/>
    <w:rsid w:val="009E5C4F"/>
    <w:rsid w:val="00A303C0"/>
    <w:rsid w:val="00A8493A"/>
    <w:rsid w:val="00A86E38"/>
    <w:rsid w:val="00A93391"/>
    <w:rsid w:val="00AB0208"/>
    <w:rsid w:val="00AE59F0"/>
    <w:rsid w:val="00B03C7D"/>
    <w:rsid w:val="00BA1837"/>
    <w:rsid w:val="00BE395A"/>
    <w:rsid w:val="00C07703"/>
    <w:rsid w:val="00C3090B"/>
    <w:rsid w:val="00CB1667"/>
    <w:rsid w:val="00CC28EE"/>
    <w:rsid w:val="00CC4AF0"/>
    <w:rsid w:val="00CD4E46"/>
    <w:rsid w:val="00CE3FF6"/>
    <w:rsid w:val="00CF577B"/>
    <w:rsid w:val="00D14D3E"/>
    <w:rsid w:val="00D16371"/>
    <w:rsid w:val="00D25482"/>
    <w:rsid w:val="00D26647"/>
    <w:rsid w:val="00D31BB1"/>
    <w:rsid w:val="00D46C12"/>
    <w:rsid w:val="00D61E05"/>
    <w:rsid w:val="00D714DE"/>
    <w:rsid w:val="00DB23CE"/>
    <w:rsid w:val="00DB3E7F"/>
    <w:rsid w:val="00DB5B1E"/>
    <w:rsid w:val="00DD1952"/>
    <w:rsid w:val="00DE2673"/>
    <w:rsid w:val="00E149ED"/>
    <w:rsid w:val="00E25664"/>
    <w:rsid w:val="00E2595E"/>
    <w:rsid w:val="00E334CF"/>
    <w:rsid w:val="00E353A0"/>
    <w:rsid w:val="00E535E5"/>
    <w:rsid w:val="00E56A10"/>
    <w:rsid w:val="00ED5123"/>
    <w:rsid w:val="00F15316"/>
    <w:rsid w:val="00F21C83"/>
    <w:rsid w:val="00F67DDA"/>
    <w:rsid w:val="00F74BE7"/>
    <w:rsid w:val="00F77ABD"/>
    <w:rsid w:val="00FB4D74"/>
    <w:rsid w:val="05834AF6"/>
    <w:rsid w:val="13906F4B"/>
    <w:rsid w:val="1BBBBB9D"/>
    <w:rsid w:val="1F7AFD8A"/>
    <w:rsid w:val="39A85EAB"/>
    <w:rsid w:val="4B9A970F"/>
    <w:rsid w:val="6EAA10C6"/>
    <w:rsid w:val="7ACF7D5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C61ADA"/>
  <w15:chartTrackingRefBased/>
  <w15:docId w15:val="{804C5256-E3FB-44E5-98FF-392B3925C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69D"/>
    <w:pPr>
      <w:jc w:val="both"/>
    </w:pPr>
    <w:rPr>
      <w:rFonts w:ascii="Segoe UI Semilight" w:hAnsi="Segoe UI Semilight"/>
      <w:sz w:val="22"/>
    </w:rPr>
  </w:style>
  <w:style w:type="paragraph" w:styleId="Heading1">
    <w:name w:val="heading 1"/>
    <w:basedOn w:val="Normal"/>
    <w:next w:val="Normal"/>
    <w:link w:val="Heading1Char"/>
    <w:uiPriority w:val="9"/>
    <w:qFormat/>
    <w:rsid w:val="00CB1667"/>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CB1667"/>
    <w:pPr>
      <w:keepNext/>
      <w:keepLines/>
      <w:spacing w:before="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CB1667"/>
    <w:pPr>
      <w:keepNext/>
      <w:keepLines/>
      <w:spacing w:before="4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667"/>
    <w:rPr>
      <w:rFonts w:ascii="Segoe UI Semilight" w:eastAsiaTheme="majorEastAsia" w:hAnsi="Segoe UI Semilight" w:cstheme="majorBidi"/>
      <w:b/>
      <w:color w:val="000000" w:themeColor="text1"/>
      <w:sz w:val="32"/>
      <w:szCs w:val="32"/>
    </w:rPr>
  </w:style>
  <w:style w:type="character" w:customStyle="1" w:styleId="Heading2Char">
    <w:name w:val="Heading 2 Char"/>
    <w:basedOn w:val="DefaultParagraphFont"/>
    <w:link w:val="Heading2"/>
    <w:uiPriority w:val="9"/>
    <w:rsid w:val="00CB1667"/>
    <w:rPr>
      <w:rFonts w:ascii="Segoe UI Semilight" w:eastAsiaTheme="majorEastAsia" w:hAnsi="Segoe UI Semilight" w:cstheme="majorBidi"/>
      <w:b/>
      <w:sz w:val="26"/>
      <w:szCs w:val="26"/>
    </w:rPr>
  </w:style>
  <w:style w:type="paragraph" w:styleId="Header">
    <w:name w:val="header"/>
    <w:basedOn w:val="Normal"/>
    <w:link w:val="HeaderChar"/>
    <w:uiPriority w:val="99"/>
    <w:unhideWhenUsed/>
    <w:rsid w:val="006A0088"/>
    <w:pPr>
      <w:tabs>
        <w:tab w:val="center" w:pos="4819"/>
        <w:tab w:val="right" w:pos="9638"/>
      </w:tabs>
    </w:pPr>
  </w:style>
  <w:style w:type="character" w:customStyle="1" w:styleId="HeaderChar">
    <w:name w:val="Header Char"/>
    <w:basedOn w:val="DefaultParagraphFont"/>
    <w:link w:val="Header"/>
    <w:uiPriority w:val="99"/>
    <w:rsid w:val="006A0088"/>
  </w:style>
  <w:style w:type="paragraph" w:styleId="Footer">
    <w:name w:val="footer"/>
    <w:basedOn w:val="Normal"/>
    <w:link w:val="FooterChar"/>
    <w:uiPriority w:val="99"/>
    <w:unhideWhenUsed/>
    <w:rsid w:val="006A0088"/>
    <w:pPr>
      <w:tabs>
        <w:tab w:val="center" w:pos="4819"/>
        <w:tab w:val="right" w:pos="9638"/>
      </w:tabs>
    </w:pPr>
  </w:style>
  <w:style w:type="character" w:customStyle="1" w:styleId="FooterChar">
    <w:name w:val="Footer Char"/>
    <w:basedOn w:val="DefaultParagraphFont"/>
    <w:link w:val="Footer"/>
    <w:uiPriority w:val="99"/>
    <w:rsid w:val="006A0088"/>
  </w:style>
  <w:style w:type="paragraph" w:styleId="Revision">
    <w:name w:val="Revision"/>
    <w:hidden/>
    <w:uiPriority w:val="99"/>
    <w:semiHidden/>
    <w:rsid w:val="00F21C83"/>
  </w:style>
  <w:style w:type="paragraph" w:styleId="NoSpacing">
    <w:name w:val="No Spacing"/>
    <w:link w:val="NoSpacingChar"/>
    <w:uiPriority w:val="1"/>
    <w:qFormat/>
    <w:rsid w:val="003D54FB"/>
    <w:rPr>
      <w:rFonts w:eastAsiaTheme="minorEastAsia"/>
      <w:sz w:val="22"/>
      <w:szCs w:val="22"/>
      <w:lang w:val="en-US" w:eastAsia="zh-CN"/>
    </w:rPr>
  </w:style>
  <w:style w:type="character" w:customStyle="1" w:styleId="NoSpacingChar">
    <w:name w:val="No Spacing Char"/>
    <w:basedOn w:val="DefaultParagraphFont"/>
    <w:link w:val="NoSpacing"/>
    <w:uiPriority w:val="1"/>
    <w:rsid w:val="003D54FB"/>
    <w:rPr>
      <w:rFonts w:eastAsiaTheme="minorEastAsia"/>
      <w:sz w:val="22"/>
      <w:szCs w:val="22"/>
      <w:lang w:val="en-US" w:eastAsia="zh-CN"/>
    </w:rPr>
  </w:style>
  <w:style w:type="paragraph" w:styleId="ListParagraph">
    <w:name w:val="List Paragraph"/>
    <w:basedOn w:val="Normal"/>
    <w:uiPriority w:val="34"/>
    <w:qFormat/>
    <w:rsid w:val="0094790F"/>
    <w:pPr>
      <w:ind w:left="720"/>
      <w:contextualSpacing/>
    </w:pPr>
    <w:rPr>
      <w:rFonts w:ascii="Segoe" w:eastAsia="Times New Roman" w:hAnsi="Segoe" w:cs="Times New Roman"/>
      <w:color w:val="000000"/>
      <w:kern w:val="28"/>
      <w:sz w:val="20"/>
      <w:szCs w:val="20"/>
      <w:lang w:val="de-CH" w:eastAsia="de-CH"/>
      <w14:ligatures w14:val="standard"/>
      <w14:cntxtAlts/>
    </w:rPr>
  </w:style>
  <w:style w:type="character" w:customStyle="1" w:styleId="Heading3Char">
    <w:name w:val="Heading 3 Char"/>
    <w:basedOn w:val="DefaultParagraphFont"/>
    <w:link w:val="Heading3"/>
    <w:uiPriority w:val="9"/>
    <w:rsid w:val="00CB1667"/>
    <w:rPr>
      <w:rFonts w:ascii="Segoe UI Semilight" w:eastAsiaTheme="majorEastAsia" w:hAnsi="Segoe UI Semilight" w:cstheme="majorBidi"/>
      <w:b/>
      <w:sz w:val="22"/>
    </w:rPr>
  </w:style>
  <w:style w:type="character" w:styleId="Hyperlink">
    <w:name w:val="Hyperlink"/>
    <w:basedOn w:val="DefaultParagraphFont"/>
    <w:uiPriority w:val="99"/>
    <w:unhideWhenUsed/>
    <w:rsid w:val="007F744A"/>
    <w:rPr>
      <w:color w:val="0563C1" w:themeColor="hyperlink"/>
      <w:u w:val="single"/>
    </w:rPr>
  </w:style>
  <w:style w:type="character" w:styleId="FollowedHyperlink">
    <w:name w:val="FollowedHyperlink"/>
    <w:basedOn w:val="DefaultParagraphFont"/>
    <w:uiPriority w:val="99"/>
    <w:semiHidden/>
    <w:unhideWhenUsed/>
    <w:rsid w:val="007F744A"/>
    <w:rPr>
      <w:color w:val="954F72" w:themeColor="followedHyperlink"/>
      <w:u w:val="single"/>
    </w:rPr>
  </w:style>
  <w:style w:type="character" w:styleId="HTMLCode">
    <w:name w:val="HTML Code"/>
    <w:basedOn w:val="DefaultParagraphFont"/>
    <w:uiPriority w:val="99"/>
    <w:semiHidden/>
    <w:unhideWhenUsed/>
    <w:rsid w:val="007F744A"/>
    <w:rPr>
      <w:rFonts w:ascii="Courier New" w:eastAsia="Times New Roman" w:hAnsi="Courier New" w:cs="Courier New" w:hint="default"/>
      <w:sz w:val="20"/>
      <w:szCs w:val="20"/>
    </w:rPr>
  </w:style>
  <w:style w:type="paragraph" w:customStyle="1" w:styleId="msonormal0">
    <w:name w:val="msonormal"/>
    <w:basedOn w:val="Normal"/>
    <w:uiPriority w:val="99"/>
    <w:semiHidden/>
    <w:rsid w:val="007F744A"/>
    <w:pPr>
      <w:spacing w:before="100" w:beforeAutospacing="1" w:after="100" w:afterAutospacing="1"/>
      <w:contextualSpacing/>
    </w:pPr>
    <w:rPr>
      <w:rFonts w:ascii="Times New Roman" w:eastAsia="Times New Roman" w:hAnsi="Times New Roman" w:cs="Times New Roman"/>
      <w:lang w:eastAsia="it-IT"/>
    </w:rPr>
  </w:style>
  <w:style w:type="paragraph" w:styleId="NormalWeb">
    <w:name w:val="Normal (Web)"/>
    <w:basedOn w:val="Normal"/>
    <w:uiPriority w:val="99"/>
    <w:semiHidden/>
    <w:unhideWhenUsed/>
    <w:rsid w:val="007F744A"/>
    <w:pPr>
      <w:spacing w:before="100" w:beforeAutospacing="1" w:after="100" w:afterAutospacing="1"/>
      <w:contextualSpacing/>
    </w:pPr>
    <w:rPr>
      <w:rFonts w:ascii="Times New Roman" w:eastAsia="Times New Roman" w:hAnsi="Times New Roman" w:cs="Times New Roman"/>
      <w:lang w:eastAsia="it-IT"/>
    </w:rPr>
  </w:style>
  <w:style w:type="paragraph" w:styleId="TOC1">
    <w:name w:val="toc 1"/>
    <w:basedOn w:val="Normal"/>
    <w:next w:val="Normal"/>
    <w:autoRedefine/>
    <w:uiPriority w:val="39"/>
    <w:unhideWhenUsed/>
    <w:rsid w:val="007F744A"/>
    <w:pPr>
      <w:spacing w:after="100"/>
      <w:contextualSpacing/>
    </w:pPr>
    <w:rPr>
      <w:rFonts w:ascii="Segoe" w:eastAsia="Times New Roman" w:hAnsi="Segoe" w:cs="Times New Roman"/>
      <w:color w:val="000000"/>
      <w:kern w:val="28"/>
      <w:sz w:val="20"/>
      <w:szCs w:val="20"/>
      <w:lang w:val="de-CH" w:eastAsia="de-CH"/>
      <w14:ligatures w14:val="standard"/>
      <w14:cntxtAlts/>
    </w:rPr>
  </w:style>
  <w:style w:type="paragraph" w:styleId="TOC2">
    <w:name w:val="toc 2"/>
    <w:basedOn w:val="Normal"/>
    <w:next w:val="Normal"/>
    <w:autoRedefine/>
    <w:uiPriority w:val="39"/>
    <w:unhideWhenUsed/>
    <w:rsid w:val="007F744A"/>
    <w:pPr>
      <w:spacing w:after="100"/>
      <w:ind w:left="200"/>
      <w:contextualSpacing/>
    </w:pPr>
    <w:rPr>
      <w:rFonts w:ascii="Segoe" w:eastAsia="Times New Roman" w:hAnsi="Segoe" w:cs="Times New Roman"/>
      <w:color w:val="000000"/>
      <w:kern w:val="28"/>
      <w:sz w:val="20"/>
      <w:szCs w:val="20"/>
      <w:lang w:val="de-CH" w:eastAsia="de-CH"/>
      <w14:ligatures w14:val="standard"/>
      <w14:cntxtAlts/>
    </w:rPr>
  </w:style>
  <w:style w:type="paragraph" w:styleId="TOC3">
    <w:name w:val="toc 3"/>
    <w:basedOn w:val="Normal"/>
    <w:next w:val="Normal"/>
    <w:autoRedefine/>
    <w:uiPriority w:val="39"/>
    <w:unhideWhenUsed/>
    <w:rsid w:val="007F744A"/>
    <w:pPr>
      <w:spacing w:after="100"/>
      <w:ind w:left="400"/>
      <w:contextualSpacing/>
    </w:pPr>
    <w:rPr>
      <w:rFonts w:ascii="Segoe" w:eastAsia="Times New Roman" w:hAnsi="Segoe" w:cs="Times New Roman"/>
      <w:color w:val="000000"/>
      <w:kern w:val="28"/>
      <w:sz w:val="20"/>
      <w:szCs w:val="20"/>
      <w:lang w:val="de-CH" w:eastAsia="de-CH"/>
      <w14:ligatures w14:val="standard"/>
      <w14:cntxtAlts/>
    </w:rPr>
  </w:style>
  <w:style w:type="paragraph" w:styleId="Caption">
    <w:name w:val="caption"/>
    <w:basedOn w:val="Normal"/>
    <w:next w:val="Normal"/>
    <w:uiPriority w:val="35"/>
    <w:semiHidden/>
    <w:unhideWhenUsed/>
    <w:qFormat/>
    <w:rsid w:val="007F744A"/>
    <w:pPr>
      <w:spacing w:after="200"/>
      <w:contextualSpacing/>
      <w:jc w:val="center"/>
    </w:pPr>
    <w:rPr>
      <w:rFonts w:ascii="Segoe" w:eastAsia="Times New Roman" w:hAnsi="Segoe" w:cs="Times New Roman"/>
      <w:i/>
      <w:iCs/>
      <w:color w:val="44546A" w:themeColor="text2"/>
      <w:kern w:val="28"/>
      <w:sz w:val="18"/>
      <w:szCs w:val="18"/>
      <w:lang w:val="de-CH" w:eastAsia="de-CH"/>
      <w14:ligatures w14:val="standard"/>
      <w14:cntxtAlts/>
    </w:rPr>
  </w:style>
  <w:style w:type="paragraph" w:styleId="BalloonText">
    <w:name w:val="Balloon Text"/>
    <w:basedOn w:val="Normal"/>
    <w:link w:val="BalloonTextChar"/>
    <w:uiPriority w:val="99"/>
    <w:semiHidden/>
    <w:unhideWhenUsed/>
    <w:rsid w:val="007F744A"/>
    <w:pPr>
      <w:contextualSpacing/>
    </w:pPr>
    <w:rPr>
      <w:rFonts w:ascii="Tahoma" w:eastAsia="Times New Roman" w:hAnsi="Tahoma" w:cs="Tahoma"/>
      <w:color w:val="000000"/>
      <w:kern w:val="28"/>
      <w:sz w:val="16"/>
      <w:szCs w:val="16"/>
      <w:lang w:val="de-CH" w:eastAsia="de-CH"/>
      <w14:ligatures w14:val="standard"/>
      <w14:cntxtAlts/>
    </w:rPr>
  </w:style>
  <w:style w:type="character" w:customStyle="1" w:styleId="BalloonTextChar">
    <w:name w:val="Balloon Text Char"/>
    <w:basedOn w:val="DefaultParagraphFont"/>
    <w:link w:val="BalloonText"/>
    <w:uiPriority w:val="99"/>
    <w:semiHidden/>
    <w:rsid w:val="007F744A"/>
    <w:rPr>
      <w:rFonts w:ascii="Tahoma" w:eastAsia="Times New Roman" w:hAnsi="Tahoma" w:cs="Tahoma"/>
      <w:color w:val="000000"/>
      <w:kern w:val="28"/>
      <w:sz w:val="16"/>
      <w:szCs w:val="16"/>
      <w:lang w:val="de-CH" w:eastAsia="de-CH"/>
      <w14:ligatures w14:val="standard"/>
      <w14:cntxtAlts/>
    </w:rPr>
  </w:style>
  <w:style w:type="paragraph" w:styleId="TOCHeading">
    <w:name w:val="TOC Heading"/>
    <w:basedOn w:val="Heading1"/>
    <w:next w:val="Normal"/>
    <w:uiPriority w:val="39"/>
    <w:semiHidden/>
    <w:unhideWhenUsed/>
    <w:qFormat/>
    <w:rsid w:val="007F744A"/>
    <w:pPr>
      <w:spacing w:before="480" w:line="276" w:lineRule="auto"/>
      <w:contextualSpacing/>
      <w:outlineLvl w:val="9"/>
    </w:pPr>
    <w:rPr>
      <w:rFonts w:ascii="Segoe" w:hAnsi="Segoe"/>
      <w:bCs/>
      <w:color w:val="0069AA"/>
      <w:sz w:val="28"/>
      <w:szCs w:val="28"/>
      <w:lang w:val="de-CH" w:eastAsia="de-CH"/>
    </w:rPr>
  </w:style>
  <w:style w:type="character" w:customStyle="1" w:styleId="DickeBlaueSchriftZchn">
    <w:name w:val="Dicke Blaue Schrift Zchn"/>
    <w:basedOn w:val="DefaultParagraphFont"/>
    <w:link w:val="DickeBlaueSchrift"/>
    <w:semiHidden/>
    <w:locked/>
    <w:rsid w:val="007F744A"/>
    <w:rPr>
      <w:rFonts w:ascii="Verdana" w:hAnsi="Verdana"/>
      <w:b/>
      <w:color w:val="44546A" w:themeColor="text2"/>
    </w:rPr>
  </w:style>
  <w:style w:type="paragraph" w:customStyle="1" w:styleId="DickeBlaueSchrift">
    <w:name w:val="Dicke Blaue Schrift"/>
    <w:basedOn w:val="Normal"/>
    <w:link w:val="DickeBlaueSchriftZchn"/>
    <w:semiHidden/>
    <w:qFormat/>
    <w:rsid w:val="007F744A"/>
    <w:pPr>
      <w:spacing w:line="360" w:lineRule="auto"/>
      <w:contextualSpacing/>
    </w:pPr>
    <w:rPr>
      <w:rFonts w:ascii="Verdana" w:hAnsi="Verdana"/>
      <w:b/>
      <w:color w:val="44546A" w:themeColor="text2"/>
    </w:rPr>
  </w:style>
  <w:style w:type="character" w:customStyle="1" w:styleId="Titel1Zchn">
    <w:name w:val="Titel1 Zchn"/>
    <w:basedOn w:val="DefaultParagraphFont"/>
    <w:link w:val="Titel1"/>
    <w:semiHidden/>
    <w:locked/>
    <w:rsid w:val="007F744A"/>
    <w:rPr>
      <w:rFonts w:ascii="Verdana" w:eastAsia="Times New Roman" w:hAnsi="Verdana" w:cs="Times New Roman"/>
      <w:b/>
      <w:color w:val="0069AA"/>
      <w:kern w:val="28"/>
      <w:sz w:val="28"/>
      <w:szCs w:val="20"/>
      <w:lang w:eastAsia="de-CH"/>
      <w14:ligatures w14:val="standard"/>
      <w14:cntxtAlts/>
    </w:rPr>
  </w:style>
  <w:style w:type="paragraph" w:customStyle="1" w:styleId="Titel1">
    <w:name w:val="Titel1"/>
    <w:basedOn w:val="Normal"/>
    <w:link w:val="Titel1Zchn"/>
    <w:semiHidden/>
    <w:qFormat/>
    <w:rsid w:val="007F744A"/>
    <w:pPr>
      <w:contextualSpacing/>
    </w:pPr>
    <w:rPr>
      <w:rFonts w:ascii="Verdana" w:eastAsia="Times New Roman" w:hAnsi="Verdana" w:cs="Times New Roman"/>
      <w:b/>
      <w:color w:val="0069AA"/>
      <w:kern w:val="28"/>
      <w:sz w:val="28"/>
      <w:szCs w:val="20"/>
      <w:lang w:eastAsia="de-CH"/>
      <w14:ligatures w14:val="standard"/>
      <w14:cntxtAlts/>
    </w:rPr>
  </w:style>
  <w:style w:type="character" w:styleId="PlaceholderText">
    <w:name w:val="Placeholder Text"/>
    <w:basedOn w:val="DefaultParagraphFont"/>
    <w:uiPriority w:val="99"/>
    <w:semiHidden/>
    <w:rsid w:val="007F744A"/>
    <w:rPr>
      <w:color w:val="808080"/>
    </w:rPr>
  </w:style>
  <w:style w:type="table" w:styleId="TableGrid">
    <w:name w:val="Table Grid"/>
    <w:basedOn w:val="TableNormal"/>
    <w:uiPriority w:val="59"/>
    <w:rsid w:val="007F744A"/>
    <w:rPr>
      <w:rFonts w:cs="Calibri"/>
      <w:sz w:val="22"/>
      <w:szCs w:val="22"/>
      <w:lang w:val="de-C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D2132"/>
    <w:rPr>
      <w:color w:val="605E5C"/>
      <w:shd w:val="clear" w:color="auto" w:fill="E1DFDD"/>
    </w:rPr>
  </w:style>
  <w:style w:type="table" w:styleId="GridTable1Light-Accent1">
    <w:name w:val="Grid Table 1 Light Accent 1"/>
    <w:basedOn w:val="TableNormal"/>
    <w:uiPriority w:val="46"/>
    <w:rsid w:val="001B418F"/>
    <w:rPr>
      <w:sz w:val="22"/>
      <w:szCs w:val="22"/>
      <w:lang w:val="en-US"/>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1B418F"/>
    <w:pPr>
      <w:contextualSpacing/>
      <w:jc w:val="left"/>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1B418F"/>
    <w:rPr>
      <w:rFonts w:asciiTheme="majorHAnsi" w:eastAsiaTheme="majorEastAsia" w:hAnsiTheme="majorHAnsi" w:cstheme="majorBidi"/>
      <w:spacing w:val="-10"/>
      <w:kern w:val="28"/>
      <w:sz w:val="56"/>
      <w:szCs w:val="56"/>
      <w:lang w:val="en-US"/>
    </w:rPr>
  </w:style>
  <w:style w:type="paragraph" w:styleId="HTMLPreformatted">
    <w:name w:val="HTML Preformatted"/>
    <w:basedOn w:val="Normal"/>
    <w:link w:val="HTMLPreformattedChar"/>
    <w:uiPriority w:val="99"/>
    <w:semiHidden/>
    <w:unhideWhenUsed/>
    <w:rsid w:val="00A84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val="cs-CZ" w:eastAsia="cs-CZ"/>
    </w:rPr>
  </w:style>
  <w:style w:type="character" w:customStyle="1" w:styleId="HTMLPreformattedChar">
    <w:name w:val="HTML Preformatted Char"/>
    <w:basedOn w:val="DefaultParagraphFont"/>
    <w:link w:val="HTMLPreformatted"/>
    <w:uiPriority w:val="99"/>
    <w:semiHidden/>
    <w:rsid w:val="00A8493A"/>
    <w:rPr>
      <w:rFonts w:ascii="Courier New" w:eastAsia="Times New Roman" w:hAnsi="Courier New" w:cs="Courier New"/>
      <w:sz w:val="20"/>
      <w:szCs w:val="20"/>
      <w:lang w:val="cs-CZ"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416972">
      <w:bodyDiv w:val="1"/>
      <w:marLeft w:val="0"/>
      <w:marRight w:val="0"/>
      <w:marTop w:val="0"/>
      <w:marBottom w:val="0"/>
      <w:divBdr>
        <w:top w:val="none" w:sz="0" w:space="0" w:color="auto"/>
        <w:left w:val="none" w:sz="0" w:space="0" w:color="auto"/>
        <w:bottom w:val="none" w:sz="0" w:space="0" w:color="auto"/>
        <w:right w:val="none" w:sz="0" w:space="0" w:color="auto"/>
      </w:divBdr>
    </w:div>
    <w:div w:id="1144739270">
      <w:bodyDiv w:val="1"/>
      <w:marLeft w:val="0"/>
      <w:marRight w:val="0"/>
      <w:marTop w:val="0"/>
      <w:marBottom w:val="0"/>
      <w:divBdr>
        <w:top w:val="none" w:sz="0" w:space="0" w:color="auto"/>
        <w:left w:val="none" w:sz="0" w:space="0" w:color="auto"/>
        <w:bottom w:val="none" w:sz="0" w:space="0" w:color="auto"/>
        <w:right w:val="none" w:sz="0" w:space="0" w:color="auto"/>
      </w:divBdr>
    </w:div>
    <w:div w:id="1205290179">
      <w:bodyDiv w:val="1"/>
      <w:marLeft w:val="0"/>
      <w:marRight w:val="0"/>
      <w:marTop w:val="0"/>
      <w:marBottom w:val="0"/>
      <w:divBdr>
        <w:top w:val="none" w:sz="0" w:space="0" w:color="auto"/>
        <w:left w:val="none" w:sz="0" w:space="0" w:color="auto"/>
        <w:bottom w:val="none" w:sz="0" w:space="0" w:color="auto"/>
        <w:right w:val="none" w:sz="0" w:space="0" w:color="auto"/>
      </w:divBdr>
    </w:div>
    <w:div w:id="1287852579">
      <w:bodyDiv w:val="1"/>
      <w:marLeft w:val="0"/>
      <w:marRight w:val="0"/>
      <w:marTop w:val="0"/>
      <w:marBottom w:val="0"/>
      <w:divBdr>
        <w:top w:val="none" w:sz="0" w:space="0" w:color="auto"/>
        <w:left w:val="none" w:sz="0" w:space="0" w:color="auto"/>
        <w:bottom w:val="none" w:sz="0" w:space="0" w:color="auto"/>
        <w:right w:val="none" w:sz="0" w:space="0" w:color="auto"/>
      </w:divBdr>
    </w:div>
    <w:div w:id="1372420023">
      <w:bodyDiv w:val="1"/>
      <w:marLeft w:val="0"/>
      <w:marRight w:val="0"/>
      <w:marTop w:val="0"/>
      <w:marBottom w:val="0"/>
      <w:divBdr>
        <w:top w:val="none" w:sz="0" w:space="0" w:color="auto"/>
        <w:left w:val="none" w:sz="0" w:space="0" w:color="auto"/>
        <w:bottom w:val="none" w:sz="0" w:space="0" w:color="auto"/>
        <w:right w:val="none" w:sz="0" w:space="0" w:color="auto"/>
      </w:divBdr>
    </w:div>
    <w:div w:id="201352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hub.docker.com/editions/community/docker-ce-desktop-windows/"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docs.microsoft.com/en-us/cli/azure/install-azure-cli-macos?view=azure-cli-latest"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localhost:8443/"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docs.microsoft.com/en-us/cli/azure/install-azure-cli-windows?view=azure-cli-latest&amp;tabs=azure-cli"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package" Target="embeddings/Microsoft_Visio_Drawing.vsdx"/><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5.emf"/><Relationship Id="rId10" Type="http://schemas.openxmlformats.org/officeDocument/2006/relationships/endnotes" Target="endnotes.xml"/><Relationship Id="rId19" Type="http://schemas.openxmlformats.org/officeDocument/2006/relationships/hyperlink" Target="https://hub.docker.com/editions/community/docker-ce-desktop-ma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localhost:8443/" TargetMode="Externa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jpg"/></Relationships>
</file>

<file path=word/_rels/footer3.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370828E92F16B4BABA3414F1BB35038" ma:contentTypeVersion="13" ma:contentTypeDescription="Ein neues Dokument erstellen." ma:contentTypeScope="" ma:versionID="d4e5fd6942ebdb8915c6a5442ceb1437">
  <xsd:schema xmlns:xsd="http://www.w3.org/2001/XMLSchema" xmlns:xs="http://www.w3.org/2001/XMLSchema" xmlns:p="http://schemas.microsoft.com/office/2006/metadata/properties" xmlns:ns2="544ecf2e-739e-4933-8e51-fb8a32682e13" xmlns:ns3="1b1f0f71-a9d6-4b6f-bfe0-61aff53489cf" targetNamespace="http://schemas.microsoft.com/office/2006/metadata/properties" ma:root="true" ma:fieldsID="60baa5d94bba744550855a84cf00e4aa" ns2:_="" ns3:_="">
    <xsd:import namespace="544ecf2e-739e-4933-8e51-fb8a32682e13"/>
    <xsd:import namespace="1b1f0f71-a9d6-4b6f-bfe0-61aff53489cf"/>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4ecf2e-739e-4933-8e51-fb8a32682e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6" nillable="true" ma:taxonomy="true" ma:internalName="lcf76f155ced4ddcb4097134ff3c332f" ma:taxonomyFieldName="MediaServiceImageTags" ma:displayName="Bildmarkierungen" ma:readOnly="false" ma:fieldId="{5cf76f15-5ced-4ddc-b409-7134ff3c332f}" ma:taxonomyMulti="true" ma:sspId="f9514b43-6234-412a-a944-8f2afe15e070" ma:termSetId="09814cd3-568e-fe90-9814-8d621ff8fb84" ma:anchorId="fba54fb3-c3e1-fe81-a776-ca4b69148c4d" ma:open="true" ma:isKeyword="false">
      <xsd:complexType>
        <xsd:sequence>
          <xsd:element ref="pc:Terms" minOccurs="0" maxOccurs="1"/>
        </xsd:sequence>
      </xsd:complex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1f0f71-a9d6-4b6f-bfe0-61aff53489cf"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7" nillable="true" ma:displayName="Taxonomy Catch All Column" ma:hidden="true" ma:list="{4d10a0d4-5a8d-4db6-98af-e51e36a8d624}" ma:internalName="TaxCatchAll" ma:showField="CatchAllData" ma:web="1b1f0f71-a9d6-4b6f-bfe0-61aff53489c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44ecf2e-739e-4933-8e51-fb8a32682e13">
      <Terms xmlns="http://schemas.microsoft.com/office/infopath/2007/PartnerControls"/>
    </lcf76f155ced4ddcb4097134ff3c332f>
    <TaxCatchAll xmlns="1b1f0f71-a9d6-4b6f-bfe0-61aff53489cf"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C7F29E-AD14-4F3D-9FF2-8BB767E5D498}"/>
</file>

<file path=customXml/itemProps2.xml><?xml version="1.0" encoding="utf-8"?>
<ds:datastoreItem xmlns:ds="http://schemas.openxmlformats.org/officeDocument/2006/customXml" ds:itemID="{D243AA1F-038D-4DEB-B36C-1D824C466734}">
  <ds:schemaRefs>
    <ds:schemaRef ds:uri="http://schemas.openxmlformats.org/package/2006/metadata/core-properties"/>
    <ds:schemaRef ds:uri="http://purl.org/dc/elements/1.1/"/>
    <ds:schemaRef ds:uri="http://purl.org/dc/dcmitype/"/>
    <ds:schemaRef ds:uri="1b1f0f71-a9d6-4b6f-bfe0-61aff53489cf"/>
    <ds:schemaRef ds:uri="http://www.w3.org/XML/1998/namespace"/>
    <ds:schemaRef ds:uri="http://schemas.microsoft.com/office/2006/documentManagement/types"/>
    <ds:schemaRef ds:uri="http://schemas.microsoft.com/office/infopath/2007/PartnerControls"/>
    <ds:schemaRef ds:uri="544ecf2e-739e-4933-8e51-fb8a32682e13"/>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A6472E86-5F5A-47F6-A381-D42D8E6C0056}">
  <ds:schemaRefs>
    <ds:schemaRef ds:uri="http://schemas.openxmlformats.org/officeDocument/2006/bibliography"/>
  </ds:schemaRefs>
</ds:datastoreItem>
</file>

<file path=customXml/itemProps4.xml><?xml version="1.0" encoding="utf-8"?>
<ds:datastoreItem xmlns:ds="http://schemas.openxmlformats.org/officeDocument/2006/customXml" ds:itemID="{99D7188D-7435-4B7D-AC65-28E0BA31C8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12</Pages>
  <Words>2155</Words>
  <Characters>12720</Characters>
  <Application>Microsoft Office Word</Application>
  <DocSecurity>0</DocSecurity>
  <Lines>106</Lines>
  <Paragraphs>29</Paragraphs>
  <ScaleCrop>false</ScaleCrop>
  <Company/>
  <LinksUpToDate>false</LinksUpToDate>
  <CharactersWithSpaces>14846</CharactersWithSpaces>
  <SharedDoc>false</SharedDoc>
  <HLinks>
    <vt:vector size="114" baseType="variant">
      <vt:variant>
        <vt:i4>3735604</vt:i4>
      </vt:variant>
      <vt:variant>
        <vt:i4>111</vt:i4>
      </vt:variant>
      <vt:variant>
        <vt:i4>0</vt:i4>
      </vt:variant>
      <vt:variant>
        <vt:i4>5</vt:i4>
      </vt:variant>
      <vt:variant>
        <vt:lpwstr>https://localhost:8443/</vt:lpwstr>
      </vt:variant>
      <vt:variant>
        <vt:lpwstr/>
      </vt:variant>
      <vt:variant>
        <vt:i4>5898361</vt:i4>
      </vt:variant>
      <vt:variant>
        <vt:i4>108</vt:i4>
      </vt:variant>
      <vt:variant>
        <vt:i4>0</vt:i4>
      </vt:variant>
      <vt:variant>
        <vt:i4>5</vt:i4>
      </vt:variant>
      <vt:variant>
        <vt:lpwstr/>
      </vt:variant>
      <vt:variant>
        <vt:lpwstr>_3.2._env.Override.js_example</vt:lpwstr>
      </vt:variant>
      <vt:variant>
        <vt:i4>5046377</vt:i4>
      </vt:variant>
      <vt:variant>
        <vt:i4>105</vt:i4>
      </vt:variant>
      <vt:variant>
        <vt:i4>0</vt:i4>
      </vt:variant>
      <vt:variant>
        <vt:i4>5</vt:i4>
      </vt:variant>
      <vt:variant>
        <vt:lpwstr/>
      </vt:variant>
      <vt:variant>
        <vt:lpwstr>_3.1._appsettings.Override.json_exam</vt:lpwstr>
      </vt:variant>
      <vt:variant>
        <vt:i4>3735604</vt:i4>
      </vt:variant>
      <vt:variant>
        <vt:i4>81</vt:i4>
      </vt:variant>
      <vt:variant>
        <vt:i4>0</vt:i4>
      </vt:variant>
      <vt:variant>
        <vt:i4>5</vt:i4>
      </vt:variant>
      <vt:variant>
        <vt:lpwstr>https://localhost:8443/</vt:lpwstr>
      </vt:variant>
      <vt:variant>
        <vt:lpwstr/>
      </vt:variant>
      <vt:variant>
        <vt:i4>1179737</vt:i4>
      </vt:variant>
      <vt:variant>
        <vt:i4>78</vt:i4>
      </vt:variant>
      <vt:variant>
        <vt:i4>0</vt:i4>
      </vt:variant>
      <vt:variant>
        <vt:i4>5</vt:i4>
      </vt:variant>
      <vt:variant>
        <vt:lpwstr>https://docs.microsoft.com/en-us/cli/azure/install-azure-cli-macos?view=azure-cli-latest</vt:lpwstr>
      </vt:variant>
      <vt:variant>
        <vt:lpwstr/>
      </vt:variant>
      <vt:variant>
        <vt:i4>524299</vt:i4>
      </vt:variant>
      <vt:variant>
        <vt:i4>75</vt:i4>
      </vt:variant>
      <vt:variant>
        <vt:i4>0</vt:i4>
      </vt:variant>
      <vt:variant>
        <vt:i4>5</vt:i4>
      </vt:variant>
      <vt:variant>
        <vt:lpwstr>https://docs.microsoft.com/en-us/cli/azure/install-azure-cli-windows?view=azure-cli-latest&amp;tabs=azure-cli</vt:lpwstr>
      </vt:variant>
      <vt:variant>
        <vt:lpwstr/>
      </vt:variant>
      <vt:variant>
        <vt:i4>1769494</vt:i4>
      </vt:variant>
      <vt:variant>
        <vt:i4>72</vt:i4>
      </vt:variant>
      <vt:variant>
        <vt:i4>0</vt:i4>
      </vt:variant>
      <vt:variant>
        <vt:i4>5</vt:i4>
      </vt:variant>
      <vt:variant>
        <vt:lpwstr>https://hub.docker.com/editions/community/docker-ce-desktop-mac/</vt:lpwstr>
      </vt:variant>
      <vt:variant>
        <vt:lpwstr/>
      </vt:variant>
      <vt:variant>
        <vt:i4>29</vt:i4>
      </vt:variant>
      <vt:variant>
        <vt:i4>69</vt:i4>
      </vt:variant>
      <vt:variant>
        <vt:i4>0</vt:i4>
      </vt:variant>
      <vt:variant>
        <vt:i4>5</vt:i4>
      </vt:variant>
      <vt:variant>
        <vt:lpwstr>https://hub.docker.com/editions/community/docker-ce-desktop-windows/</vt:lpwstr>
      </vt:variant>
      <vt:variant>
        <vt:lpwstr/>
      </vt:variant>
      <vt:variant>
        <vt:i4>1638458</vt:i4>
      </vt:variant>
      <vt:variant>
        <vt:i4>62</vt:i4>
      </vt:variant>
      <vt:variant>
        <vt:i4>0</vt:i4>
      </vt:variant>
      <vt:variant>
        <vt:i4>5</vt:i4>
      </vt:variant>
      <vt:variant>
        <vt:lpwstr/>
      </vt:variant>
      <vt:variant>
        <vt:lpwstr>_Toc62742098</vt:lpwstr>
      </vt:variant>
      <vt:variant>
        <vt:i4>1441850</vt:i4>
      </vt:variant>
      <vt:variant>
        <vt:i4>56</vt:i4>
      </vt:variant>
      <vt:variant>
        <vt:i4>0</vt:i4>
      </vt:variant>
      <vt:variant>
        <vt:i4>5</vt:i4>
      </vt:variant>
      <vt:variant>
        <vt:lpwstr/>
      </vt:variant>
      <vt:variant>
        <vt:lpwstr>_Toc62742097</vt:lpwstr>
      </vt:variant>
      <vt:variant>
        <vt:i4>1507386</vt:i4>
      </vt:variant>
      <vt:variant>
        <vt:i4>50</vt:i4>
      </vt:variant>
      <vt:variant>
        <vt:i4>0</vt:i4>
      </vt:variant>
      <vt:variant>
        <vt:i4>5</vt:i4>
      </vt:variant>
      <vt:variant>
        <vt:lpwstr/>
      </vt:variant>
      <vt:variant>
        <vt:lpwstr>_Toc62742096</vt:lpwstr>
      </vt:variant>
      <vt:variant>
        <vt:i4>1310778</vt:i4>
      </vt:variant>
      <vt:variant>
        <vt:i4>44</vt:i4>
      </vt:variant>
      <vt:variant>
        <vt:i4>0</vt:i4>
      </vt:variant>
      <vt:variant>
        <vt:i4>5</vt:i4>
      </vt:variant>
      <vt:variant>
        <vt:lpwstr/>
      </vt:variant>
      <vt:variant>
        <vt:lpwstr>_Toc62742095</vt:lpwstr>
      </vt:variant>
      <vt:variant>
        <vt:i4>1376314</vt:i4>
      </vt:variant>
      <vt:variant>
        <vt:i4>38</vt:i4>
      </vt:variant>
      <vt:variant>
        <vt:i4>0</vt:i4>
      </vt:variant>
      <vt:variant>
        <vt:i4>5</vt:i4>
      </vt:variant>
      <vt:variant>
        <vt:lpwstr/>
      </vt:variant>
      <vt:variant>
        <vt:lpwstr>_Toc62742094</vt:lpwstr>
      </vt:variant>
      <vt:variant>
        <vt:i4>1179706</vt:i4>
      </vt:variant>
      <vt:variant>
        <vt:i4>32</vt:i4>
      </vt:variant>
      <vt:variant>
        <vt:i4>0</vt:i4>
      </vt:variant>
      <vt:variant>
        <vt:i4>5</vt:i4>
      </vt:variant>
      <vt:variant>
        <vt:lpwstr/>
      </vt:variant>
      <vt:variant>
        <vt:lpwstr>_Toc62742093</vt:lpwstr>
      </vt:variant>
      <vt:variant>
        <vt:i4>1245242</vt:i4>
      </vt:variant>
      <vt:variant>
        <vt:i4>26</vt:i4>
      </vt:variant>
      <vt:variant>
        <vt:i4>0</vt:i4>
      </vt:variant>
      <vt:variant>
        <vt:i4>5</vt:i4>
      </vt:variant>
      <vt:variant>
        <vt:lpwstr/>
      </vt:variant>
      <vt:variant>
        <vt:lpwstr>_Toc62742092</vt:lpwstr>
      </vt:variant>
      <vt:variant>
        <vt:i4>1048634</vt:i4>
      </vt:variant>
      <vt:variant>
        <vt:i4>20</vt:i4>
      </vt:variant>
      <vt:variant>
        <vt:i4>0</vt:i4>
      </vt:variant>
      <vt:variant>
        <vt:i4>5</vt:i4>
      </vt:variant>
      <vt:variant>
        <vt:lpwstr/>
      </vt:variant>
      <vt:variant>
        <vt:lpwstr>_Toc62742091</vt:lpwstr>
      </vt:variant>
      <vt:variant>
        <vt:i4>1114170</vt:i4>
      </vt:variant>
      <vt:variant>
        <vt:i4>14</vt:i4>
      </vt:variant>
      <vt:variant>
        <vt:i4>0</vt:i4>
      </vt:variant>
      <vt:variant>
        <vt:i4>5</vt:i4>
      </vt:variant>
      <vt:variant>
        <vt:lpwstr/>
      </vt:variant>
      <vt:variant>
        <vt:lpwstr>_Toc62742090</vt:lpwstr>
      </vt:variant>
      <vt:variant>
        <vt:i4>1572923</vt:i4>
      </vt:variant>
      <vt:variant>
        <vt:i4>8</vt:i4>
      </vt:variant>
      <vt:variant>
        <vt:i4>0</vt:i4>
      </vt:variant>
      <vt:variant>
        <vt:i4>5</vt:i4>
      </vt:variant>
      <vt:variant>
        <vt:lpwstr/>
      </vt:variant>
      <vt:variant>
        <vt:lpwstr>_Toc62742089</vt:lpwstr>
      </vt:variant>
      <vt:variant>
        <vt:i4>1638459</vt:i4>
      </vt:variant>
      <vt:variant>
        <vt:i4>2</vt:i4>
      </vt:variant>
      <vt:variant>
        <vt:i4>0</vt:i4>
      </vt:variant>
      <vt:variant>
        <vt:i4>5</vt:i4>
      </vt:variant>
      <vt:variant>
        <vt:lpwstr/>
      </vt:variant>
      <vt:variant>
        <vt:lpwstr>_Toc62742088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Collaboard Install</dc:title>
  <dc:subject>INSTALLING collaboard ON DOCKER</dc:subject>
  <dc:creator>Microsoft Office User</dc:creator>
  <cp:keywords/>
  <dc:description/>
  <cp:lastModifiedBy>Václav Šedivec</cp:lastModifiedBy>
  <cp:revision>56</cp:revision>
  <cp:lastPrinted>2020-10-30T08:45:00Z</cp:lastPrinted>
  <dcterms:created xsi:type="dcterms:W3CDTF">2020-12-17T13:05:00Z</dcterms:created>
  <dcterms:modified xsi:type="dcterms:W3CDTF">2021-02-01T16:09:00Z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0x0101000370828E92F16B4BABA3414F1BB35038</vt:lpwstr>
  </property>
  <property fmtid="{D5CDD505-2E9C-101B-9397-08002B2CF9AE}" pid="3" name="MediaServiceImageTags">
    <vt:lpwstr/>
  </property>
</Properties>
</file>