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rFonts w:ascii="Times New Roman" w:hAnsi="Times New Roman"/>
          <w:sz w:val="48"/>
          <w:szCs w:val="48"/>
          <w:rtl w:val="0"/>
          <w:lang w:val="en-US"/>
        </w:rPr>
        <w:t>Austin Palmer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340 E 5th St, #A2, New York, NY 10003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(770)-843-3065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ap4000@nyu.edu                             </w:t>
      </w:r>
    </w:p>
    <w:p>
      <w:pPr>
        <w:pStyle w:val="Body"/>
        <w:jc w:val="center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EDUCATION: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New York University, College of Arts and Sciences, </w:t>
      </w:r>
      <w:r>
        <w:rPr>
          <w:rFonts w:ascii="Times New Roman" w:hAnsi="Times New Roman"/>
          <w:sz w:val="20"/>
          <w:szCs w:val="20"/>
          <w:rtl w:val="0"/>
          <w:lang w:val="en-US"/>
        </w:rPr>
        <w:t>New York, NY</w:t>
      </w:r>
    </w:p>
    <w:p>
      <w:pPr>
        <w:pStyle w:val="Body"/>
        <w:jc w:val="left"/>
      </w:pPr>
      <w:r>
        <w:rPr>
          <w:rFonts w:ascii="Times New Roman" w:hAnsi="Times New Roman"/>
          <w:sz w:val="20"/>
          <w:szCs w:val="20"/>
          <w:rtl w:val="0"/>
          <w:lang w:val="en-US"/>
        </w:rPr>
        <w:t>Bachelor of Arts, December 2016</w:t>
        <w:tab/>
        <w:tab/>
        <w:t>Overall GPA: 3.80/4.0</w:t>
      </w:r>
    </w:p>
    <w:p>
      <w:pPr>
        <w:pStyle w:val="Body"/>
        <w:jc w:val="left"/>
      </w:pPr>
      <w:r>
        <w:rPr>
          <w:rFonts w:ascii="Times New Roman" w:hAnsi="Times New Roman"/>
          <w:sz w:val="20"/>
          <w:szCs w:val="20"/>
          <w:rtl w:val="0"/>
          <w:lang w:val="en-US"/>
        </w:rPr>
        <w:t>Majors:</w:t>
        <w:tab/>
        <w:t>Mathematics and Economics</w:t>
        <w:tab/>
        <w:t>GPA: 3.73/4.0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ACADEMIC ACHIEVEMENTS:</w:t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NYU Dean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s List</w:t>
        <w:tab/>
        <w:tab/>
        <w:tab/>
        <w:tab/>
        <w:tab/>
        <w:tab/>
        <w:tab/>
        <w:tab/>
        <w:tab/>
        <w:t xml:space="preserve">   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2015, 2016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Earned for maintaining a cumulative GPA of at least 3.7 during the previous year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CSCAA Scholar All-American</w:t>
        <w:tab/>
        <w:tab/>
        <w:tab/>
        <w:tab/>
        <w:tab/>
        <w:tab/>
        <w:tab/>
        <w:tab/>
        <w:t xml:space="preserve">   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2015, 2016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Qualifications include maintaining at least a 3.5 GPA during the year, as well as qualifying for the NCAA                                  Swimming and Diving Championships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Intercollegiate Athletic Advisory Committee Honor Roll</w:t>
        <w:tab/>
        <w:tab/>
        <w:tab/>
        <w:tab/>
        <w:tab/>
        <w:t xml:space="preserve">   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2014-2016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Given to student-athletes who maintain at least a 3.5 GPA during the previous semester.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WORK EXPERIENCE: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Research Assistant,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Haver Analytics,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New York, NY</w:t>
        <w:tab/>
        <w:tab/>
        <w:tab/>
        <w:tab/>
        <w:tab/>
        <w:tab/>
        <w:t xml:space="preserve">                              06/16-Present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Provided updates, maintenance, and analysis of economic databases for countries in Eastern Europe.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Augmented versatility of databases by adding new economic concepts and revising historical data.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Increased productivity and efficiency by writing web scraping scripts to automate database updates.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Developer,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DirectAgents,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New York, NY</w:t>
        <w:tab/>
        <w:tab/>
        <w:tab/>
        <w:tab/>
        <w:tab/>
        <w:tab/>
        <w:t xml:space="preserve">                              07/16-Present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Improved performance of accounting and reporting services by creating server-side applications in C#.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Designed and wrote reports of client performance using Microsoft Visual Studio, Reporting Services,                                               and SQL Server.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Grader,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NYU Mathematics Department, </w:t>
      </w:r>
      <w:r>
        <w:rPr>
          <w:rFonts w:ascii="Times New Roman" w:hAnsi="Times New Roman"/>
          <w:sz w:val="20"/>
          <w:szCs w:val="20"/>
          <w:rtl w:val="0"/>
          <w:lang w:val="en-US"/>
        </w:rPr>
        <w:t>New York, NY</w:t>
        <w:tab/>
        <w:tab/>
        <w:tab/>
        <w:tab/>
        <w:tab/>
        <w:t xml:space="preserve">                              08/16-12/16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Graded homework and other assignments for undergraduate calculus courses using Fall 2015, Spring 2016,                                       and Fall 2016 semesters.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Assisted professors by providing feedback about performance and improvement for students over the                                        course of the semester.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ATHLETIC ACHIEVEMENTS:</w:t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Member of NYU Varsity Swim Team</w:t>
      </w: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                             08/14-05/16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Five-Time NCAA All-American</w:t>
        <w:tab/>
        <w:tab/>
        <w:tab/>
        <w:tab/>
        <w:tab/>
        <w:tab/>
        <w:tab/>
        <w:tab/>
        <w:t xml:space="preserve">  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2015, 2016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Only given to swimmers who finish within the top eight in an event at the NCAA National Championship Meet.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SKILLS: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Computer/Technical Skills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Linux/Ubuntu, Microsoft Office/VBA, command line scripting, Git, MVC, Web Forms, LaTeX,                                                               Apache server administration, object-oriented programming, functional programming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Web Development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HTML/CSS, JavaScript/jQuery/Ajax, PHP, .NET Framework, mySQL/SQL Server, MongoDB/NoSQL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Programming Languages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C#/C++, Java, MIXAL, Python, R, Ruby, Scala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Other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Proficient in reading, writing, and speaking Spanish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