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Abi</w:t>
      </w:r>
    </w:p>
    <w:p>
      <w:pPr>
        <w:pStyle w:val="Date"/>
      </w:pPr>
      <w:r>
        <w:t xml:space="preserve">2022-10-17</w:t>
      </w:r>
    </w:p>
    <w:p>
      <w:pPr>
        <w:pStyle w:val="SourceCode"/>
      </w:pPr>
      <w:r>
        <w:rPr>
          <w:rStyle w:val="FunctionTok"/>
        </w:rPr>
        <w:t xml:space="preserve">library</w:t>
      </w:r>
      <w:r>
        <w:rPr>
          <w:rStyle w:val="NormalTok"/>
        </w:rPr>
        <w:t xml:space="preserve">(readr)</w:t>
      </w:r>
      <w:r>
        <w:br/>
      </w:r>
      <w:r>
        <w:rPr>
          <w:rStyle w:val="NormalTok"/>
        </w:rPr>
        <w:t xml:space="preserve">UniversalBank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"C:/Users/abinaya/Downloads/UniversalBank.csv"</w:t>
      </w:r>
      <w:r>
        <w:rPr>
          <w:rStyle w:val="NormalTok"/>
        </w:rPr>
        <w:t xml:space="preserve">)</w:t>
      </w:r>
      <w:r>
        <w:br/>
      </w:r>
      <w:r>
        <w:rPr>
          <w:rStyle w:val="FunctionTok"/>
        </w:rPr>
        <w:t xml:space="preserve">View</w:t>
      </w:r>
      <w:r>
        <w:rPr>
          <w:rStyle w:val="NormalTok"/>
        </w:rPr>
        <w:t xml:space="preserve">(UniversalBank)</w:t>
      </w:r>
      <w:r>
        <w:br/>
      </w:r>
      <w:r>
        <w:rPr>
          <w:rStyle w:val="FunctionTok"/>
        </w:rPr>
        <w:t xml:space="preserve">summary</w:t>
      </w:r>
      <w:r>
        <w:rPr>
          <w:rStyle w:val="NormalTok"/>
        </w:rPr>
        <w:t xml:space="preserve">(UniversalBank)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Converting into factor:</w:t>
      </w:r>
    </w:p>
    <w:p>
      <w:pPr>
        <w:pStyle w:val="SourceCode"/>
      </w:pPr>
      <w:r>
        <w:rPr>
          <w:rStyle w:val="NormalTok"/>
        </w:rPr>
        <w:t xml:space="preserve">UniversalBank</w:t>
      </w:r>
      <w:r>
        <w:rPr>
          <w:rStyle w:val="SpecialCharTok"/>
        </w:rPr>
        <w:t xml:space="preserve">$</w:t>
      </w:r>
      <w:r>
        <w:rPr>
          <w:rStyle w:val="NormalTok"/>
        </w:rPr>
        <w:t xml:space="preserve">Personal.Loan</w:t>
      </w:r>
      <w:r>
        <w:rPr>
          <w:rStyle w:val="OtherTok"/>
        </w:rPr>
        <w:t xml:space="preserve">&lt;-</w:t>
      </w:r>
      <w:r>
        <w:rPr>
          <w:rStyle w:val="FunctionTok"/>
        </w:rPr>
        <w:t xml:space="preserve">as.factor</w:t>
      </w:r>
      <w:r>
        <w:rPr>
          <w:rStyle w:val="NormalTok"/>
        </w:rPr>
        <w:t xml:space="preserve">(UniversalBank</w:t>
      </w:r>
      <w:r>
        <w:rPr>
          <w:rStyle w:val="SpecialCharTok"/>
        </w:rPr>
        <w:t xml:space="preserve">$</w:t>
      </w:r>
      <w:r>
        <w:rPr>
          <w:rStyle w:val="NormalTok"/>
        </w:rPr>
        <w:t xml:space="preserve">Personal.Loan)</w:t>
      </w:r>
      <w:r>
        <w:br/>
      </w:r>
      <w:r>
        <w:rPr>
          <w:rStyle w:val="NormalTok"/>
        </w:rPr>
        <w:t xml:space="preserve">UniversalBank</w:t>
      </w:r>
      <w:r>
        <w:rPr>
          <w:rStyle w:val="SpecialCharTok"/>
        </w:rPr>
        <w:t xml:space="preserve">$</w:t>
      </w:r>
      <w:r>
        <w:rPr>
          <w:rStyle w:val="NormalTok"/>
        </w:rPr>
        <w:t xml:space="preserve">Online</w:t>
      </w:r>
      <w:r>
        <w:rPr>
          <w:rStyle w:val="OtherTok"/>
        </w:rPr>
        <w:t xml:space="preserve">&lt;-</w:t>
      </w:r>
      <w:r>
        <w:rPr>
          <w:rStyle w:val="FunctionTok"/>
        </w:rPr>
        <w:t xml:space="preserve">as.factor</w:t>
      </w:r>
      <w:r>
        <w:rPr>
          <w:rStyle w:val="NormalTok"/>
        </w:rPr>
        <w:t xml:space="preserve">(UniversalBank</w:t>
      </w:r>
      <w:r>
        <w:rPr>
          <w:rStyle w:val="SpecialCharTok"/>
        </w:rPr>
        <w:t xml:space="preserve">$</w:t>
      </w:r>
      <w:r>
        <w:rPr>
          <w:rStyle w:val="NormalTok"/>
        </w:rPr>
        <w:t xml:space="preserve">Online)</w:t>
      </w:r>
      <w:r>
        <w:br/>
      </w:r>
      <w:r>
        <w:rPr>
          <w:rStyle w:val="NormalTok"/>
        </w:rPr>
        <w:t xml:space="preserve">UniversalBank</w:t>
      </w:r>
      <w:r>
        <w:rPr>
          <w:rStyle w:val="SpecialCharTok"/>
        </w:rPr>
        <w:t xml:space="preserve">$</w:t>
      </w:r>
      <w:r>
        <w:rPr>
          <w:rStyle w:val="NormalTok"/>
        </w:rPr>
        <w:t xml:space="preserve">CreditCard</w:t>
      </w:r>
      <w:r>
        <w:rPr>
          <w:rStyle w:val="OtherTok"/>
        </w:rPr>
        <w:t xml:space="preserve">&lt;-</w:t>
      </w:r>
      <w:r>
        <w:rPr>
          <w:rStyle w:val="FunctionTok"/>
        </w:rPr>
        <w:t xml:space="preserve">as.factor</w:t>
      </w:r>
      <w:r>
        <w:rPr>
          <w:rStyle w:val="NormalTok"/>
        </w:rPr>
        <w:t xml:space="preserve">(UniversalBank</w:t>
      </w:r>
      <w:r>
        <w:rPr>
          <w:rStyle w:val="SpecialCharTok"/>
        </w:rPr>
        <w:t xml:space="preserve">$</w:t>
      </w:r>
      <w:r>
        <w:rPr>
          <w:rStyle w:val="NormalTok"/>
        </w:rPr>
        <w:t xml:space="preserve">CreditCard)</w:t>
      </w:r>
      <w:r>
        <w:br/>
      </w:r>
      <w:r>
        <w:rPr>
          <w:rStyle w:val="FunctionTok"/>
        </w:rPr>
        <w:t xml:space="preserve">summary</w:t>
      </w:r>
      <w:r>
        <w:rPr>
          <w:rStyle w:val="NormalTok"/>
        </w:rPr>
        <w:t xml:space="preserve">(UniversalBank)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Personal.Loan</w:t>
      </w:r>
      <w:r>
        <w:br/>
      </w:r>
      <w:r>
        <w:rPr>
          <w:rStyle w:val="VerbatimChar"/>
        </w:rPr>
        <w:t xml:space="preserve">##  Min.   :1.000   Min.   : 0.000   Min.   :1.000   Min.   :  0.0   0:4520       </w:t>
      </w:r>
      <w:r>
        <w:br/>
      </w:r>
      <w:r>
        <w:rPr>
          <w:rStyle w:val="VerbatimChar"/>
        </w:rPr>
        <w:t xml:space="preserve">##  1st Qu.:1.000   1st Qu.: 0.700   1st Qu.:1.000   1st Qu.:  0.0   1: 480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Securities.Account   CD.Account     Online   CreditCard</w:t>
      </w:r>
      <w:r>
        <w:br/>
      </w:r>
      <w:r>
        <w:rPr>
          <w:rStyle w:val="VerbatimChar"/>
        </w:rPr>
        <w:t xml:space="preserve">##  Min.   :0.0000     Min.   :0.0000   0:2016   0:3530    </w:t>
      </w:r>
      <w:r>
        <w:br/>
      </w:r>
      <w:r>
        <w:rPr>
          <w:rStyle w:val="VerbatimChar"/>
        </w:rPr>
        <w:t xml:space="preserve">##  1st Qu.:0.0000     1st Qu.:0.0000   1:2984   1:1470    </w:t>
      </w:r>
      <w:r>
        <w:br/>
      </w:r>
      <w:r>
        <w:rPr>
          <w:rStyle w:val="VerbatimChar"/>
        </w:rPr>
        <w:t xml:space="preserve">##  Median :0.0000     Median :0.0000                      </w:t>
      </w:r>
      <w:r>
        <w:br/>
      </w:r>
      <w:r>
        <w:rPr>
          <w:rStyle w:val="VerbatimChar"/>
        </w:rPr>
        <w:t xml:space="preserve">##  Mean   :0.1044     Mean   :0.0604                      </w:t>
      </w:r>
      <w:r>
        <w:br/>
      </w:r>
      <w:r>
        <w:rPr>
          <w:rStyle w:val="VerbatimChar"/>
        </w:rPr>
        <w:t xml:space="preserve">##  3rd Qu.:0.0000     3rd Qu.:0.0000                      </w:t>
      </w:r>
      <w:r>
        <w:br/>
      </w:r>
      <w:r>
        <w:rPr>
          <w:rStyle w:val="VerbatimChar"/>
        </w:rPr>
        <w:t xml:space="preserve">##  Max.   :1.0000     Max.   :1.0000</w:t>
      </w:r>
    </w:p>
    <w:p>
      <w:pPr>
        <w:pStyle w:val="FirstParagraph"/>
      </w:pPr>
      <w:r>
        <w:t xml:space="preserve">Loading Packages:</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'class'</w:t>
      </w:r>
      <w:r>
        <w:rPr>
          <w:rStyle w:val="NormalTok"/>
        </w:rPr>
        <w:t xml:space="preserve">)</w:t>
      </w:r>
      <w:r>
        <w:br/>
      </w:r>
      <w:r>
        <w:rPr>
          <w:rStyle w:val="FunctionTok"/>
        </w:rPr>
        <w:t xml:space="preserve">library</w:t>
      </w:r>
      <w:r>
        <w:rPr>
          <w:rStyle w:val="NormalTok"/>
        </w:rPr>
        <w:t xml:space="preserve">(</w:t>
      </w:r>
      <w:r>
        <w:rPr>
          <w:rStyle w:val="StringTok"/>
        </w:rPr>
        <w:t xml:space="preserve">'ISLR'</w:t>
      </w:r>
      <w:r>
        <w:rPr>
          <w:rStyle w:val="NormalTok"/>
        </w:rPr>
        <w:t xml:space="preserve">)</w:t>
      </w:r>
    </w:p>
    <w:bookmarkStart w:id="20" w:name="question-a"/>
    <w:p>
      <w:pPr>
        <w:pStyle w:val="Heading2"/>
      </w:pPr>
      <w:r>
        <w:t xml:space="preserve">Question A</w:t>
      </w:r>
    </w:p>
    <w:p>
      <w:pPr>
        <w:pStyle w:val="SourceCode"/>
      </w:pPr>
      <w:r>
        <w:rPr>
          <w:rStyle w:val="DocumentationTok"/>
        </w:rPr>
        <w:t xml:space="preserve">## Partitioning the data into training (60%) and validation set(40%)</w:t>
      </w:r>
      <w:r>
        <w:br/>
      </w:r>
      <w:r>
        <w:rPr>
          <w:rStyle w:val="FunctionTok"/>
        </w:rPr>
        <w:t xml:space="preserve">set.seed</w:t>
      </w:r>
      <w:r>
        <w:rPr>
          <w:rStyle w:val="NormalTok"/>
        </w:rPr>
        <w:t xml:space="preserve">(</w:t>
      </w:r>
      <w:r>
        <w:rPr>
          <w:rStyle w:val="DecValTok"/>
        </w:rPr>
        <w:t xml:space="preserve">215</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(UniversalBank</w:t>
      </w:r>
      <w:r>
        <w:rPr>
          <w:rStyle w:val="SpecialCharTok"/>
        </w:rPr>
        <w:t xml:space="preserve">$</w:t>
      </w:r>
      <w:r>
        <w:rPr>
          <w:rStyle w:val="NormalTok"/>
        </w:rPr>
        <w:t xml:space="preserve">Personal.Loan,</w:t>
      </w:r>
      <w:r>
        <w:rPr>
          <w:rStyle w:val="AttributeTok"/>
        </w:rPr>
        <w:t xml:space="preserve">p=</w:t>
      </w:r>
      <w:r>
        <w:rPr>
          <w:rStyle w:val="FloatTok"/>
        </w:rPr>
        <w:t xml:space="preserve">0.6</w:t>
      </w:r>
      <w:r>
        <w:rPr>
          <w:rStyle w:val="NormalTok"/>
        </w:rPr>
        <w:t xml:space="preserve">, </w:t>
      </w:r>
      <w:r>
        <w:rPr>
          <w:rStyle w:val="AttributeTok"/>
        </w:rPr>
        <w:t xml:space="preserve">list=</w:t>
      </w:r>
      <w:r>
        <w:rPr>
          <w:rStyle w:val="ConstantTok"/>
        </w:rPr>
        <w:t xml:space="preserve">FALSE</w:t>
      </w:r>
      <w:r>
        <w:rPr>
          <w:rStyle w:val="NormalTok"/>
        </w:rPr>
        <w:t xml:space="preserve">) </w:t>
      </w:r>
      <w:r>
        <w:br/>
      </w:r>
      <w:r>
        <w:rPr>
          <w:rStyle w:val="NormalTok"/>
        </w:rPr>
        <w:t xml:space="preserve">Train.df</w:t>
      </w:r>
      <w:r>
        <w:rPr>
          <w:rStyle w:val="OtherTok"/>
        </w:rPr>
        <w:t xml:space="preserve">=</w:t>
      </w:r>
      <w:r>
        <w:rPr>
          <w:rStyle w:val="NormalTok"/>
        </w:rPr>
        <w:t xml:space="preserve">UniversalBank[Train_Index,]</w:t>
      </w:r>
      <w:r>
        <w:br/>
      </w:r>
      <w:r>
        <w:rPr>
          <w:rStyle w:val="NormalTok"/>
        </w:rPr>
        <w:t xml:space="preserve">Validation.df</w:t>
      </w:r>
      <w:r>
        <w:rPr>
          <w:rStyle w:val="OtherTok"/>
        </w:rPr>
        <w:t xml:space="preserve">=</w:t>
      </w:r>
      <w:r>
        <w:rPr>
          <w:rStyle w:val="NormalTok"/>
        </w:rPr>
        <w:t xml:space="preserve">UniversalBank[</w:t>
      </w:r>
      <w:r>
        <w:rPr>
          <w:rStyle w:val="SpecialCharTok"/>
        </w:rPr>
        <w:t xml:space="preserve">-</w:t>
      </w:r>
      <w:r>
        <w:rPr>
          <w:rStyle w:val="NormalTok"/>
        </w:rPr>
        <w:t xml:space="preserve">Train_Index,]</w:t>
      </w:r>
    </w:p>
    <w:bookmarkEnd w:id="20"/>
    <w:bookmarkStart w:id="21" w:name="X943bfcf760c964f53467f338d389d7aa54db8b2"/>
    <w:p>
      <w:pPr>
        <w:pStyle w:val="Heading2"/>
      </w:pPr>
      <w:r>
        <w:t xml:space="preserve">A Pivot table for the training data with Online as a column variable, CC as a rowvariable, and Loan as a secondary row variable.</w:t>
      </w:r>
    </w:p>
    <w:p>
      <w:pPr>
        <w:pStyle w:val="SourceCode"/>
      </w:pPr>
      <w:r>
        <w:rPr>
          <w:rStyle w:val="NormalTok"/>
        </w:rPr>
        <w:t xml:space="preserve">mytable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Online</w:t>
      </w:r>
      <w:r>
        <w:rPr>
          <w:rStyle w:val="SpecialCharTok"/>
        </w:rPr>
        <w:t xml:space="preserve">+</w:t>
      </w:r>
      <w:r>
        <w:rPr>
          <w:rStyle w:val="NormalTok"/>
        </w:rPr>
        <w:t xml:space="preserve">CreditCard</w:t>
      </w:r>
      <w:r>
        <w:rPr>
          <w:rStyle w:val="SpecialCharTok"/>
        </w:rPr>
        <w:t xml:space="preserve">+</w:t>
      </w:r>
      <w:r>
        <w:rPr>
          <w:rStyle w:val="NormalTok"/>
        </w:rPr>
        <w:t xml:space="preserve">Personal.Loan, </w:t>
      </w:r>
      <w:r>
        <w:rPr>
          <w:rStyle w:val="AttributeTok"/>
        </w:rPr>
        <w:t xml:space="preserve">data =</w:t>
      </w:r>
      <w:r>
        <w:rPr>
          <w:rStyle w:val="NormalTok"/>
        </w:rPr>
        <w:t xml:space="preserve">Train.df)</w:t>
      </w:r>
      <w:r>
        <w:br/>
      </w:r>
      <w:r>
        <w:rPr>
          <w:rStyle w:val="FunctionTok"/>
        </w:rPr>
        <w:t xml:space="preserve">ftable</w:t>
      </w:r>
      <w:r>
        <w:rPr>
          <w:rStyle w:val="NormalTok"/>
        </w:rPr>
        <w:t xml:space="preserve">(mytable) </w:t>
      </w:r>
    </w:p>
    <w:p>
      <w:pPr>
        <w:pStyle w:val="SourceCode"/>
      </w:pPr>
      <w:r>
        <w:rPr>
          <w:rStyle w:val="VerbatimChar"/>
        </w:rPr>
        <w:t xml:space="preserve">##                   Personal.Loan    0    1</w:t>
      </w:r>
      <w:r>
        <w:br/>
      </w:r>
      <w:r>
        <w:rPr>
          <w:rStyle w:val="VerbatimChar"/>
        </w:rPr>
        <w:t xml:space="preserve">## Online CreditCard                        </w:t>
      </w:r>
      <w:r>
        <w:br/>
      </w:r>
      <w:r>
        <w:rPr>
          <w:rStyle w:val="VerbatimChar"/>
        </w:rPr>
        <w:t xml:space="preserve">## 0      0                         757   82</w:t>
      </w:r>
      <w:r>
        <w:br/>
      </w:r>
      <w:r>
        <w:rPr>
          <w:rStyle w:val="VerbatimChar"/>
        </w:rPr>
        <w:t xml:space="preserve">##        1                         308   34</w:t>
      </w:r>
      <w:r>
        <w:br/>
      </w:r>
      <w:r>
        <w:rPr>
          <w:rStyle w:val="VerbatimChar"/>
        </w:rPr>
        <w:t xml:space="preserve">## 1      0                        1158  125</w:t>
      </w:r>
      <w:r>
        <w:br/>
      </w:r>
      <w:r>
        <w:rPr>
          <w:rStyle w:val="VerbatimChar"/>
        </w:rPr>
        <w:t xml:space="preserve">##        1                         489   47</w:t>
      </w:r>
    </w:p>
    <w:bookmarkEnd w:id="21"/>
    <w:bookmarkStart w:id="22" w:name="question-b"/>
    <w:p>
      <w:pPr>
        <w:pStyle w:val="Heading2"/>
      </w:pPr>
      <w:r>
        <w:t xml:space="preserve">Question B</w:t>
      </w:r>
    </w:p>
    <w:bookmarkEnd w:id="22"/>
    <w:bookmarkStart w:id="24" w:name="X5db879a4eff1f254044992b1ff1e8e76ea5e42d"/>
    <w:p>
      <w:pPr>
        <w:pStyle w:val="Heading1"/>
      </w:pPr>
      <w:r>
        <w:t xml:space="preserve">Probability of customer accepting loan with the condition on having credit card and using online services = 47/(47+489)= 0.08768</w:t>
      </w:r>
    </w:p>
    <w:bookmarkStart w:id="23" w:name="question-c"/>
    <w:p>
      <w:pPr>
        <w:pStyle w:val="Heading2"/>
      </w:pPr>
      <w:r>
        <w:t xml:space="preserve">Question C</w:t>
      </w:r>
    </w:p>
    <w:bookmarkEnd w:id="23"/>
    <w:bookmarkEnd w:id="24"/>
    <w:bookmarkStart w:id="26" w:name="Xed49898d3b8795d5ae25c659e38f57595e52152"/>
    <w:p>
      <w:pPr>
        <w:pStyle w:val="Heading1"/>
      </w:pPr>
      <w:r>
        <w:t xml:space="preserve">Pivot tables for the loan and online ,loan and creditcard</w:t>
      </w:r>
    </w:p>
    <w:p>
      <w:pPr>
        <w:pStyle w:val="SourceCode"/>
      </w:pPr>
      <w:r>
        <w:rPr>
          <w:rStyle w:val="FunctionTok"/>
        </w:rPr>
        <w:t xml:space="preserve">table</w:t>
      </w:r>
      <w:r>
        <w:rPr>
          <w:rStyle w:val="NormalTok"/>
        </w:rPr>
        <w:t xml:space="preserve">(</w:t>
      </w:r>
      <w:r>
        <w:rPr>
          <w:rStyle w:val="AttributeTok"/>
        </w:rPr>
        <w:t xml:space="preserve">Online=</w:t>
      </w:r>
      <w:r>
        <w:rPr>
          <w:rStyle w:val="NormalTok"/>
        </w:rPr>
        <w:t xml:space="preserve">Train.df</w:t>
      </w:r>
      <w:r>
        <w:rPr>
          <w:rStyle w:val="SpecialCharTok"/>
        </w:rPr>
        <w:t xml:space="preserve">$</w:t>
      </w:r>
      <w:r>
        <w:rPr>
          <w:rStyle w:val="NormalTok"/>
        </w:rPr>
        <w:t xml:space="preserve">Online,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Online    0    1</w:t>
      </w:r>
      <w:r>
        <w:br/>
      </w:r>
      <w:r>
        <w:rPr>
          <w:rStyle w:val="VerbatimChar"/>
        </w:rPr>
        <w:t xml:space="preserve">##      0 1065  116</w:t>
      </w:r>
      <w:r>
        <w:br/>
      </w:r>
      <w:r>
        <w:rPr>
          <w:rStyle w:val="VerbatimChar"/>
        </w:rPr>
        <w:t xml:space="preserve">##      1 1647  172</w:t>
      </w:r>
    </w:p>
    <w:p>
      <w:pPr>
        <w:pStyle w:val="SourceCode"/>
      </w:pPr>
      <w:r>
        <w:rPr>
          <w:rStyle w:val="FunctionTok"/>
        </w:rPr>
        <w:t xml:space="preserve">table</w:t>
      </w:r>
      <w:r>
        <w:rPr>
          <w:rStyle w:val="NormalTok"/>
        </w:rPr>
        <w:t xml:space="preserve">(</w:t>
      </w:r>
      <w:r>
        <w:rPr>
          <w:rStyle w:val="AttributeTok"/>
        </w:rPr>
        <w:t xml:space="preserve">CreditCard=</w:t>
      </w:r>
      <w:r>
        <w:rPr>
          <w:rStyle w:val="NormalTok"/>
        </w:rPr>
        <w:t xml:space="preserve">Train.df</w:t>
      </w:r>
      <w:r>
        <w:rPr>
          <w:rStyle w:val="SpecialCharTok"/>
        </w:rPr>
        <w:t xml:space="preserve">$</w:t>
      </w:r>
      <w:r>
        <w:rPr>
          <w:rStyle w:val="NormalTok"/>
        </w:rPr>
        <w:t xml:space="preserve">CreditCard,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CreditCard    0    1</w:t>
      </w:r>
      <w:r>
        <w:br/>
      </w:r>
      <w:r>
        <w:rPr>
          <w:rStyle w:val="VerbatimChar"/>
        </w:rPr>
        <w:t xml:space="preserve">##          0 1915  207</w:t>
      </w:r>
      <w:r>
        <w:br/>
      </w:r>
      <w:r>
        <w:rPr>
          <w:rStyle w:val="VerbatimChar"/>
        </w:rPr>
        <w:t xml:space="preserve">##          1  797   81</w:t>
      </w:r>
    </w:p>
    <w:bookmarkStart w:id="25" w:name="question-d"/>
    <w:p>
      <w:pPr>
        <w:pStyle w:val="Heading2"/>
      </w:pPr>
      <w:r>
        <w:t xml:space="preserve">Question D</w:t>
      </w:r>
    </w:p>
    <w:bookmarkEnd w:id="25"/>
    <w:bookmarkEnd w:id="26"/>
    <w:bookmarkStart w:id="29" w:name="Xa08cd497b503c887e4ac2eba6ce21b30fbc6553"/>
    <w:p>
      <w:pPr>
        <w:pStyle w:val="Heading1"/>
      </w:pPr>
      <w:r>
        <w:t xml:space="preserve">Computig the quantities [P(A | B) means</w:t>
      </w:r>
      <w:r>
        <w:t xml:space="preserve"> </w:t>
      </w:r>
      <w:r>
        <w:t xml:space="preserve">“</w:t>
      </w:r>
      <w:r>
        <w:t xml:space="preserve">the probability ofA given B</w:t>
      </w:r>
      <w:r>
        <w:t xml:space="preserve">”</w:t>
      </w:r>
      <w:r>
        <w:t xml:space="preserve">]:</w:t>
      </w:r>
    </w:p>
    <w:p>
      <w:pPr>
        <w:pStyle w:val="FirstParagraph"/>
      </w:pPr>
      <m:oMathPara>
        <m:oMathParaPr>
          <m:jc m:val="center"/>
        </m:oMathParaPr>
        <m:oMath>
          <m:r>
            <m:t>P</m:t>
          </m:r>
          <m:d>
            <m:dPr>
              <m:begChr m:val="("/>
              <m:endChr m:val=")"/>
              <m:sepChr m:val=""/>
              <m:grow/>
            </m:dPr>
            <m:e>
              <m:r>
                <m:t>C</m:t>
              </m:r>
              <m:r>
                <m:t>C</m:t>
              </m:r>
              <m:r>
                <m:rPr>
                  <m:sty m:val="p"/>
                </m:rPr>
                <m:t>=</m:t>
              </m:r>
              <m:r>
                <m:t>1</m:t>
              </m:r>
              <m:r>
                <m:rPr>
                  <m:sty m:val="p"/>
                </m:rPr>
                <m:t>|</m:t>
              </m:r>
              <m:r>
                <m:t>L</m:t>
              </m:r>
              <m:r>
                <m:t>o</m:t>
              </m:r>
              <m:r>
                <m:t>a</m:t>
              </m:r>
              <m:r>
                <m:t>n</m:t>
              </m:r>
              <m:r>
                <m:rPr>
                  <m:sty m:val="p"/>
                </m:rPr>
                <m:t>=</m:t>
              </m:r>
              <m:r>
                <m:t>1</m:t>
              </m:r>
            </m:e>
          </m:d>
          <m:r>
            <m:rPr>
              <m:sty m:val="p"/>
            </m:rPr>
            <m:t>=</m:t>
          </m:r>
          <m:r>
            <m:t>81</m:t>
          </m:r>
          <m:r>
            <m:rPr>
              <m:sty m:val="p"/>
            </m:rPr>
            <m:t>/</m:t>
          </m:r>
          <m:d>
            <m:dPr>
              <m:begChr m:val="("/>
              <m:endChr m:val=")"/>
              <m:sepChr m:val=""/>
              <m:grow/>
            </m:dPr>
            <m:e>
              <m:r>
                <m:t>81</m:t>
              </m:r>
              <m:r>
                <m:rPr>
                  <m:sty m:val="p"/>
                </m:rPr>
                <m:t>+</m:t>
              </m:r>
              <m:r>
                <m:t>207</m:t>
              </m:r>
            </m:e>
          </m:d>
          <m:r>
            <m:rPr>
              <m:sty m:val="p"/>
            </m:rPr>
            <m:t>=</m:t>
          </m:r>
          <m:r>
            <m:t>0.28125</m:t>
          </m:r>
        </m:oMath>
      </m:oMathPara>
    </w:p>
    <w:p>
      <w:pPr>
        <w:pStyle w:val="FirstParagraph"/>
      </w:pPr>
      <m:oMathPara>
        <m:oMathParaPr>
          <m:jc m:val="center"/>
        </m:oMathParaPr>
        <m:oMath>
          <m:r>
            <m:t>P</m:t>
          </m:r>
          <m:d>
            <m:dPr>
              <m:begChr m:val="("/>
              <m:endChr m:val=")"/>
              <m:sepChr m:val=""/>
              <m:grow/>
            </m:dPr>
            <m:e>
              <m:r>
                <m:t>O</m:t>
              </m:r>
              <m:r>
                <m:t>n</m:t>
              </m:r>
              <m:r>
                <m:t>l</m:t>
              </m:r>
              <m:r>
                <m:t>i</m:t>
              </m:r>
              <m:r>
                <m:t>n</m:t>
              </m:r>
              <m:r>
                <m:t>e</m:t>
              </m:r>
              <m:r>
                <m:rPr>
                  <m:sty m:val="p"/>
                </m:rPr>
                <m:t>=</m:t>
              </m:r>
              <m:r>
                <m:t>1</m:t>
              </m:r>
              <m:r>
                <m:rPr>
                  <m:sty m:val="p"/>
                </m:rPr>
                <m:t>|</m:t>
              </m:r>
              <m:r>
                <m:t>L</m:t>
              </m:r>
              <m:r>
                <m:t>o</m:t>
              </m:r>
              <m:r>
                <m:t>a</m:t>
              </m:r>
              <m:r>
                <m:t>n</m:t>
              </m:r>
              <m:r>
                <m:rPr>
                  <m:sty m:val="p"/>
                </m:rPr>
                <m:t>=</m:t>
              </m:r>
              <m:r>
                <m:t>1</m:t>
              </m:r>
            </m:e>
          </m:d>
          <m:r>
            <m:rPr>
              <m:sty m:val="p"/>
            </m:rPr>
            <m:t>=</m:t>
          </m:r>
          <m:r>
            <m:t>172</m:t>
          </m:r>
          <m:r>
            <m:rPr>
              <m:sty m:val="p"/>
            </m:rPr>
            <m:t>/</m:t>
          </m:r>
          <m:d>
            <m:dPr>
              <m:begChr m:val="("/>
              <m:endChr m:val=")"/>
              <m:sepChr m:val=""/>
              <m:grow/>
            </m:dPr>
            <m:e>
              <m:r>
                <m:t>172</m:t>
              </m:r>
              <m:r>
                <m:rPr>
                  <m:sty m:val="p"/>
                </m:rPr>
                <m:t>+</m:t>
              </m:r>
              <m:r>
                <m:t>116</m:t>
              </m:r>
            </m:e>
          </m:d>
          <m:r>
            <m:rPr>
              <m:sty m:val="p"/>
            </m:rPr>
            <m:t>=</m:t>
          </m:r>
          <m:r>
            <m:t>0.5972222</m:t>
          </m:r>
        </m:oMath>
      </m:oMathPara>
    </w:p>
    <w:p>
      <w:pPr>
        <w:pStyle w:val="FirstParagraph"/>
      </w:pPr>
      <m:oMathPara>
        <m:oMathParaPr>
          <m:jc m:val="center"/>
        </m:oMathParaPr>
        <m:oMath>
          <m:r>
            <m:t>P</m:t>
          </m:r>
          <m:d>
            <m:dPr>
              <m:begChr m:val="("/>
              <m:endChr m:val=")"/>
              <m:sepChr m:val=""/>
              <m:grow/>
            </m:dPr>
            <m:e>
              <m:r>
                <m:t>L</m:t>
              </m:r>
              <m:r>
                <m:t>o</m:t>
              </m:r>
              <m:r>
                <m:t>a</m:t>
              </m:r>
              <m:r>
                <m:t>n</m:t>
              </m:r>
              <m:r>
                <m:rPr>
                  <m:sty m:val="p"/>
                </m:rPr>
                <m:t>=</m:t>
              </m:r>
              <m:r>
                <m:t>1</m:t>
              </m:r>
            </m:e>
          </m:d>
          <m:r>
            <m:rPr>
              <m:sty m:val="p"/>
            </m:rPr>
            <m:t>=</m:t>
          </m:r>
          <m:d>
            <m:dPr>
              <m:begChr m:val="("/>
              <m:endChr m:val=")"/>
              <m:sepChr m:val=""/>
              <m:grow/>
            </m:dPr>
            <m:e>
              <m:r>
                <m:t>116</m:t>
              </m:r>
              <m:r>
                <m:rPr>
                  <m:sty m:val="p"/>
                </m:rPr>
                <m:t>+</m:t>
              </m:r>
              <m:r>
                <m:t>172</m:t>
              </m:r>
            </m:e>
          </m:d>
          <m:r>
            <m:rPr>
              <m:sty m:val="p"/>
            </m:rPr>
            <m:t>/</m:t>
          </m:r>
          <m:d>
            <m:dPr>
              <m:begChr m:val="("/>
              <m:endChr m:val=")"/>
              <m:sepChr m:val=""/>
              <m:grow/>
            </m:dPr>
            <m:e>
              <m:r>
                <m:t>172</m:t>
              </m:r>
              <m:r>
                <m:rPr>
                  <m:sty m:val="p"/>
                </m:rPr>
                <m:t>+</m:t>
              </m:r>
              <m:r>
                <m:t>116</m:t>
              </m:r>
              <m:r>
                <m:rPr>
                  <m:sty m:val="p"/>
                </m:rPr>
                <m:t>+</m:t>
              </m:r>
              <m:r>
                <m:t>1647</m:t>
              </m:r>
              <m:r>
                <m:rPr>
                  <m:sty m:val="p"/>
                </m:rPr>
                <m:t>+</m:t>
              </m:r>
              <m:r>
                <m:t>1065</m:t>
              </m:r>
            </m:e>
          </m:d>
          <m:r>
            <m:rPr>
              <m:sty m:val="p"/>
            </m:rPr>
            <m:t>=</m:t>
          </m:r>
          <m:r>
            <m:t>0.096</m:t>
          </m:r>
        </m:oMath>
      </m:oMathPara>
    </w:p>
    <w:p>
      <w:pPr>
        <w:pStyle w:val="FirstParagraph"/>
      </w:pPr>
      <m:oMathPara>
        <m:oMathParaPr>
          <m:jc m:val="center"/>
        </m:oMathParaPr>
        <m:oMath>
          <m:r>
            <m:t>P</m:t>
          </m:r>
          <m:d>
            <m:dPr>
              <m:begChr m:val="("/>
              <m:endChr m:val=")"/>
              <m:sepChr m:val=""/>
              <m:grow/>
            </m:dPr>
            <m:e>
              <m:r>
                <m:t>C</m:t>
              </m:r>
              <m:r>
                <m:t>C</m:t>
              </m:r>
              <m:r>
                <m:rPr>
                  <m:sty m:val="p"/>
                </m:rPr>
                <m:t>=</m:t>
              </m:r>
              <m:r>
                <m:t>1</m:t>
              </m:r>
              <m:r>
                <m:rPr>
                  <m:sty m:val="p"/>
                </m:rPr>
                <m:t>|</m:t>
              </m:r>
              <m:r>
                <m:t>L</m:t>
              </m:r>
              <m:r>
                <m:t>o</m:t>
              </m:r>
              <m:r>
                <m:t>a</m:t>
              </m:r>
              <m:r>
                <m:t>n</m:t>
              </m:r>
              <m:r>
                <m:rPr>
                  <m:sty m:val="p"/>
                </m:rPr>
                <m:t>=</m:t>
              </m:r>
              <m:r>
                <m:t>0</m:t>
              </m:r>
            </m:e>
          </m:d>
          <m:r>
            <m:rPr>
              <m:sty m:val="p"/>
            </m:rPr>
            <m:t>=</m:t>
          </m:r>
          <m:r>
            <m:t>797</m:t>
          </m:r>
          <m:r>
            <m:rPr>
              <m:sty m:val="p"/>
            </m:rPr>
            <m:t>/</m:t>
          </m:r>
          <m:d>
            <m:dPr>
              <m:begChr m:val="("/>
              <m:endChr m:val=")"/>
              <m:sepChr m:val=""/>
              <m:grow/>
            </m:dPr>
            <m:e>
              <m:r>
                <m:t>797</m:t>
              </m:r>
              <m:r>
                <m:rPr>
                  <m:sty m:val="p"/>
                </m:rPr>
                <m:t>+</m:t>
              </m:r>
              <m:r>
                <m:t>1915</m:t>
              </m:r>
            </m:e>
          </m:d>
          <m:r>
            <m:rPr>
              <m:sty m:val="p"/>
            </m:rPr>
            <m:t>=</m:t>
          </m:r>
          <m:r>
            <m:t>0.2938791</m:t>
          </m:r>
        </m:oMath>
      </m:oMathPara>
    </w:p>
    <w:p>
      <w:pPr>
        <w:pStyle w:val="FirstParagraph"/>
      </w:pPr>
      <m:oMathPara>
        <m:oMathParaPr>
          <m:jc m:val="center"/>
        </m:oMathParaPr>
        <m:oMath>
          <m:r>
            <m:t>P</m:t>
          </m:r>
          <m:d>
            <m:dPr>
              <m:begChr m:val="("/>
              <m:endChr m:val=")"/>
              <m:sepChr m:val=""/>
              <m:grow/>
            </m:dPr>
            <m:e>
              <m:r>
                <m:t>O</m:t>
              </m:r>
              <m:r>
                <m:t>n</m:t>
              </m:r>
              <m:r>
                <m:t>l</m:t>
              </m:r>
              <m:r>
                <m:t>i</m:t>
              </m:r>
              <m:r>
                <m:t>n</m:t>
              </m:r>
              <m:r>
                <m:t>e</m:t>
              </m:r>
              <m:r>
                <m:rPr>
                  <m:sty m:val="p"/>
                </m:rPr>
                <m:t>=</m:t>
              </m:r>
              <m:r>
                <m:t>1</m:t>
              </m:r>
              <m:r>
                <m:rPr>
                  <m:sty m:val="p"/>
                </m:rPr>
                <m:t>|</m:t>
              </m:r>
              <m:r>
                <m:t>L</m:t>
              </m:r>
              <m:r>
                <m:t>o</m:t>
              </m:r>
              <m:r>
                <m:t>a</m:t>
              </m:r>
              <m:r>
                <m:t>n</m:t>
              </m:r>
              <m:r>
                <m:rPr>
                  <m:sty m:val="p"/>
                </m:rPr>
                <m:t>=</m:t>
              </m:r>
              <m:r>
                <m:t>0</m:t>
              </m:r>
            </m:e>
          </m:d>
          <m:r>
            <m:rPr>
              <m:sty m:val="p"/>
            </m:rPr>
            <m:t>=</m:t>
          </m:r>
          <m:r>
            <m:t>1647</m:t>
          </m:r>
          <m:r>
            <m:rPr>
              <m:sty m:val="p"/>
            </m:rPr>
            <m:t>/</m:t>
          </m:r>
          <m:d>
            <m:dPr>
              <m:begChr m:val="("/>
              <m:endChr m:val=")"/>
              <m:sepChr m:val=""/>
              <m:grow/>
            </m:dPr>
            <m:e>
              <m:r>
                <m:t>1647</m:t>
              </m:r>
              <m:r>
                <m:rPr>
                  <m:sty m:val="p"/>
                </m:rPr>
                <m:t>+</m:t>
              </m:r>
              <m:r>
                <m:t>1065</m:t>
              </m:r>
            </m:e>
          </m:d>
          <m:r>
            <m:rPr>
              <m:sty m:val="p"/>
            </m:rPr>
            <m:t>=</m:t>
          </m:r>
          <m:r>
            <m:t>0.6073009</m:t>
          </m:r>
        </m:oMath>
      </m:oMathPara>
    </w:p>
    <w:p>
      <w:pPr>
        <w:pStyle w:val="FirstParagraph"/>
      </w:pPr>
      <m:oMathPara>
        <m:oMathParaPr>
          <m:jc m:val="center"/>
        </m:oMathParaPr>
        <m:oMath>
          <m:r>
            <m:t>P</m:t>
          </m:r>
          <m:d>
            <m:dPr>
              <m:begChr m:val="("/>
              <m:endChr m:val=")"/>
              <m:sepChr m:val=""/>
              <m:grow/>
            </m:dPr>
            <m:e>
              <m:r>
                <m:t>L</m:t>
              </m:r>
              <m:r>
                <m:t>o</m:t>
              </m:r>
              <m:r>
                <m:t>a</m:t>
              </m:r>
              <m:r>
                <m:t>n</m:t>
              </m:r>
              <m:r>
                <m:rPr>
                  <m:sty m:val="p"/>
                </m:rPr>
                <m:t>=</m:t>
              </m:r>
              <m:r>
                <m:t>0</m:t>
              </m:r>
            </m:e>
          </m:d>
          <m:r>
            <m:rPr>
              <m:sty m:val="p"/>
            </m:rPr>
            <m:t>=</m:t>
          </m:r>
          <m:d>
            <m:dPr>
              <m:begChr m:val="("/>
              <m:endChr m:val=")"/>
              <m:sepChr m:val=""/>
              <m:grow/>
            </m:dPr>
            <m:e>
              <m:r>
                <m:t>1915</m:t>
              </m:r>
              <m:r>
                <m:rPr>
                  <m:sty m:val="p"/>
                </m:rPr>
                <m:t>+</m:t>
              </m:r>
              <m:r>
                <m:t>797</m:t>
              </m:r>
            </m:e>
          </m:d>
          <m:r>
            <m:rPr>
              <m:sty m:val="p"/>
            </m:rPr>
            <m:t>/</m:t>
          </m:r>
          <m:d>
            <m:dPr>
              <m:begChr m:val="("/>
              <m:endChr m:val=")"/>
              <m:sepChr m:val=""/>
              <m:grow/>
            </m:dPr>
            <m:e>
              <m:r>
                <m:t>1915</m:t>
              </m:r>
              <m:r>
                <m:rPr>
                  <m:sty m:val="p"/>
                </m:rPr>
                <m:t>+</m:t>
              </m:r>
              <m:r>
                <m:t>797</m:t>
              </m:r>
              <m:r>
                <m:rPr>
                  <m:sty m:val="p"/>
                </m:rPr>
                <m:t>+</m:t>
              </m:r>
              <m:r>
                <m:t>207</m:t>
              </m:r>
              <m:r>
                <m:rPr>
                  <m:sty m:val="p"/>
                </m:rPr>
                <m:t>+</m:t>
              </m:r>
              <m:r>
                <m:t>81</m:t>
              </m:r>
            </m:e>
          </m:d>
          <m:r>
            <m:rPr>
              <m:sty m:val="p"/>
            </m:rPr>
            <m:t>=</m:t>
          </m:r>
          <m:r>
            <m:t>0.904</m:t>
          </m:r>
        </m:oMath>
      </m:oMathPara>
    </w:p>
    <w:bookmarkStart w:id="27" w:name="question-e"/>
    <w:p>
      <w:pPr>
        <w:pStyle w:val="Heading2"/>
      </w:pPr>
      <w:r>
        <w:t xml:space="preserve">Question E</w:t>
      </w:r>
    </w:p>
    <w:bookmarkEnd w:id="27"/>
    <w:bookmarkStart w:id="28" w:name="X4723e973a9bf238b3516a20002867f71d65bcdc"/>
    <w:p>
      <w:pPr>
        <w:pStyle w:val="Heading2"/>
      </w:pPr>
      <w:r>
        <w:t xml:space="preserve">Naive Bayes probability P(Loan = 1 | CC = 1, Online = 1).</w:t>
      </w:r>
    </w:p>
    <w:bookmarkEnd w:id="28"/>
    <w:bookmarkEnd w:id="29"/>
    <w:bookmarkStart w:id="30" w:name="Xca487d828c10639f84323bf010db6413cb38b58"/>
    <w:p>
      <w:pPr>
        <w:pStyle w:val="Heading1"/>
      </w:pPr>
      <w:r>
        <w:t xml:space="preserve">Naive bayes formula p(Y/x1,….xn) = p(x1,x2,…xn)/y*p(y)/p(x1,x2,…xn)</w:t>
      </w:r>
    </w:p>
    <w:bookmarkEnd w:id="30"/>
    <w:bookmarkStart w:id="31" w:name="yloan1"/>
    <w:p>
      <w:pPr>
        <w:pStyle w:val="Heading1"/>
      </w:pPr>
      <w:r>
        <w:t xml:space="preserve">y=loan1</w:t>
      </w:r>
    </w:p>
    <w:bookmarkEnd w:id="31"/>
    <w:bookmarkStart w:id="32" w:name="x1-creditcard1"/>
    <w:p>
      <w:pPr>
        <w:pStyle w:val="Heading1"/>
      </w:pPr>
      <w:r>
        <w:t xml:space="preserve">x1= creditcard1</w:t>
      </w:r>
    </w:p>
    <w:bookmarkEnd w:id="32"/>
    <w:bookmarkStart w:id="33" w:name="x2-online1"/>
    <w:p>
      <w:pPr>
        <w:pStyle w:val="Heading1"/>
      </w:pPr>
      <w:r>
        <w:t xml:space="preserve">x2= online1</w:t>
      </w:r>
    </w:p>
    <w:bookmarkEnd w:id="33"/>
    <w:bookmarkStart w:id="34" w:name="X37d9ab23c14664cf08b546d457b5c3900569cee"/>
    <w:p>
      <w:pPr>
        <w:pStyle w:val="Heading1"/>
      </w:pPr>
      <w:r>
        <w:t xml:space="preserve">p(creditcard1(x1))= (797+81)/(797+81+1915+207)=0.29266 # p(online1(x2)) = (1647+172)/(1647+172+1065+116)=0.6063</w:t>
      </w:r>
    </w:p>
    <w:bookmarkEnd w:id="34"/>
    <w:bookmarkStart w:id="37" w:name="Xc250fe2b1bfa95a06ee3d687b017b73f3150099"/>
    <w:p>
      <w:pPr>
        <w:pStyle w:val="Heading1"/>
      </w:pPr>
      <w:r>
        <w:t xml:space="preserve">p(loan1/creditcard1,online1)= p(creditcard1/loan1)</w:t>
      </w:r>
      <w:r>
        <w:rPr>
          <w:iCs/>
          <w:i/>
        </w:rPr>
        <w:t xml:space="preserve">p(online1/loan1)</w:t>
      </w:r>
      <w:r>
        <w:t xml:space="preserve">p(loan)</w:t>
      </w:r>
    </w:p>
    <w:bookmarkStart w:id="35" w:name="pcreditcard1ponline1"/>
    <w:p>
      <w:pPr>
        <w:pStyle w:val="Heading2"/>
      </w:pPr>
      <w:r>
        <w:t xml:space="preserve">/p(creditcard1)*p(online1)</w:t>
      </w:r>
    </w:p>
    <w:p>
      <w:pPr>
        <w:pStyle w:val="SourceCode"/>
      </w:pPr>
      <w:r>
        <w:rPr>
          <w:rStyle w:val="VerbatimChar"/>
        </w:rPr>
        <w:t xml:space="preserve">= 0.28125*0.5972222*0.096/0.29266*0.6063</w:t>
      </w:r>
      <w:r>
        <w:br/>
      </w:r>
      <w:r>
        <w:br/>
      </w:r>
      <w:r>
        <w:rPr>
          <w:rStyle w:val="VerbatimChar"/>
        </w:rPr>
        <w:t xml:space="preserve">              = 0.09087591</w:t>
      </w:r>
    </w:p>
    <w:bookmarkEnd w:id="35"/>
    <w:bookmarkStart w:id="36" w:name="question-f"/>
    <w:p>
      <w:pPr>
        <w:pStyle w:val="Heading2"/>
      </w:pPr>
      <w:r>
        <w:t xml:space="preserve">Question F</w:t>
      </w:r>
    </w:p>
    <w:bookmarkEnd w:id="36"/>
    <w:bookmarkEnd w:id="37"/>
    <w:bookmarkStart w:id="39" w:name="Xd83704b029515b92b7944b083cc99fc89751639"/>
    <w:p>
      <w:pPr>
        <w:pStyle w:val="Heading1"/>
      </w:pPr>
      <w:r>
        <w:t xml:space="preserve">* Value obtained in pivot table is 0.08768 and naive bayes probabilty is 0.09087, both values are merely same but the most accurate estimate is table value because of the assumption that we made in naive bayes as variables are independent.</w:t>
      </w:r>
    </w:p>
    <w:bookmarkStart w:id="38" w:name="question-g"/>
    <w:p>
      <w:pPr>
        <w:pStyle w:val="Heading2"/>
      </w:pPr>
      <w:r>
        <w:t xml:space="preserve">Question G</w:t>
      </w:r>
    </w:p>
    <w:bookmarkEnd w:id="38"/>
    <w:bookmarkEnd w:id="39"/>
    <w:bookmarkStart w:id="40" w:name="Xe246ce3ef3634adb3c250d87a1285a1797e3c4d"/>
    <w:p>
      <w:pPr>
        <w:pStyle w:val="Heading1"/>
      </w:pPr>
      <w:r>
        <w:t xml:space="preserve">Entries for computing g P(Loan = 1 | CC = 1, Online = 1)</w:t>
      </w:r>
    </w:p>
    <w:p>
      <w:pPr>
        <w:pStyle w:val="SourceCode"/>
      </w:pPr>
      <w:r>
        <w:rPr>
          <w:rStyle w:val="FunctionTok"/>
        </w:rPr>
        <w:t xml:space="preserve">library</w:t>
      </w:r>
      <w:r>
        <w:rPr>
          <w:rStyle w:val="NormalTok"/>
        </w:rPr>
        <w:t xml:space="preserve">(e1071)</w:t>
      </w:r>
      <w:r>
        <w:br/>
      </w:r>
      <w:r>
        <w:rPr>
          <w:rStyle w:val="NormalTok"/>
        </w:rPr>
        <w:t xml:space="preserve">nb.model</w:t>
      </w:r>
      <w:r>
        <w:rPr>
          <w:rStyle w:val="OtherTok"/>
        </w:rPr>
        <w:t xml:space="preserve">&lt;-</w:t>
      </w:r>
      <w:r>
        <w:rPr>
          <w:rStyle w:val="FunctionTok"/>
        </w:rPr>
        <w:t xml:space="preserve">naiveBayes</w:t>
      </w:r>
      <w:r>
        <w:rPr>
          <w:rStyle w:val="NormalTok"/>
        </w:rPr>
        <w:t xml:space="preserve"> (Personal.Loan</w:t>
      </w:r>
      <w:r>
        <w:rPr>
          <w:rStyle w:val="SpecialCharTok"/>
        </w:rPr>
        <w:t xml:space="preserve">~</w:t>
      </w:r>
      <w:r>
        <w:rPr>
          <w:rStyle w:val="NormalTok"/>
        </w:rPr>
        <w:t xml:space="preserve">Online</w:t>
      </w:r>
      <w:r>
        <w:rPr>
          <w:rStyle w:val="SpecialCharTok"/>
        </w:rPr>
        <w:t xml:space="preserve">+</w:t>
      </w:r>
      <w:r>
        <w:rPr>
          <w:rStyle w:val="NormalTok"/>
        </w:rPr>
        <w:t xml:space="preserve">CreditCard, </w:t>
      </w:r>
      <w:r>
        <w:rPr>
          <w:rStyle w:val="AttributeTok"/>
        </w:rPr>
        <w:t xml:space="preserve">data=</w:t>
      </w:r>
      <w:r>
        <w:rPr>
          <w:rStyle w:val="NormalTok"/>
        </w:rPr>
        <w:t xml:space="preserve">Train.df)</w:t>
      </w:r>
      <w:r>
        <w:br/>
      </w:r>
      <w:r>
        <w:rPr>
          <w:rStyle w:val="NormalTok"/>
        </w:rPr>
        <w:t xml:space="preserve">To_Predict</w:t>
      </w:r>
      <w:r>
        <w:rPr>
          <w:rStyle w:val="OtherTok"/>
        </w:rPr>
        <w:t xml:space="preserve">=</w:t>
      </w:r>
      <w:r>
        <w:rPr>
          <w:rStyle w:val="FunctionTok"/>
        </w:rPr>
        <w:t xml:space="preserve">data.frame</w:t>
      </w:r>
      <w:r>
        <w:rPr>
          <w:rStyle w:val="NormalTok"/>
        </w:rPr>
        <w:t xml:space="preserve">(</w:t>
      </w:r>
      <w:r>
        <w:rPr>
          <w:rStyle w:val="AttributeTok"/>
        </w:rPr>
        <w:t xml:space="preserve">Online=</w:t>
      </w:r>
      <w:r>
        <w:rPr>
          <w:rStyle w:val="StringTok"/>
        </w:rPr>
        <w:t xml:space="preserve">'1'</w:t>
      </w:r>
      <w:r>
        <w:rPr>
          <w:rStyle w:val="NormalTok"/>
        </w:rPr>
        <w:t xml:space="preserve">, </w:t>
      </w:r>
      <w:r>
        <w:rPr>
          <w:rStyle w:val="AttributeTok"/>
        </w:rPr>
        <w:t xml:space="preserve">CreditCard=</w:t>
      </w:r>
      <w:r>
        <w:rPr>
          <w:rStyle w:val="StringTok"/>
        </w:rPr>
        <w:t xml:space="preserve">'1'</w:t>
      </w:r>
      <w:r>
        <w:rPr>
          <w:rStyle w:val="NormalTok"/>
        </w:rPr>
        <w:t xml:space="preserve">)</w:t>
      </w:r>
      <w:r>
        <w:br/>
      </w:r>
      <w:r>
        <w:rPr>
          <w:rStyle w:val="FunctionTok"/>
        </w:rPr>
        <w:t xml:space="preserve">predict</w:t>
      </w:r>
      <w:r>
        <w:rPr>
          <w:rStyle w:val="NormalTok"/>
        </w:rPr>
        <w:t xml:space="preserve">(nb.model,To_Predict,</w:t>
      </w:r>
      <w:r>
        <w:rPr>
          <w:rStyle w:val="AttributeTok"/>
        </w:rPr>
        <w:t xml:space="preserve">type=</w:t>
      </w:r>
      <w:r>
        <w:rPr>
          <w:rStyle w:val="StringTok"/>
        </w:rPr>
        <w:t xml:space="preserve">'raw'</w:t>
      </w:r>
      <w:r>
        <w:rPr>
          <w:rStyle w:val="NormalTok"/>
        </w:rPr>
        <w:t xml:space="preserve">)</w:t>
      </w:r>
    </w:p>
    <w:p>
      <w:pPr>
        <w:pStyle w:val="SourceCode"/>
      </w:pPr>
      <w:r>
        <w:rPr>
          <w:rStyle w:val="VerbatimChar"/>
        </w:rPr>
        <w:t xml:space="preserve">##              0          1</w:t>
      </w:r>
      <w:r>
        <w:br/>
      </w:r>
      <w:r>
        <w:rPr>
          <w:rStyle w:val="VerbatimChar"/>
        </w:rPr>
        <w:t xml:space="preserve">## [1,] 0.9091368 0.09086319</w:t>
      </w:r>
    </w:p>
    <w:bookmarkEnd w:id="40"/>
    <w:bookmarkStart w:id="41" w:name="Xd628216cfd8ea3a97cca5819b32343f598fb706"/>
    <w:p>
      <w:pPr>
        <w:pStyle w:val="Heading1"/>
      </w:pPr>
      <w:r>
        <w:t xml:space="preserve">* Value obtained from naive bias formula (from question E) and the value obtained from computing naive bias by entry are same.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Abi</dc:creator>
  <cp:keywords/>
  <dcterms:created xsi:type="dcterms:W3CDTF">2022-10-18T03:07:15Z</dcterms:created>
  <dcterms:modified xsi:type="dcterms:W3CDTF">2022-10-18T03:07:15Z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2022-10-17</vt:lpwstr>
  </property>
  <property fmtid="{D5CDD505-2E9C-101B-9397-08002B2CF9AE}" pid="3" name="output">
    <vt:lpwstr/>
  </property>
</Properties>
</file>