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95A84" w14:textId="00E4AC4F" w:rsidR="00BF0C60" w:rsidRPr="00BF0C60" w:rsidRDefault="00BF0C60" w:rsidP="00BF0C60">
      <w:pPr>
        <w:rPr>
          <w:b/>
          <w:bCs/>
          <w:color w:val="FF0000"/>
          <w:sz w:val="16"/>
          <w:szCs w:val="16"/>
        </w:rPr>
      </w:pPr>
      <w:r w:rsidRPr="00BF0C60">
        <w:rPr>
          <w:b/>
          <w:bCs/>
          <w:color w:val="FF0000"/>
          <w:sz w:val="16"/>
          <w:szCs w:val="16"/>
        </w:rPr>
        <w:t xml:space="preserve">Parada, A </w:t>
      </w:r>
      <w:r w:rsidRPr="00BF0C60">
        <w:rPr>
          <w:b/>
          <w:bCs/>
          <w:color w:val="FF0000"/>
          <w:sz w:val="16"/>
          <w:szCs w:val="16"/>
        </w:rPr>
        <w:t>SPI Physics Prep Workbook</w:t>
      </w:r>
    </w:p>
    <w:p w14:paraId="6A524794" w14:textId="14B93FC8" w:rsidR="00BF0C60" w:rsidRPr="00BF0C60" w:rsidRDefault="00BF0C60" w:rsidP="00BF0C60">
      <w:pPr>
        <w:rPr>
          <w:b/>
          <w:bCs/>
          <w:sz w:val="16"/>
          <w:szCs w:val="16"/>
        </w:rPr>
      </w:pPr>
      <w:r w:rsidRPr="00BF0C60">
        <w:rPr>
          <w:b/>
          <w:bCs/>
          <w:sz w:val="16"/>
          <w:szCs w:val="16"/>
        </w:rPr>
        <w:t>Module</w:t>
      </w:r>
      <w:r w:rsidRPr="00BF0C60">
        <w:rPr>
          <w:b/>
          <w:bCs/>
          <w:sz w:val="16"/>
          <w:szCs w:val="16"/>
        </w:rPr>
        <w:t xml:space="preserve">s built </w:t>
      </w:r>
      <w:r>
        <w:rPr>
          <w:b/>
          <w:bCs/>
          <w:sz w:val="16"/>
          <w:szCs w:val="16"/>
        </w:rPr>
        <w:t>to prepare you for test taking strategies, tricky questions, and confusing topics.</w:t>
      </w:r>
    </w:p>
    <w:p w14:paraId="7190F080" w14:textId="77777777" w:rsidR="00BF0C60" w:rsidRPr="00BF0C60" w:rsidRDefault="00BF0C60" w:rsidP="00BF0C60">
      <w:pPr>
        <w:rPr>
          <w:sz w:val="16"/>
          <w:szCs w:val="16"/>
        </w:rPr>
      </w:pPr>
      <w:r w:rsidRPr="00BF0C60">
        <w:rPr>
          <w:b/>
          <w:bCs/>
          <w:sz w:val="16"/>
          <w:szCs w:val="16"/>
        </w:rPr>
        <w:t>Purpose:</w:t>
      </w:r>
      <w:r w:rsidRPr="00BF0C60">
        <w:rPr>
          <w:sz w:val="16"/>
          <w:szCs w:val="16"/>
        </w:rPr>
        <w:t xml:space="preserve"> Build a foundation for solving SPI-style questions that test physical relationships, assumptions, calculations, and distractor recognition.</w:t>
      </w:r>
    </w:p>
    <w:p w14:paraId="60674261" w14:textId="77777777" w:rsidR="00BF0C60" w:rsidRPr="00BF0C60" w:rsidRDefault="00BF0C60" w:rsidP="00BF0C60">
      <w:pPr>
        <w:rPr>
          <w:b/>
          <w:bCs/>
          <w:sz w:val="16"/>
          <w:szCs w:val="16"/>
        </w:rPr>
      </w:pPr>
      <w:r w:rsidRPr="00BF0C60">
        <w:rPr>
          <w:b/>
          <w:bCs/>
          <w:sz w:val="16"/>
          <w:szCs w:val="16"/>
        </w:rPr>
        <w:t>How to use this module</w:t>
      </w:r>
    </w:p>
    <w:p w14:paraId="746A6205" w14:textId="77777777" w:rsidR="00BF0C60" w:rsidRPr="00BF0C60" w:rsidRDefault="00BF0C60" w:rsidP="00BF0C60">
      <w:pPr>
        <w:numPr>
          <w:ilvl w:val="0"/>
          <w:numId w:val="1"/>
        </w:numPr>
        <w:rPr>
          <w:sz w:val="16"/>
          <w:szCs w:val="16"/>
        </w:rPr>
      </w:pPr>
      <w:r w:rsidRPr="00BF0C60">
        <w:rPr>
          <w:sz w:val="16"/>
          <w:szCs w:val="16"/>
        </w:rPr>
        <w:t>Review the concept summaries and formulas.</w:t>
      </w:r>
    </w:p>
    <w:p w14:paraId="303F5167" w14:textId="77777777" w:rsidR="00BF0C60" w:rsidRPr="00BF0C60" w:rsidRDefault="00BF0C60" w:rsidP="00BF0C60">
      <w:pPr>
        <w:numPr>
          <w:ilvl w:val="0"/>
          <w:numId w:val="1"/>
        </w:numPr>
        <w:rPr>
          <w:sz w:val="16"/>
          <w:szCs w:val="16"/>
        </w:rPr>
      </w:pPr>
      <w:r w:rsidRPr="00BF0C60">
        <w:rPr>
          <w:sz w:val="16"/>
          <w:szCs w:val="16"/>
        </w:rPr>
        <w:t>Answer each question before looking at the key.</w:t>
      </w:r>
    </w:p>
    <w:p w14:paraId="0822B25D" w14:textId="77777777" w:rsidR="00BF0C60" w:rsidRPr="00BF0C60" w:rsidRDefault="00BF0C60" w:rsidP="00BF0C60">
      <w:pPr>
        <w:numPr>
          <w:ilvl w:val="0"/>
          <w:numId w:val="1"/>
        </w:numPr>
        <w:rPr>
          <w:sz w:val="16"/>
          <w:szCs w:val="16"/>
        </w:rPr>
      </w:pPr>
      <w:r w:rsidRPr="00BF0C60">
        <w:rPr>
          <w:sz w:val="16"/>
          <w:szCs w:val="16"/>
        </w:rPr>
        <w:t>Record why you selected your answer, not just the letter.</w:t>
      </w:r>
    </w:p>
    <w:p w14:paraId="36215A60" w14:textId="77777777" w:rsidR="00BF0C60" w:rsidRPr="00BF0C60" w:rsidRDefault="00BF0C60" w:rsidP="00BF0C60">
      <w:pPr>
        <w:numPr>
          <w:ilvl w:val="0"/>
          <w:numId w:val="1"/>
        </w:numPr>
        <w:rPr>
          <w:sz w:val="16"/>
          <w:szCs w:val="16"/>
        </w:rPr>
      </w:pPr>
      <w:r w:rsidRPr="00BF0C60">
        <w:rPr>
          <w:sz w:val="16"/>
          <w:szCs w:val="16"/>
        </w:rPr>
        <w:t>Review the distractor analysis, especially when you guessed correctly.</w:t>
      </w:r>
    </w:p>
    <w:p w14:paraId="3894DE61" w14:textId="77777777" w:rsidR="00BF0C60" w:rsidRPr="00BF0C60" w:rsidRDefault="00BF0C60" w:rsidP="00BF0C60">
      <w:pPr>
        <w:numPr>
          <w:ilvl w:val="0"/>
          <w:numId w:val="1"/>
        </w:numPr>
        <w:rPr>
          <w:sz w:val="16"/>
          <w:szCs w:val="16"/>
        </w:rPr>
      </w:pPr>
      <w:r w:rsidRPr="00BF0C60">
        <w:rPr>
          <w:sz w:val="16"/>
          <w:szCs w:val="16"/>
        </w:rPr>
        <w:t>Return to missed questions after a delay and solve them again without notes.</w:t>
      </w:r>
    </w:p>
    <w:p w14:paraId="42241058" w14:textId="77777777" w:rsidR="00BF0C60" w:rsidRPr="00BF0C60" w:rsidRDefault="00BF0C60" w:rsidP="00BF0C60">
      <w:pPr>
        <w:rPr>
          <w:sz w:val="16"/>
          <w:szCs w:val="16"/>
        </w:rPr>
      </w:pPr>
      <w:r w:rsidRPr="00BF0C60">
        <w:rPr>
          <w:sz w:val="16"/>
          <w:szCs w:val="16"/>
        </w:rPr>
        <w:pict w14:anchorId="626780B0">
          <v:rect id="_x0000_i1055" style="width:0;height:1.5pt" o:hralign="center" o:hrstd="t" o:hr="t" fillcolor="#a0a0a0" stroked="f"/>
        </w:pict>
      </w:r>
    </w:p>
    <w:p w14:paraId="7C93E964" w14:textId="77777777" w:rsidR="00BF0C60" w:rsidRPr="00BF0C60" w:rsidRDefault="00BF0C60" w:rsidP="00BF0C60">
      <w:pPr>
        <w:rPr>
          <w:b/>
          <w:bCs/>
          <w:sz w:val="16"/>
          <w:szCs w:val="16"/>
          <w:u w:val="single"/>
        </w:rPr>
      </w:pPr>
      <w:r w:rsidRPr="00BF0C60">
        <w:rPr>
          <w:b/>
          <w:bCs/>
          <w:sz w:val="16"/>
          <w:szCs w:val="16"/>
          <w:u w:val="single"/>
        </w:rPr>
        <w:t>Part A — Essential concepts</w:t>
      </w:r>
    </w:p>
    <w:p w14:paraId="516D90F8" w14:textId="77777777" w:rsidR="00BF0C60" w:rsidRPr="00BF0C60" w:rsidRDefault="00BF0C60" w:rsidP="00BF0C60">
      <w:pPr>
        <w:rPr>
          <w:b/>
          <w:bCs/>
          <w:sz w:val="16"/>
          <w:szCs w:val="16"/>
        </w:rPr>
      </w:pPr>
      <w:r w:rsidRPr="00BF0C60">
        <w:rPr>
          <w:b/>
          <w:bCs/>
          <w:sz w:val="16"/>
          <w:szCs w:val="16"/>
        </w:rPr>
        <w:t>1. Frequency, period, wavelength and propagation speed</w:t>
      </w:r>
    </w:p>
    <w:p w14:paraId="735F6CCE" w14:textId="77777777" w:rsidR="00BF0C60" w:rsidRPr="00BF0C60" w:rsidRDefault="00BF0C60" w:rsidP="00BF0C60">
      <w:pPr>
        <w:numPr>
          <w:ilvl w:val="0"/>
          <w:numId w:val="2"/>
        </w:numPr>
        <w:rPr>
          <w:sz w:val="16"/>
          <w:szCs w:val="16"/>
        </w:rPr>
      </w:pPr>
      <w:r w:rsidRPr="00BF0C60">
        <w:rPr>
          <w:b/>
          <w:bCs/>
          <w:sz w:val="16"/>
          <w:szCs w:val="16"/>
        </w:rPr>
        <w:t>Frequency (f):</w:t>
      </w:r>
      <w:r w:rsidRPr="00BF0C60">
        <w:rPr>
          <w:sz w:val="16"/>
          <w:szCs w:val="16"/>
        </w:rPr>
        <w:t xml:space="preserve"> Number of cycles per second. Unit: hertz (Hz).</w:t>
      </w:r>
    </w:p>
    <w:p w14:paraId="2EDE1E90" w14:textId="77777777" w:rsidR="00BF0C60" w:rsidRPr="00BF0C60" w:rsidRDefault="00BF0C60" w:rsidP="00BF0C60">
      <w:pPr>
        <w:numPr>
          <w:ilvl w:val="0"/>
          <w:numId w:val="2"/>
        </w:numPr>
        <w:rPr>
          <w:sz w:val="16"/>
          <w:szCs w:val="16"/>
        </w:rPr>
      </w:pPr>
      <w:r w:rsidRPr="00BF0C60">
        <w:rPr>
          <w:b/>
          <w:bCs/>
          <w:sz w:val="16"/>
          <w:szCs w:val="16"/>
        </w:rPr>
        <w:t>Period (T):</w:t>
      </w:r>
      <w:r w:rsidRPr="00BF0C60">
        <w:rPr>
          <w:sz w:val="16"/>
          <w:szCs w:val="16"/>
        </w:rPr>
        <w:t xml:space="preserve"> Time required for one cycle. Unit: seconds.</w:t>
      </w:r>
    </w:p>
    <w:p w14:paraId="1A473A61" w14:textId="77777777" w:rsidR="00BF0C60" w:rsidRPr="00BF0C60" w:rsidRDefault="00BF0C60" w:rsidP="00BF0C60">
      <w:pPr>
        <w:numPr>
          <w:ilvl w:val="0"/>
          <w:numId w:val="2"/>
        </w:numPr>
        <w:rPr>
          <w:sz w:val="16"/>
          <w:szCs w:val="16"/>
        </w:rPr>
      </w:pPr>
      <w:r w:rsidRPr="00BF0C60">
        <w:rPr>
          <w:b/>
          <w:bCs/>
          <w:sz w:val="16"/>
          <w:szCs w:val="16"/>
        </w:rPr>
        <w:t>Wavelength (λ):</w:t>
      </w:r>
      <w:r w:rsidRPr="00BF0C60">
        <w:rPr>
          <w:sz w:val="16"/>
          <w:szCs w:val="16"/>
        </w:rPr>
        <w:t xml:space="preserve"> Physical distance occupied by one cycle. Unit: meters or millimeters.</w:t>
      </w:r>
    </w:p>
    <w:p w14:paraId="39975A54" w14:textId="77777777" w:rsidR="00BF0C60" w:rsidRPr="00BF0C60" w:rsidRDefault="00BF0C60" w:rsidP="00BF0C60">
      <w:pPr>
        <w:numPr>
          <w:ilvl w:val="0"/>
          <w:numId w:val="2"/>
        </w:numPr>
        <w:rPr>
          <w:sz w:val="16"/>
          <w:szCs w:val="16"/>
        </w:rPr>
      </w:pPr>
      <w:r w:rsidRPr="00BF0C60">
        <w:rPr>
          <w:b/>
          <w:bCs/>
          <w:sz w:val="16"/>
          <w:szCs w:val="16"/>
        </w:rPr>
        <w:t>Propagation speed (c):</w:t>
      </w:r>
      <w:r w:rsidRPr="00BF0C60">
        <w:rPr>
          <w:sz w:val="16"/>
          <w:szCs w:val="16"/>
        </w:rPr>
        <w:t xml:space="preserve"> Speed at which sound travels through a medium. Unit: m/s.</w:t>
      </w:r>
    </w:p>
    <w:p w14:paraId="7E71201A" w14:textId="77777777" w:rsidR="00BF0C60" w:rsidRPr="00BF0C60" w:rsidRDefault="00BF0C60" w:rsidP="00BF0C60">
      <w:pPr>
        <w:rPr>
          <w:color w:val="000000" w:themeColor="text1"/>
          <w:sz w:val="16"/>
          <w:szCs w:val="16"/>
        </w:rPr>
      </w:pPr>
      <w:r w:rsidRPr="00BF0C60">
        <w:rPr>
          <w:color w:val="000000" w:themeColor="text1"/>
          <w:sz w:val="16"/>
          <w:szCs w:val="16"/>
        </w:rPr>
        <w:t>Key relationships:</w:t>
      </w:r>
    </w:p>
    <w:p w14:paraId="54E9929C" w14:textId="77777777" w:rsidR="00BF0C60" w:rsidRPr="00BF0C60" w:rsidRDefault="00BF0C60" w:rsidP="00BF0C60">
      <w:pPr>
        <w:rPr>
          <w:sz w:val="16"/>
          <w:szCs w:val="16"/>
        </w:rPr>
      </w:pPr>
      <w:r w:rsidRPr="00BF0C60">
        <w:rPr>
          <w:sz w:val="16"/>
          <w:szCs w:val="16"/>
        </w:rPr>
        <w:t>f = 1/T</w:t>
      </w:r>
    </w:p>
    <w:p w14:paraId="1FAA4C9B" w14:textId="77777777" w:rsidR="00BF0C60" w:rsidRPr="00BF0C60" w:rsidRDefault="00BF0C60" w:rsidP="00BF0C60">
      <w:pPr>
        <w:rPr>
          <w:sz w:val="16"/>
          <w:szCs w:val="16"/>
        </w:rPr>
      </w:pPr>
      <w:r w:rsidRPr="00BF0C60">
        <w:rPr>
          <w:sz w:val="16"/>
          <w:szCs w:val="16"/>
        </w:rPr>
        <w:t>λ = c/f</w:t>
      </w:r>
    </w:p>
    <w:p w14:paraId="6349994B" w14:textId="77777777" w:rsidR="00BF0C60" w:rsidRPr="00BF0C60" w:rsidRDefault="00BF0C60" w:rsidP="00BF0C60">
      <w:pPr>
        <w:rPr>
          <w:sz w:val="16"/>
          <w:szCs w:val="16"/>
        </w:rPr>
      </w:pPr>
      <w:r w:rsidRPr="00BF0C60">
        <w:rPr>
          <w:sz w:val="16"/>
          <w:szCs w:val="16"/>
        </w:rPr>
        <w:t xml:space="preserve">c = </w:t>
      </w:r>
      <w:proofErr w:type="spellStart"/>
      <w:r w:rsidRPr="00BF0C60">
        <w:rPr>
          <w:sz w:val="16"/>
          <w:szCs w:val="16"/>
        </w:rPr>
        <w:t>fλ</w:t>
      </w:r>
      <w:proofErr w:type="spellEnd"/>
    </w:p>
    <w:p w14:paraId="198ABAEC" w14:textId="77777777" w:rsidR="00BF0C60" w:rsidRPr="00BF0C60" w:rsidRDefault="00BF0C60" w:rsidP="00BF0C60">
      <w:pPr>
        <w:rPr>
          <w:sz w:val="16"/>
          <w:szCs w:val="16"/>
        </w:rPr>
      </w:pPr>
      <w:r w:rsidRPr="00BF0C60">
        <w:rPr>
          <w:sz w:val="16"/>
          <w:szCs w:val="16"/>
        </w:rPr>
        <w:t>For diagnostic ultrasound, the commonly used average soft-tissue propagation speed is 1,540 m/s, or 1.54 mm/µs.</w:t>
      </w:r>
    </w:p>
    <w:p w14:paraId="7A31C00E" w14:textId="77777777" w:rsidR="00BF0C60" w:rsidRPr="00BF0C60" w:rsidRDefault="00BF0C60" w:rsidP="00BF0C60">
      <w:pPr>
        <w:rPr>
          <w:sz w:val="16"/>
          <w:szCs w:val="16"/>
        </w:rPr>
      </w:pPr>
      <w:r w:rsidRPr="00BF0C60">
        <w:rPr>
          <w:b/>
          <w:bCs/>
          <w:color w:val="FF0000"/>
          <w:sz w:val="16"/>
          <w:szCs w:val="16"/>
        </w:rPr>
        <w:t>Exam trap:</w:t>
      </w:r>
      <w:r w:rsidRPr="00BF0C60">
        <w:rPr>
          <w:color w:val="FF0000"/>
          <w:sz w:val="16"/>
          <w:szCs w:val="16"/>
        </w:rPr>
        <w:t xml:space="preserve"> </w:t>
      </w:r>
      <w:r w:rsidRPr="00BF0C60">
        <w:rPr>
          <w:sz w:val="16"/>
          <w:szCs w:val="16"/>
        </w:rPr>
        <w:t>Propagation speed is primarily determined by the medium's properties, not by the transducer frequency. If frequency increases in the same medium, wavelength decreases.</w:t>
      </w:r>
    </w:p>
    <w:p w14:paraId="61A1CE7F" w14:textId="77777777" w:rsidR="00BF0C60" w:rsidRPr="00BF0C60" w:rsidRDefault="00BF0C60" w:rsidP="00BF0C60">
      <w:pPr>
        <w:rPr>
          <w:b/>
          <w:bCs/>
          <w:sz w:val="16"/>
          <w:szCs w:val="16"/>
        </w:rPr>
      </w:pPr>
      <w:r w:rsidRPr="00BF0C60">
        <w:rPr>
          <w:b/>
          <w:bCs/>
          <w:sz w:val="16"/>
          <w:szCs w:val="16"/>
        </w:rPr>
        <w:t>2. What happens when frequency changes?</w:t>
      </w:r>
    </w:p>
    <w:p w14:paraId="177BD041" w14:textId="77777777" w:rsidR="00BF0C60" w:rsidRPr="00BF0C60" w:rsidRDefault="00BF0C60" w:rsidP="00BF0C60">
      <w:pPr>
        <w:rPr>
          <w:sz w:val="16"/>
          <w:szCs w:val="16"/>
        </w:rPr>
      </w:pPr>
      <w:r w:rsidRPr="00BF0C60">
        <w:rPr>
          <w:sz w:val="16"/>
          <w:szCs w:val="16"/>
        </w:rPr>
        <w:t>Assuming propagation speed remains constant: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3577"/>
      </w:tblGrid>
      <w:tr w:rsidR="00BF0C60" w:rsidRPr="00BF0C60" w14:paraId="7AF6A52D" w14:textId="77777777" w:rsidTr="00BF0C60">
        <w:trPr>
          <w:tblCellSpacing w:w="15" w:type="dxa"/>
        </w:trPr>
        <w:tc>
          <w:tcPr>
            <w:tcW w:w="0" w:type="auto"/>
            <w:vAlign w:val="center"/>
            <w:hideMark/>
          </w:tcPr>
          <w:p w14:paraId="03F11998" w14:textId="77777777" w:rsidR="00BF0C60" w:rsidRPr="00BF0C60" w:rsidRDefault="00BF0C60" w:rsidP="00BF0C60">
            <w:pPr>
              <w:rPr>
                <w:b/>
                <w:bCs/>
                <w:sz w:val="16"/>
                <w:szCs w:val="16"/>
              </w:rPr>
            </w:pPr>
            <w:r w:rsidRPr="00BF0C60">
              <w:rPr>
                <w:b/>
                <w:bCs/>
                <w:sz w:val="16"/>
                <w:szCs w:val="16"/>
              </w:rPr>
              <w:t>Parameter</w:t>
            </w:r>
          </w:p>
        </w:tc>
        <w:tc>
          <w:tcPr>
            <w:tcW w:w="0" w:type="auto"/>
            <w:vAlign w:val="center"/>
            <w:hideMark/>
          </w:tcPr>
          <w:p w14:paraId="536F96BD" w14:textId="77777777" w:rsidR="00BF0C60" w:rsidRPr="00BF0C60" w:rsidRDefault="00BF0C60" w:rsidP="00BF0C60">
            <w:pPr>
              <w:rPr>
                <w:b/>
                <w:bCs/>
                <w:sz w:val="16"/>
                <w:szCs w:val="16"/>
              </w:rPr>
            </w:pPr>
            <w:r w:rsidRPr="00BF0C60">
              <w:rPr>
                <w:b/>
                <w:bCs/>
                <w:sz w:val="16"/>
                <w:szCs w:val="16"/>
              </w:rPr>
              <w:t>If frequency doubles</w:t>
            </w:r>
          </w:p>
        </w:tc>
      </w:tr>
      <w:tr w:rsidR="00BF0C60" w:rsidRPr="00BF0C60" w14:paraId="0F8B3194" w14:textId="77777777" w:rsidTr="00BF0C60">
        <w:trPr>
          <w:tblCellSpacing w:w="15" w:type="dxa"/>
        </w:trPr>
        <w:tc>
          <w:tcPr>
            <w:tcW w:w="0" w:type="auto"/>
            <w:vAlign w:val="center"/>
            <w:hideMark/>
          </w:tcPr>
          <w:p w14:paraId="632BAB5A" w14:textId="77777777" w:rsidR="00BF0C60" w:rsidRPr="00BF0C60" w:rsidRDefault="00BF0C60" w:rsidP="00BF0C60">
            <w:pPr>
              <w:rPr>
                <w:sz w:val="16"/>
                <w:szCs w:val="16"/>
              </w:rPr>
            </w:pPr>
            <w:r w:rsidRPr="00BF0C60">
              <w:rPr>
                <w:sz w:val="16"/>
                <w:szCs w:val="16"/>
              </w:rPr>
              <w:t>Period</w:t>
            </w:r>
          </w:p>
        </w:tc>
        <w:tc>
          <w:tcPr>
            <w:tcW w:w="0" w:type="auto"/>
            <w:vAlign w:val="center"/>
            <w:hideMark/>
          </w:tcPr>
          <w:p w14:paraId="1D598D37" w14:textId="77777777" w:rsidR="00BF0C60" w:rsidRPr="00BF0C60" w:rsidRDefault="00BF0C60" w:rsidP="00BF0C60">
            <w:pPr>
              <w:rPr>
                <w:sz w:val="16"/>
                <w:szCs w:val="16"/>
              </w:rPr>
            </w:pPr>
            <w:r w:rsidRPr="00BF0C60">
              <w:rPr>
                <w:sz w:val="16"/>
                <w:szCs w:val="16"/>
              </w:rPr>
              <w:t>Halves</w:t>
            </w:r>
          </w:p>
        </w:tc>
      </w:tr>
      <w:tr w:rsidR="00BF0C60" w:rsidRPr="00BF0C60" w14:paraId="10D13B27" w14:textId="77777777" w:rsidTr="00BF0C60">
        <w:trPr>
          <w:tblCellSpacing w:w="15" w:type="dxa"/>
        </w:trPr>
        <w:tc>
          <w:tcPr>
            <w:tcW w:w="0" w:type="auto"/>
            <w:vAlign w:val="center"/>
            <w:hideMark/>
          </w:tcPr>
          <w:p w14:paraId="69F9AFE3" w14:textId="77777777" w:rsidR="00BF0C60" w:rsidRPr="00BF0C60" w:rsidRDefault="00BF0C60" w:rsidP="00BF0C60">
            <w:pPr>
              <w:rPr>
                <w:sz w:val="16"/>
                <w:szCs w:val="16"/>
              </w:rPr>
            </w:pPr>
            <w:r w:rsidRPr="00BF0C60">
              <w:rPr>
                <w:sz w:val="16"/>
                <w:szCs w:val="16"/>
              </w:rPr>
              <w:t>Wavelength</w:t>
            </w:r>
          </w:p>
        </w:tc>
        <w:tc>
          <w:tcPr>
            <w:tcW w:w="0" w:type="auto"/>
            <w:vAlign w:val="center"/>
            <w:hideMark/>
          </w:tcPr>
          <w:p w14:paraId="2ADD8F5A" w14:textId="77777777" w:rsidR="00BF0C60" w:rsidRPr="00BF0C60" w:rsidRDefault="00BF0C60" w:rsidP="00BF0C60">
            <w:pPr>
              <w:rPr>
                <w:sz w:val="16"/>
                <w:szCs w:val="16"/>
              </w:rPr>
            </w:pPr>
            <w:r w:rsidRPr="00BF0C60">
              <w:rPr>
                <w:sz w:val="16"/>
                <w:szCs w:val="16"/>
              </w:rPr>
              <w:t>Halves</w:t>
            </w:r>
          </w:p>
        </w:tc>
      </w:tr>
      <w:tr w:rsidR="00BF0C60" w:rsidRPr="00BF0C60" w14:paraId="3A658C58" w14:textId="77777777" w:rsidTr="00BF0C60">
        <w:trPr>
          <w:tblCellSpacing w:w="15" w:type="dxa"/>
        </w:trPr>
        <w:tc>
          <w:tcPr>
            <w:tcW w:w="0" w:type="auto"/>
            <w:vAlign w:val="center"/>
            <w:hideMark/>
          </w:tcPr>
          <w:p w14:paraId="45D6F746" w14:textId="77777777" w:rsidR="00BF0C60" w:rsidRPr="00BF0C60" w:rsidRDefault="00BF0C60" w:rsidP="00BF0C60">
            <w:pPr>
              <w:rPr>
                <w:sz w:val="16"/>
                <w:szCs w:val="16"/>
              </w:rPr>
            </w:pPr>
            <w:r w:rsidRPr="00BF0C60">
              <w:rPr>
                <w:sz w:val="16"/>
                <w:szCs w:val="16"/>
              </w:rPr>
              <w:t>Propagation speed</w:t>
            </w:r>
          </w:p>
        </w:tc>
        <w:tc>
          <w:tcPr>
            <w:tcW w:w="0" w:type="auto"/>
            <w:vAlign w:val="center"/>
            <w:hideMark/>
          </w:tcPr>
          <w:p w14:paraId="62D9036E" w14:textId="77777777" w:rsidR="00BF0C60" w:rsidRPr="00BF0C60" w:rsidRDefault="00BF0C60" w:rsidP="00BF0C60">
            <w:pPr>
              <w:rPr>
                <w:sz w:val="16"/>
                <w:szCs w:val="16"/>
              </w:rPr>
            </w:pPr>
            <w:r w:rsidRPr="00BF0C60">
              <w:rPr>
                <w:sz w:val="16"/>
                <w:szCs w:val="16"/>
              </w:rPr>
              <w:t>Remains constant</w:t>
            </w:r>
          </w:p>
        </w:tc>
      </w:tr>
      <w:tr w:rsidR="00BF0C60" w:rsidRPr="00BF0C60" w14:paraId="6C9F68F7" w14:textId="77777777" w:rsidTr="00BF0C60">
        <w:trPr>
          <w:tblCellSpacing w:w="15" w:type="dxa"/>
        </w:trPr>
        <w:tc>
          <w:tcPr>
            <w:tcW w:w="0" w:type="auto"/>
            <w:vAlign w:val="center"/>
            <w:hideMark/>
          </w:tcPr>
          <w:p w14:paraId="64C5EFB2" w14:textId="77777777" w:rsidR="00BF0C60" w:rsidRPr="00BF0C60" w:rsidRDefault="00BF0C60" w:rsidP="00BF0C60">
            <w:pPr>
              <w:rPr>
                <w:sz w:val="16"/>
                <w:szCs w:val="16"/>
              </w:rPr>
            </w:pPr>
            <w:r w:rsidRPr="00BF0C60">
              <w:rPr>
                <w:sz w:val="16"/>
                <w:szCs w:val="16"/>
              </w:rPr>
              <w:t>Attenuation</w:t>
            </w:r>
          </w:p>
        </w:tc>
        <w:tc>
          <w:tcPr>
            <w:tcW w:w="0" w:type="auto"/>
            <w:vAlign w:val="center"/>
            <w:hideMark/>
          </w:tcPr>
          <w:p w14:paraId="188976CE" w14:textId="77777777" w:rsidR="00BF0C60" w:rsidRPr="00BF0C60" w:rsidRDefault="00BF0C60" w:rsidP="00BF0C60">
            <w:pPr>
              <w:rPr>
                <w:sz w:val="16"/>
                <w:szCs w:val="16"/>
              </w:rPr>
            </w:pPr>
            <w:proofErr w:type="gramStart"/>
            <w:r w:rsidRPr="00BF0C60">
              <w:rPr>
                <w:sz w:val="16"/>
                <w:szCs w:val="16"/>
              </w:rPr>
              <w:t>Generally</w:t>
            </w:r>
            <w:proofErr w:type="gramEnd"/>
            <w:r w:rsidRPr="00BF0C60">
              <w:rPr>
                <w:sz w:val="16"/>
                <w:szCs w:val="16"/>
              </w:rPr>
              <w:t xml:space="preserve"> increases for the same path in soft tissue</w:t>
            </w:r>
          </w:p>
        </w:tc>
      </w:tr>
      <w:tr w:rsidR="00BF0C60" w:rsidRPr="00BF0C60" w14:paraId="13C2394B" w14:textId="77777777" w:rsidTr="00BF0C60">
        <w:trPr>
          <w:tblCellSpacing w:w="15" w:type="dxa"/>
        </w:trPr>
        <w:tc>
          <w:tcPr>
            <w:tcW w:w="0" w:type="auto"/>
            <w:vAlign w:val="center"/>
            <w:hideMark/>
          </w:tcPr>
          <w:p w14:paraId="3A8ACB69" w14:textId="77777777" w:rsidR="00BF0C60" w:rsidRPr="00BF0C60" w:rsidRDefault="00BF0C60" w:rsidP="00BF0C60">
            <w:pPr>
              <w:rPr>
                <w:sz w:val="16"/>
                <w:szCs w:val="16"/>
              </w:rPr>
            </w:pPr>
            <w:r w:rsidRPr="00BF0C60">
              <w:rPr>
                <w:sz w:val="16"/>
                <w:szCs w:val="16"/>
              </w:rPr>
              <w:t>Axial resolution</w:t>
            </w:r>
          </w:p>
        </w:tc>
        <w:tc>
          <w:tcPr>
            <w:tcW w:w="0" w:type="auto"/>
            <w:vAlign w:val="center"/>
            <w:hideMark/>
          </w:tcPr>
          <w:p w14:paraId="79AA4266" w14:textId="77777777" w:rsidR="00BF0C60" w:rsidRPr="00BF0C60" w:rsidRDefault="00BF0C60" w:rsidP="00BF0C60">
            <w:pPr>
              <w:rPr>
                <w:sz w:val="16"/>
                <w:szCs w:val="16"/>
              </w:rPr>
            </w:pPr>
            <w:r w:rsidRPr="00BF0C60">
              <w:rPr>
                <w:sz w:val="16"/>
                <w:szCs w:val="16"/>
              </w:rPr>
              <w:t>Can improve if spatial pulse length decreases</w:t>
            </w:r>
          </w:p>
        </w:tc>
      </w:tr>
      <w:tr w:rsidR="00BF0C60" w:rsidRPr="00BF0C60" w14:paraId="2AD144B4" w14:textId="77777777" w:rsidTr="00BF0C60">
        <w:trPr>
          <w:tblCellSpacing w:w="15" w:type="dxa"/>
        </w:trPr>
        <w:tc>
          <w:tcPr>
            <w:tcW w:w="0" w:type="auto"/>
            <w:vAlign w:val="center"/>
            <w:hideMark/>
          </w:tcPr>
          <w:p w14:paraId="1D1CBE00" w14:textId="77777777" w:rsidR="00BF0C60" w:rsidRPr="00BF0C60" w:rsidRDefault="00BF0C60" w:rsidP="00BF0C60">
            <w:pPr>
              <w:rPr>
                <w:sz w:val="16"/>
                <w:szCs w:val="16"/>
              </w:rPr>
            </w:pPr>
            <w:r w:rsidRPr="00BF0C60">
              <w:rPr>
                <w:sz w:val="16"/>
                <w:szCs w:val="16"/>
              </w:rPr>
              <w:t>Penetration</w:t>
            </w:r>
          </w:p>
        </w:tc>
        <w:tc>
          <w:tcPr>
            <w:tcW w:w="0" w:type="auto"/>
            <w:vAlign w:val="center"/>
            <w:hideMark/>
          </w:tcPr>
          <w:p w14:paraId="72B1D1F9" w14:textId="77777777" w:rsidR="00BF0C60" w:rsidRPr="00BF0C60" w:rsidRDefault="00BF0C60" w:rsidP="00BF0C60">
            <w:pPr>
              <w:rPr>
                <w:sz w:val="16"/>
                <w:szCs w:val="16"/>
              </w:rPr>
            </w:pPr>
            <w:proofErr w:type="gramStart"/>
            <w:r w:rsidRPr="00BF0C60">
              <w:rPr>
                <w:sz w:val="16"/>
                <w:szCs w:val="16"/>
              </w:rPr>
              <w:t>Generally</w:t>
            </w:r>
            <w:proofErr w:type="gramEnd"/>
            <w:r w:rsidRPr="00BF0C60">
              <w:rPr>
                <w:sz w:val="16"/>
                <w:szCs w:val="16"/>
              </w:rPr>
              <w:t xml:space="preserve"> decreases</w:t>
            </w:r>
          </w:p>
        </w:tc>
      </w:tr>
    </w:tbl>
    <w:p w14:paraId="394581FC" w14:textId="77777777" w:rsidR="00BF0C60" w:rsidRPr="00BF0C60" w:rsidRDefault="00BF0C60" w:rsidP="00BF0C60">
      <w:pPr>
        <w:rPr>
          <w:sz w:val="16"/>
          <w:szCs w:val="16"/>
        </w:rPr>
      </w:pPr>
      <w:r w:rsidRPr="00BF0C60">
        <w:rPr>
          <w:b/>
          <w:bCs/>
          <w:color w:val="FF0000"/>
          <w:sz w:val="16"/>
          <w:szCs w:val="16"/>
        </w:rPr>
        <w:t>Important qualification</w:t>
      </w:r>
      <w:r w:rsidRPr="00BF0C60">
        <w:rPr>
          <w:b/>
          <w:bCs/>
          <w:sz w:val="16"/>
          <w:szCs w:val="16"/>
        </w:rPr>
        <w:t>:</w:t>
      </w:r>
      <w:r w:rsidRPr="00BF0C60">
        <w:rPr>
          <w:sz w:val="16"/>
          <w:szCs w:val="16"/>
        </w:rPr>
        <w:t xml:space="preserve"> A change in frequency alone does not guarantee a precise numerical change in resolution. The pulse characteristics and beam geometry matter.</w:t>
      </w:r>
    </w:p>
    <w:p w14:paraId="3A987D29" w14:textId="77777777" w:rsidR="00BF0C60" w:rsidRPr="00BF0C60" w:rsidRDefault="00BF0C60" w:rsidP="00BF0C60">
      <w:pPr>
        <w:rPr>
          <w:b/>
          <w:bCs/>
          <w:sz w:val="16"/>
          <w:szCs w:val="16"/>
        </w:rPr>
      </w:pPr>
      <w:r w:rsidRPr="00BF0C60">
        <w:rPr>
          <w:b/>
          <w:bCs/>
          <w:sz w:val="16"/>
          <w:szCs w:val="16"/>
        </w:rPr>
        <w:t>3. Spatial pulse length and axial resolution</w:t>
      </w:r>
    </w:p>
    <w:p w14:paraId="070654DB" w14:textId="77777777" w:rsidR="00BF0C60" w:rsidRPr="00BF0C60" w:rsidRDefault="00BF0C60" w:rsidP="00BF0C60">
      <w:pPr>
        <w:rPr>
          <w:sz w:val="16"/>
          <w:szCs w:val="16"/>
        </w:rPr>
      </w:pPr>
      <w:r w:rsidRPr="00BF0C60">
        <w:rPr>
          <w:sz w:val="16"/>
          <w:szCs w:val="16"/>
        </w:rPr>
        <w:t>Spatial pulse length (SPL) is the physical length of a pulse in space.</w:t>
      </w:r>
    </w:p>
    <w:p w14:paraId="18F20990" w14:textId="77777777" w:rsidR="00BF0C60" w:rsidRPr="00BF0C60" w:rsidRDefault="00BF0C60" w:rsidP="00BF0C60">
      <w:pPr>
        <w:rPr>
          <w:sz w:val="16"/>
          <w:szCs w:val="16"/>
        </w:rPr>
      </w:pPr>
      <w:r w:rsidRPr="00BF0C60">
        <w:rPr>
          <w:sz w:val="16"/>
          <w:szCs w:val="16"/>
        </w:rPr>
        <w:t>SPL = number of cycles × wavelength</w:t>
      </w:r>
    </w:p>
    <w:p w14:paraId="18658F0A" w14:textId="77777777" w:rsidR="00BF0C60" w:rsidRPr="00BF0C60" w:rsidRDefault="00BF0C60" w:rsidP="00BF0C60">
      <w:pPr>
        <w:rPr>
          <w:sz w:val="16"/>
          <w:szCs w:val="16"/>
        </w:rPr>
      </w:pPr>
      <w:r w:rsidRPr="00BF0C60">
        <w:rPr>
          <w:sz w:val="16"/>
          <w:szCs w:val="16"/>
        </w:rPr>
        <w:t>Axial resolution = SPL ÷ 2</w:t>
      </w:r>
    </w:p>
    <w:p w14:paraId="0B2D2F2E" w14:textId="77777777" w:rsidR="00BF0C60" w:rsidRPr="00BF0C60" w:rsidRDefault="00BF0C60" w:rsidP="00BF0C60">
      <w:pPr>
        <w:rPr>
          <w:sz w:val="16"/>
          <w:szCs w:val="16"/>
        </w:rPr>
      </w:pPr>
      <w:r w:rsidRPr="00BF0C60">
        <w:rPr>
          <w:sz w:val="16"/>
          <w:szCs w:val="16"/>
        </w:rPr>
        <w:lastRenderedPageBreak/>
        <w:t>To distinguish two reflectors located one behind the other, the returning echoes must be sufficiently separated.</w:t>
      </w:r>
    </w:p>
    <w:p w14:paraId="5F77A232" w14:textId="77777777" w:rsidR="00BF0C60" w:rsidRPr="00BF0C60" w:rsidRDefault="00BF0C60" w:rsidP="00BF0C60">
      <w:pPr>
        <w:rPr>
          <w:sz w:val="16"/>
          <w:szCs w:val="16"/>
        </w:rPr>
      </w:pPr>
      <w:r w:rsidRPr="00BF0C60">
        <w:rPr>
          <w:b/>
          <w:bCs/>
          <w:color w:val="FF0000"/>
          <w:sz w:val="16"/>
          <w:szCs w:val="16"/>
        </w:rPr>
        <w:t>Exam trap:</w:t>
      </w:r>
      <w:r w:rsidRPr="00BF0C60">
        <w:rPr>
          <w:color w:val="FF0000"/>
          <w:sz w:val="16"/>
          <w:szCs w:val="16"/>
        </w:rPr>
        <w:t xml:space="preserve"> </w:t>
      </w:r>
      <w:r w:rsidRPr="00BF0C60">
        <w:rPr>
          <w:sz w:val="16"/>
          <w:szCs w:val="16"/>
        </w:rPr>
        <w:t>Axial resolution is not the same as lateral resolution. Axial resolution depends on spatial pulse length. Lateral resolution depends mainly on beam width.</w:t>
      </w:r>
    </w:p>
    <w:p w14:paraId="0B9631A2" w14:textId="77777777" w:rsidR="00BF0C60" w:rsidRPr="00BF0C60" w:rsidRDefault="00BF0C60" w:rsidP="00BF0C60">
      <w:pPr>
        <w:rPr>
          <w:b/>
          <w:bCs/>
          <w:sz w:val="16"/>
          <w:szCs w:val="16"/>
        </w:rPr>
      </w:pPr>
      <w:r w:rsidRPr="00BF0C60">
        <w:rPr>
          <w:b/>
          <w:bCs/>
          <w:sz w:val="16"/>
          <w:szCs w:val="16"/>
        </w:rPr>
        <w:t>4. Pulsed-wave timing</w:t>
      </w:r>
    </w:p>
    <w:p w14:paraId="1BFAC2AF" w14:textId="77777777" w:rsidR="00BF0C60" w:rsidRPr="00BF0C60" w:rsidRDefault="00BF0C60" w:rsidP="00BF0C60">
      <w:pPr>
        <w:numPr>
          <w:ilvl w:val="0"/>
          <w:numId w:val="3"/>
        </w:numPr>
        <w:rPr>
          <w:sz w:val="16"/>
          <w:szCs w:val="16"/>
        </w:rPr>
      </w:pPr>
      <w:r w:rsidRPr="00BF0C60">
        <w:rPr>
          <w:b/>
          <w:bCs/>
          <w:sz w:val="16"/>
          <w:szCs w:val="16"/>
        </w:rPr>
        <w:t>Pulse duration (PD):</w:t>
      </w:r>
      <w:r w:rsidRPr="00BF0C60">
        <w:rPr>
          <w:sz w:val="16"/>
          <w:szCs w:val="16"/>
        </w:rPr>
        <w:t xml:space="preserve"> How long one pulse lasts.</w:t>
      </w:r>
    </w:p>
    <w:p w14:paraId="7E0B7B34" w14:textId="77777777" w:rsidR="00BF0C60" w:rsidRPr="00BF0C60" w:rsidRDefault="00BF0C60" w:rsidP="00BF0C60">
      <w:pPr>
        <w:numPr>
          <w:ilvl w:val="0"/>
          <w:numId w:val="3"/>
        </w:numPr>
        <w:rPr>
          <w:sz w:val="16"/>
          <w:szCs w:val="16"/>
        </w:rPr>
      </w:pPr>
      <w:r w:rsidRPr="00BF0C60">
        <w:rPr>
          <w:b/>
          <w:bCs/>
          <w:sz w:val="16"/>
          <w:szCs w:val="16"/>
        </w:rPr>
        <w:t>Pulse repetition period (PRP):</w:t>
      </w:r>
      <w:r w:rsidRPr="00BF0C60">
        <w:rPr>
          <w:sz w:val="16"/>
          <w:szCs w:val="16"/>
        </w:rPr>
        <w:t xml:space="preserve"> Time from the start of one pulse to the start of the next.</w:t>
      </w:r>
    </w:p>
    <w:p w14:paraId="19826C9C" w14:textId="77777777" w:rsidR="00BF0C60" w:rsidRPr="00BF0C60" w:rsidRDefault="00BF0C60" w:rsidP="00BF0C60">
      <w:pPr>
        <w:numPr>
          <w:ilvl w:val="0"/>
          <w:numId w:val="3"/>
        </w:numPr>
        <w:rPr>
          <w:sz w:val="16"/>
          <w:szCs w:val="16"/>
        </w:rPr>
      </w:pPr>
      <w:r w:rsidRPr="00BF0C60">
        <w:rPr>
          <w:b/>
          <w:bCs/>
          <w:sz w:val="16"/>
          <w:szCs w:val="16"/>
        </w:rPr>
        <w:t>Pulse repetition frequency (PRF):</w:t>
      </w:r>
      <w:r w:rsidRPr="00BF0C60">
        <w:rPr>
          <w:sz w:val="16"/>
          <w:szCs w:val="16"/>
        </w:rPr>
        <w:t xml:space="preserve"> Number of pulses transmitted per second.</w:t>
      </w:r>
    </w:p>
    <w:p w14:paraId="3B8D53BF" w14:textId="77777777" w:rsidR="00BF0C60" w:rsidRPr="00BF0C60" w:rsidRDefault="00BF0C60" w:rsidP="00BF0C60">
      <w:pPr>
        <w:numPr>
          <w:ilvl w:val="0"/>
          <w:numId w:val="3"/>
        </w:numPr>
        <w:rPr>
          <w:sz w:val="16"/>
          <w:szCs w:val="16"/>
        </w:rPr>
      </w:pPr>
      <w:r w:rsidRPr="00BF0C60">
        <w:rPr>
          <w:b/>
          <w:bCs/>
          <w:sz w:val="16"/>
          <w:szCs w:val="16"/>
        </w:rPr>
        <w:t>Duty factor (DF):</w:t>
      </w:r>
      <w:r w:rsidRPr="00BF0C60">
        <w:rPr>
          <w:sz w:val="16"/>
          <w:szCs w:val="16"/>
        </w:rPr>
        <w:t xml:space="preserve"> Fraction of time the system is transmitting.</w:t>
      </w:r>
    </w:p>
    <w:p w14:paraId="37D28D45" w14:textId="77777777" w:rsidR="00BF0C60" w:rsidRPr="00BF0C60" w:rsidRDefault="00BF0C60" w:rsidP="00BF0C60">
      <w:pPr>
        <w:rPr>
          <w:sz w:val="16"/>
          <w:szCs w:val="16"/>
        </w:rPr>
      </w:pPr>
      <w:r w:rsidRPr="00BF0C60">
        <w:rPr>
          <w:sz w:val="16"/>
          <w:szCs w:val="16"/>
        </w:rPr>
        <w:t>PRF = 1/PRP</w:t>
      </w:r>
    </w:p>
    <w:p w14:paraId="23826377" w14:textId="77777777" w:rsidR="00BF0C60" w:rsidRPr="00BF0C60" w:rsidRDefault="00BF0C60" w:rsidP="00BF0C60">
      <w:pPr>
        <w:rPr>
          <w:sz w:val="16"/>
          <w:szCs w:val="16"/>
        </w:rPr>
      </w:pPr>
      <w:r w:rsidRPr="00BF0C60">
        <w:rPr>
          <w:sz w:val="16"/>
          <w:szCs w:val="16"/>
        </w:rPr>
        <w:t>DF = PD/PRP</w:t>
      </w:r>
    </w:p>
    <w:p w14:paraId="5C2E8613" w14:textId="77777777" w:rsidR="00BF0C60" w:rsidRPr="00BF0C60" w:rsidRDefault="00BF0C60" w:rsidP="00BF0C60">
      <w:pPr>
        <w:rPr>
          <w:sz w:val="16"/>
          <w:szCs w:val="16"/>
        </w:rPr>
      </w:pPr>
      <w:r w:rsidRPr="00BF0C60">
        <w:rPr>
          <w:sz w:val="16"/>
          <w:szCs w:val="16"/>
        </w:rPr>
        <w:t>For pulse-echo imaging, the system must allow time for echoes from the maximum imaging depth to return before the next pulse is transmitted.</w:t>
      </w:r>
    </w:p>
    <w:p w14:paraId="7FDA696E" w14:textId="77777777" w:rsidR="00BF0C60" w:rsidRPr="00BF0C60" w:rsidRDefault="00BF0C60" w:rsidP="00BF0C60">
      <w:pPr>
        <w:rPr>
          <w:sz w:val="16"/>
          <w:szCs w:val="16"/>
        </w:rPr>
      </w:pPr>
      <w:r w:rsidRPr="00BF0C60">
        <w:rPr>
          <w:sz w:val="16"/>
          <w:szCs w:val="16"/>
        </w:rPr>
        <w:t>PRP ≈ 2 × depth / propagation speed</w:t>
      </w:r>
    </w:p>
    <w:p w14:paraId="790B9BB1" w14:textId="77777777" w:rsidR="00BF0C60" w:rsidRPr="00BF0C60" w:rsidRDefault="00BF0C60" w:rsidP="00BF0C60">
      <w:pPr>
        <w:rPr>
          <w:sz w:val="16"/>
          <w:szCs w:val="16"/>
        </w:rPr>
      </w:pPr>
      <w:r w:rsidRPr="00BF0C60">
        <w:rPr>
          <w:sz w:val="16"/>
          <w:szCs w:val="16"/>
        </w:rPr>
        <w:t>For a propagation speed of 1.54 mm/µs:</w:t>
      </w:r>
    </w:p>
    <w:p w14:paraId="4D60C385" w14:textId="77777777" w:rsidR="00BF0C60" w:rsidRPr="00BF0C60" w:rsidRDefault="00BF0C60" w:rsidP="00BF0C60">
      <w:pPr>
        <w:rPr>
          <w:sz w:val="16"/>
          <w:szCs w:val="16"/>
        </w:rPr>
      </w:pPr>
      <w:r w:rsidRPr="00BF0C60">
        <w:rPr>
          <w:sz w:val="16"/>
          <w:szCs w:val="16"/>
        </w:rPr>
        <w:t>PRP (µs) ≈ depth (mm) × 2 / 1.54</w:t>
      </w:r>
    </w:p>
    <w:p w14:paraId="1439A6A7" w14:textId="77777777" w:rsidR="00BF0C60" w:rsidRPr="00BF0C60" w:rsidRDefault="00BF0C60" w:rsidP="00BF0C60">
      <w:pPr>
        <w:rPr>
          <w:sz w:val="16"/>
          <w:szCs w:val="16"/>
        </w:rPr>
      </w:pPr>
      <w:r w:rsidRPr="00BF0C60">
        <w:rPr>
          <w:sz w:val="16"/>
          <w:szCs w:val="16"/>
        </w:rPr>
        <w:t>Therefore, greater imaging depth requires a longer listening period and limits the maximum usable PRF.</w:t>
      </w:r>
    </w:p>
    <w:p w14:paraId="02BB0646" w14:textId="77777777" w:rsidR="00BF0C60" w:rsidRPr="00BF0C60" w:rsidRDefault="00BF0C60" w:rsidP="00BF0C60">
      <w:pPr>
        <w:rPr>
          <w:sz w:val="16"/>
          <w:szCs w:val="16"/>
        </w:rPr>
      </w:pPr>
      <w:r w:rsidRPr="00BF0C60">
        <w:rPr>
          <w:b/>
          <w:bCs/>
          <w:sz w:val="16"/>
          <w:szCs w:val="16"/>
        </w:rPr>
        <w:t>Exam trap:</w:t>
      </w:r>
      <w:r w:rsidRPr="00BF0C60">
        <w:rPr>
          <w:sz w:val="16"/>
          <w:szCs w:val="16"/>
        </w:rPr>
        <w:t xml:space="preserve"> PRF and PRP move in opposite directions. If PRF increases, PRP decreases.</w:t>
      </w:r>
    </w:p>
    <w:p w14:paraId="5BEC6858" w14:textId="77777777" w:rsidR="00BF0C60" w:rsidRPr="00BF0C60" w:rsidRDefault="00BF0C60" w:rsidP="00BF0C60">
      <w:pPr>
        <w:rPr>
          <w:sz w:val="16"/>
          <w:szCs w:val="16"/>
        </w:rPr>
      </w:pPr>
      <w:r w:rsidRPr="00BF0C60">
        <w:rPr>
          <w:sz w:val="16"/>
          <w:szCs w:val="16"/>
        </w:rPr>
        <w:pict w14:anchorId="37C0DA25">
          <v:rect id="_x0000_i1056" style="width:0;height:1.5pt" o:hralign="center" o:hrstd="t" o:hr="t" fillcolor="#a0a0a0" stroked="f"/>
        </w:pict>
      </w:r>
    </w:p>
    <w:p w14:paraId="176BEBAA" w14:textId="77777777" w:rsidR="00BF0C60" w:rsidRPr="00BF0C60" w:rsidRDefault="00BF0C60" w:rsidP="00BF0C60">
      <w:pPr>
        <w:rPr>
          <w:b/>
          <w:bCs/>
          <w:color w:val="FF0000"/>
          <w:sz w:val="16"/>
          <w:szCs w:val="16"/>
          <w:u w:val="single"/>
        </w:rPr>
      </w:pPr>
      <w:r w:rsidRPr="00BF0C60">
        <w:rPr>
          <w:b/>
          <w:bCs/>
          <w:color w:val="FF0000"/>
          <w:sz w:val="16"/>
          <w:szCs w:val="16"/>
          <w:u w:val="single"/>
        </w:rPr>
        <w:t>Part B — Exam-style multiple-choice questions</w:t>
      </w:r>
    </w:p>
    <w:p w14:paraId="223C8E42" w14:textId="77777777" w:rsidR="00BF0C60" w:rsidRPr="00BF0C60" w:rsidRDefault="00BF0C60" w:rsidP="00BF0C60">
      <w:pPr>
        <w:rPr>
          <w:sz w:val="16"/>
          <w:szCs w:val="16"/>
        </w:rPr>
      </w:pPr>
      <w:r w:rsidRPr="00BF0C60">
        <w:rPr>
          <w:sz w:val="16"/>
          <w:szCs w:val="16"/>
        </w:rPr>
        <w:t>Choose the single best answer. Unless otherwise stated, assume conventional pulse-echo imaging and average soft-tissue propagation speed.</w:t>
      </w:r>
    </w:p>
    <w:p w14:paraId="082A47FB" w14:textId="77777777" w:rsidR="00BF0C60" w:rsidRPr="00BF0C60" w:rsidRDefault="00BF0C60" w:rsidP="00BF0C60">
      <w:pPr>
        <w:rPr>
          <w:b/>
          <w:bCs/>
          <w:sz w:val="16"/>
          <w:szCs w:val="16"/>
        </w:rPr>
      </w:pPr>
      <w:r w:rsidRPr="00BF0C60">
        <w:rPr>
          <w:b/>
          <w:bCs/>
          <w:sz w:val="16"/>
          <w:szCs w:val="16"/>
        </w:rPr>
        <w:t>Question 1 — Direct relationship</w:t>
      </w:r>
    </w:p>
    <w:p w14:paraId="59181F08" w14:textId="77777777" w:rsidR="00BF0C60" w:rsidRPr="00BF0C60" w:rsidRDefault="00BF0C60" w:rsidP="00BF0C60">
      <w:pPr>
        <w:rPr>
          <w:sz w:val="16"/>
          <w:szCs w:val="16"/>
        </w:rPr>
      </w:pPr>
      <w:r w:rsidRPr="00BF0C60">
        <w:rPr>
          <w:sz w:val="16"/>
          <w:szCs w:val="16"/>
        </w:rPr>
        <w:t xml:space="preserve">A sound wave travels through the same tissue at a constant propagation speed. Its frequency increases from 4 MHz to 8 </w:t>
      </w:r>
      <w:proofErr w:type="spellStart"/>
      <w:r w:rsidRPr="00BF0C60">
        <w:rPr>
          <w:sz w:val="16"/>
          <w:szCs w:val="16"/>
        </w:rPr>
        <w:t>MHz.</w:t>
      </w:r>
      <w:proofErr w:type="spellEnd"/>
      <w:r w:rsidRPr="00BF0C60">
        <w:rPr>
          <w:sz w:val="16"/>
          <w:szCs w:val="16"/>
        </w:rPr>
        <w:t xml:space="preserve"> What happens to its wavelength?</w:t>
      </w:r>
    </w:p>
    <w:p w14:paraId="0D6B4E40" w14:textId="77777777" w:rsidR="00BF0C60" w:rsidRPr="00BF0C60" w:rsidRDefault="00BF0C60" w:rsidP="00BF0C60">
      <w:pPr>
        <w:rPr>
          <w:sz w:val="16"/>
          <w:szCs w:val="16"/>
        </w:rPr>
      </w:pPr>
      <w:r w:rsidRPr="00BF0C60">
        <w:rPr>
          <w:sz w:val="16"/>
          <w:szCs w:val="16"/>
        </w:rPr>
        <w:t>A. It doubles.</w:t>
      </w:r>
      <w:r w:rsidRPr="00BF0C60">
        <w:rPr>
          <w:sz w:val="16"/>
          <w:szCs w:val="16"/>
        </w:rPr>
        <w:br/>
        <w:t>B. It is reduced by half.</w:t>
      </w:r>
      <w:r w:rsidRPr="00BF0C60">
        <w:rPr>
          <w:sz w:val="16"/>
          <w:szCs w:val="16"/>
        </w:rPr>
        <w:br/>
        <w:t>C. It remains unchanged.</w:t>
      </w:r>
      <w:r w:rsidRPr="00BF0C60">
        <w:rPr>
          <w:sz w:val="16"/>
          <w:szCs w:val="16"/>
        </w:rPr>
        <w:br/>
        <w:t>D. It increases fourfold.</w:t>
      </w:r>
    </w:p>
    <w:p w14:paraId="68A5A6A5" w14:textId="77777777" w:rsidR="00BF0C60" w:rsidRPr="00BF0C60" w:rsidRDefault="00BF0C60" w:rsidP="00BF0C60">
      <w:pPr>
        <w:rPr>
          <w:b/>
          <w:bCs/>
          <w:sz w:val="16"/>
          <w:szCs w:val="16"/>
        </w:rPr>
      </w:pPr>
      <w:r w:rsidRPr="00BF0C60">
        <w:rPr>
          <w:b/>
          <w:bCs/>
          <w:sz w:val="16"/>
          <w:szCs w:val="16"/>
        </w:rPr>
        <w:t>Question 2 — Identify the incorrect statement</w:t>
      </w:r>
    </w:p>
    <w:p w14:paraId="35F6E707" w14:textId="77777777" w:rsidR="00BF0C60" w:rsidRPr="00BF0C60" w:rsidRDefault="00BF0C60" w:rsidP="00BF0C60">
      <w:pPr>
        <w:rPr>
          <w:sz w:val="16"/>
          <w:szCs w:val="16"/>
        </w:rPr>
      </w:pPr>
      <w:r w:rsidRPr="00BF0C60">
        <w:rPr>
          <w:sz w:val="16"/>
          <w:szCs w:val="16"/>
        </w:rPr>
        <w:t>Which statement about diagnostic ultrasound is incorrect?</w:t>
      </w:r>
    </w:p>
    <w:p w14:paraId="5C09BE46" w14:textId="77777777" w:rsidR="00BF0C60" w:rsidRPr="00BF0C60" w:rsidRDefault="00BF0C60" w:rsidP="00BF0C60">
      <w:pPr>
        <w:rPr>
          <w:sz w:val="16"/>
          <w:szCs w:val="16"/>
        </w:rPr>
      </w:pPr>
      <w:r w:rsidRPr="00BF0C60">
        <w:rPr>
          <w:sz w:val="16"/>
          <w:szCs w:val="16"/>
        </w:rPr>
        <w:t>A. Frequency is measured in hertz.</w:t>
      </w:r>
      <w:r w:rsidRPr="00BF0C60">
        <w:rPr>
          <w:sz w:val="16"/>
          <w:szCs w:val="16"/>
        </w:rPr>
        <w:br/>
        <w:t>B. Period and frequency are inversely related.</w:t>
      </w:r>
      <w:r w:rsidRPr="00BF0C60">
        <w:rPr>
          <w:sz w:val="16"/>
          <w:szCs w:val="16"/>
        </w:rPr>
        <w:br/>
        <w:t>C. Propagation speed is primarily determined by the medium.</w:t>
      </w:r>
      <w:r w:rsidRPr="00BF0C60">
        <w:rPr>
          <w:sz w:val="16"/>
          <w:szCs w:val="16"/>
        </w:rPr>
        <w:br/>
        <w:t xml:space="preserve">D. Increasing frequency in the same medium </w:t>
      </w:r>
      <w:proofErr w:type="gramStart"/>
      <w:r w:rsidRPr="00BF0C60">
        <w:rPr>
          <w:sz w:val="16"/>
          <w:szCs w:val="16"/>
        </w:rPr>
        <w:t>increases</w:t>
      </w:r>
      <w:proofErr w:type="gramEnd"/>
      <w:r w:rsidRPr="00BF0C60">
        <w:rPr>
          <w:sz w:val="16"/>
          <w:szCs w:val="16"/>
        </w:rPr>
        <w:t xml:space="preserve"> wavelength.</w:t>
      </w:r>
    </w:p>
    <w:p w14:paraId="7CD56F40" w14:textId="77777777" w:rsidR="00BF0C60" w:rsidRPr="00BF0C60" w:rsidRDefault="00BF0C60" w:rsidP="00BF0C60">
      <w:pPr>
        <w:rPr>
          <w:b/>
          <w:bCs/>
          <w:sz w:val="16"/>
          <w:szCs w:val="16"/>
        </w:rPr>
      </w:pPr>
      <w:r w:rsidRPr="00BF0C60">
        <w:rPr>
          <w:b/>
          <w:bCs/>
          <w:sz w:val="16"/>
          <w:szCs w:val="16"/>
        </w:rPr>
        <w:t>Question 3 — Calculation with units</w:t>
      </w:r>
    </w:p>
    <w:p w14:paraId="2319D2B4" w14:textId="77777777" w:rsidR="00BF0C60" w:rsidRPr="00BF0C60" w:rsidRDefault="00BF0C60" w:rsidP="00BF0C60">
      <w:pPr>
        <w:rPr>
          <w:sz w:val="16"/>
          <w:szCs w:val="16"/>
        </w:rPr>
      </w:pPr>
      <w:r w:rsidRPr="00BF0C60">
        <w:rPr>
          <w:sz w:val="16"/>
          <w:szCs w:val="16"/>
        </w:rPr>
        <w:t>A sound wave has a frequency of 5 MHz and travels through soft tissue at 1,540 m/s. What is its approximate wavelength?</w:t>
      </w:r>
    </w:p>
    <w:p w14:paraId="30B4FEF6" w14:textId="77777777" w:rsidR="00BF0C60" w:rsidRPr="00BF0C60" w:rsidRDefault="00BF0C60" w:rsidP="00BF0C60">
      <w:pPr>
        <w:rPr>
          <w:sz w:val="16"/>
          <w:szCs w:val="16"/>
        </w:rPr>
      </w:pPr>
      <w:r w:rsidRPr="00BF0C60">
        <w:rPr>
          <w:sz w:val="16"/>
          <w:szCs w:val="16"/>
        </w:rPr>
        <w:t>A. 0.031 mm</w:t>
      </w:r>
      <w:r w:rsidRPr="00BF0C60">
        <w:rPr>
          <w:sz w:val="16"/>
          <w:szCs w:val="16"/>
        </w:rPr>
        <w:br/>
        <w:t>B. 0.154 mm</w:t>
      </w:r>
      <w:r w:rsidRPr="00BF0C60">
        <w:rPr>
          <w:sz w:val="16"/>
          <w:szCs w:val="16"/>
        </w:rPr>
        <w:br/>
        <w:t>C. 0.308 mm</w:t>
      </w:r>
      <w:r w:rsidRPr="00BF0C60">
        <w:rPr>
          <w:sz w:val="16"/>
          <w:szCs w:val="16"/>
        </w:rPr>
        <w:br/>
        <w:t>D. 3.08 mm</w:t>
      </w:r>
    </w:p>
    <w:p w14:paraId="2AA5E65B" w14:textId="77777777" w:rsidR="00BF0C60" w:rsidRPr="00BF0C60" w:rsidRDefault="00BF0C60" w:rsidP="00BF0C60">
      <w:pPr>
        <w:rPr>
          <w:b/>
          <w:bCs/>
          <w:sz w:val="16"/>
          <w:szCs w:val="16"/>
        </w:rPr>
      </w:pPr>
      <w:r w:rsidRPr="00BF0C60">
        <w:rPr>
          <w:b/>
          <w:bCs/>
          <w:sz w:val="16"/>
          <w:szCs w:val="16"/>
        </w:rPr>
        <w:t>Question 4 — Resolution misconception</w:t>
      </w:r>
    </w:p>
    <w:p w14:paraId="3982F35F" w14:textId="77777777" w:rsidR="00BF0C60" w:rsidRPr="00BF0C60" w:rsidRDefault="00BF0C60" w:rsidP="00BF0C60">
      <w:pPr>
        <w:rPr>
          <w:sz w:val="16"/>
          <w:szCs w:val="16"/>
        </w:rPr>
      </w:pPr>
      <w:r w:rsidRPr="00BF0C60">
        <w:rPr>
          <w:sz w:val="16"/>
          <w:szCs w:val="16"/>
        </w:rPr>
        <w:t>Which change most directly improves axial resolution?</w:t>
      </w:r>
    </w:p>
    <w:p w14:paraId="6FBF53D5" w14:textId="77777777" w:rsidR="00BF0C60" w:rsidRPr="00BF0C60" w:rsidRDefault="00BF0C60" w:rsidP="00BF0C60">
      <w:pPr>
        <w:rPr>
          <w:sz w:val="16"/>
          <w:szCs w:val="16"/>
        </w:rPr>
      </w:pPr>
      <w:r w:rsidRPr="00BF0C60">
        <w:rPr>
          <w:sz w:val="16"/>
          <w:szCs w:val="16"/>
        </w:rPr>
        <w:t>A. Increasing beam width.</w:t>
      </w:r>
      <w:r w:rsidRPr="00BF0C60">
        <w:rPr>
          <w:sz w:val="16"/>
          <w:szCs w:val="16"/>
        </w:rPr>
        <w:br/>
        <w:t>B. Increasing spatial pulse length.</w:t>
      </w:r>
      <w:r w:rsidRPr="00BF0C60">
        <w:rPr>
          <w:sz w:val="16"/>
          <w:szCs w:val="16"/>
        </w:rPr>
        <w:br/>
        <w:t>C. Decreasing spatial pulse length.</w:t>
      </w:r>
      <w:r w:rsidRPr="00BF0C60">
        <w:rPr>
          <w:sz w:val="16"/>
          <w:szCs w:val="16"/>
        </w:rPr>
        <w:br/>
        <w:t>D. Increasing imaging depth.</w:t>
      </w:r>
    </w:p>
    <w:p w14:paraId="1A0007CB" w14:textId="77777777" w:rsidR="00BF0C60" w:rsidRPr="00BF0C60" w:rsidRDefault="00BF0C60" w:rsidP="00BF0C60">
      <w:pPr>
        <w:rPr>
          <w:b/>
          <w:bCs/>
          <w:sz w:val="16"/>
          <w:szCs w:val="16"/>
        </w:rPr>
      </w:pPr>
      <w:r w:rsidRPr="00BF0C60">
        <w:rPr>
          <w:b/>
          <w:bCs/>
          <w:sz w:val="16"/>
          <w:szCs w:val="16"/>
        </w:rPr>
        <w:lastRenderedPageBreak/>
        <w:t>Question 5 — Pulse timing</w:t>
      </w:r>
    </w:p>
    <w:p w14:paraId="0E37C281" w14:textId="77777777" w:rsidR="00BF0C60" w:rsidRPr="00BF0C60" w:rsidRDefault="00BF0C60" w:rsidP="00BF0C60">
      <w:pPr>
        <w:rPr>
          <w:sz w:val="16"/>
          <w:szCs w:val="16"/>
        </w:rPr>
      </w:pPr>
      <w:r w:rsidRPr="00BF0C60">
        <w:rPr>
          <w:sz w:val="16"/>
          <w:szCs w:val="16"/>
        </w:rPr>
        <w:t>A system's PRF increases from 2,000 pulses/s to 4,000 pulses/s. What happens to PRP?</w:t>
      </w:r>
    </w:p>
    <w:p w14:paraId="0C2D747B" w14:textId="77777777" w:rsidR="00BF0C60" w:rsidRPr="00BF0C60" w:rsidRDefault="00BF0C60" w:rsidP="00BF0C60">
      <w:pPr>
        <w:rPr>
          <w:sz w:val="16"/>
          <w:szCs w:val="16"/>
        </w:rPr>
      </w:pPr>
      <w:r w:rsidRPr="00BF0C60">
        <w:rPr>
          <w:sz w:val="16"/>
          <w:szCs w:val="16"/>
        </w:rPr>
        <w:t xml:space="preserve">A. It doubles from 0.25 </w:t>
      </w:r>
      <w:proofErr w:type="spellStart"/>
      <w:r w:rsidRPr="00BF0C60">
        <w:rPr>
          <w:sz w:val="16"/>
          <w:szCs w:val="16"/>
        </w:rPr>
        <w:t>ms</w:t>
      </w:r>
      <w:proofErr w:type="spellEnd"/>
      <w:r w:rsidRPr="00BF0C60">
        <w:rPr>
          <w:sz w:val="16"/>
          <w:szCs w:val="16"/>
        </w:rPr>
        <w:t xml:space="preserve"> to 0.50 </w:t>
      </w:r>
      <w:proofErr w:type="spellStart"/>
      <w:r w:rsidRPr="00BF0C60">
        <w:rPr>
          <w:sz w:val="16"/>
          <w:szCs w:val="16"/>
        </w:rPr>
        <w:t>ms.</w:t>
      </w:r>
      <w:proofErr w:type="spellEnd"/>
      <w:r w:rsidRPr="00BF0C60">
        <w:rPr>
          <w:sz w:val="16"/>
          <w:szCs w:val="16"/>
        </w:rPr>
        <w:br/>
        <w:t xml:space="preserve">B. </w:t>
      </w:r>
      <w:proofErr w:type="gramStart"/>
      <w:r w:rsidRPr="00BF0C60">
        <w:rPr>
          <w:sz w:val="16"/>
          <w:szCs w:val="16"/>
        </w:rPr>
        <w:t>It</w:t>
      </w:r>
      <w:proofErr w:type="gramEnd"/>
      <w:r w:rsidRPr="00BF0C60">
        <w:rPr>
          <w:sz w:val="16"/>
          <w:szCs w:val="16"/>
        </w:rPr>
        <w:t xml:space="preserve"> halves from 0.50 </w:t>
      </w:r>
      <w:proofErr w:type="spellStart"/>
      <w:r w:rsidRPr="00BF0C60">
        <w:rPr>
          <w:sz w:val="16"/>
          <w:szCs w:val="16"/>
        </w:rPr>
        <w:t>ms</w:t>
      </w:r>
      <w:proofErr w:type="spellEnd"/>
      <w:r w:rsidRPr="00BF0C60">
        <w:rPr>
          <w:sz w:val="16"/>
          <w:szCs w:val="16"/>
        </w:rPr>
        <w:t xml:space="preserve"> to 0.25 </w:t>
      </w:r>
      <w:proofErr w:type="spellStart"/>
      <w:r w:rsidRPr="00BF0C60">
        <w:rPr>
          <w:sz w:val="16"/>
          <w:szCs w:val="16"/>
        </w:rPr>
        <w:t>ms.</w:t>
      </w:r>
      <w:proofErr w:type="spellEnd"/>
      <w:r w:rsidRPr="00BF0C60">
        <w:rPr>
          <w:sz w:val="16"/>
          <w:szCs w:val="16"/>
        </w:rPr>
        <w:br/>
        <w:t>C. It remains unchanged.</w:t>
      </w:r>
      <w:r w:rsidRPr="00BF0C60">
        <w:rPr>
          <w:sz w:val="16"/>
          <w:szCs w:val="16"/>
        </w:rPr>
        <w:br/>
        <w:t xml:space="preserve">D. It doubles from 0.50 </w:t>
      </w:r>
      <w:proofErr w:type="spellStart"/>
      <w:r w:rsidRPr="00BF0C60">
        <w:rPr>
          <w:sz w:val="16"/>
          <w:szCs w:val="16"/>
        </w:rPr>
        <w:t>ms</w:t>
      </w:r>
      <w:proofErr w:type="spellEnd"/>
      <w:r w:rsidRPr="00BF0C60">
        <w:rPr>
          <w:sz w:val="16"/>
          <w:szCs w:val="16"/>
        </w:rPr>
        <w:t xml:space="preserve"> to 1.00 </w:t>
      </w:r>
      <w:proofErr w:type="spellStart"/>
      <w:r w:rsidRPr="00BF0C60">
        <w:rPr>
          <w:sz w:val="16"/>
          <w:szCs w:val="16"/>
        </w:rPr>
        <w:t>ms.</w:t>
      </w:r>
      <w:proofErr w:type="spellEnd"/>
    </w:p>
    <w:p w14:paraId="46DA4D34" w14:textId="77777777" w:rsidR="00BF0C60" w:rsidRPr="00BF0C60" w:rsidRDefault="00BF0C60" w:rsidP="00BF0C60">
      <w:pPr>
        <w:rPr>
          <w:b/>
          <w:bCs/>
          <w:sz w:val="16"/>
          <w:szCs w:val="16"/>
        </w:rPr>
      </w:pPr>
      <w:r w:rsidRPr="00BF0C60">
        <w:rPr>
          <w:b/>
          <w:bCs/>
          <w:sz w:val="16"/>
          <w:szCs w:val="16"/>
        </w:rPr>
        <w:t>Question 6 — Depth and timing</w:t>
      </w:r>
    </w:p>
    <w:p w14:paraId="3FD09869" w14:textId="77777777" w:rsidR="00BF0C60" w:rsidRPr="00BF0C60" w:rsidRDefault="00BF0C60" w:rsidP="00BF0C60">
      <w:pPr>
        <w:rPr>
          <w:sz w:val="16"/>
          <w:szCs w:val="16"/>
        </w:rPr>
      </w:pPr>
      <w:r w:rsidRPr="00BF0C60">
        <w:rPr>
          <w:sz w:val="16"/>
          <w:szCs w:val="16"/>
        </w:rPr>
        <w:t>A sonographer increases the maximum imaging depth while all other relevant system constraints remain unchanged. Which change is generally necessary to prevent echoes from the previous pulse from overlapping the next transmission?</w:t>
      </w:r>
    </w:p>
    <w:p w14:paraId="4073C9CA" w14:textId="77777777" w:rsidR="00BF0C60" w:rsidRPr="00BF0C60" w:rsidRDefault="00BF0C60" w:rsidP="00BF0C60">
      <w:pPr>
        <w:rPr>
          <w:sz w:val="16"/>
          <w:szCs w:val="16"/>
        </w:rPr>
      </w:pPr>
      <w:r w:rsidRPr="00BF0C60">
        <w:rPr>
          <w:sz w:val="16"/>
          <w:szCs w:val="16"/>
        </w:rPr>
        <w:t>A. Increase the maximum PRF.</w:t>
      </w:r>
      <w:r w:rsidRPr="00BF0C60">
        <w:rPr>
          <w:sz w:val="16"/>
          <w:szCs w:val="16"/>
        </w:rPr>
        <w:br/>
        <w:t>B. Decrease the PRP.</w:t>
      </w:r>
      <w:r w:rsidRPr="00BF0C60">
        <w:rPr>
          <w:sz w:val="16"/>
          <w:szCs w:val="16"/>
        </w:rPr>
        <w:br/>
        <w:t>C. Allow a longer listening period, reducing the maximum PRF.</w:t>
      </w:r>
      <w:r w:rsidRPr="00BF0C60">
        <w:rPr>
          <w:sz w:val="16"/>
          <w:szCs w:val="16"/>
        </w:rPr>
        <w:br/>
        <w:t>D. Increase the frequency to maintain the same PRF.</w:t>
      </w:r>
    </w:p>
    <w:p w14:paraId="35111576" w14:textId="77777777" w:rsidR="00BF0C60" w:rsidRPr="00BF0C60" w:rsidRDefault="00BF0C60" w:rsidP="00BF0C60">
      <w:pPr>
        <w:rPr>
          <w:b/>
          <w:bCs/>
          <w:sz w:val="16"/>
          <w:szCs w:val="16"/>
        </w:rPr>
      </w:pPr>
      <w:r w:rsidRPr="00BF0C60">
        <w:rPr>
          <w:b/>
          <w:bCs/>
          <w:sz w:val="16"/>
          <w:szCs w:val="16"/>
        </w:rPr>
        <w:t>Question 7 — Frequency trade-off</w:t>
      </w:r>
    </w:p>
    <w:p w14:paraId="6B7129DB" w14:textId="77777777" w:rsidR="00BF0C60" w:rsidRPr="00BF0C60" w:rsidRDefault="00BF0C60" w:rsidP="00BF0C60">
      <w:pPr>
        <w:rPr>
          <w:sz w:val="16"/>
          <w:szCs w:val="16"/>
        </w:rPr>
      </w:pPr>
      <w:r w:rsidRPr="00BF0C60">
        <w:rPr>
          <w:sz w:val="16"/>
          <w:szCs w:val="16"/>
        </w:rPr>
        <w:t>A sonographer switches to a higher-frequency transducer while imaging the same deep structure. Which outcome is most likely?</w:t>
      </w:r>
    </w:p>
    <w:p w14:paraId="6F5F962A" w14:textId="77777777" w:rsidR="00BF0C60" w:rsidRPr="00BF0C60" w:rsidRDefault="00BF0C60" w:rsidP="00BF0C60">
      <w:pPr>
        <w:rPr>
          <w:sz w:val="16"/>
          <w:szCs w:val="16"/>
        </w:rPr>
      </w:pPr>
      <w:r w:rsidRPr="00BF0C60">
        <w:rPr>
          <w:sz w:val="16"/>
          <w:szCs w:val="16"/>
        </w:rPr>
        <w:t>A. Greater penetration and poorer potential axial resolution.</w:t>
      </w:r>
      <w:r w:rsidRPr="00BF0C60">
        <w:rPr>
          <w:sz w:val="16"/>
          <w:szCs w:val="16"/>
        </w:rPr>
        <w:br/>
        <w:t>B. Less attenuation and greater penetration.</w:t>
      </w:r>
      <w:r w:rsidRPr="00BF0C60">
        <w:rPr>
          <w:sz w:val="16"/>
          <w:szCs w:val="16"/>
        </w:rPr>
        <w:br/>
        <w:t>C. Greater attenuation and potentially better axial resolution.</w:t>
      </w:r>
      <w:r w:rsidRPr="00BF0C60">
        <w:rPr>
          <w:sz w:val="16"/>
          <w:szCs w:val="16"/>
        </w:rPr>
        <w:br/>
        <w:t>D. Increased propagation speed and unchanged wavelength.</w:t>
      </w:r>
    </w:p>
    <w:p w14:paraId="4110C0C5" w14:textId="77777777" w:rsidR="00BF0C60" w:rsidRPr="00BF0C60" w:rsidRDefault="00BF0C60" w:rsidP="00BF0C60">
      <w:pPr>
        <w:rPr>
          <w:b/>
          <w:bCs/>
          <w:sz w:val="16"/>
          <w:szCs w:val="16"/>
        </w:rPr>
      </w:pPr>
      <w:r w:rsidRPr="00BF0C60">
        <w:rPr>
          <w:b/>
          <w:bCs/>
          <w:sz w:val="16"/>
          <w:szCs w:val="16"/>
        </w:rPr>
        <w:t>Question 8 — Two-step reasoning</w:t>
      </w:r>
    </w:p>
    <w:p w14:paraId="3AC0149E" w14:textId="77777777" w:rsidR="00BF0C60" w:rsidRPr="00BF0C60" w:rsidRDefault="00BF0C60" w:rsidP="00BF0C60">
      <w:pPr>
        <w:rPr>
          <w:sz w:val="16"/>
          <w:szCs w:val="16"/>
        </w:rPr>
      </w:pPr>
      <w:r w:rsidRPr="00BF0C60">
        <w:rPr>
          <w:sz w:val="16"/>
          <w:szCs w:val="16"/>
        </w:rPr>
        <w:t>A pulse contains three cycles. The wavelength is 0.30 mm. What are the spatial pulse length and ideal axial resolution?</w:t>
      </w:r>
    </w:p>
    <w:p w14:paraId="75E3BD13" w14:textId="77777777" w:rsidR="00BF0C60" w:rsidRPr="00BF0C60" w:rsidRDefault="00BF0C60" w:rsidP="00BF0C60">
      <w:pPr>
        <w:rPr>
          <w:sz w:val="16"/>
          <w:szCs w:val="16"/>
        </w:rPr>
      </w:pPr>
      <w:r w:rsidRPr="00BF0C60">
        <w:rPr>
          <w:sz w:val="16"/>
          <w:szCs w:val="16"/>
        </w:rPr>
        <w:t>A. SPL = 0.10 mm; axial resolution = 0.05 mm.</w:t>
      </w:r>
      <w:r w:rsidRPr="00BF0C60">
        <w:rPr>
          <w:sz w:val="16"/>
          <w:szCs w:val="16"/>
        </w:rPr>
        <w:br/>
        <w:t>B. SPL = 0.90 mm; axial resolution = 0.45 mm.</w:t>
      </w:r>
      <w:r w:rsidRPr="00BF0C60">
        <w:rPr>
          <w:sz w:val="16"/>
          <w:szCs w:val="16"/>
        </w:rPr>
        <w:br/>
        <w:t>C. SPL = 0.90 mm; axial resolution = 0.90 mm.</w:t>
      </w:r>
      <w:r w:rsidRPr="00BF0C60">
        <w:rPr>
          <w:sz w:val="16"/>
          <w:szCs w:val="16"/>
        </w:rPr>
        <w:br/>
        <w:t>D. SPL = 0.30 mm; axial resolution = 0.15 mm.</w:t>
      </w:r>
    </w:p>
    <w:p w14:paraId="3CD96D46" w14:textId="77777777" w:rsidR="00BF0C60" w:rsidRPr="00BF0C60" w:rsidRDefault="00BF0C60" w:rsidP="00BF0C60">
      <w:pPr>
        <w:rPr>
          <w:b/>
          <w:bCs/>
          <w:sz w:val="16"/>
          <w:szCs w:val="16"/>
        </w:rPr>
      </w:pPr>
      <w:r w:rsidRPr="00BF0C60">
        <w:rPr>
          <w:b/>
          <w:bCs/>
          <w:sz w:val="16"/>
          <w:szCs w:val="16"/>
        </w:rPr>
        <w:t>Question 9 — Duty factor</w:t>
      </w:r>
    </w:p>
    <w:p w14:paraId="7C41FB81" w14:textId="77777777" w:rsidR="00BF0C60" w:rsidRPr="00BF0C60" w:rsidRDefault="00BF0C60" w:rsidP="00BF0C60">
      <w:pPr>
        <w:rPr>
          <w:sz w:val="16"/>
          <w:szCs w:val="16"/>
        </w:rPr>
      </w:pPr>
      <w:r w:rsidRPr="00BF0C60">
        <w:rPr>
          <w:sz w:val="16"/>
          <w:szCs w:val="16"/>
        </w:rPr>
        <w:t>A system transmits for 2 µs during a pulse repetition period of 1,000 µs. What is the duty factor?</w:t>
      </w:r>
    </w:p>
    <w:p w14:paraId="0A5A8558" w14:textId="77777777" w:rsidR="00BF0C60" w:rsidRPr="00BF0C60" w:rsidRDefault="00BF0C60" w:rsidP="00BF0C60">
      <w:pPr>
        <w:rPr>
          <w:sz w:val="16"/>
          <w:szCs w:val="16"/>
        </w:rPr>
      </w:pPr>
      <w:r w:rsidRPr="00BF0C60">
        <w:rPr>
          <w:sz w:val="16"/>
          <w:szCs w:val="16"/>
        </w:rPr>
        <w:t>A. 0.002, or 0.2%.</w:t>
      </w:r>
      <w:r w:rsidRPr="00BF0C60">
        <w:rPr>
          <w:sz w:val="16"/>
          <w:szCs w:val="16"/>
        </w:rPr>
        <w:br/>
        <w:t>B. 0.02, or 2%.</w:t>
      </w:r>
      <w:r w:rsidRPr="00BF0C60">
        <w:rPr>
          <w:sz w:val="16"/>
          <w:szCs w:val="16"/>
        </w:rPr>
        <w:br/>
        <w:t>C. 0.2, or 20%.</w:t>
      </w:r>
      <w:r w:rsidRPr="00BF0C60">
        <w:rPr>
          <w:sz w:val="16"/>
          <w:szCs w:val="16"/>
        </w:rPr>
        <w:br/>
        <w:t>D. 2, or 200%.</w:t>
      </w:r>
    </w:p>
    <w:p w14:paraId="4DBA2FA6" w14:textId="77777777" w:rsidR="00BF0C60" w:rsidRPr="00BF0C60" w:rsidRDefault="00BF0C60" w:rsidP="00BF0C60">
      <w:pPr>
        <w:rPr>
          <w:b/>
          <w:bCs/>
          <w:sz w:val="16"/>
          <w:szCs w:val="16"/>
        </w:rPr>
      </w:pPr>
      <w:r w:rsidRPr="00BF0C60">
        <w:rPr>
          <w:b/>
          <w:bCs/>
          <w:sz w:val="16"/>
          <w:szCs w:val="16"/>
        </w:rPr>
        <w:t>Question 10 — Multiple relationships</w:t>
      </w:r>
    </w:p>
    <w:p w14:paraId="7AC2D35C" w14:textId="77777777" w:rsidR="00BF0C60" w:rsidRPr="00BF0C60" w:rsidRDefault="00BF0C60" w:rsidP="00BF0C60">
      <w:pPr>
        <w:rPr>
          <w:sz w:val="16"/>
          <w:szCs w:val="16"/>
        </w:rPr>
      </w:pPr>
      <w:r w:rsidRPr="00BF0C60">
        <w:rPr>
          <w:sz w:val="16"/>
          <w:szCs w:val="16"/>
        </w:rPr>
        <w:t>A sonographer decreases the operating frequency while maintaining the same propagation medium. Which combination is most consistent with the change?</w:t>
      </w:r>
    </w:p>
    <w:p w14:paraId="1F336B62" w14:textId="77777777" w:rsidR="00BF0C60" w:rsidRPr="00BF0C60" w:rsidRDefault="00BF0C60" w:rsidP="00BF0C60">
      <w:pPr>
        <w:rPr>
          <w:sz w:val="16"/>
          <w:szCs w:val="16"/>
        </w:rPr>
      </w:pPr>
      <w:r w:rsidRPr="00BF0C60">
        <w:rPr>
          <w:sz w:val="16"/>
          <w:szCs w:val="16"/>
        </w:rPr>
        <w:t>A. Shorter wavelength, greater attenuation, shorter period.</w:t>
      </w:r>
      <w:r w:rsidRPr="00BF0C60">
        <w:rPr>
          <w:sz w:val="16"/>
          <w:szCs w:val="16"/>
        </w:rPr>
        <w:br/>
        <w:t>B. Longer wavelength, lower attenuation, longer period.</w:t>
      </w:r>
      <w:r w:rsidRPr="00BF0C60">
        <w:rPr>
          <w:sz w:val="16"/>
          <w:szCs w:val="16"/>
        </w:rPr>
        <w:br/>
        <w:t>C. Longer wavelength, greater attenuation, shorter period.</w:t>
      </w:r>
      <w:r w:rsidRPr="00BF0C60">
        <w:rPr>
          <w:sz w:val="16"/>
          <w:szCs w:val="16"/>
        </w:rPr>
        <w:br/>
        <w:t>D. Unchanged wavelength, lower propagation speed, longer period.</w:t>
      </w:r>
    </w:p>
    <w:p w14:paraId="12AB44ED" w14:textId="77777777" w:rsidR="00BF0C60" w:rsidRPr="00BF0C60" w:rsidRDefault="00BF0C60" w:rsidP="00BF0C60">
      <w:pPr>
        <w:rPr>
          <w:b/>
          <w:bCs/>
          <w:sz w:val="16"/>
          <w:szCs w:val="16"/>
        </w:rPr>
      </w:pPr>
      <w:r w:rsidRPr="00BF0C60">
        <w:rPr>
          <w:b/>
          <w:bCs/>
          <w:sz w:val="16"/>
          <w:szCs w:val="16"/>
        </w:rPr>
        <w:t>Question 11 — A subtle assumption</w:t>
      </w:r>
    </w:p>
    <w:p w14:paraId="4F800606" w14:textId="77777777" w:rsidR="00BF0C60" w:rsidRPr="00BF0C60" w:rsidRDefault="00BF0C60" w:rsidP="00BF0C60">
      <w:pPr>
        <w:rPr>
          <w:sz w:val="16"/>
          <w:szCs w:val="16"/>
        </w:rPr>
      </w:pPr>
      <w:r w:rsidRPr="00BF0C60">
        <w:rPr>
          <w:sz w:val="16"/>
          <w:szCs w:val="16"/>
        </w:rPr>
        <w:t xml:space="preserve">Two transducers operate in the same tissue at 3 MHz and 6 </w:t>
      </w:r>
      <w:proofErr w:type="spellStart"/>
      <w:r w:rsidRPr="00BF0C60">
        <w:rPr>
          <w:sz w:val="16"/>
          <w:szCs w:val="16"/>
        </w:rPr>
        <w:t>MHz.</w:t>
      </w:r>
      <w:proofErr w:type="spellEnd"/>
      <w:r w:rsidRPr="00BF0C60">
        <w:rPr>
          <w:sz w:val="16"/>
          <w:szCs w:val="16"/>
        </w:rPr>
        <w:t xml:space="preserve"> Which statement must be true under the same propagation-speed assumption?</w:t>
      </w:r>
    </w:p>
    <w:p w14:paraId="7D73EA6B" w14:textId="77777777" w:rsidR="00BF0C60" w:rsidRPr="00BF0C60" w:rsidRDefault="00BF0C60" w:rsidP="00BF0C60">
      <w:pPr>
        <w:rPr>
          <w:sz w:val="16"/>
          <w:szCs w:val="16"/>
        </w:rPr>
      </w:pPr>
      <w:r w:rsidRPr="00BF0C60">
        <w:rPr>
          <w:sz w:val="16"/>
          <w:szCs w:val="16"/>
        </w:rPr>
        <w:t>A. The 6 MHz wave travels twice as fast.</w:t>
      </w:r>
      <w:r w:rsidRPr="00BF0C60">
        <w:rPr>
          <w:sz w:val="16"/>
          <w:szCs w:val="16"/>
        </w:rPr>
        <w:br/>
        <w:t>B. The 6 MHz wave has half the wavelength.</w:t>
      </w:r>
      <w:r w:rsidRPr="00BF0C60">
        <w:rPr>
          <w:sz w:val="16"/>
          <w:szCs w:val="16"/>
        </w:rPr>
        <w:br/>
        <w:t>C. The 6 MHz wave has twice the period.</w:t>
      </w:r>
      <w:r w:rsidRPr="00BF0C60">
        <w:rPr>
          <w:sz w:val="16"/>
          <w:szCs w:val="16"/>
        </w:rPr>
        <w:br/>
        <w:t>D. The 3 MHz wave has half the wavelength.</w:t>
      </w:r>
    </w:p>
    <w:p w14:paraId="62F50DB2" w14:textId="77777777" w:rsidR="00BF0C60" w:rsidRPr="00BF0C60" w:rsidRDefault="00BF0C60" w:rsidP="00BF0C60">
      <w:pPr>
        <w:rPr>
          <w:b/>
          <w:bCs/>
          <w:sz w:val="16"/>
          <w:szCs w:val="16"/>
        </w:rPr>
      </w:pPr>
      <w:r w:rsidRPr="00BF0C60">
        <w:rPr>
          <w:b/>
          <w:bCs/>
          <w:sz w:val="16"/>
          <w:szCs w:val="16"/>
        </w:rPr>
        <w:t>Question 12 — Best answer versus absolute rule</w:t>
      </w:r>
    </w:p>
    <w:p w14:paraId="6E1B4532" w14:textId="77777777" w:rsidR="00BF0C60" w:rsidRPr="00BF0C60" w:rsidRDefault="00BF0C60" w:rsidP="00BF0C60">
      <w:pPr>
        <w:rPr>
          <w:sz w:val="16"/>
          <w:szCs w:val="16"/>
        </w:rPr>
      </w:pPr>
      <w:r w:rsidRPr="00BF0C60">
        <w:rPr>
          <w:sz w:val="16"/>
          <w:szCs w:val="16"/>
        </w:rPr>
        <w:t>A student states, “Higher frequency always gives better resolution.” Which response is the most scientifically accurate?</w:t>
      </w:r>
    </w:p>
    <w:p w14:paraId="273A7FB5" w14:textId="77777777" w:rsidR="00BF0C60" w:rsidRPr="00BF0C60" w:rsidRDefault="00BF0C60" w:rsidP="00BF0C60">
      <w:pPr>
        <w:rPr>
          <w:sz w:val="16"/>
          <w:szCs w:val="16"/>
        </w:rPr>
      </w:pPr>
      <w:r w:rsidRPr="00BF0C60">
        <w:rPr>
          <w:sz w:val="16"/>
          <w:szCs w:val="16"/>
        </w:rPr>
        <w:t>A. Correct, because wavelength determines every type of resolution.</w:t>
      </w:r>
      <w:r w:rsidRPr="00BF0C60">
        <w:rPr>
          <w:sz w:val="16"/>
          <w:szCs w:val="16"/>
        </w:rPr>
        <w:br/>
        <w:t>B. Incorrect, because frequency has no relationship to resolution.</w:t>
      </w:r>
      <w:r w:rsidRPr="00BF0C60">
        <w:rPr>
          <w:sz w:val="16"/>
          <w:szCs w:val="16"/>
        </w:rPr>
        <w:br/>
        <w:t>C. Incomplete, because higher frequency can improve axial resolution, but lateral and elevational resolution depend on beam geometry.</w:t>
      </w:r>
      <w:r w:rsidRPr="00BF0C60">
        <w:rPr>
          <w:sz w:val="16"/>
          <w:szCs w:val="16"/>
        </w:rPr>
        <w:br/>
        <w:t>D. Correct, provided the imaging depth is increased.</w:t>
      </w:r>
    </w:p>
    <w:p w14:paraId="0A421601" w14:textId="77777777" w:rsidR="00BF0C60" w:rsidRPr="00BF0C60" w:rsidRDefault="00BF0C60" w:rsidP="00BF0C60">
      <w:pPr>
        <w:rPr>
          <w:sz w:val="16"/>
          <w:szCs w:val="16"/>
        </w:rPr>
      </w:pPr>
      <w:r w:rsidRPr="00BF0C60">
        <w:rPr>
          <w:sz w:val="16"/>
          <w:szCs w:val="16"/>
        </w:rPr>
        <w:pict w14:anchorId="7C7DA118">
          <v:rect id="_x0000_i1057" style="width:0;height:1.5pt" o:hralign="center" o:hrstd="t" o:hr="t" fillcolor="#a0a0a0" stroked="f"/>
        </w:pict>
      </w:r>
    </w:p>
    <w:p w14:paraId="2452D046" w14:textId="77777777" w:rsidR="00BF0C60" w:rsidRPr="00BF0C60" w:rsidRDefault="00BF0C60" w:rsidP="00BF0C60">
      <w:pPr>
        <w:rPr>
          <w:b/>
          <w:bCs/>
          <w:color w:val="FF0000"/>
          <w:sz w:val="16"/>
          <w:szCs w:val="16"/>
          <w:u w:val="single"/>
        </w:rPr>
      </w:pPr>
      <w:r w:rsidRPr="00BF0C60">
        <w:rPr>
          <w:b/>
          <w:bCs/>
          <w:color w:val="FF0000"/>
          <w:sz w:val="16"/>
          <w:szCs w:val="16"/>
          <w:u w:val="single"/>
        </w:rPr>
        <w:lastRenderedPageBreak/>
        <w:t>Part C — Answer key and distractor analysis</w:t>
      </w:r>
    </w:p>
    <w:p w14:paraId="180CD1D8" w14:textId="77777777" w:rsidR="00BF0C60" w:rsidRPr="00BF0C60" w:rsidRDefault="00BF0C60" w:rsidP="00BF0C60">
      <w:pPr>
        <w:rPr>
          <w:b/>
          <w:bCs/>
          <w:sz w:val="16"/>
          <w:szCs w:val="16"/>
        </w:rPr>
      </w:pPr>
      <w:r w:rsidRPr="00BF0C60">
        <w:rPr>
          <w:b/>
          <w:bCs/>
          <w:sz w:val="16"/>
          <w:szCs w:val="16"/>
        </w:rPr>
        <w:t>1. Correct answer: B</w:t>
      </w:r>
    </w:p>
    <w:p w14:paraId="3EDAF8BA" w14:textId="77777777" w:rsidR="00BF0C60" w:rsidRPr="00BF0C60" w:rsidRDefault="00BF0C60" w:rsidP="00BF0C60">
      <w:pPr>
        <w:rPr>
          <w:sz w:val="16"/>
          <w:szCs w:val="16"/>
        </w:rPr>
      </w:pPr>
      <w:r w:rsidRPr="00BF0C60">
        <w:rPr>
          <w:sz w:val="16"/>
          <w:szCs w:val="16"/>
        </w:rPr>
        <w:t>Wavelength equals propagation speed divided by frequency. Doubling frequency while keeping propagation speed constant halves wavelength.</w:t>
      </w:r>
    </w:p>
    <w:p w14:paraId="7184C651" w14:textId="77777777" w:rsidR="00BF0C60" w:rsidRPr="00BF0C60" w:rsidRDefault="00BF0C60" w:rsidP="00BF0C60">
      <w:pPr>
        <w:numPr>
          <w:ilvl w:val="0"/>
          <w:numId w:val="4"/>
        </w:numPr>
        <w:rPr>
          <w:sz w:val="16"/>
          <w:szCs w:val="16"/>
        </w:rPr>
      </w:pPr>
      <w:r w:rsidRPr="00BF0C60">
        <w:rPr>
          <w:sz w:val="16"/>
          <w:szCs w:val="16"/>
        </w:rPr>
        <w:t xml:space="preserve">A </w:t>
      </w:r>
      <w:proofErr w:type="gramStart"/>
      <w:r w:rsidRPr="00BF0C60">
        <w:rPr>
          <w:sz w:val="16"/>
          <w:szCs w:val="16"/>
        </w:rPr>
        <w:t>reverses</w:t>
      </w:r>
      <w:proofErr w:type="gramEnd"/>
      <w:r w:rsidRPr="00BF0C60">
        <w:rPr>
          <w:sz w:val="16"/>
          <w:szCs w:val="16"/>
        </w:rPr>
        <w:t xml:space="preserve"> the relationship.</w:t>
      </w:r>
    </w:p>
    <w:p w14:paraId="0DB90DF6" w14:textId="77777777" w:rsidR="00BF0C60" w:rsidRPr="00BF0C60" w:rsidRDefault="00BF0C60" w:rsidP="00BF0C60">
      <w:pPr>
        <w:numPr>
          <w:ilvl w:val="0"/>
          <w:numId w:val="4"/>
        </w:numPr>
        <w:rPr>
          <w:sz w:val="16"/>
          <w:szCs w:val="16"/>
        </w:rPr>
      </w:pPr>
      <w:r w:rsidRPr="00BF0C60">
        <w:rPr>
          <w:sz w:val="16"/>
          <w:szCs w:val="16"/>
        </w:rPr>
        <w:t>C ignores the inverse relationship.</w:t>
      </w:r>
    </w:p>
    <w:p w14:paraId="0F5945A6" w14:textId="77777777" w:rsidR="00BF0C60" w:rsidRPr="00BF0C60" w:rsidRDefault="00BF0C60" w:rsidP="00BF0C60">
      <w:pPr>
        <w:numPr>
          <w:ilvl w:val="0"/>
          <w:numId w:val="4"/>
        </w:numPr>
        <w:rPr>
          <w:sz w:val="16"/>
          <w:szCs w:val="16"/>
        </w:rPr>
      </w:pPr>
      <w:r w:rsidRPr="00BF0C60">
        <w:rPr>
          <w:sz w:val="16"/>
          <w:szCs w:val="16"/>
        </w:rPr>
        <w:t>D incorrectly applies a fourfold change.</w:t>
      </w:r>
    </w:p>
    <w:p w14:paraId="6ED1BC61" w14:textId="77777777" w:rsidR="00BF0C60" w:rsidRPr="00BF0C60" w:rsidRDefault="00BF0C60" w:rsidP="00BF0C60">
      <w:pPr>
        <w:rPr>
          <w:sz w:val="16"/>
          <w:szCs w:val="16"/>
        </w:rPr>
      </w:pPr>
      <w:r w:rsidRPr="00BF0C60">
        <w:rPr>
          <w:b/>
          <w:bCs/>
          <w:sz w:val="16"/>
          <w:szCs w:val="16"/>
        </w:rPr>
        <w:t>Test-taking strategy:</w:t>
      </w:r>
      <w:r w:rsidRPr="00BF0C60">
        <w:rPr>
          <w:sz w:val="16"/>
          <w:szCs w:val="16"/>
        </w:rPr>
        <w:t xml:space="preserve"> When one variable is in the denominator, increasing that variable reduces the result if the numerator remains constant.</w:t>
      </w:r>
    </w:p>
    <w:p w14:paraId="7F34D596" w14:textId="77777777" w:rsidR="00BF0C60" w:rsidRPr="00BF0C60" w:rsidRDefault="00BF0C60" w:rsidP="00BF0C60">
      <w:pPr>
        <w:rPr>
          <w:b/>
          <w:bCs/>
          <w:sz w:val="16"/>
          <w:szCs w:val="16"/>
        </w:rPr>
      </w:pPr>
      <w:r w:rsidRPr="00BF0C60">
        <w:rPr>
          <w:b/>
          <w:bCs/>
          <w:sz w:val="16"/>
          <w:szCs w:val="16"/>
        </w:rPr>
        <w:t>2. Correct answer: D</w:t>
      </w:r>
    </w:p>
    <w:p w14:paraId="28F2E18A" w14:textId="77777777" w:rsidR="00BF0C60" w:rsidRPr="00BF0C60" w:rsidRDefault="00BF0C60" w:rsidP="00BF0C60">
      <w:pPr>
        <w:rPr>
          <w:sz w:val="16"/>
          <w:szCs w:val="16"/>
        </w:rPr>
      </w:pPr>
      <w:r w:rsidRPr="00BF0C60">
        <w:rPr>
          <w:sz w:val="16"/>
          <w:szCs w:val="16"/>
        </w:rPr>
        <w:t>Increasing frequency reduces wavelength when propagation speed remains constant.</w:t>
      </w:r>
    </w:p>
    <w:p w14:paraId="08C34354" w14:textId="77777777" w:rsidR="00BF0C60" w:rsidRPr="00BF0C60" w:rsidRDefault="00BF0C60" w:rsidP="00BF0C60">
      <w:pPr>
        <w:rPr>
          <w:sz w:val="16"/>
          <w:szCs w:val="16"/>
        </w:rPr>
      </w:pPr>
      <w:r w:rsidRPr="00BF0C60">
        <w:rPr>
          <w:sz w:val="16"/>
          <w:szCs w:val="16"/>
        </w:rPr>
        <w:t>A, B and C are correct statements. This is a classic exception question: identify the one statement that contradicts the physics.</w:t>
      </w:r>
    </w:p>
    <w:p w14:paraId="45FA98F9" w14:textId="77777777" w:rsidR="00BF0C60" w:rsidRPr="00BF0C60" w:rsidRDefault="00BF0C60" w:rsidP="00BF0C60">
      <w:pPr>
        <w:rPr>
          <w:sz w:val="16"/>
          <w:szCs w:val="16"/>
        </w:rPr>
      </w:pPr>
      <w:r w:rsidRPr="00BF0C60">
        <w:rPr>
          <w:b/>
          <w:bCs/>
          <w:sz w:val="16"/>
          <w:szCs w:val="16"/>
        </w:rPr>
        <w:t>Test-taking strategy:</w:t>
      </w:r>
      <w:r w:rsidRPr="00BF0C60">
        <w:rPr>
          <w:sz w:val="16"/>
          <w:szCs w:val="16"/>
        </w:rPr>
        <w:t xml:space="preserve"> For “incorrect” questions, evaluate each option independently rather than selecting the first familiar statement.</w:t>
      </w:r>
    </w:p>
    <w:p w14:paraId="39CB6FC9" w14:textId="77777777" w:rsidR="00BF0C60" w:rsidRPr="00BF0C60" w:rsidRDefault="00BF0C60" w:rsidP="00BF0C60">
      <w:pPr>
        <w:rPr>
          <w:b/>
          <w:bCs/>
          <w:sz w:val="16"/>
          <w:szCs w:val="16"/>
        </w:rPr>
      </w:pPr>
      <w:r w:rsidRPr="00BF0C60">
        <w:rPr>
          <w:b/>
          <w:bCs/>
          <w:sz w:val="16"/>
          <w:szCs w:val="16"/>
        </w:rPr>
        <w:t>3. Correct answer: C</w:t>
      </w:r>
    </w:p>
    <w:p w14:paraId="4C8C3801" w14:textId="77777777" w:rsidR="00BF0C60" w:rsidRPr="00BF0C60" w:rsidRDefault="00BF0C60" w:rsidP="00BF0C60">
      <w:pPr>
        <w:rPr>
          <w:sz w:val="16"/>
          <w:szCs w:val="16"/>
        </w:rPr>
      </w:pPr>
      <w:r w:rsidRPr="00BF0C60">
        <w:rPr>
          <w:sz w:val="16"/>
          <w:szCs w:val="16"/>
        </w:rPr>
        <w:t>Use λ = c/f.</w:t>
      </w:r>
    </w:p>
    <w:p w14:paraId="3A4D4ADE" w14:textId="77777777" w:rsidR="00BF0C60" w:rsidRPr="00BF0C60" w:rsidRDefault="00BF0C60" w:rsidP="00BF0C60">
      <w:pPr>
        <w:rPr>
          <w:sz w:val="16"/>
          <w:szCs w:val="16"/>
        </w:rPr>
      </w:pPr>
      <w:r w:rsidRPr="00BF0C60">
        <w:rPr>
          <w:sz w:val="16"/>
          <w:szCs w:val="16"/>
        </w:rPr>
        <w:t>Convert frequency: 5 MHz = 5,000,000 Hz.</w:t>
      </w:r>
    </w:p>
    <w:p w14:paraId="423DEB95" w14:textId="77777777" w:rsidR="00BF0C60" w:rsidRPr="00BF0C60" w:rsidRDefault="00BF0C60" w:rsidP="00BF0C60">
      <w:pPr>
        <w:rPr>
          <w:sz w:val="16"/>
          <w:szCs w:val="16"/>
        </w:rPr>
      </w:pPr>
      <w:r w:rsidRPr="00BF0C60">
        <w:rPr>
          <w:sz w:val="16"/>
          <w:szCs w:val="16"/>
        </w:rPr>
        <w:t>λ = 1,540 / 5,000,000 m = 0.000308 m = 0.308 mm.</w:t>
      </w:r>
    </w:p>
    <w:p w14:paraId="5C83912A" w14:textId="77777777" w:rsidR="00BF0C60" w:rsidRPr="00BF0C60" w:rsidRDefault="00BF0C60" w:rsidP="00BF0C60">
      <w:pPr>
        <w:rPr>
          <w:sz w:val="16"/>
          <w:szCs w:val="16"/>
        </w:rPr>
      </w:pPr>
      <w:r w:rsidRPr="00BF0C60">
        <w:rPr>
          <w:b/>
          <w:bCs/>
          <w:sz w:val="16"/>
          <w:szCs w:val="16"/>
        </w:rPr>
        <w:t>Common trap:</w:t>
      </w:r>
      <w:r w:rsidRPr="00BF0C60">
        <w:rPr>
          <w:sz w:val="16"/>
          <w:szCs w:val="16"/>
        </w:rPr>
        <w:t xml:space="preserve"> Forgetting to convert meters to millimeters or mixing MHz with Hz.</w:t>
      </w:r>
    </w:p>
    <w:p w14:paraId="3E64D086" w14:textId="77777777" w:rsidR="00BF0C60" w:rsidRPr="00BF0C60" w:rsidRDefault="00BF0C60" w:rsidP="00BF0C60">
      <w:pPr>
        <w:rPr>
          <w:b/>
          <w:bCs/>
          <w:sz w:val="16"/>
          <w:szCs w:val="16"/>
        </w:rPr>
      </w:pPr>
      <w:r w:rsidRPr="00BF0C60">
        <w:rPr>
          <w:b/>
          <w:bCs/>
          <w:sz w:val="16"/>
          <w:szCs w:val="16"/>
        </w:rPr>
        <w:t>4. Correct answer: C</w:t>
      </w:r>
    </w:p>
    <w:p w14:paraId="3CA07D78" w14:textId="77777777" w:rsidR="00BF0C60" w:rsidRPr="00BF0C60" w:rsidRDefault="00BF0C60" w:rsidP="00BF0C60">
      <w:pPr>
        <w:rPr>
          <w:sz w:val="16"/>
          <w:szCs w:val="16"/>
        </w:rPr>
      </w:pPr>
      <w:r w:rsidRPr="00BF0C60">
        <w:rPr>
          <w:sz w:val="16"/>
          <w:szCs w:val="16"/>
        </w:rPr>
        <w:t>Axial resolution equals spatial pulse length divided by two. Shortening the pulse allows two reflectors along the beam axis to be distinguished when closer together.</w:t>
      </w:r>
    </w:p>
    <w:p w14:paraId="73FA47CC" w14:textId="77777777" w:rsidR="00BF0C60" w:rsidRPr="00BF0C60" w:rsidRDefault="00BF0C60" w:rsidP="00BF0C60">
      <w:pPr>
        <w:rPr>
          <w:sz w:val="16"/>
          <w:szCs w:val="16"/>
        </w:rPr>
      </w:pPr>
      <w:r w:rsidRPr="00BF0C60">
        <w:rPr>
          <w:sz w:val="16"/>
          <w:szCs w:val="16"/>
        </w:rPr>
        <w:t>A concerns lateral resolution. B worsens axial resolution. D does not directly improve axial resolution.</w:t>
      </w:r>
    </w:p>
    <w:p w14:paraId="63A149D4" w14:textId="77777777" w:rsidR="00BF0C60" w:rsidRPr="00BF0C60" w:rsidRDefault="00BF0C60" w:rsidP="00BF0C60">
      <w:pPr>
        <w:rPr>
          <w:b/>
          <w:bCs/>
          <w:sz w:val="16"/>
          <w:szCs w:val="16"/>
        </w:rPr>
      </w:pPr>
      <w:r w:rsidRPr="00BF0C60">
        <w:rPr>
          <w:b/>
          <w:bCs/>
          <w:sz w:val="16"/>
          <w:szCs w:val="16"/>
        </w:rPr>
        <w:t>5. Correct answer: B</w:t>
      </w:r>
    </w:p>
    <w:p w14:paraId="3D9A396F" w14:textId="77777777" w:rsidR="00BF0C60" w:rsidRPr="00BF0C60" w:rsidRDefault="00BF0C60" w:rsidP="00BF0C60">
      <w:pPr>
        <w:rPr>
          <w:sz w:val="16"/>
          <w:szCs w:val="16"/>
        </w:rPr>
      </w:pPr>
      <w:r w:rsidRPr="00BF0C60">
        <w:rPr>
          <w:sz w:val="16"/>
          <w:szCs w:val="16"/>
        </w:rPr>
        <w:t>PRP = 1/PRF.</w:t>
      </w:r>
    </w:p>
    <w:p w14:paraId="609A34FC" w14:textId="77777777" w:rsidR="00BF0C60" w:rsidRPr="00BF0C60" w:rsidRDefault="00BF0C60" w:rsidP="00BF0C60">
      <w:pPr>
        <w:rPr>
          <w:sz w:val="16"/>
          <w:szCs w:val="16"/>
        </w:rPr>
      </w:pPr>
      <w:r w:rsidRPr="00BF0C60">
        <w:rPr>
          <w:sz w:val="16"/>
          <w:szCs w:val="16"/>
        </w:rPr>
        <w:t xml:space="preserve">At 2,000 pulses/s, PRP = 0.0005 s = 0.50 </w:t>
      </w:r>
      <w:proofErr w:type="spellStart"/>
      <w:r w:rsidRPr="00BF0C60">
        <w:rPr>
          <w:sz w:val="16"/>
          <w:szCs w:val="16"/>
        </w:rPr>
        <w:t>ms.</w:t>
      </w:r>
      <w:proofErr w:type="spellEnd"/>
    </w:p>
    <w:p w14:paraId="16EF8356" w14:textId="77777777" w:rsidR="00BF0C60" w:rsidRPr="00BF0C60" w:rsidRDefault="00BF0C60" w:rsidP="00BF0C60">
      <w:pPr>
        <w:rPr>
          <w:sz w:val="16"/>
          <w:szCs w:val="16"/>
        </w:rPr>
      </w:pPr>
      <w:r w:rsidRPr="00BF0C60">
        <w:rPr>
          <w:sz w:val="16"/>
          <w:szCs w:val="16"/>
        </w:rPr>
        <w:t xml:space="preserve">At 4,000 pulses/s, PRP = 0.00025 s = 0.25 </w:t>
      </w:r>
      <w:proofErr w:type="spellStart"/>
      <w:r w:rsidRPr="00BF0C60">
        <w:rPr>
          <w:sz w:val="16"/>
          <w:szCs w:val="16"/>
        </w:rPr>
        <w:t>ms.</w:t>
      </w:r>
      <w:proofErr w:type="spellEnd"/>
    </w:p>
    <w:p w14:paraId="7D8E4145" w14:textId="77777777" w:rsidR="00BF0C60" w:rsidRPr="00BF0C60" w:rsidRDefault="00BF0C60" w:rsidP="00BF0C60">
      <w:pPr>
        <w:rPr>
          <w:sz w:val="16"/>
          <w:szCs w:val="16"/>
        </w:rPr>
      </w:pPr>
      <w:r w:rsidRPr="00BF0C60">
        <w:rPr>
          <w:sz w:val="16"/>
          <w:szCs w:val="16"/>
        </w:rPr>
        <w:t>Doubling PRF halves PRP.</w:t>
      </w:r>
    </w:p>
    <w:p w14:paraId="556AFBC3" w14:textId="77777777" w:rsidR="00BF0C60" w:rsidRPr="00BF0C60" w:rsidRDefault="00BF0C60" w:rsidP="00BF0C60">
      <w:pPr>
        <w:rPr>
          <w:sz w:val="16"/>
          <w:szCs w:val="16"/>
        </w:rPr>
      </w:pPr>
      <w:r w:rsidRPr="00BF0C60">
        <w:rPr>
          <w:b/>
          <w:bCs/>
          <w:sz w:val="16"/>
          <w:szCs w:val="16"/>
        </w:rPr>
        <w:t>Common trap:</w:t>
      </w:r>
      <w:r w:rsidRPr="00BF0C60">
        <w:rPr>
          <w:sz w:val="16"/>
          <w:szCs w:val="16"/>
        </w:rPr>
        <w:t xml:space="preserve"> Confusing a frequency with a time interval.</w:t>
      </w:r>
    </w:p>
    <w:p w14:paraId="04493FE2" w14:textId="77777777" w:rsidR="00BF0C60" w:rsidRPr="00BF0C60" w:rsidRDefault="00BF0C60" w:rsidP="00BF0C60">
      <w:pPr>
        <w:rPr>
          <w:b/>
          <w:bCs/>
          <w:sz w:val="16"/>
          <w:szCs w:val="16"/>
        </w:rPr>
      </w:pPr>
      <w:r w:rsidRPr="00BF0C60">
        <w:rPr>
          <w:b/>
          <w:bCs/>
          <w:sz w:val="16"/>
          <w:szCs w:val="16"/>
        </w:rPr>
        <w:t>6. Correct answer: C</w:t>
      </w:r>
    </w:p>
    <w:p w14:paraId="092484FE" w14:textId="77777777" w:rsidR="00BF0C60" w:rsidRPr="00BF0C60" w:rsidRDefault="00BF0C60" w:rsidP="00BF0C60">
      <w:pPr>
        <w:rPr>
          <w:sz w:val="16"/>
          <w:szCs w:val="16"/>
        </w:rPr>
      </w:pPr>
      <w:r w:rsidRPr="00BF0C60">
        <w:rPr>
          <w:sz w:val="16"/>
          <w:szCs w:val="16"/>
        </w:rPr>
        <w:t>Greater depth requires more time for the pulse to travel to the reflector and return. A longer listening interval is therefore needed, limiting the maximum PRF.</w:t>
      </w:r>
    </w:p>
    <w:p w14:paraId="590EA71D" w14:textId="77777777" w:rsidR="00BF0C60" w:rsidRPr="00BF0C60" w:rsidRDefault="00BF0C60" w:rsidP="00BF0C60">
      <w:pPr>
        <w:rPr>
          <w:sz w:val="16"/>
          <w:szCs w:val="16"/>
        </w:rPr>
      </w:pPr>
      <w:r w:rsidRPr="00BF0C60">
        <w:rPr>
          <w:sz w:val="16"/>
          <w:szCs w:val="16"/>
        </w:rPr>
        <w:t>A and B would make pulse timing less suitable for greater depths. D confuses frequency with propagation time.</w:t>
      </w:r>
    </w:p>
    <w:p w14:paraId="222DEF22" w14:textId="77777777" w:rsidR="00BF0C60" w:rsidRPr="00BF0C60" w:rsidRDefault="00BF0C60" w:rsidP="00BF0C60">
      <w:pPr>
        <w:rPr>
          <w:b/>
          <w:bCs/>
          <w:sz w:val="16"/>
          <w:szCs w:val="16"/>
        </w:rPr>
      </w:pPr>
      <w:r w:rsidRPr="00BF0C60">
        <w:rPr>
          <w:b/>
          <w:bCs/>
          <w:sz w:val="16"/>
          <w:szCs w:val="16"/>
        </w:rPr>
        <w:t>7. Correct answer: C</w:t>
      </w:r>
    </w:p>
    <w:p w14:paraId="573BBEE5" w14:textId="77777777" w:rsidR="00BF0C60" w:rsidRPr="00BF0C60" w:rsidRDefault="00BF0C60" w:rsidP="00BF0C60">
      <w:pPr>
        <w:rPr>
          <w:sz w:val="16"/>
          <w:szCs w:val="16"/>
        </w:rPr>
      </w:pPr>
      <w:r w:rsidRPr="00BF0C60">
        <w:rPr>
          <w:sz w:val="16"/>
          <w:szCs w:val="16"/>
        </w:rPr>
        <w:t>Higher frequency generally produces greater attenuation in soft tissue and can improve axial resolution through a shorter wavelength and shorter pulse.</w:t>
      </w:r>
    </w:p>
    <w:p w14:paraId="2A174556" w14:textId="77777777" w:rsidR="00BF0C60" w:rsidRPr="00BF0C60" w:rsidRDefault="00BF0C60" w:rsidP="00BF0C60">
      <w:pPr>
        <w:rPr>
          <w:sz w:val="16"/>
          <w:szCs w:val="16"/>
        </w:rPr>
      </w:pPr>
      <w:r w:rsidRPr="00BF0C60">
        <w:rPr>
          <w:sz w:val="16"/>
          <w:szCs w:val="16"/>
        </w:rPr>
        <w:t>The trade-off is reduced penetration. Propagation speed does not double merely because transducer frequency doubles.</w:t>
      </w:r>
    </w:p>
    <w:p w14:paraId="59CBCE88" w14:textId="77777777" w:rsidR="00BF0C60" w:rsidRPr="00BF0C60" w:rsidRDefault="00BF0C60" w:rsidP="00BF0C60">
      <w:pPr>
        <w:rPr>
          <w:b/>
          <w:bCs/>
          <w:sz w:val="16"/>
          <w:szCs w:val="16"/>
        </w:rPr>
      </w:pPr>
      <w:r w:rsidRPr="00BF0C60">
        <w:rPr>
          <w:b/>
          <w:bCs/>
          <w:sz w:val="16"/>
          <w:szCs w:val="16"/>
        </w:rPr>
        <w:t>8. Correct answer: B</w:t>
      </w:r>
    </w:p>
    <w:p w14:paraId="7ABF0C86" w14:textId="77777777" w:rsidR="00BF0C60" w:rsidRPr="00BF0C60" w:rsidRDefault="00BF0C60" w:rsidP="00BF0C60">
      <w:pPr>
        <w:rPr>
          <w:sz w:val="16"/>
          <w:szCs w:val="16"/>
        </w:rPr>
      </w:pPr>
      <w:r w:rsidRPr="00BF0C60">
        <w:rPr>
          <w:sz w:val="16"/>
          <w:szCs w:val="16"/>
        </w:rPr>
        <w:t>SPL = cycles × wavelength = 3 × 0.30 mm = 0.90 mm.</w:t>
      </w:r>
    </w:p>
    <w:p w14:paraId="0E5057B6" w14:textId="77777777" w:rsidR="00BF0C60" w:rsidRPr="00BF0C60" w:rsidRDefault="00BF0C60" w:rsidP="00BF0C60">
      <w:pPr>
        <w:rPr>
          <w:sz w:val="16"/>
          <w:szCs w:val="16"/>
        </w:rPr>
      </w:pPr>
      <w:r w:rsidRPr="00BF0C60">
        <w:rPr>
          <w:sz w:val="16"/>
          <w:szCs w:val="16"/>
        </w:rPr>
        <w:t>Axial resolution = SPL/2 = 0.45 mm.</w:t>
      </w:r>
    </w:p>
    <w:p w14:paraId="3B418B4D" w14:textId="77777777" w:rsidR="00BF0C60" w:rsidRPr="00BF0C60" w:rsidRDefault="00BF0C60" w:rsidP="00BF0C60">
      <w:pPr>
        <w:rPr>
          <w:sz w:val="16"/>
          <w:szCs w:val="16"/>
        </w:rPr>
      </w:pPr>
      <w:r w:rsidRPr="00BF0C60">
        <w:rPr>
          <w:b/>
          <w:bCs/>
          <w:sz w:val="16"/>
          <w:szCs w:val="16"/>
        </w:rPr>
        <w:t>Common trap:</w:t>
      </w:r>
      <w:r w:rsidRPr="00BF0C60">
        <w:rPr>
          <w:sz w:val="16"/>
          <w:szCs w:val="16"/>
        </w:rPr>
        <w:t xml:space="preserve"> Reporting the spatial pulse length as the axial resolution without dividing by two.</w:t>
      </w:r>
    </w:p>
    <w:p w14:paraId="5C89ECED" w14:textId="77777777" w:rsidR="00BF0C60" w:rsidRPr="00BF0C60" w:rsidRDefault="00BF0C60" w:rsidP="00BF0C60">
      <w:pPr>
        <w:rPr>
          <w:b/>
          <w:bCs/>
          <w:sz w:val="16"/>
          <w:szCs w:val="16"/>
        </w:rPr>
      </w:pPr>
      <w:r w:rsidRPr="00BF0C60">
        <w:rPr>
          <w:b/>
          <w:bCs/>
          <w:sz w:val="16"/>
          <w:szCs w:val="16"/>
        </w:rPr>
        <w:t>9. Correct answer: A</w:t>
      </w:r>
    </w:p>
    <w:p w14:paraId="325325C7" w14:textId="77777777" w:rsidR="00BF0C60" w:rsidRPr="00BF0C60" w:rsidRDefault="00BF0C60" w:rsidP="00BF0C60">
      <w:pPr>
        <w:rPr>
          <w:sz w:val="16"/>
          <w:szCs w:val="16"/>
        </w:rPr>
      </w:pPr>
      <w:r w:rsidRPr="00BF0C60">
        <w:rPr>
          <w:sz w:val="16"/>
          <w:szCs w:val="16"/>
        </w:rPr>
        <w:t>DF = PD/PRP = 2/1,000 = 0.002.</w:t>
      </w:r>
    </w:p>
    <w:p w14:paraId="3ADD096D" w14:textId="77777777" w:rsidR="00BF0C60" w:rsidRPr="00BF0C60" w:rsidRDefault="00BF0C60" w:rsidP="00BF0C60">
      <w:pPr>
        <w:rPr>
          <w:sz w:val="16"/>
          <w:szCs w:val="16"/>
        </w:rPr>
      </w:pPr>
      <w:r w:rsidRPr="00BF0C60">
        <w:rPr>
          <w:sz w:val="16"/>
          <w:szCs w:val="16"/>
        </w:rPr>
        <w:t>As a percentage, 0.002 × 100 = 0.2%.</w:t>
      </w:r>
    </w:p>
    <w:p w14:paraId="4CBF7509" w14:textId="77777777" w:rsidR="00BF0C60" w:rsidRPr="00BF0C60" w:rsidRDefault="00BF0C60" w:rsidP="00BF0C60">
      <w:pPr>
        <w:rPr>
          <w:sz w:val="16"/>
          <w:szCs w:val="16"/>
        </w:rPr>
      </w:pPr>
      <w:r w:rsidRPr="00BF0C60">
        <w:rPr>
          <w:b/>
          <w:bCs/>
          <w:sz w:val="16"/>
          <w:szCs w:val="16"/>
        </w:rPr>
        <w:lastRenderedPageBreak/>
        <w:t>Common trap:</w:t>
      </w:r>
      <w:r w:rsidRPr="00BF0C60">
        <w:rPr>
          <w:sz w:val="16"/>
          <w:szCs w:val="16"/>
        </w:rPr>
        <w:t xml:space="preserve"> Confusing the decimal ratio with the percentage, or assuming duty factor must be greater than 1.</w:t>
      </w:r>
    </w:p>
    <w:p w14:paraId="67F9BD53" w14:textId="77777777" w:rsidR="00BF0C60" w:rsidRPr="00BF0C60" w:rsidRDefault="00BF0C60" w:rsidP="00BF0C60">
      <w:pPr>
        <w:rPr>
          <w:b/>
          <w:bCs/>
          <w:sz w:val="16"/>
          <w:szCs w:val="16"/>
        </w:rPr>
      </w:pPr>
      <w:r w:rsidRPr="00BF0C60">
        <w:rPr>
          <w:b/>
          <w:bCs/>
          <w:sz w:val="16"/>
          <w:szCs w:val="16"/>
        </w:rPr>
        <w:t>10. Correct answer: B</w:t>
      </w:r>
    </w:p>
    <w:p w14:paraId="72E0F7EF" w14:textId="77777777" w:rsidR="00BF0C60" w:rsidRPr="00BF0C60" w:rsidRDefault="00BF0C60" w:rsidP="00BF0C60">
      <w:pPr>
        <w:rPr>
          <w:sz w:val="16"/>
          <w:szCs w:val="16"/>
        </w:rPr>
      </w:pPr>
      <w:r w:rsidRPr="00BF0C60">
        <w:rPr>
          <w:sz w:val="16"/>
          <w:szCs w:val="16"/>
        </w:rPr>
        <w:t>Reducing frequency increases wavelength and increases period because period and frequency are inversely related. Attenuation generally decreases at lower frequencies in the same tissue.</w:t>
      </w:r>
    </w:p>
    <w:p w14:paraId="3B948369" w14:textId="77777777" w:rsidR="00BF0C60" w:rsidRPr="00BF0C60" w:rsidRDefault="00BF0C60" w:rsidP="00BF0C60">
      <w:pPr>
        <w:rPr>
          <w:sz w:val="16"/>
          <w:szCs w:val="16"/>
        </w:rPr>
      </w:pPr>
      <w:r w:rsidRPr="00BF0C60">
        <w:rPr>
          <w:sz w:val="16"/>
          <w:szCs w:val="16"/>
        </w:rPr>
        <w:t>This question combines three relationships, so students must evaluate the full answer rather than one correct phrase.</w:t>
      </w:r>
    </w:p>
    <w:p w14:paraId="4B822916" w14:textId="77777777" w:rsidR="00BF0C60" w:rsidRPr="00BF0C60" w:rsidRDefault="00BF0C60" w:rsidP="00BF0C60">
      <w:pPr>
        <w:rPr>
          <w:b/>
          <w:bCs/>
          <w:sz w:val="16"/>
          <w:szCs w:val="16"/>
        </w:rPr>
      </w:pPr>
      <w:r w:rsidRPr="00BF0C60">
        <w:rPr>
          <w:b/>
          <w:bCs/>
          <w:sz w:val="16"/>
          <w:szCs w:val="16"/>
        </w:rPr>
        <w:t>11. Correct answer: B</w:t>
      </w:r>
    </w:p>
    <w:p w14:paraId="5B6F17F1" w14:textId="77777777" w:rsidR="00BF0C60" w:rsidRPr="00BF0C60" w:rsidRDefault="00BF0C60" w:rsidP="00BF0C60">
      <w:pPr>
        <w:rPr>
          <w:sz w:val="16"/>
          <w:szCs w:val="16"/>
        </w:rPr>
      </w:pPr>
      <w:r w:rsidRPr="00BF0C60">
        <w:rPr>
          <w:sz w:val="16"/>
          <w:szCs w:val="16"/>
        </w:rPr>
        <w:t>With constant propagation speed, doubling frequency halves wavelength.</w:t>
      </w:r>
    </w:p>
    <w:p w14:paraId="4FF6686B" w14:textId="77777777" w:rsidR="00BF0C60" w:rsidRPr="00BF0C60" w:rsidRDefault="00BF0C60" w:rsidP="00BF0C60">
      <w:pPr>
        <w:rPr>
          <w:sz w:val="16"/>
          <w:szCs w:val="16"/>
        </w:rPr>
      </w:pPr>
      <w:r w:rsidRPr="00BF0C60">
        <w:rPr>
          <w:sz w:val="16"/>
          <w:szCs w:val="16"/>
        </w:rPr>
        <w:t>The wave's propagation speed is governed primarily by the medium, and period decreases rather than increases.</w:t>
      </w:r>
    </w:p>
    <w:p w14:paraId="3B10B1FB" w14:textId="77777777" w:rsidR="00BF0C60" w:rsidRPr="00BF0C60" w:rsidRDefault="00BF0C60" w:rsidP="00BF0C60">
      <w:pPr>
        <w:rPr>
          <w:b/>
          <w:bCs/>
          <w:sz w:val="16"/>
          <w:szCs w:val="16"/>
        </w:rPr>
      </w:pPr>
      <w:r w:rsidRPr="00BF0C60">
        <w:rPr>
          <w:b/>
          <w:bCs/>
          <w:sz w:val="16"/>
          <w:szCs w:val="16"/>
        </w:rPr>
        <w:t>12. Correct answer: C</w:t>
      </w:r>
    </w:p>
    <w:p w14:paraId="0A88AD3F" w14:textId="77777777" w:rsidR="00BF0C60" w:rsidRPr="00BF0C60" w:rsidRDefault="00BF0C60" w:rsidP="00BF0C60">
      <w:pPr>
        <w:rPr>
          <w:sz w:val="16"/>
          <w:szCs w:val="16"/>
        </w:rPr>
      </w:pPr>
      <w:r w:rsidRPr="00BF0C60">
        <w:rPr>
          <w:sz w:val="16"/>
          <w:szCs w:val="16"/>
        </w:rPr>
        <w:t>Frequency and wavelength are important to axial resolution, but they do not independently determine every type of resolution. Lateral resolution is related to beam width, while elevational resolution depends on slice thickness.</w:t>
      </w:r>
    </w:p>
    <w:p w14:paraId="386B132B" w14:textId="77777777" w:rsidR="00BF0C60" w:rsidRPr="00BF0C60" w:rsidRDefault="00BF0C60" w:rsidP="00BF0C60">
      <w:pPr>
        <w:rPr>
          <w:sz w:val="16"/>
          <w:szCs w:val="16"/>
        </w:rPr>
      </w:pPr>
      <w:r w:rsidRPr="00BF0C60">
        <w:rPr>
          <w:b/>
          <w:bCs/>
          <w:sz w:val="16"/>
          <w:szCs w:val="16"/>
        </w:rPr>
        <w:t>Exam lesson:</w:t>
      </w:r>
      <w:r w:rsidRPr="00BF0C60">
        <w:rPr>
          <w:sz w:val="16"/>
          <w:szCs w:val="16"/>
        </w:rPr>
        <w:t xml:space="preserve"> Be cautious with absolute words such as </w:t>
      </w:r>
      <w:r w:rsidRPr="00BF0C60">
        <w:rPr>
          <w:i/>
          <w:iCs/>
          <w:sz w:val="16"/>
          <w:szCs w:val="16"/>
        </w:rPr>
        <w:t>always</w:t>
      </w:r>
      <w:r w:rsidRPr="00BF0C60">
        <w:rPr>
          <w:sz w:val="16"/>
          <w:szCs w:val="16"/>
        </w:rPr>
        <w:t xml:space="preserve">, </w:t>
      </w:r>
      <w:r w:rsidRPr="00BF0C60">
        <w:rPr>
          <w:i/>
          <w:iCs/>
          <w:sz w:val="16"/>
          <w:szCs w:val="16"/>
        </w:rPr>
        <w:t>never</w:t>
      </w:r>
      <w:r w:rsidRPr="00BF0C60">
        <w:rPr>
          <w:sz w:val="16"/>
          <w:szCs w:val="16"/>
        </w:rPr>
        <w:t xml:space="preserve">, and </w:t>
      </w:r>
      <w:r w:rsidRPr="00BF0C60">
        <w:rPr>
          <w:i/>
          <w:iCs/>
          <w:sz w:val="16"/>
          <w:szCs w:val="16"/>
        </w:rPr>
        <w:t>only</w:t>
      </w:r>
      <w:r w:rsidRPr="00BF0C60">
        <w:rPr>
          <w:sz w:val="16"/>
          <w:szCs w:val="16"/>
        </w:rPr>
        <w:t>. They are not automatically wrong, but they require careful verification.</w:t>
      </w:r>
    </w:p>
    <w:p w14:paraId="7ECB24D2" w14:textId="77777777" w:rsidR="00BF0C60" w:rsidRPr="00BF0C60" w:rsidRDefault="00BF0C60" w:rsidP="00BF0C60">
      <w:pPr>
        <w:rPr>
          <w:sz w:val="16"/>
          <w:szCs w:val="16"/>
        </w:rPr>
      </w:pPr>
      <w:r w:rsidRPr="00BF0C60">
        <w:rPr>
          <w:sz w:val="16"/>
          <w:szCs w:val="16"/>
        </w:rPr>
        <w:pict w14:anchorId="7A9A05E2">
          <v:rect id="_x0000_i1058" style="width:0;height:1.5pt" o:hralign="center" o:hrstd="t" o:hr="t" fillcolor="#a0a0a0" stroked="f"/>
        </w:pict>
      </w:r>
    </w:p>
    <w:p w14:paraId="52508213" w14:textId="77777777" w:rsidR="00BF0C60" w:rsidRPr="00BF0C60" w:rsidRDefault="00BF0C60" w:rsidP="00BF0C60">
      <w:pPr>
        <w:rPr>
          <w:b/>
          <w:bCs/>
          <w:color w:val="FF0000"/>
          <w:sz w:val="16"/>
          <w:szCs w:val="16"/>
          <w:u w:val="single"/>
        </w:rPr>
      </w:pPr>
      <w:r w:rsidRPr="00BF0C60">
        <w:rPr>
          <w:b/>
          <w:bCs/>
          <w:color w:val="FF0000"/>
          <w:sz w:val="16"/>
          <w:szCs w:val="16"/>
          <w:u w:val="single"/>
        </w:rPr>
        <w:t>Part D — Cross-concept review</w:t>
      </w:r>
    </w:p>
    <w:p w14:paraId="759B016B" w14:textId="77777777" w:rsidR="00BF0C60" w:rsidRPr="00BF0C60" w:rsidRDefault="00BF0C60" w:rsidP="00BF0C60">
      <w:pPr>
        <w:rPr>
          <w:b/>
          <w:bCs/>
          <w:sz w:val="16"/>
          <w:szCs w:val="16"/>
        </w:rPr>
      </w:pPr>
      <w:r w:rsidRPr="00BF0C60">
        <w:rPr>
          <w:b/>
          <w:bCs/>
          <w:sz w:val="16"/>
          <w:szCs w:val="16"/>
        </w:rPr>
        <w:t>The frequency trade-off</w:t>
      </w:r>
    </w:p>
    <w:p w14:paraId="56926300" w14:textId="77777777" w:rsidR="00BF0C60" w:rsidRPr="00BF0C60" w:rsidRDefault="00BF0C60" w:rsidP="00BF0C60">
      <w:pPr>
        <w:rPr>
          <w:sz w:val="16"/>
          <w:szCs w:val="16"/>
        </w:rPr>
      </w:pPr>
      <w:r w:rsidRPr="00BF0C60">
        <w:rPr>
          <w:sz w:val="16"/>
          <w:szCs w:val="16"/>
        </w:rPr>
        <w:t>When frequency increases, students should connect the following concepts:</w:t>
      </w:r>
    </w:p>
    <w:p w14:paraId="48ECDE07" w14:textId="77777777" w:rsidR="00BF0C60" w:rsidRPr="00BF0C60" w:rsidRDefault="00BF0C60" w:rsidP="00BF0C60">
      <w:pPr>
        <w:numPr>
          <w:ilvl w:val="0"/>
          <w:numId w:val="5"/>
        </w:numPr>
        <w:rPr>
          <w:sz w:val="16"/>
          <w:szCs w:val="16"/>
        </w:rPr>
      </w:pPr>
      <w:r w:rsidRPr="00BF0C60">
        <w:rPr>
          <w:sz w:val="16"/>
          <w:szCs w:val="16"/>
        </w:rPr>
        <w:t>Wavelength decreases.</w:t>
      </w:r>
    </w:p>
    <w:p w14:paraId="420E8304" w14:textId="77777777" w:rsidR="00BF0C60" w:rsidRPr="00BF0C60" w:rsidRDefault="00BF0C60" w:rsidP="00BF0C60">
      <w:pPr>
        <w:numPr>
          <w:ilvl w:val="0"/>
          <w:numId w:val="5"/>
        </w:numPr>
        <w:rPr>
          <w:sz w:val="16"/>
          <w:szCs w:val="16"/>
        </w:rPr>
      </w:pPr>
      <w:r w:rsidRPr="00BF0C60">
        <w:rPr>
          <w:sz w:val="16"/>
          <w:szCs w:val="16"/>
        </w:rPr>
        <w:t>Period decreases.</w:t>
      </w:r>
    </w:p>
    <w:p w14:paraId="41C50D70" w14:textId="77777777" w:rsidR="00BF0C60" w:rsidRPr="00BF0C60" w:rsidRDefault="00BF0C60" w:rsidP="00BF0C60">
      <w:pPr>
        <w:numPr>
          <w:ilvl w:val="0"/>
          <w:numId w:val="5"/>
        </w:numPr>
        <w:rPr>
          <w:sz w:val="16"/>
          <w:szCs w:val="16"/>
        </w:rPr>
      </w:pPr>
      <w:r w:rsidRPr="00BF0C60">
        <w:rPr>
          <w:sz w:val="16"/>
          <w:szCs w:val="16"/>
        </w:rPr>
        <w:t>Attenuation generally increases in soft tissue.</w:t>
      </w:r>
    </w:p>
    <w:p w14:paraId="3FA16B7D" w14:textId="77777777" w:rsidR="00BF0C60" w:rsidRPr="00BF0C60" w:rsidRDefault="00BF0C60" w:rsidP="00BF0C60">
      <w:pPr>
        <w:numPr>
          <w:ilvl w:val="0"/>
          <w:numId w:val="5"/>
        </w:numPr>
        <w:rPr>
          <w:sz w:val="16"/>
          <w:szCs w:val="16"/>
        </w:rPr>
      </w:pPr>
      <w:r w:rsidRPr="00BF0C60">
        <w:rPr>
          <w:sz w:val="16"/>
          <w:szCs w:val="16"/>
        </w:rPr>
        <w:t>Penetration generally decreases.</w:t>
      </w:r>
    </w:p>
    <w:p w14:paraId="2EA5602B" w14:textId="77777777" w:rsidR="00BF0C60" w:rsidRPr="00BF0C60" w:rsidRDefault="00BF0C60" w:rsidP="00BF0C60">
      <w:pPr>
        <w:numPr>
          <w:ilvl w:val="0"/>
          <w:numId w:val="5"/>
        </w:numPr>
        <w:rPr>
          <w:sz w:val="16"/>
          <w:szCs w:val="16"/>
        </w:rPr>
      </w:pPr>
      <w:r w:rsidRPr="00BF0C60">
        <w:rPr>
          <w:sz w:val="16"/>
          <w:szCs w:val="16"/>
        </w:rPr>
        <w:t>Axial resolution can improve when pulse length decreases.</w:t>
      </w:r>
    </w:p>
    <w:p w14:paraId="19672F95" w14:textId="77777777" w:rsidR="00BF0C60" w:rsidRPr="00BF0C60" w:rsidRDefault="00BF0C60" w:rsidP="00BF0C60">
      <w:pPr>
        <w:numPr>
          <w:ilvl w:val="0"/>
          <w:numId w:val="5"/>
        </w:numPr>
        <w:rPr>
          <w:sz w:val="16"/>
          <w:szCs w:val="16"/>
        </w:rPr>
      </w:pPr>
      <w:r w:rsidRPr="00BF0C60">
        <w:rPr>
          <w:sz w:val="16"/>
          <w:szCs w:val="16"/>
        </w:rPr>
        <w:t>Lateral resolution depends on beam width and focus, not frequency alone.</w:t>
      </w:r>
    </w:p>
    <w:p w14:paraId="2699386E" w14:textId="77777777" w:rsidR="00BF0C60" w:rsidRPr="00BF0C60" w:rsidRDefault="00BF0C60" w:rsidP="00BF0C60">
      <w:pPr>
        <w:rPr>
          <w:b/>
          <w:bCs/>
          <w:sz w:val="16"/>
          <w:szCs w:val="16"/>
        </w:rPr>
      </w:pPr>
      <w:r w:rsidRPr="00BF0C60">
        <w:rPr>
          <w:b/>
          <w:bCs/>
          <w:sz w:val="16"/>
          <w:szCs w:val="16"/>
        </w:rPr>
        <w:t>The depth–PRF trade-off</w:t>
      </w:r>
    </w:p>
    <w:p w14:paraId="5F168A82" w14:textId="77777777" w:rsidR="00BF0C60" w:rsidRPr="00BF0C60" w:rsidRDefault="00BF0C60" w:rsidP="00BF0C60">
      <w:pPr>
        <w:rPr>
          <w:sz w:val="16"/>
          <w:szCs w:val="16"/>
        </w:rPr>
      </w:pPr>
      <w:r w:rsidRPr="00BF0C60">
        <w:rPr>
          <w:sz w:val="16"/>
          <w:szCs w:val="16"/>
        </w:rPr>
        <w:t>When maximum imaging depth increases:</w:t>
      </w:r>
    </w:p>
    <w:p w14:paraId="7ECC800E" w14:textId="77777777" w:rsidR="00BF0C60" w:rsidRPr="00BF0C60" w:rsidRDefault="00BF0C60" w:rsidP="00BF0C60">
      <w:pPr>
        <w:numPr>
          <w:ilvl w:val="0"/>
          <w:numId w:val="6"/>
        </w:numPr>
        <w:rPr>
          <w:sz w:val="16"/>
          <w:szCs w:val="16"/>
        </w:rPr>
      </w:pPr>
      <w:r w:rsidRPr="00BF0C60">
        <w:rPr>
          <w:sz w:val="16"/>
          <w:szCs w:val="16"/>
        </w:rPr>
        <w:t>The pulse must travel farther.</w:t>
      </w:r>
    </w:p>
    <w:p w14:paraId="06598955" w14:textId="77777777" w:rsidR="00BF0C60" w:rsidRPr="00BF0C60" w:rsidRDefault="00BF0C60" w:rsidP="00BF0C60">
      <w:pPr>
        <w:numPr>
          <w:ilvl w:val="0"/>
          <w:numId w:val="6"/>
        </w:numPr>
        <w:rPr>
          <w:sz w:val="16"/>
          <w:szCs w:val="16"/>
        </w:rPr>
      </w:pPr>
      <w:r w:rsidRPr="00BF0C60">
        <w:rPr>
          <w:sz w:val="16"/>
          <w:szCs w:val="16"/>
        </w:rPr>
        <w:t>Echo-return time increases.</w:t>
      </w:r>
    </w:p>
    <w:p w14:paraId="33F63941" w14:textId="77777777" w:rsidR="00BF0C60" w:rsidRPr="00BF0C60" w:rsidRDefault="00BF0C60" w:rsidP="00BF0C60">
      <w:pPr>
        <w:numPr>
          <w:ilvl w:val="0"/>
          <w:numId w:val="6"/>
        </w:numPr>
        <w:rPr>
          <w:sz w:val="16"/>
          <w:szCs w:val="16"/>
        </w:rPr>
      </w:pPr>
      <w:r w:rsidRPr="00BF0C60">
        <w:rPr>
          <w:sz w:val="16"/>
          <w:szCs w:val="16"/>
        </w:rPr>
        <w:t>The system must allow a longer listening interval.</w:t>
      </w:r>
    </w:p>
    <w:p w14:paraId="07FF2F02" w14:textId="77777777" w:rsidR="00BF0C60" w:rsidRPr="00BF0C60" w:rsidRDefault="00BF0C60" w:rsidP="00BF0C60">
      <w:pPr>
        <w:numPr>
          <w:ilvl w:val="0"/>
          <w:numId w:val="6"/>
        </w:numPr>
        <w:rPr>
          <w:sz w:val="16"/>
          <w:szCs w:val="16"/>
        </w:rPr>
      </w:pPr>
      <w:r w:rsidRPr="00BF0C60">
        <w:rPr>
          <w:sz w:val="16"/>
          <w:szCs w:val="16"/>
        </w:rPr>
        <w:t>The maximum usable PRF decreases.</w:t>
      </w:r>
    </w:p>
    <w:p w14:paraId="63BB22A3" w14:textId="77777777" w:rsidR="00BF0C60" w:rsidRPr="00BF0C60" w:rsidRDefault="00BF0C60" w:rsidP="00BF0C60">
      <w:pPr>
        <w:numPr>
          <w:ilvl w:val="0"/>
          <w:numId w:val="6"/>
        </w:numPr>
        <w:rPr>
          <w:sz w:val="16"/>
          <w:szCs w:val="16"/>
        </w:rPr>
      </w:pPr>
      <w:r w:rsidRPr="00BF0C60">
        <w:rPr>
          <w:sz w:val="16"/>
          <w:szCs w:val="16"/>
        </w:rPr>
        <w:t>Lower PRF can also limit the maximum unambiguous Doppler shift, all else being equal.</w:t>
      </w:r>
    </w:p>
    <w:p w14:paraId="1D2CA8EC" w14:textId="77777777" w:rsidR="00BF0C60" w:rsidRPr="00BF0C60" w:rsidRDefault="00BF0C60" w:rsidP="00BF0C60">
      <w:pPr>
        <w:rPr>
          <w:b/>
          <w:bCs/>
          <w:sz w:val="16"/>
          <w:szCs w:val="16"/>
        </w:rPr>
      </w:pPr>
      <w:r w:rsidRPr="00BF0C60">
        <w:rPr>
          <w:b/>
          <w:bCs/>
          <w:sz w:val="16"/>
          <w:szCs w:val="16"/>
        </w:rPr>
        <w:t>The pulse-length relationship</w:t>
      </w:r>
    </w:p>
    <w:p w14:paraId="55593A2D" w14:textId="77777777" w:rsidR="00BF0C60" w:rsidRPr="00BF0C60" w:rsidRDefault="00BF0C60" w:rsidP="00BF0C60">
      <w:pPr>
        <w:rPr>
          <w:sz w:val="16"/>
          <w:szCs w:val="16"/>
        </w:rPr>
      </w:pPr>
      <w:r w:rsidRPr="00BF0C60">
        <w:rPr>
          <w:sz w:val="16"/>
          <w:szCs w:val="16"/>
        </w:rPr>
        <w:t>Shorter SPL improves axial resolution because:</w:t>
      </w:r>
    </w:p>
    <w:p w14:paraId="5B19C562" w14:textId="77777777" w:rsidR="00BF0C60" w:rsidRPr="00BF0C60" w:rsidRDefault="00BF0C60" w:rsidP="00BF0C60">
      <w:pPr>
        <w:rPr>
          <w:sz w:val="16"/>
          <w:szCs w:val="16"/>
        </w:rPr>
      </w:pPr>
      <w:r w:rsidRPr="00BF0C60">
        <w:rPr>
          <w:sz w:val="16"/>
          <w:szCs w:val="16"/>
        </w:rPr>
        <w:t>Axial resolution = SPL/2</w:t>
      </w:r>
    </w:p>
    <w:p w14:paraId="06B6362B" w14:textId="77777777" w:rsidR="00BF0C60" w:rsidRPr="00BF0C60" w:rsidRDefault="00BF0C60" w:rsidP="00BF0C60">
      <w:pPr>
        <w:rPr>
          <w:sz w:val="16"/>
          <w:szCs w:val="16"/>
        </w:rPr>
      </w:pPr>
      <w:r w:rsidRPr="00BF0C60">
        <w:rPr>
          <w:sz w:val="16"/>
          <w:szCs w:val="16"/>
        </w:rPr>
        <w:t>SPL = number of cycles × wavelength</w:t>
      </w:r>
    </w:p>
    <w:p w14:paraId="1748C2E0" w14:textId="77777777" w:rsidR="00BF0C60" w:rsidRPr="00BF0C60" w:rsidRDefault="00BF0C60" w:rsidP="00BF0C60">
      <w:pPr>
        <w:rPr>
          <w:sz w:val="16"/>
          <w:szCs w:val="16"/>
        </w:rPr>
      </w:pPr>
      <w:r w:rsidRPr="00BF0C60">
        <w:rPr>
          <w:sz w:val="16"/>
          <w:szCs w:val="16"/>
        </w:rPr>
        <w:t>Therefore, axial resolution can be improved by reducing wavelength, reducing the number of cycles per pulse, or both. Damping is important because it helps produce shorter pulses.</w:t>
      </w:r>
    </w:p>
    <w:p w14:paraId="5D68C824" w14:textId="77777777" w:rsidR="00BF0C60" w:rsidRPr="00BF0C60" w:rsidRDefault="00BF0C60" w:rsidP="00BF0C60">
      <w:pPr>
        <w:rPr>
          <w:sz w:val="16"/>
          <w:szCs w:val="16"/>
        </w:rPr>
      </w:pPr>
      <w:r w:rsidRPr="00BF0C60">
        <w:rPr>
          <w:sz w:val="16"/>
          <w:szCs w:val="16"/>
        </w:rPr>
        <w:pict w14:anchorId="01E0AC29">
          <v:rect id="_x0000_i1059" style="width:0;height:1.5pt" o:hralign="center" o:hrstd="t" o:hr="t" fillcolor="#a0a0a0" stroked="f"/>
        </w:pict>
      </w:r>
    </w:p>
    <w:p w14:paraId="17D2F2D5" w14:textId="77777777" w:rsidR="00BF0C60" w:rsidRPr="00BF0C60" w:rsidRDefault="00BF0C60" w:rsidP="00BF0C60">
      <w:pPr>
        <w:rPr>
          <w:b/>
          <w:bCs/>
          <w:sz w:val="16"/>
          <w:szCs w:val="16"/>
        </w:rPr>
      </w:pPr>
      <w:r w:rsidRPr="00BF0C60">
        <w:rPr>
          <w:b/>
          <w:bCs/>
          <w:sz w:val="16"/>
          <w:szCs w:val="16"/>
        </w:rPr>
        <w:t>Part E — Final self-check</w:t>
      </w:r>
    </w:p>
    <w:p w14:paraId="12BAA27C" w14:textId="77777777" w:rsidR="00BF0C60" w:rsidRPr="00BF0C60" w:rsidRDefault="00BF0C60" w:rsidP="00BF0C60">
      <w:pPr>
        <w:rPr>
          <w:sz w:val="16"/>
          <w:szCs w:val="16"/>
        </w:rPr>
      </w:pPr>
      <w:r w:rsidRPr="00BF0C60">
        <w:rPr>
          <w:sz w:val="16"/>
          <w:szCs w:val="16"/>
        </w:rPr>
        <w:t>Before moving on, a student should be able to explain, without looking at the answer key:</w:t>
      </w:r>
    </w:p>
    <w:p w14:paraId="1CF81F01" w14:textId="77777777" w:rsidR="00BF0C60" w:rsidRPr="00BF0C60" w:rsidRDefault="00BF0C60" w:rsidP="00BF0C60">
      <w:pPr>
        <w:numPr>
          <w:ilvl w:val="0"/>
          <w:numId w:val="7"/>
        </w:numPr>
        <w:rPr>
          <w:sz w:val="16"/>
          <w:szCs w:val="16"/>
        </w:rPr>
      </w:pPr>
      <w:r w:rsidRPr="00BF0C60">
        <w:rPr>
          <w:sz w:val="16"/>
          <w:szCs w:val="16"/>
        </w:rPr>
        <w:t>Why frequency and period are inversely related.</w:t>
      </w:r>
    </w:p>
    <w:p w14:paraId="75CA266D" w14:textId="77777777" w:rsidR="00BF0C60" w:rsidRPr="00BF0C60" w:rsidRDefault="00BF0C60" w:rsidP="00BF0C60">
      <w:pPr>
        <w:numPr>
          <w:ilvl w:val="0"/>
          <w:numId w:val="7"/>
        </w:numPr>
        <w:rPr>
          <w:sz w:val="16"/>
          <w:szCs w:val="16"/>
        </w:rPr>
      </w:pPr>
      <w:r w:rsidRPr="00BF0C60">
        <w:rPr>
          <w:sz w:val="16"/>
          <w:szCs w:val="16"/>
        </w:rPr>
        <w:lastRenderedPageBreak/>
        <w:t>Why wavelength changes when frequency changes in the same medium.</w:t>
      </w:r>
    </w:p>
    <w:p w14:paraId="67312539" w14:textId="77777777" w:rsidR="00BF0C60" w:rsidRPr="00BF0C60" w:rsidRDefault="00BF0C60" w:rsidP="00BF0C60">
      <w:pPr>
        <w:numPr>
          <w:ilvl w:val="0"/>
          <w:numId w:val="7"/>
        </w:numPr>
        <w:rPr>
          <w:sz w:val="16"/>
          <w:szCs w:val="16"/>
        </w:rPr>
      </w:pPr>
      <w:r w:rsidRPr="00BF0C60">
        <w:rPr>
          <w:sz w:val="16"/>
          <w:szCs w:val="16"/>
        </w:rPr>
        <w:t>Why higher frequency creates a penetration trade-off.</w:t>
      </w:r>
    </w:p>
    <w:p w14:paraId="636DDED6" w14:textId="77777777" w:rsidR="00BF0C60" w:rsidRPr="00BF0C60" w:rsidRDefault="00BF0C60" w:rsidP="00BF0C60">
      <w:pPr>
        <w:numPr>
          <w:ilvl w:val="0"/>
          <w:numId w:val="7"/>
        </w:numPr>
        <w:rPr>
          <w:sz w:val="16"/>
          <w:szCs w:val="16"/>
        </w:rPr>
      </w:pPr>
      <w:r w:rsidRPr="00BF0C60">
        <w:rPr>
          <w:sz w:val="16"/>
          <w:szCs w:val="16"/>
        </w:rPr>
        <w:t>Why axial and lateral resolution cannot be treated as interchangeable.</w:t>
      </w:r>
    </w:p>
    <w:p w14:paraId="090A9D80" w14:textId="77777777" w:rsidR="00BF0C60" w:rsidRPr="00BF0C60" w:rsidRDefault="00BF0C60" w:rsidP="00BF0C60">
      <w:pPr>
        <w:numPr>
          <w:ilvl w:val="0"/>
          <w:numId w:val="7"/>
        </w:numPr>
        <w:rPr>
          <w:sz w:val="16"/>
          <w:szCs w:val="16"/>
        </w:rPr>
      </w:pPr>
      <w:r w:rsidRPr="00BF0C60">
        <w:rPr>
          <w:sz w:val="16"/>
          <w:szCs w:val="16"/>
        </w:rPr>
        <w:t>Why increasing depth limits PRF.</w:t>
      </w:r>
    </w:p>
    <w:p w14:paraId="7748DE3C" w14:textId="77777777" w:rsidR="00BF0C60" w:rsidRPr="00BF0C60" w:rsidRDefault="00BF0C60" w:rsidP="00BF0C60">
      <w:pPr>
        <w:numPr>
          <w:ilvl w:val="0"/>
          <w:numId w:val="7"/>
        </w:numPr>
        <w:rPr>
          <w:sz w:val="16"/>
          <w:szCs w:val="16"/>
        </w:rPr>
      </w:pPr>
      <w:r w:rsidRPr="00BF0C60">
        <w:rPr>
          <w:sz w:val="16"/>
          <w:szCs w:val="16"/>
        </w:rPr>
        <w:t>How to convert MHz to Hz and meters to millimeters.</w:t>
      </w:r>
    </w:p>
    <w:p w14:paraId="4182A07A" w14:textId="77777777" w:rsidR="00BF0C60" w:rsidRPr="00BF0C60" w:rsidRDefault="00BF0C60" w:rsidP="00BF0C60">
      <w:pPr>
        <w:numPr>
          <w:ilvl w:val="0"/>
          <w:numId w:val="7"/>
        </w:numPr>
        <w:rPr>
          <w:sz w:val="16"/>
          <w:szCs w:val="16"/>
        </w:rPr>
      </w:pPr>
      <w:r w:rsidRPr="00BF0C60">
        <w:rPr>
          <w:sz w:val="16"/>
          <w:szCs w:val="16"/>
        </w:rPr>
        <w:t>Why a numerically correct formula can still produce an incorrect multiple-choice answer if the units are wrong.</w:t>
      </w:r>
    </w:p>
    <w:p w14:paraId="4B534BC0" w14:textId="77777777" w:rsidR="00BF0C60" w:rsidRPr="00BF0C60" w:rsidRDefault="00BF0C60" w:rsidP="00BF0C60">
      <w:pPr>
        <w:rPr>
          <w:sz w:val="16"/>
          <w:szCs w:val="16"/>
        </w:rPr>
      </w:pPr>
      <w:r w:rsidRPr="00BF0C60">
        <w:rPr>
          <w:b/>
          <w:bCs/>
          <w:sz w:val="16"/>
          <w:szCs w:val="16"/>
        </w:rPr>
        <w:t>Recommended mastery standard:</w:t>
      </w:r>
      <w:r w:rsidRPr="00BF0C60">
        <w:rPr>
          <w:sz w:val="16"/>
          <w:szCs w:val="16"/>
        </w:rPr>
        <w:t xml:space="preserve"> Aim for at least 10 of 12 correct initially, then revisit every missed or guessed question and explain the reasoning aloud before proceeding.</w:t>
      </w:r>
    </w:p>
    <w:sectPr w:rsidR="00BF0C60" w:rsidRPr="00BF0C60" w:rsidSect="00BF0C6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3E1DF" w14:textId="77777777" w:rsidR="00EC1D0B" w:rsidRDefault="00EC1D0B" w:rsidP="00BF0C60">
      <w:pPr>
        <w:spacing w:after="0" w:line="240" w:lineRule="auto"/>
      </w:pPr>
      <w:r>
        <w:separator/>
      </w:r>
    </w:p>
  </w:endnote>
  <w:endnote w:type="continuationSeparator" w:id="0">
    <w:p w14:paraId="7730F4B5" w14:textId="77777777" w:rsidR="00EC1D0B" w:rsidRDefault="00EC1D0B" w:rsidP="00BF0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D66AB" w14:textId="77777777" w:rsidR="00EC1D0B" w:rsidRDefault="00EC1D0B" w:rsidP="00BF0C60">
      <w:pPr>
        <w:spacing w:after="0" w:line="240" w:lineRule="auto"/>
      </w:pPr>
      <w:r>
        <w:separator/>
      </w:r>
    </w:p>
  </w:footnote>
  <w:footnote w:type="continuationSeparator" w:id="0">
    <w:p w14:paraId="100679F9" w14:textId="77777777" w:rsidR="00EC1D0B" w:rsidRDefault="00EC1D0B" w:rsidP="00BF0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B5011"/>
    <w:multiLevelType w:val="multilevel"/>
    <w:tmpl w:val="D74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17033"/>
    <w:multiLevelType w:val="multilevel"/>
    <w:tmpl w:val="579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31044"/>
    <w:multiLevelType w:val="multilevel"/>
    <w:tmpl w:val="537A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4E5B7F"/>
    <w:multiLevelType w:val="multilevel"/>
    <w:tmpl w:val="C59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A46D0"/>
    <w:multiLevelType w:val="multilevel"/>
    <w:tmpl w:val="C8DA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B5C5F"/>
    <w:multiLevelType w:val="multilevel"/>
    <w:tmpl w:val="E60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B3924"/>
    <w:multiLevelType w:val="multilevel"/>
    <w:tmpl w:val="C81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045739">
    <w:abstractNumId w:val="4"/>
  </w:num>
  <w:num w:numId="2" w16cid:durableId="1354651858">
    <w:abstractNumId w:val="1"/>
  </w:num>
  <w:num w:numId="3" w16cid:durableId="1291397019">
    <w:abstractNumId w:val="6"/>
  </w:num>
  <w:num w:numId="4" w16cid:durableId="231505747">
    <w:abstractNumId w:val="5"/>
  </w:num>
  <w:num w:numId="5" w16cid:durableId="468476378">
    <w:abstractNumId w:val="3"/>
  </w:num>
  <w:num w:numId="6" w16cid:durableId="1067729347">
    <w:abstractNumId w:val="0"/>
  </w:num>
  <w:num w:numId="7" w16cid:durableId="327247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60"/>
    <w:rsid w:val="000C26B0"/>
    <w:rsid w:val="000F5DB2"/>
    <w:rsid w:val="003570C4"/>
    <w:rsid w:val="00615A60"/>
    <w:rsid w:val="007340FA"/>
    <w:rsid w:val="00881E5C"/>
    <w:rsid w:val="00BF0C60"/>
    <w:rsid w:val="00EC1D0B"/>
    <w:rsid w:val="00F7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589D1"/>
  <w15:chartTrackingRefBased/>
  <w15:docId w15:val="{64702D13-9344-4DEE-BE97-402C1FCD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C60"/>
    <w:rPr>
      <w:rFonts w:eastAsiaTheme="majorEastAsia" w:cstheme="majorBidi"/>
      <w:color w:val="272727" w:themeColor="text1" w:themeTint="D8"/>
    </w:rPr>
  </w:style>
  <w:style w:type="paragraph" w:styleId="Title">
    <w:name w:val="Title"/>
    <w:basedOn w:val="Normal"/>
    <w:next w:val="Normal"/>
    <w:link w:val="TitleChar"/>
    <w:uiPriority w:val="10"/>
    <w:qFormat/>
    <w:rsid w:val="00BF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C60"/>
    <w:pPr>
      <w:spacing w:before="160"/>
      <w:jc w:val="center"/>
    </w:pPr>
    <w:rPr>
      <w:i/>
      <w:iCs/>
      <w:color w:val="404040" w:themeColor="text1" w:themeTint="BF"/>
    </w:rPr>
  </w:style>
  <w:style w:type="character" w:customStyle="1" w:styleId="QuoteChar">
    <w:name w:val="Quote Char"/>
    <w:basedOn w:val="DefaultParagraphFont"/>
    <w:link w:val="Quote"/>
    <w:uiPriority w:val="29"/>
    <w:rsid w:val="00BF0C60"/>
    <w:rPr>
      <w:i/>
      <w:iCs/>
      <w:color w:val="404040" w:themeColor="text1" w:themeTint="BF"/>
    </w:rPr>
  </w:style>
  <w:style w:type="paragraph" w:styleId="ListParagraph">
    <w:name w:val="List Paragraph"/>
    <w:basedOn w:val="Normal"/>
    <w:uiPriority w:val="34"/>
    <w:qFormat/>
    <w:rsid w:val="00BF0C60"/>
    <w:pPr>
      <w:ind w:left="720"/>
      <w:contextualSpacing/>
    </w:pPr>
  </w:style>
  <w:style w:type="character" w:styleId="IntenseEmphasis">
    <w:name w:val="Intense Emphasis"/>
    <w:basedOn w:val="DefaultParagraphFont"/>
    <w:uiPriority w:val="21"/>
    <w:qFormat/>
    <w:rsid w:val="00BF0C60"/>
    <w:rPr>
      <w:i/>
      <w:iCs/>
      <w:color w:val="0F4761" w:themeColor="accent1" w:themeShade="BF"/>
    </w:rPr>
  </w:style>
  <w:style w:type="paragraph" w:styleId="IntenseQuote">
    <w:name w:val="Intense Quote"/>
    <w:basedOn w:val="Normal"/>
    <w:next w:val="Normal"/>
    <w:link w:val="IntenseQuoteChar"/>
    <w:uiPriority w:val="30"/>
    <w:qFormat/>
    <w:rsid w:val="00BF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C60"/>
    <w:rPr>
      <w:i/>
      <w:iCs/>
      <w:color w:val="0F4761" w:themeColor="accent1" w:themeShade="BF"/>
    </w:rPr>
  </w:style>
  <w:style w:type="character" w:styleId="IntenseReference">
    <w:name w:val="Intense Reference"/>
    <w:basedOn w:val="DefaultParagraphFont"/>
    <w:uiPriority w:val="32"/>
    <w:qFormat/>
    <w:rsid w:val="00BF0C60"/>
    <w:rPr>
      <w:b/>
      <w:bCs/>
      <w:smallCaps/>
      <w:color w:val="0F4761" w:themeColor="accent1" w:themeShade="BF"/>
      <w:spacing w:val="5"/>
    </w:rPr>
  </w:style>
  <w:style w:type="paragraph" w:styleId="Header">
    <w:name w:val="header"/>
    <w:basedOn w:val="Normal"/>
    <w:link w:val="HeaderChar"/>
    <w:uiPriority w:val="99"/>
    <w:unhideWhenUsed/>
    <w:rsid w:val="00BF0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C60"/>
  </w:style>
  <w:style w:type="paragraph" w:styleId="Footer">
    <w:name w:val="footer"/>
    <w:basedOn w:val="Normal"/>
    <w:link w:val="FooterChar"/>
    <w:uiPriority w:val="99"/>
    <w:unhideWhenUsed/>
    <w:rsid w:val="00BF0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359396">
      <w:bodyDiv w:val="1"/>
      <w:marLeft w:val="0"/>
      <w:marRight w:val="0"/>
      <w:marTop w:val="0"/>
      <w:marBottom w:val="0"/>
      <w:divBdr>
        <w:top w:val="none" w:sz="0" w:space="0" w:color="auto"/>
        <w:left w:val="none" w:sz="0" w:space="0" w:color="auto"/>
        <w:bottom w:val="none" w:sz="0" w:space="0" w:color="auto"/>
        <w:right w:val="none" w:sz="0" w:space="0" w:color="auto"/>
      </w:divBdr>
      <w:divsChild>
        <w:div w:id="1911110342">
          <w:marLeft w:val="0"/>
          <w:marRight w:val="0"/>
          <w:marTop w:val="0"/>
          <w:marBottom w:val="0"/>
          <w:divBdr>
            <w:top w:val="none" w:sz="0" w:space="0" w:color="auto"/>
            <w:left w:val="none" w:sz="0" w:space="0" w:color="auto"/>
            <w:bottom w:val="none" w:sz="0" w:space="0" w:color="auto"/>
            <w:right w:val="none" w:sz="0" w:space="0" w:color="auto"/>
          </w:divBdr>
        </w:div>
        <w:div w:id="839857250">
          <w:marLeft w:val="0"/>
          <w:marRight w:val="0"/>
          <w:marTop w:val="0"/>
          <w:marBottom w:val="0"/>
          <w:divBdr>
            <w:top w:val="none" w:sz="0" w:space="0" w:color="auto"/>
            <w:left w:val="none" w:sz="0" w:space="0" w:color="auto"/>
            <w:bottom w:val="none" w:sz="0" w:space="0" w:color="auto"/>
            <w:right w:val="none" w:sz="0" w:space="0" w:color="auto"/>
          </w:divBdr>
        </w:div>
        <w:div w:id="859977505">
          <w:marLeft w:val="0"/>
          <w:marRight w:val="0"/>
          <w:marTop w:val="0"/>
          <w:marBottom w:val="0"/>
          <w:divBdr>
            <w:top w:val="none" w:sz="0" w:space="0" w:color="auto"/>
            <w:left w:val="none" w:sz="0" w:space="0" w:color="auto"/>
            <w:bottom w:val="none" w:sz="0" w:space="0" w:color="auto"/>
            <w:right w:val="none" w:sz="0" w:space="0" w:color="auto"/>
          </w:divBdr>
        </w:div>
        <w:div w:id="1807819724">
          <w:marLeft w:val="0"/>
          <w:marRight w:val="0"/>
          <w:marTop w:val="0"/>
          <w:marBottom w:val="0"/>
          <w:divBdr>
            <w:top w:val="none" w:sz="0" w:space="0" w:color="auto"/>
            <w:left w:val="none" w:sz="0" w:space="0" w:color="auto"/>
            <w:bottom w:val="none" w:sz="0" w:space="0" w:color="auto"/>
            <w:right w:val="none" w:sz="0" w:space="0" w:color="auto"/>
          </w:divBdr>
        </w:div>
        <w:div w:id="661663276">
          <w:marLeft w:val="0"/>
          <w:marRight w:val="0"/>
          <w:marTop w:val="0"/>
          <w:marBottom w:val="0"/>
          <w:divBdr>
            <w:top w:val="none" w:sz="0" w:space="0" w:color="auto"/>
            <w:left w:val="none" w:sz="0" w:space="0" w:color="auto"/>
            <w:bottom w:val="none" w:sz="0" w:space="0" w:color="auto"/>
            <w:right w:val="none" w:sz="0" w:space="0" w:color="auto"/>
          </w:divBdr>
        </w:div>
      </w:divsChild>
    </w:div>
    <w:div w:id="1700232072">
      <w:bodyDiv w:val="1"/>
      <w:marLeft w:val="0"/>
      <w:marRight w:val="0"/>
      <w:marTop w:val="0"/>
      <w:marBottom w:val="0"/>
      <w:divBdr>
        <w:top w:val="none" w:sz="0" w:space="0" w:color="auto"/>
        <w:left w:val="none" w:sz="0" w:space="0" w:color="auto"/>
        <w:bottom w:val="none" w:sz="0" w:space="0" w:color="auto"/>
        <w:right w:val="none" w:sz="0" w:space="0" w:color="auto"/>
      </w:divBdr>
      <w:divsChild>
        <w:div w:id="1200630305">
          <w:marLeft w:val="0"/>
          <w:marRight w:val="0"/>
          <w:marTop w:val="0"/>
          <w:marBottom w:val="0"/>
          <w:divBdr>
            <w:top w:val="none" w:sz="0" w:space="0" w:color="auto"/>
            <w:left w:val="none" w:sz="0" w:space="0" w:color="auto"/>
            <w:bottom w:val="none" w:sz="0" w:space="0" w:color="auto"/>
            <w:right w:val="none" w:sz="0" w:space="0" w:color="auto"/>
          </w:divBdr>
        </w:div>
        <w:div w:id="187641360">
          <w:marLeft w:val="0"/>
          <w:marRight w:val="0"/>
          <w:marTop w:val="0"/>
          <w:marBottom w:val="0"/>
          <w:divBdr>
            <w:top w:val="none" w:sz="0" w:space="0" w:color="auto"/>
            <w:left w:val="none" w:sz="0" w:space="0" w:color="auto"/>
            <w:bottom w:val="none" w:sz="0" w:space="0" w:color="auto"/>
            <w:right w:val="none" w:sz="0" w:space="0" w:color="auto"/>
          </w:divBdr>
        </w:div>
        <w:div w:id="791750563">
          <w:marLeft w:val="0"/>
          <w:marRight w:val="0"/>
          <w:marTop w:val="0"/>
          <w:marBottom w:val="0"/>
          <w:divBdr>
            <w:top w:val="none" w:sz="0" w:space="0" w:color="auto"/>
            <w:left w:val="none" w:sz="0" w:space="0" w:color="auto"/>
            <w:bottom w:val="none" w:sz="0" w:space="0" w:color="auto"/>
            <w:right w:val="none" w:sz="0" w:space="0" w:color="auto"/>
          </w:divBdr>
        </w:div>
        <w:div w:id="268390958">
          <w:marLeft w:val="0"/>
          <w:marRight w:val="0"/>
          <w:marTop w:val="0"/>
          <w:marBottom w:val="0"/>
          <w:divBdr>
            <w:top w:val="none" w:sz="0" w:space="0" w:color="auto"/>
            <w:left w:val="none" w:sz="0" w:space="0" w:color="auto"/>
            <w:bottom w:val="none" w:sz="0" w:space="0" w:color="auto"/>
            <w:right w:val="none" w:sz="0" w:space="0" w:color="auto"/>
          </w:divBdr>
        </w:div>
        <w:div w:id="218902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1826</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Parada</dc:creator>
  <cp:keywords/>
  <dc:description/>
  <cp:lastModifiedBy>Aldo Parada</cp:lastModifiedBy>
  <cp:revision>1</cp:revision>
  <dcterms:created xsi:type="dcterms:W3CDTF">2026-10-20T20:54:00Z</dcterms:created>
  <dcterms:modified xsi:type="dcterms:W3CDTF">2026-10-20T21:15:00Z</dcterms:modified>
</cp:coreProperties>
</file>