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DD17D" w14:textId="2B1556D9" w:rsidR="005E1EBB" w:rsidRDefault="005E1EBB" w:rsidP="005E1EBB">
      <w:pPr>
        <w:jc w:val="center"/>
        <w:rPr>
          <w:rFonts w:ascii="Comic Sans MS" w:hAnsi="Comic Sans MS"/>
          <w:b/>
          <w:bCs/>
          <w:sz w:val="28"/>
          <w:szCs w:val="28"/>
        </w:rPr>
      </w:pPr>
      <w:r w:rsidRPr="005E1EBB">
        <w:rPr>
          <w:rFonts w:ascii="Comic Sans MS" w:hAnsi="Comic Sans MS"/>
          <w:b/>
          <w:bCs/>
          <w:sz w:val="28"/>
          <w:szCs w:val="28"/>
        </w:rPr>
        <w:t>Forecasting Solar radiation using hybrid ARIMA-ANN model</w:t>
      </w:r>
    </w:p>
    <w:p w14:paraId="6CB19ED7" w14:textId="334CC73D" w:rsidR="005E1EBB" w:rsidRDefault="005E1EBB" w:rsidP="005E1EBB">
      <w:pPr>
        <w:rPr>
          <w:rFonts w:ascii="Comic Sans MS" w:hAnsi="Comic Sans MS"/>
          <w:b/>
          <w:bCs/>
          <w:sz w:val="24"/>
          <w:szCs w:val="24"/>
        </w:rPr>
      </w:pPr>
    </w:p>
    <w:p w14:paraId="08BFA4EA" w14:textId="39504D93" w:rsidR="00C65B76" w:rsidRDefault="005E1EBB" w:rsidP="005E1EBB">
      <w:pPr>
        <w:rPr>
          <w:rFonts w:ascii="Comic Sans MS" w:hAnsi="Comic Sans MS" w:cs="Arial"/>
          <w:color w:val="333333"/>
          <w:sz w:val="24"/>
          <w:szCs w:val="24"/>
          <w:shd w:val="clear" w:color="auto" w:fill="FFFFFF"/>
        </w:rPr>
      </w:pPr>
      <w:r>
        <w:rPr>
          <w:rFonts w:ascii="Comic Sans MS" w:hAnsi="Comic Sans MS"/>
          <w:b/>
          <w:bCs/>
          <w:sz w:val="24"/>
          <w:szCs w:val="24"/>
        </w:rPr>
        <w:t>Abstract:</w:t>
      </w:r>
      <w:r w:rsidR="00DE0D18">
        <w:rPr>
          <w:rFonts w:ascii="Comic Sans MS" w:hAnsi="Comic Sans MS"/>
          <w:b/>
          <w:bCs/>
          <w:sz w:val="24"/>
          <w:szCs w:val="24"/>
        </w:rPr>
        <w:t xml:space="preserve"> </w:t>
      </w:r>
      <w:r w:rsidR="00AA583C">
        <w:rPr>
          <w:rFonts w:ascii="Comic Sans MS" w:hAnsi="Comic Sans MS"/>
          <w:sz w:val="24"/>
          <w:szCs w:val="24"/>
        </w:rPr>
        <w:t>S</w:t>
      </w:r>
      <w:r w:rsidR="00DE0D18" w:rsidRPr="00DE0D18">
        <w:rPr>
          <w:rFonts w:ascii="Comic Sans MS" w:hAnsi="Comic Sans MS" w:cs="Arial"/>
          <w:color w:val="333333"/>
          <w:sz w:val="24"/>
          <w:szCs w:val="24"/>
          <w:shd w:val="clear" w:color="auto" w:fill="FFFFFF"/>
        </w:rPr>
        <w:t xml:space="preserve">olar radiation prediction has a great importance in electricity generation from solar energy and helps to size photovoltaic power systems. Therefore, the </w:t>
      </w:r>
      <w:r w:rsidR="00AA583C">
        <w:rPr>
          <w:rFonts w:ascii="Comic Sans MS" w:hAnsi="Comic Sans MS" w:cs="Arial"/>
          <w:color w:val="333333"/>
          <w:sz w:val="24"/>
          <w:szCs w:val="24"/>
          <w:shd w:val="clear" w:color="auto" w:fill="FFFFFF"/>
        </w:rPr>
        <w:t>G</w:t>
      </w:r>
      <w:r w:rsidR="00DE0D18">
        <w:rPr>
          <w:rFonts w:ascii="Comic Sans MS" w:hAnsi="Comic Sans MS" w:cs="Arial"/>
          <w:color w:val="333333"/>
          <w:sz w:val="24"/>
          <w:szCs w:val="24"/>
          <w:shd w:val="clear" w:color="auto" w:fill="FFFFFF"/>
        </w:rPr>
        <w:t xml:space="preserve">lobal </w:t>
      </w:r>
      <w:r w:rsidR="00AA583C">
        <w:rPr>
          <w:rFonts w:ascii="Comic Sans MS" w:hAnsi="Comic Sans MS" w:cs="Arial"/>
          <w:color w:val="333333"/>
          <w:sz w:val="24"/>
          <w:szCs w:val="24"/>
          <w:shd w:val="clear" w:color="auto" w:fill="FFFFFF"/>
        </w:rPr>
        <w:t>H</w:t>
      </w:r>
      <w:r w:rsidR="00DE0D18">
        <w:rPr>
          <w:rFonts w:ascii="Comic Sans MS" w:hAnsi="Comic Sans MS" w:cs="Arial"/>
          <w:color w:val="333333"/>
          <w:sz w:val="24"/>
          <w:szCs w:val="24"/>
          <w:shd w:val="clear" w:color="auto" w:fill="FFFFFF"/>
        </w:rPr>
        <w:t xml:space="preserve">orizontal </w:t>
      </w:r>
      <w:r w:rsidR="00AA583C">
        <w:rPr>
          <w:rFonts w:ascii="Comic Sans MS" w:hAnsi="Comic Sans MS" w:cs="Arial"/>
          <w:color w:val="333333"/>
          <w:sz w:val="24"/>
          <w:szCs w:val="24"/>
          <w:shd w:val="clear" w:color="auto" w:fill="FFFFFF"/>
        </w:rPr>
        <w:t>I</w:t>
      </w:r>
      <w:r w:rsidR="00DE0D18">
        <w:rPr>
          <w:rFonts w:ascii="Comic Sans MS" w:hAnsi="Comic Sans MS" w:cs="Arial"/>
          <w:color w:val="333333"/>
          <w:sz w:val="24"/>
          <w:szCs w:val="24"/>
          <w:shd w:val="clear" w:color="auto" w:fill="FFFFFF"/>
        </w:rPr>
        <w:t>rradiance</w:t>
      </w:r>
      <w:r w:rsidR="00AA583C">
        <w:rPr>
          <w:rFonts w:ascii="Comic Sans MS" w:hAnsi="Comic Sans MS" w:cs="Arial"/>
          <w:color w:val="333333"/>
          <w:sz w:val="24"/>
          <w:szCs w:val="24"/>
          <w:shd w:val="clear" w:color="auto" w:fill="FFFFFF"/>
        </w:rPr>
        <w:t xml:space="preserve"> (GHI)</w:t>
      </w:r>
      <w:r w:rsidR="00DE0D18">
        <w:rPr>
          <w:rFonts w:ascii="Comic Sans MS" w:hAnsi="Comic Sans MS" w:cs="Arial"/>
          <w:color w:val="333333"/>
          <w:sz w:val="24"/>
          <w:szCs w:val="24"/>
          <w:shd w:val="clear" w:color="auto" w:fill="FFFFFF"/>
        </w:rPr>
        <w:t xml:space="preserve"> </w:t>
      </w:r>
      <w:r w:rsidR="00DE0D18" w:rsidRPr="00DE0D18">
        <w:rPr>
          <w:rFonts w:ascii="Comic Sans MS" w:hAnsi="Comic Sans MS" w:cs="Arial"/>
          <w:color w:val="333333"/>
          <w:sz w:val="24"/>
          <w:szCs w:val="24"/>
          <w:shd w:val="clear" w:color="auto" w:fill="FFFFFF"/>
        </w:rPr>
        <w:t xml:space="preserve">was predicted at </w:t>
      </w:r>
      <w:r w:rsidR="00DE0D18">
        <w:rPr>
          <w:rFonts w:ascii="Comic Sans MS" w:hAnsi="Comic Sans MS" w:cs="Arial"/>
          <w:color w:val="333333"/>
          <w:sz w:val="24"/>
          <w:szCs w:val="24"/>
          <w:shd w:val="clear" w:color="auto" w:fill="FFFFFF"/>
        </w:rPr>
        <w:t>1-hour</w:t>
      </w:r>
      <w:r w:rsidR="00DE0D18" w:rsidRPr="00DE0D18">
        <w:rPr>
          <w:rFonts w:ascii="Comic Sans MS" w:hAnsi="Comic Sans MS" w:cs="Arial"/>
          <w:color w:val="333333"/>
          <w:sz w:val="24"/>
          <w:szCs w:val="24"/>
          <w:shd w:val="clear" w:color="auto" w:fill="FFFFFF"/>
        </w:rPr>
        <w:t xml:space="preserve"> </w:t>
      </w:r>
      <w:r w:rsidR="00AA583C">
        <w:rPr>
          <w:rFonts w:ascii="Comic Sans MS" w:hAnsi="Comic Sans MS" w:cs="Arial"/>
          <w:color w:val="333333"/>
          <w:sz w:val="24"/>
          <w:szCs w:val="24"/>
          <w:shd w:val="clear" w:color="auto" w:fill="FFFFFF"/>
        </w:rPr>
        <w:t>duration</w:t>
      </w:r>
      <w:r w:rsidR="00DE0D18" w:rsidRPr="00DE0D18">
        <w:rPr>
          <w:rFonts w:ascii="Comic Sans MS" w:hAnsi="Comic Sans MS" w:cs="Arial"/>
          <w:color w:val="333333"/>
          <w:sz w:val="24"/>
          <w:szCs w:val="24"/>
          <w:shd w:val="clear" w:color="auto" w:fill="FFFFFF"/>
        </w:rPr>
        <w:t xml:space="preserve"> in this </w:t>
      </w:r>
      <w:r w:rsidR="00AA583C">
        <w:rPr>
          <w:rFonts w:ascii="Comic Sans MS" w:hAnsi="Comic Sans MS" w:cs="Arial"/>
          <w:color w:val="333333"/>
          <w:sz w:val="24"/>
          <w:szCs w:val="24"/>
          <w:shd w:val="clear" w:color="auto" w:fill="FFFFFF"/>
        </w:rPr>
        <w:t>paper</w:t>
      </w:r>
      <w:r w:rsidR="00DE0D18" w:rsidRPr="00DE0D18">
        <w:rPr>
          <w:rFonts w:ascii="Comic Sans MS" w:hAnsi="Comic Sans MS" w:cs="Arial"/>
          <w:color w:val="333333"/>
          <w:sz w:val="24"/>
          <w:szCs w:val="24"/>
          <w:shd w:val="clear" w:color="auto" w:fill="FFFFFF"/>
        </w:rPr>
        <w:t>.</w:t>
      </w:r>
    </w:p>
    <w:p w14:paraId="0F25D45B" w14:textId="6F61659C" w:rsidR="00C65B76" w:rsidRDefault="00DE0D18" w:rsidP="005E1EBB">
      <w:pPr>
        <w:rPr>
          <w:rFonts w:ascii="Comic Sans MS" w:hAnsi="Comic Sans MS"/>
        </w:rPr>
      </w:pPr>
      <w:r w:rsidRPr="00DE0D18">
        <w:rPr>
          <w:rFonts w:ascii="Comic Sans MS" w:hAnsi="Comic Sans MS" w:cs="Arial"/>
          <w:color w:val="333333"/>
          <w:sz w:val="24"/>
          <w:szCs w:val="24"/>
          <w:shd w:val="clear" w:color="auto" w:fill="FFFFFF"/>
        </w:rPr>
        <w:t xml:space="preserve"> </w:t>
      </w:r>
      <w:r w:rsidR="00AA583C">
        <w:rPr>
          <w:rFonts w:ascii="Comic Sans MS" w:hAnsi="Comic Sans MS" w:cs="Arial"/>
          <w:color w:val="333333"/>
          <w:sz w:val="24"/>
          <w:szCs w:val="24"/>
          <w:shd w:val="clear" w:color="auto" w:fill="FFFFFF"/>
        </w:rPr>
        <w:t>Direct Normal Irradiance (DNI),</w:t>
      </w:r>
      <w:r w:rsidR="00C65B76">
        <w:rPr>
          <w:rFonts w:ascii="Comic Sans MS" w:hAnsi="Comic Sans MS" w:cs="Arial"/>
          <w:color w:val="333333"/>
          <w:sz w:val="24"/>
          <w:szCs w:val="24"/>
          <w:shd w:val="clear" w:color="auto" w:fill="FFFFFF"/>
        </w:rPr>
        <w:t xml:space="preserve"> </w:t>
      </w:r>
      <w:r w:rsidR="00AA583C">
        <w:rPr>
          <w:rFonts w:ascii="Comic Sans MS" w:hAnsi="Comic Sans MS" w:cs="Arial"/>
          <w:color w:val="333333"/>
          <w:sz w:val="24"/>
          <w:szCs w:val="24"/>
          <w:shd w:val="clear" w:color="auto" w:fill="FFFFFF"/>
        </w:rPr>
        <w:t>Direct Horizontal Irradiance</w:t>
      </w:r>
      <w:r w:rsidR="00C65B76">
        <w:rPr>
          <w:rFonts w:ascii="Comic Sans MS" w:hAnsi="Comic Sans MS" w:cs="Arial"/>
          <w:color w:val="333333"/>
          <w:sz w:val="24"/>
          <w:szCs w:val="24"/>
          <w:shd w:val="clear" w:color="auto" w:fill="FFFFFF"/>
        </w:rPr>
        <w:t xml:space="preserve"> </w:t>
      </w:r>
      <w:r w:rsidR="00AA583C">
        <w:rPr>
          <w:rFonts w:ascii="Comic Sans MS" w:hAnsi="Comic Sans MS" w:cs="Arial"/>
          <w:color w:val="333333"/>
          <w:sz w:val="24"/>
          <w:szCs w:val="24"/>
          <w:shd w:val="clear" w:color="auto" w:fill="FFFFFF"/>
        </w:rPr>
        <w:t>(DHI), Temperature, Pressure</w:t>
      </w:r>
      <w:r w:rsidR="00C65B76">
        <w:rPr>
          <w:rFonts w:ascii="Comic Sans MS" w:hAnsi="Comic Sans MS" w:cs="Arial"/>
          <w:color w:val="333333"/>
          <w:sz w:val="24"/>
          <w:szCs w:val="24"/>
          <w:shd w:val="clear" w:color="auto" w:fill="FFFFFF"/>
        </w:rPr>
        <w:t>,</w:t>
      </w:r>
      <w:r w:rsidR="00AA583C">
        <w:rPr>
          <w:rFonts w:ascii="Comic Sans MS" w:hAnsi="Comic Sans MS" w:cs="Arial"/>
          <w:color w:val="333333"/>
          <w:sz w:val="24"/>
          <w:szCs w:val="24"/>
          <w:shd w:val="clear" w:color="auto" w:fill="FFFFFF"/>
        </w:rPr>
        <w:t xml:space="preserve"> Relative Humidity,</w:t>
      </w:r>
      <w:r w:rsidR="00AA583C" w:rsidRPr="00AA583C">
        <w:rPr>
          <w:rFonts w:ascii="Calibri" w:hAnsi="Calibri" w:cs="Calibri"/>
          <w:color w:val="000000"/>
        </w:rPr>
        <w:t xml:space="preserve"> </w:t>
      </w:r>
      <w:r w:rsidR="00AA583C" w:rsidRPr="00AA583C">
        <w:rPr>
          <w:rFonts w:ascii="Comic Sans MS" w:eastAsia="Times New Roman" w:hAnsi="Comic Sans MS" w:cs="Calibri"/>
          <w:color w:val="000000"/>
        </w:rPr>
        <w:t>Dew Point</w:t>
      </w:r>
      <w:r w:rsidR="00AA583C">
        <w:rPr>
          <w:rFonts w:ascii="Comic Sans MS" w:eastAsia="Times New Roman" w:hAnsi="Comic Sans MS" w:cs="Calibri"/>
          <w:color w:val="000000"/>
        </w:rPr>
        <w:t>, Wind Direction and Wind Speed</w:t>
      </w:r>
      <w:r w:rsidR="00AA583C">
        <w:rPr>
          <w:rFonts w:ascii="Comic Sans MS" w:hAnsi="Comic Sans MS" w:cs="Arial"/>
          <w:color w:val="333333"/>
          <w:sz w:val="24"/>
          <w:szCs w:val="24"/>
          <w:shd w:val="clear" w:color="auto" w:fill="FFFFFF"/>
        </w:rPr>
        <w:t xml:space="preserve"> </w:t>
      </w:r>
      <w:r w:rsidRPr="00DE0D18">
        <w:rPr>
          <w:rFonts w:ascii="Comic Sans MS" w:hAnsi="Comic Sans MS" w:cs="Arial"/>
          <w:color w:val="333333"/>
          <w:sz w:val="24"/>
          <w:szCs w:val="24"/>
          <w:shd w:val="clear" w:color="auto" w:fill="FFFFFF"/>
        </w:rPr>
        <w:t xml:space="preserve">parameters were used as </w:t>
      </w:r>
      <w:r w:rsidR="00572527">
        <w:rPr>
          <w:rFonts w:ascii="Comic Sans MS" w:hAnsi="Comic Sans MS" w:cs="Arial"/>
          <w:color w:val="333333"/>
          <w:sz w:val="24"/>
          <w:szCs w:val="24"/>
          <w:shd w:val="clear" w:color="auto" w:fill="FFFFFF"/>
        </w:rPr>
        <w:t>atmospheric</w:t>
      </w:r>
      <w:r w:rsidRPr="00DE0D18">
        <w:rPr>
          <w:rFonts w:ascii="Comic Sans MS" w:hAnsi="Comic Sans MS" w:cs="Arial"/>
          <w:color w:val="333333"/>
          <w:sz w:val="24"/>
          <w:szCs w:val="24"/>
          <w:shd w:val="clear" w:color="auto" w:fill="FFFFFF"/>
        </w:rPr>
        <w:t xml:space="preserve"> input variables </w:t>
      </w:r>
      <w:r w:rsidR="00AA583C">
        <w:rPr>
          <w:rFonts w:ascii="Comic Sans MS" w:hAnsi="Comic Sans MS" w:cs="Arial"/>
          <w:color w:val="333333"/>
          <w:sz w:val="24"/>
          <w:szCs w:val="24"/>
          <w:shd w:val="clear" w:color="auto" w:fill="FFFFFF"/>
        </w:rPr>
        <w:t xml:space="preserve">for </w:t>
      </w:r>
      <w:r w:rsidR="00AA583C" w:rsidRPr="00E54E60">
        <w:rPr>
          <w:rFonts w:ascii="Comic Sans MS" w:hAnsi="Comic Sans MS" w:cs="Arial"/>
          <w:color w:val="333333"/>
          <w:sz w:val="24"/>
          <w:szCs w:val="24"/>
          <w:u w:val="single"/>
          <w:shd w:val="clear" w:color="auto" w:fill="FFFFFF"/>
        </w:rPr>
        <w:t>time series model</w:t>
      </w:r>
      <w:r w:rsidR="00AA583C">
        <w:rPr>
          <w:rFonts w:ascii="Comic Sans MS" w:hAnsi="Comic Sans MS" w:cs="Arial"/>
          <w:color w:val="333333"/>
          <w:sz w:val="24"/>
          <w:szCs w:val="24"/>
          <w:shd w:val="clear" w:color="auto" w:fill="FFFFFF"/>
        </w:rPr>
        <w:t xml:space="preserve"> by </w:t>
      </w:r>
      <w:proofErr w:type="spellStart"/>
      <w:r w:rsidR="00AA583C">
        <w:rPr>
          <w:rFonts w:ascii="Comic Sans MS" w:hAnsi="Comic Sans MS" w:cs="Arial"/>
          <w:color w:val="333333"/>
          <w:sz w:val="24"/>
          <w:szCs w:val="24"/>
          <w:shd w:val="clear" w:color="auto" w:fill="FFFFFF"/>
        </w:rPr>
        <w:t>AutoRegressive</w:t>
      </w:r>
      <w:proofErr w:type="spellEnd"/>
      <w:r w:rsidR="00AA583C">
        <w:rPr>
          <w:rFonts w:ascii="Comic Sans MS" w:hAnsi="Comic Sans MS" w:cs="Arial"/>
          <w:color w:val="333333"/>
          <w:sz w:val="24"/>
          <w:szCs w:val="24"/>
          <w:shd w:val="clear" w:color="auto" w:fill="FFFFFF"/>
        </w:rPr>
        <w:t xml:space="preserve"> Integrated Moving </w:t>
      </w:r>
      <w:proofErr w:type="gramStart"/>
      <w:r w:rsidR="00AA583C">
        <w:rPr>
          <w:rFonts w:ascii="Comic Sans MS" w:hAnsi="Comic Sans MS" w:cs="Arial"/>
          <w:color w:val="333333"/>
          <w:sz w:val="24"/>
          <w:szCs w:val="24"/>
          <w:shd w:val="clear" w:color="auto" w:fill="FFFFFF"/>
        </w:rPr>
        <w:t>Average(</w:t>
      </w:r>
      <w:proofErr w:type="gramEnd"/>
      <w:r w:rsidR="00AA583C">
        <w:rPr>
          <w:rFonts w:ascii="Comic Sans MS" w:hAnsi="Comic Sans MS" w:cs="Arial"/>
          <w:color w:val="333333"/>
          <w:sz w:val="24"/>
          <w:szCs w:val="24"/>
          <w:shd w:val="clear" w:color="auto" w:fill="FFFFFF"/>
        </w:rPr>
        <w:t>ARIMA) model.</w:t>
      </w:r>
      <w:r w:rsidR="004C61FC" w:rsidRPr="004C61FC">
        <w:t xml:space="preserve"> </w:t>
      </w:r>
      <w:r w:rsidR="004C61FC" w:rsidRPr="004C61FC">
        <w:rPr>
          <w:rFonts w:ascii="Comic Sans MS" w:hAnsi="Comic Sans MS"/>
        </w:rPr>
        <w:t xml:space="preserve">ARIMA is one of the popular linear models in time series forecasting. </w:t>
      </w:r>
    </w:p>
    <w:p w14:paraId="166254E8" w14:textId="77777777" w:rsidR="00C65B76" w:rsidRDefault="004C61FC" w:rsidP="005E1EBB">
      <w:pPr>
        <w:rPr>
          <w:rFonts w:ascii="Comic Sans MS" w:hAnsi="Comic Sans MS"/>
        </w:rPr>
      </w:pPr>
      <w:r w:rsidRPr="004C61FC">
        <w:rPr>
          <w:rFonts w:ascii="Comic Sans MS" w:hAnsi="Comic Sans MS"/>
        </w:rPr>
        <w:t>As time series also have non linearity hence, a hybrid model is made</w:t>
      </w:r>
      <w:r>
        <w:rPr>
          <w:rFonts w:ascii="Comic Sans MS" w:hAnsi="Comic Sans MS"/>
        </w:rPr>
        <w:t xml:space="preserve"> afterwards</w:t>
      </w:r>
      <w:r w:rsidRPr="004C61FC">
        <w:rPr>
          <w:rFonts w:ascii="Comic Sans MS" w:hAnsi="Comic Sans MS"/>
        </w:rPr>
        <w:t xml:space="preserve"> using residuals of ARIMA as input for </w:t>
      </w:r>
      <w:r>
        <w:rPr>
          <w:rFonts w:ascii="Comic Sans MS" w:hAnsi="Comic Sans MS"/>
        </w:rPr>
        <w:t>A</w:t>
      </w:r>
      <w:r w:rsidRPr="004C61FC">
        <w:rPr>
          <w:rFonts w:ascii="Comic Sans MS" w:hAnsi="Comic Sans MS"/>
        </w:rPr>
        <w:t xml:space="preserve">rtificial </w:t>
      </w:r>
      <w:r>
        <w:rPr>
          <w:rFonts w:ascii="Comic Sans MS" w:hAnsi="Comic Sans MS"/>
        </w:rPr>
        <w:t>N</w:t>
      </w:r>
      <w:r w:rsidRPr="004C61FC">
        <w:rPr>
          <w:rFonts w:ascii="Comic Sans MS" w:hAnsi="Comic Sans MS"/>
        </w:rPr>
        <w:t xml:space="preserve">eural </w:t>
      </w:r>
      <w:r>
        <w:rPr>
          <w:rFonts w:ascii="Comic Sans MS" w:hAnsi="Comic Sans MS"/>
        </w:rPr>
        <w:t>N</w:t>
      </w:r>
      <w:r w:rsidRPr="004C61FC">
        <w:rPr>
          <w:rFonts w:ascii="Comic Sans MS" w:hAnsi="Comic Sans MS"/>
        </w:rPr>
        <w:t>etworks</w:t>
      </w:r>
      <w:r w:rsidRPr="00AD7A2D">
        <w:rPr>
          <w:rFonts w:ascii="Comic Sans MS" w:hAnsi="Comic Sans MS"/>
        </w:rPr>
        <w:t xml:space="preserve">. Statistical error measures such as the mean error (ME), the mean square error (MSE) and the mean absolute error (MAE) were calculated to compare the two methods. </w:t>
      </w:r>
    </w:p>
    <w:p w14:paraId="23843E96" w14:textId="543F2B06" w:rsidR="005E1EBB" w:rsidRPr="007B4421" w:rsidRDefault="004C61FC" w:rsidP="005E1EBB">
      <w:pPr>
        <w:rPr>
          <w:rFonts w:ascii="Comic Sans MS" w:hAnsi="Comic Sans MS"/>
        </w:rPr>
      </w:pPr>
      <w:r w:rsidRPr="00AD7A2D">
        <w:rPr>
          <w:rFonts w:ascii="Comic Sans MS" w:hAnsi="Comic Sans MS"/>
        </w:rPr>
        <w:t xml:space="preserve">The results showed that the Hybrid models predict the solar radiations with a higher accuracy than the ARIMA model in the </w:t>
      </w:r>
      <w:r w:rsidR="00AD7A2D" w:rsidRPr="00AD7A2D">
        <w:rPr>
          <w:rFonts w:ascii="Comic Sans MS" w:hAnsi="Comic Sans MS"/>
        </w:rPr>
        <w:t>four</w:t>
      </w:r>
      <w:r w:rsidRPr="00AD7A2D">
        <w:rPr>
          <w:rFonts w:ascii="Comic Sans MS" w:hAnsi="Comic Sans MS"/>
        </w:rPr>
        <w:t xml:space="preserve"> examined sites</w:t>
      </w:r>
      <w:r w:rsidR="00AD7A2D" w:rsidRPr="00AD7A2D">
        <w:rPr>
          <w:rFonts w:ascii="Comic Sans MS" w:hAnsi="Comic Sans MS"/>
        </w:rPr>
        <w:t>.</w:t>
      </w:r>
    </w:p>
    <w:p w14:paraId="6A406C15" w14:textId="3249CCB6" w:rsidR="007B4421" w:rsidRDefault="007B4421" w:rsidP="005E1EBB">
      <w:pPr>
        <w:rPr>
          <w:rFonts w:ascii="Comic Sans MS" w:hAnsi="Comic Sans MS"/>
        </w:rPr>
      </w:pPr>
      <w:r w:rsidRPr="007B4421">
        <w:rPr>
          <w:rFonts w:ascii="Comic Sans MS" w:hAnsi="Comic Sans MS"/>
        </w:rPr>
        <w:t xml:space="preserve">Keywords: </w:t>
      </w:r>
      <w:r w:rsidR="00666181">
        <w:rPr>
          <w:rFonts w:ascii="Comic Sans MS" w:hAnsi="Comic Sans MS"/>
        </w:rPr>
        <w:t>S</w:t>
      </w:r>
      <w:r w:rsidRPr="007B4421">
        <w:rPr>
          <w:rFonts w:ascii="Comic Sans MS" w:hAnsi="Comic Sans MS"/>
        </w:rPr>
        <w:t>ARIMA</w:t>
      </w:r>
      <w:r w:rsidR="00666181">
        <w:rPr>
          <w:rFonts w:ascii="Comic Sans MS" w:hAnsi="Comic Sans MS"/>
        </w:rPr>
        <w:t>X</w:t>
      </w:r>
      <w:r w:rsidRPr="007B4421">
        <w:rPr>
          <w:rFonts w:ascii="Comic Sans MS" w:hAnsi="Comic Sans MS"/>
        </w:rPr>
        <w:t>; Box–Jenkins methodology; Arti</w:t>
      </w:r>
      <w:r>
        <w:rPr>
          <w:rFonts w:ascii="Comic Sans MS" w:hAnsi="Comic Sans MS"/>
        </w:rPr>
        <w:t>fi</w:t>
      </w:r>
      <w:r w:rsidRPr="007B4421">
        <w:rPr>
          <w:rFonts w:ascii="Comic Sans MS" w:hAnsi="Comic Sans MS"/>
        </w:rPr>
        <w:t>cial neural networks; Time series forecasting; Combined forecast</w:t>
      </w:r>
      <w:r w:rsidR="00666181">
        <w:rPr>
          <w:rFonts w:ascii="Comic Sans MS" w:hAnsi="Comic Sans MS"/>
        </w:rPr>
        <w:t>, hybrid SARIMAX-ANN</w:t>
      </w:r>
    </w:p>
    <w:p w14:paraId="5C82E113" w14:textId="2401870C" w:rsidR="002D1977" w:rsidRDefault="002D1977" w:rsidP="005E1EBB">
      <w:pPr>
        <w:rPr>
          <w:rFonts w:ascii="Comic Sans MS" w:hAnsi="Comic Sans MS"/>
        </w:rPr>
      </w:pPr>
    </w:p>
    <w:p w14:paraId="69A69579" w14:textId="36C1330D" w:rsidR="002D1977" w:rsidRDefault="002D1977" w:rsidP="005E1EBB">
      <w:pPr>
        <w:rPr>
          <w:rFonts w:ascii="Comic Sans MS" w:hAnsi="Comic Sans MS"/>
        </w:rPr>
      </w:pPr>
    </w:p>
    <w:p w14:paraId="2CD0495F" w14:textId="4D9B9E92" w:rsidR="002D1977" w:rsidRDefault="002D1977" w:rsidP="005E1EBB">
      <w:pPr>
        <w:rPr>
          <w:rFonts w:ascii="Comic Sans MS" w:hAnsi="Comic Sans MS"/>
        </w:rPr>
      </w:pPr>
    </w:p>
    <w:p w14:paraId="661F37CE" w14:textId="56ACC1D6" w:rsidR="002D1977" w:rsidRDefault="002D1977" w:rsidP="005E1EBB">
      <w:pPr>
        <w:rPr>
          <w:rFonts w:ascii="Comic Sans MS" w:hAnsi="Comic Sans MS"/>
        </w:rPr>
      </w:pPr>
    </w:p>
    <w:p w14:paraId="3C950D14" w14:textId="3D23860B" w:rsidR="002D1977" w:rsidRDefault="002D1977" w:rsidP="005E1EBB">
      <w:pPr>
        <w:rPr>
          <w:rFonts w:ascii="Comic Sans MS" w:hAnsi="Comic Sans MS"/>
        </w:rPr>
      </w:pPr>
    </w:p>
    <w:p w14:paraId="16DA1C4E" w14:textId="487C9AAD" w:rsidR="002D1977" w:rsidRDefault="002D1977" w:rsidP="005E1EBB">
      <w:pPr>
        <w:rPr>
          <w:rFonts w:ascii="Comic Sans MS" w:hAnsi="Comic Sans MS"/>
        </w:rPr>
      </w:pPr>
    </w:p>
    <w:p w14:paraId="6F46BD7B" w14:textId="07E00156" w:rsidR="002D1977" w:rsidRDefault="002D1977" w:rsidP="005E1EBB">
      <w:pPr>
        <w:rPr>
          <w:rFonts w:ascii="Comic Sans MS" w:hAnsi="Comic Sans MS"/>
        </w:rPr>
      </w:pPr>
    </w:p>
    <w:p w14:paraId="379FF837" w14:textId="0F0223C2" w:rsidR="002D1977" w:rsidRDefault="002D1977" w:rsidP="005E1EBB">
      <w:pPr>
        <w:rPr>
          <w:rFonts w:ascii="Comic Sans MS" w:hAnsi="Comic Sans MS"/>
        </w:rPr>
      </w:pPr>
    </w:p>
    <w:p w14:paraId="602291C8" w14:textId="293F8A5D" w:rsidR="002D1977" w:rsidRDefault="002D1977" w:rsidP="005E1EBB">
      <w:pPr>
        <w:rPr>
          <w:rFonts w:ascii="Comic Sans MS" w:hAnsi="Comic Sans MS"/>
        </w:rPr>
      </w:pPr>
    </w:p>
    <w:p w14:paraId="05ABCA0F" w14:textId="2A7364BD" w:rsidR="002D1977" w:rsidRDefault="002D1977" w:rsidP="005E1EBB">
      <w:pPr>
        <w:rPr>
          <w:rFonts w:ascii="Comic Sans MS" w:hAnsi="Comic Sans MS"/>
        </w:rPr>
      </w:pPr>
    </w:p>
    <w:p w14:paraId="27EC5E7C" w14:textId="31F17AE3" w:rsidR="002D1977" w:rsidRDefault="002D1977" w:rsidP="005E1EBB">
      <w:pPr>
        <w:rPr>
          <w:rFonts w:ascii="Comic Sans MS" w:hAnsi="Comic Sans MS"/>
        </w:rPr>
      </w:pPr>
    </w:p>
    <w:p w14:paraId="207721F2" w14:textId="155DF870" w:rsidR="002D1977" w:rsidRDefault="002D1977" w:rsidP="005E1EBB">
      <w:pPr>
        <w:rPr>
          <w:rFonts w:ascii="Comic Sans MS" w:hAnsi="Comic Sans MS"/>
        </w:rPr>
      </w:pPr>
    </w:p>
    <w:p w14:paraId="5110AB04" w14:textId="1C144348" w:rsidR="002D1977" w:rsidRDefault="002D1977" w:rsidP="002D1977">
      <w:pPr>
        <w:jc w:val="center"/>
        <w:rPr>
          <w:rFonts w:ascii="Comic Sans MS" w:hAnsi="Comic Sans MS"/>
        </w:rPr>
      </w:pPr>
      <w:r>
        <w:rPr>
          <w:rFonts w:ascii="Comic Sans MS" w:hAnsi="Comic Sans MS"/>
        </w:rPr>
        <w:t>Table of contents</w:t>
      </w:r>
    </w:p>
    <w:p w14:paraId="5065EC9C" w14:textId="03325897" w:rsidR="002D1977" w:rsidRDefault="002D1977" w:rsidP="002D1977">
      <w:pPr>
        <w:rPr>
          <w:rFonts w:ascii="Comic Sans MS" w:hAnsi="Comic Sans MS"/>
        </w:rPr>
      </w:pPr>
      <w:r>
        <w:rPr>
          <w:rFonts w:ascii="Comic Sans MS" w:hAnsi="Comic Sans MS"/>
        </w:rPr>
        <w:t xml:space="preserve">  Title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Page No.</w:t>
      </w:r>
    </w:p>
    <w:p w14:paraId="16FE604E" w14:textId="77777777" w:rsidR="002D1977" w:rsidRDefault="002D1977" w:rsidP="002D1977">
      <w:r>
        <w:t xml:space="preserve">Acknowledgement </w:t>
      </w:r>
      <w:r>
        <w:tab/>
      </w:r>
      <w:r>
        <w:tab/>
      </w:r>
      <w:r>
        <w:tab/>
      </w:r>
      <w:r>
        <w:tab/>
      </w:r>
      <w:r>
        <w:tab/>
      </w:r>
      <w:r>
        <w:tab/>
      </w:r>
      <w:r>
        <w:tab/>
      </w:r>
      <w:r>
        <w:tab/>
      </w:r>
      <w:r>
        <w:tab/>
        <w:t xml:space="preserve">    2</w:t>
      </w:r>
    </w:p>
    <w:p w14:paraId="6B30D27B" w14:textId="77777777" w:rsidR="002D1977" w:rsidRDefault="002D1977" w:rsidP="002D1977">
      <w:r>
        <w:t xml:space="preserve"> Abstract </w:t>
      </w:r>
      <w:r>
        <w:tab/>
      </w:r>
      <w:r>
        <w:tab/>
      </w:r>
      <w:r>
        <w:tab/>
      </w:r>
      <w:r>
        <w:tab/>
      </w:r>
      <w:r>
        <w:tab/>
      </w:r>
      <w:r>
        <w:tab/>
      </w:r>
      <w:r>
        <w:tab/>
      </w:r>
      <w:r>
        <w:tab/>
      </w:r>
      <w:r>
        <w:tab/>
      </w:r>
      <w:r>
        <w:tab/>
        <w:t xml:space="preserve">   3</w:t>
      </w:r>
    </w:p>
    <w:p w14:paraId="0B35FEB7" w14:textId="77777777" w:rsidR="002D1977" w:rsidRDefault="002D1977" w:rsidP="002D1977">
      <w:r>
        <w:t xml:space="preserve"> List of tables/figures </w:t>
      </w:r>
      <w:r>
        <w:tab/>
      </w:r>
      <w:r>
        <w:tab/>
      </w:r>
      <w:r>
        <w:tab/>
      </w:r>
      <w:r>
        <w:tab/>
      </w:r>
      <w:r>
        <w:tab/>
      </w:r>
      <w:r>
        <w:tab/>
      </w:r>
      <w:r>
        <w:tab/>
      </w:r>
      <w:r>
        <w:tab/>
      </w:r>
      <w:r>
        <w:tab/>
        <w:t xml:space="preserve">   5</w:t>
      </w:r>
    </w:p>
    <w:p w14:paraId="17EC8089" w14:textId="77777777" w:rsidR="002D1977" w:rsidRDefault="002D1977" w:rsidP="002D1977">
      <w:r>
        <w:t xml:space="preserve">Abbreviations and Nomenclature </w:t>
      </w:r>
      <w:r>
        <w:tab/>
      </w:r>
      <w:r>
        <w:tab/>
      </w:r>
      <w:r>
        <w:tab/>
      </w:r>
      <w:r>
        <w:tab/>
      </w:r>
      <w:r>
        <w:tab/>
      </w:r>
      <w:r>
        <w:tab/>
      </w:r>
      <w:r>
        <w:tab/>
        <w:t xml:space="preserve">   6</w:t>
      </w:r>
    </w:p>
    <w:p w14:paraId="48FBF3F1" w14:textId="77777777" w:rsidR="002D1977" w:rsidRDefault="002D1977" w:rsidP="002D1977">
      <w:r>
        <w:t xml:space="preserve"> Chapter 1: Introduction </w:t>
      </w:r>
      <w:r>
        <w:tab/>
      </w:r>
      <w:r>
        <w:tab/>
      </w:r>
      <w:r>
        <w:tab/>
      </w:r>
      <w:r>
        <w:tab/>
      </w:r>
      <w:r>
        <w:tab/>
      </w:r>
      <w:r>
        <w:tab/>
      </w:r>
      <w:r>
        <w:tab/>
      </w:r>
      <w:r>
        <w:tab/>
        <w:t xml:space="preserve">   7</w:t>
      </w:r>
    </w:p>
    <w:p w14:paraId="584231B4" w14:textId="1A95442E" w:rsidR="002D1977" w:rsidRDefault="002D1977" w:rsidP="002D1977">
      <w:r>
        <w:t xml:space="preserve">Chapter </w:t>
      </w:r>
      <w:r w:rsidR="004943BE">
        <w:t>2</w:t>
      </w:r>
      <w:r>
        <w:t xml:space="preserve">: Software Analysis </w:t>
      </w:r>
      <w:r>
        <w:tab/>
      </w:r>
      <w:r>
        <w:tab/>
      </w:r>
      <w:r>
        <w:tab/>
      </w:r>
      <w:r>
        <w:tab/>
      </w:r>
      <w:r>
        <w:tab/>
      </w:r>
      <w:r>
        <w:tab/>
      </w:r>
      <w:r>
        <w:tab/>
      </w:r>
      <w:proofErr w:type="gramStart"/>
      <w:r>
        <w:tab/>
        <w:t xml:space="preserve">  10</w:t>
      </w:r>
      <w:proofErr w:type="gramEnd"/>
      <w:r>
        <w:t xml:space="preserve"> </w:t>
      </w:r>
    </w:p>
    <w:p w14:paraId="1C15DCD2" w14:textId="29E90AF0" w:rsidR="002D1977" w:rsidRDefault="004943BE" w:rsidP="002D1977">
      <w:pPr>
        <w:ind w:firstLine="720"/>
      </w:pPr>
      <w:r>
        <w:t>2</w:t>
      </w:r>
      <w:r w:rsidR="002D1977">
        <w:t xml:space="preserve">.1: Software </w:t>
      </w:r>
    </w:p>
    <w:p w14:paraId="61B117E2" w14:textId="20C3D7EA" w:rsidR="002D1977" w:rsidRDefault="004943BE" w:rsidP="002D1977">
      <w:pPr>
        <w:ind w:firstLine="720"/>
      </w:pPr>
      <w:r>
        <w:t>2</w:t>
      </w:r>
      <w:r w:rsidR="002D1977">
        <w:t>.2: Hardware</w:t>
      </w:r>
    </w:p>
    <w:p w14:paraId="4DDEC40D" w14:textId="4BA5E2FE" w:rsidR="002D1977" w:rsidRDefault="004943BE" w:rsidP="002D1977">
      <w:pPr>
        <w:ind w:firstLine="720"/>
      </w:pPr>
      <w:r>
        <w:t>2</w:t>
      </w:r>
      <w:r w:rsidR="002D1977">
        <w:t>.3: Functional Requirements</w:t>
      </w:r>
    </w:p>
    <w:p w14:paraId="720E27A5" w14:textId="08B4C392" w:rsidR="002D1977" w:rsidRDefault="004943BE" w:rsidP="002D1977">
      <w:pPr>
        <w:ind w:firstLine="720"/>
      </w:pPr>
      <w:r>
        <w:t>2</w:t>
      </w:r>
      <w:r w:rsidR="002D1977">
        <w:t xml:space="preserve">.4: Non-Functional Requirements </w:t>
      </w:r>
    </w:p>
    <w:p w14:paraId="2EE020DA" w14:textId="63A7F7A8" w:rsidR="002D1977" w:rsidRDefault="002D1977" w:rsidP="002D1977">
      <w:r>
        <w:t xml:space="preserve">Chapter </w:t>
      </w:r>
      <w:r w:rsidR="00161D6E">
        <w:t>3</w:t>
      </w:r>
      <w:r>
        <w:t xml:space="preserve">: Detailed Design </w:t>
      </w:r>
      <w:r>
        <w:tab/>
      </w:r>
      <w:r>
        <w:tab/>
      </w:r>
      <w:r>
        <w:tab/>
      </w:r>
      <w:r>
        <w:tab/>
      </w:r>
      <w:r>
        <w:tab/>
      </w:r>
      <w:r>
        <w:tab/>
      </w:r>
      <w:r>
        <w:tab/>
      </w:r>
      <w:proofErr w:type="gramStart"/>
      <w:r>
        <w:tab/>
        <w:t xml:space="preserve">  11</w:t>
      </w:r>
      <w:proofErr w:type="gramEnd"/>
    </w:p>
    <w:p w14:paraId="62AC5367" w14:textId="05B89C38" w:rsidR="002D1977" w:rsidRDefault="002D1977" w:rsidP="002D1977">
      <w:pPr>
        <w:ind w:firstLine="720"/>
      </w:pPr>
      <w:r>
        <w:t xml:space="preserve"> 4.1: </w:t>
      </w:r>
      <w:r w:rsidR="00172AA6">
        <w:t>SARIMAX</w:t>
      </w:r>
      <w:r>
        <w:t xml:space="preserve"> </w:t>
      </w:r>
    </w:p>
    <w:p w14:paraId="4BF1AA28" w14:textId="2B56DE40" w:rsidR="002D1977" w:rsidRDefault="002D1977" w:rsidP="002D1977">
      <w:pPr>
        <w:ind w:firstLine="720"/>
      </w:pPr>
      <w:r>
        <w:t xml:space="preserve">4.2: </w:t>
      </w:r>
      <w:r w:rsidR="00172AA6">
        <w:t>Artificial Neural Network</w:t>
      </w:r>
    </w:p>
    <w:p w14:paraId="3E990901" w14:textId="6FCD369F" w:rsidR="00172AA6" w:rsidRDefault="00172AA6" w:rsidP="002D1977">
      <w:pPr>
        <w:ind w:firstLine="720"/>
      </w:pPr>
      <w:r>
        <w:t>4.3 Hybrid model</w:t>
      </w:r>
    </w:p>
    <w:p w14:paraId="4D3EE7D3" w14:textId="77777777" w:rsidR="002D1977" w:rsidRDefault="002D1977" w:rsidP="002D1977">
      <w:r>
        <w:t xml:space="preserve">Chapter 5: Observation </w:t>
      </w:r>
      <w:r>
        <w:tab/>
      </w:r>
      <w:r>
        <w:tab/>
      </w:r>
      <w:r>
        <w:tab/>
      </w:r>
      <w:r>
        <w:tab/>
      </w:r>
      <w:r>
        <w:tab/>
      </w:r>
      <w:r>
        <w:tab/>
      </w:r>
      <w:r>
        <w:tab/>
      </w:r>
      <w:r>
        <w:tab/>
      </w:r>
      <w:proofErr w:type="gramStart"/>
      <w:r>
        <w:tab/>
        <w:t xml:space="preserve">  12</w:t>
      </w:r>
      <w:proofErr w:type="gramEnd"/>
      <w:r>
        <w:t xml:space="preserve"> </w:t>
      </w:r>
    </w:p>
    <w:p w14:paraId="0CFC5A8B" w14:textId="77777777" w:rsidR="002D1977" w:rsidRDefault="002D1977" w:rsidP="002D1977">
      <w:r>
        <w:t xml:space="preserve">Chapter 6: Implementation </w:t>
      </w:r>
      <w:r>
        <w:tab/>
      </w:r>
      <w:r>
        <w:tab/>
      </w:r>
      <w:r>
        <w:tab/>
      </w:r>
      <w:r>
        <w:tab/>
      </w:r>
      <w:r>
        <w:tab/>
      </w:r>
      <w:r>
        <w:tab/>
      </w:r>
      <w:r>
        <w:tab/>
      </w:r>
      <w:proofErr w:type="gramStart"/>
      <w:r>
        <w:tab/>
        <w:t xml:space="preserve">  13</w:t>
      </w:r>
      <w:proofErr w:type="gramEnd"/>
      <w:r>
        <w:t xml:space="preserve"> </w:t>
      </w:r>
    </w:p>
    <w:p w14:paraId="7C18F1F7" w14:textId="77777777" w:rsidR="002D1977" w:rsidRDefault="002D1977" w:rsidP="002D1977">
      <w:r>
        <w:t xml:space="preserve">Chapter 7: Testing Reports </w:t>
      </w:r>
      <w:r>
        <w:tab/>
      </w:r>
      <w:r>
        <w:tab/>
      </w:r>
      <w:r>
        <w:tab/>
      </w:r>
      <w:r>
        <w:tab/>
      </w:r>
      <w:r>
        <w:tab/>
      </w:r>
      <w:r>
        <w:tab/>
      </w:r>
      <w:r>
        <w:tab/>
      </w:r>
      <w:r>
        <w:tab/>
        <w:t xml:space="preserve">   14</w:t>
      </w:r>
    </w:p>
    <w:p w14:paraId="6BE7D5B1" w14:textId="77777777" w:rsidR="002D1977" w:rsidRDefault="002D1977" w:rsidP="002D1977">
      <w:r>
        <w:t xml:space="preserve"> Chapter 8: Conclusion </w:t>
      </w:r>
      <w:r>
        <w:tab/>
      </w:r>
      <w:r>
        <w:tab/>
      </w:r>
      <w:r>
        <w:tab/>
      </w:r>
      <w:r>
        <w:tab/>
      </w:r>
      <w:r>
        <w:tab/>
      </w:r>
      <w:r>
        <w:tab/>
      </w:r>
      <w:r>
        <w:tab/>
      </w:r>
      <w:r>
        <w:tab/>
      </w:r>
      <w:r>
        <w:tab/>
        <w:t xml:space="preserve">   17</w:t>
      </w:r>
    </w:p>
    <w:p w14:paraId="0B24F556" w14:textId="77777777" w:rsidR="002D1977" w:rsidRDefault="002D1977" w:rsidP="002D1977">
      <w:r>
        <w:t xml:space="preserve"> Chapter 9: The proposed work plan for the remaining period </w:t>
      </w:r>
      <w:r>
        <w:tab/>
      </w:r>
      <w:r>
        <w:tab/>
      </w:r>
      <w:r>
        <w:tab/>
      </w:r>
      <w:r>
        <w:tab/>
        <w:t xml:space="preserve">   18 </w:t>
      </w:r>
    </w:p>
    <w:p w14:paraId="06594ECA" w14:textId="77777777" w:rsidR="002D1977" w:rsidRDefault="002D1977" w:rsidP="002D1977">
      <w:r>
        <w:t xml:space="preserve">Chapter 10: References </w:t>
      </w:r>
      <w:r>
        <w:tab/>
      </w:r>
      <w:r>
        <w:tab/>
      </w:r>
      <w:r>
        <w:tab/>
      </w:r>
      <w:r>
        <w:tab/>
      </w:r>
      <w:r>
        <w:tab/>
      </w:r>
      <w:r>
        <w:tab/>
      </w:r>
      <w:r>
        <w:tab/>
      </w:r>
      <w:r>
        <w:tab/>
      </w:r>
      <w:r>
        <w:tab/>
        <w:t xml:space="preserve">   19 </w:t>
      </w:r>
    </w:p>
    <w:p w14:paraId="45393171" w14:textId="194654FC" w:rsidR="002D1977" w:rsidRDefault="002D1977" w:rsidP="002D1977">
      <w:r>
        <w:t xml:space="preserve">Chapter 11: PowerPoint Presentation </w:t>
      </w:r>
      <w:r>
        <w:tab/>
      </w:r>
      <w:r>
        <w:tab/>
      </w:r>
      <w:r>
        <w:tab/>
      </w:r>
      <w:r>
        <w:tab/>
      </w:r>
      <w:r>
        <w:tab/>
      </w:r>
      <w:r>
        <w:tab/>
      </w:r>
      <w:r>
        <w:tab/>
        <w:t xml:space="preserve">   20</w:t>
      </w:r>
    </w:p>
    <w:p w14:paraId="3A36FB53" w14:textId="6A546655" w:rsidR="00025877" w:rsidRDefault="00025877" w:rsidP="002D1977"/>
    <w:p w14:paraId="42E6BA26" w14:textId="28801388" w:rsidR="00025877" w:rsidRDefault="00025877" w:rsidP="002D1977"/>
    <w:p w14:paraId="547A0612" w14:textId="6847CD2F" w:rsidR="00025877" w:rsidRDefault="00025877" w:rsidP="002D1977"/>
    <w:p w14:paraId="25976C74" w14:textId="3D285297" w:rsidR="00025877" w:rsidRDefault="00025877" w:rsidP="002D1977"/>
    <w:p w14:paraId="1C4B06DC" w14:textId="77777777" w:rsidR="00666181" w:rsidRDefault="00666181" w:rsidP="00666181">
      <w:pPr>
        <w:jc w:val="center"/>
      </w:pPr>
    </w:p>
    <w:p w14:paraId="55E0F5EF" w14:textId="77777777" w:rsidR="00666181" w:rsidRDefault="00666181" w:rsidP="00666181">
      <w:pPr>
        <w:jc w:val="center"/>
      </w:pPr>
    </w:p>
    <w:p w14:paraId="0B452AE7" w14:textId="77777777" w:rsidR="00666181" w:rsidRDefault="00025877" w:rsidP="00666181">
      <w:pPr>
        <w:jc w:val="center"/>
      </w:pPr>
      <w:r>
        <w:t xml:space="preserve">List </w:t>
      </w:r>
      <w:proofErr w:type="gramStart"/>
      <w:r>
        <w:t>Of</w:t>
      </w:r>
      <w:proofErr w:type="gramEnd"/>
      <w:r>
        <w:t xml:space="preserve"> Figures/Tables </w:t>
      </w:r>
    </w:p>
    <w:p w14:paraId="13908375" w14:textId="16C0AD4C" w:rsidR="00666181" w:rsidRDefault="00666181" w:rsidP="00666181">
      <w:r>
        <w:t xml:space="preserve">           </w:t>
      </w:r>
      <w:r w:rsidR="00025877">
        <w:t>Figure</w:t>
      </w:r>
      <w:r>
        <w:tab/>
      </w:r>
      <w:r>
        <w:tab/>
      </w:r>
      <w:r>
        <w:tab/>
      </w:r>
      <w:r>
        <w:tab/>
      </w:r>
      <w:r>
        <w:tab/>
      </w:r>
      <w:r w:rsidR="00025877">
        <w:t>Title</w:t>
      </w:r>
      <w:r>
        <w:tab/>
      </w:r>
      <w:r>
        <w:tab/>
      </w:r>
      <w:r>
        <w:tab/>
      </w:r>
      <w:r>
        <w:tab/>
      </w:r>
      <w:r>
        <w:tab/>
      </w:r>
      <w:r w:rsidR="00025877">
        <w:t xml:space="preserve">Page </w:t>
      </w:r>
    </w:p>
    <w:p w14:paraId="4FC7A066" w14:textId="77777777" w:rsidR="00666181" w:rsidRDefault="00025877" w:rsidP="00666181">
      <w:pPr>
        <w:ind w:firstLine="720"/>
      </w:pPr>
      <w:r>
        <w:t>6.1</w:t>
      </w:r>
      <w:r w:rsidR="00666181">
        <w:tab/>
      </w:r>
      <w:r w:rsidR="00666181">
        <w:tab/>
      </w:r>
      <w:r w:rsidR="00666181">
        <w:tab/>
      </w:r>
      <w:r w:rsidR="00666181">
        <w:tab/>
      </w:r>
      <w:r>
        <w:t xml:space="preserve"> Implementation </w:t>
      </w:r>
      <w:proofErr w:type="gramStart"/>
      <w:r>
        <w:t>Of</w:t>
      </w:r>
      <w:proofErr w:type="gramEnd"/>
      <w:r>
        <w:t xml:space="preserve"> Model </w:t>
      </w:r>
      <w:r w:rsidR="00666181">
        <w:tab/>
      </w:r>
      <w:r w:rsidR="00666181">
        <w:tab/>
      </w:r>
      <w:r w:rsidR="00666181">
        <w:tab/>
        <w:t xml:space="preserve">   </w:t>
      </w:r>
      <w:r>
        <w:t xml:space="preserve">13 </w:t>
      </w:r>
    </w:p>
    <w:p w14:paraId="45C8BB6E" w14:textId="77777777" w:rsidR="00666181" w:rsidRDefault="00025877" w:rsidP="00666181">
      <w:pPr>
        <w:ind w:firstLine="720"/>
      </w:pPr>
      <w:r>
        <w:t xml:space="preserve">7.1 </w:t>
      </w:r>
      <w:r w:rsidR="00666181">
        <w:tab/>
      </w:r>
      <w:r w:rsidR="00666181">
        <w:tab/>
      </w:r>
      <w:r w:rsidR="00666181">
        <w:tab/>
      </w:r>
      <w:r w:rsidR="00666181">
        <w:tab/>
      </w:r>
      <w:r>
        <w:t xml:space="preserve">Actual v/s Predicted emotion </w:t>
      </w:r>
      <w:r w:rsidR="00666181">
        <w:tab/>
      </w:r>
      <w:r w:rsidR="00666181">
        <w:tab/>
      </w:r>
      <w:r w:rsidR="00666181">
        <w:tab/>
        <w:t xml:space="preserve">   </w:t>
      </w:r>
      <w:r>
        <w:t xml:space="preserve">14 </w:t>
      </w:r>
    </w:p>
    <w:p w14:paraId="56FD655F" w14:textId="77777777" w:rsidR="00666181" w:rsidRDefault="00025877" w:rsidP="00666181">
      <w:pPr>
        <w:ind w:firstLine="720"/>
      </w:pPr>
      <w:r>
        <w:t xml:space="preserve">7.2 </w:t>
      </w:r>
      <w:r w:rsidR="00666181">
        <w:tab/>
      </w:r>
      <w:r w:rsidR="00666181">
        <w:tab/>
      </w:r>
      <w:r w:rsidR="00666181">
        <w:tab/>
      </w:r>
      <w:r w:rsidR="00666181">
        <w:tab/>
      </w:r>
      <w:r>
        <w:t xml:space="preserve">Confusion Matrix of Speech Based Model </w:t>
      </w:r>
      <w:r w:rsidR="00666181">
        <w:tab/>
        <w:t xml:space="preserve">   </w:t>
      </w:r>
      <w:r>
        <w:t xml:space="preserve">15 </w:t>
      </w:r>
    </w:p>
    <w:p w14:paraId="57AF327E" w14:textId="77777777" w:rsidR="00666181" w:rsidRDefault="00025877" w:rsidP="00666181">
      <w:pPr>
        <w:ind w:firstLine="720"/>
      </w:pPr>
      <w:r>
        <w:t xml:space="preserve">7.3 </w:t>
      </w:r>
      <w:r w:rsidR="00666181">
        <w:tab/>
      </w:r>
      <w:r w:rsidR="00666181">
        <w:tab/>
      </w:r>
      <w:r w:rsidR="00666181">
        <w:tab/>
      </w:r>
      <w:r w:rsidR="00666181">
        <w:tab/>
      </w:r>
      <w:r>
        <w:t xml:space="preserve">Confusion Matrix of Facial Based Model 15 </w:t>
      </w:r>
    </w:p>
    <w:p w14:paraId="3FEC939D" w14:textId="77777777" w:rsidR="00666181" w:rsidRDefault="00025877" w:rsidP="00666181">
      <w:pPr>
        <w:ind w:firstLine="720"/>
      </w:pPr>
      <w:r>
        <w:t xml:space="preserve">7.4 </w:t>
      </w:r>
      <w:r w:rsidR="00666181">
        <w:tab/>
      </w:r>
      <w:r w:rsidR="00666181">
        <w:tab/>
      </w:r>
      <w:r w:rsidR="00666181">
        <w:tab/>
      </w:r>
      <w:r w:rsidR="00666181">
        <w:tab/>
      </w:r>
      <w:r>
        <w:t xml:space="preserve">Accuracy of Facial Images Based Model </w:t>
      </w:r>
      <w:r w:rsidR="00666181">
        <w:tab/>
      </w:r>
      <w:r w:rsidR="00666181">
        <w:tab/>
      </w:r>
      <w:r>
        <w:t xml:space="preserve">16 </w:t>
      </w:r>
    </w:p>
    <w:p w14:paraId="370970F3" w14:textId="3743238F" w:rsidR="00025877" w:rsidRDefault="00025877" w:rsidP="00666181">
      <w:pPr>
        <w:ind w:firstLine="720"/>
      </w:pPr>
      <w:r>
        <w:t xml:space="preserve">9.1 </w:t>
      </w:r>
      <w:r w:rsidR="00666181">
        <w:tab/>
      </w:r>
      <w:r w:rsidR="00666181">
        <w:tab/>
      </w:r>
      <w:r w:rsidR="00666181">
        <w:tab/>
      </w:r>
      <w:r w:rsidR="00666181">
        <w:tab/>
      </w:r>
      <w:r>
        <w:t xml:space="preserve">Gantt Chart </w:t>
      </w:r>
      <w:proofErr w:type="gramStart"/>
      <w:r>
        <w:t>Of</w:t>
      </w:r>
      <w:proofErr w:type="gramEnd"/>
      <w:r>
        <w:t xml:space="preserve"> Implemented Work </w:t>
      </w:r>
      <w:r w:rsidR="00666181">
        <w:tab/>
      </w:r>
      <w:r w:rsidR="00666181">
        <w:tab/>
      </w:r>
      <w:r>
        <w:t>18</w:t>
      </w:r>
    </w:p>
    <w:p w14:paraId="25B7FE1E" w14:textId="1E9C7E39" w:rsidR="00666181" w:rsidRDefault="00666181" w:rsidP="00666181">
      <w:pPr>
        <w:ind w:firstLine="720"/>
      </w:pPr>
    </w:p>
    <w:p w14:paraId="74A30275" w14:textId="2CA233B9" w:rsidR="00666181" w:rsidRDefault="00666181" w:rsidP="00666181">
      <w:pPr>
        <w:ind w:firstLine="720"/>
      </w:pPr>
    </w:p>
    <w:p w14:paraId="65A7055D" w14:textId="5385B3B9" w:rsidR="00666181" w:rsidRDefault="00666181" w:rsidP="00666181">
      <w:pPr>
        <w:ind w:firstLine="720"/>
      </w:pPr>
    </w:p>
    <w:p w14:paraId="4B4CB279" w14:textId="5867A5DF" w:rsidR="00666181" w:rsidRDefault="00666181" w:rsidP="00666181">
      <w:pPr>
        <w:ind w:firstLine="720"/>
      </w:pPr>
    </w:p>
    <w:p w14:paraId="1B5334A8" w14:textId="6217BFEF" w:rsidR="00666181" w:rsidRDefault="00666181" w:rsidP="00666181">
      <w:pPr>
        <w:ind w:firstLine="720"/>
      </w:pPr>
    </w:p>
    <w:p w14:paraId="442B28CA" w14:textId="46C8959D" w:rsidR="00666181" w:rsidRDefault="00666181" w:rsidP="00666181">
      <w:pPr>
        <w:ind w:firstLine="720"/>
      </w:pPr>
    </w:p>
    <w:p w14:paraId="182085C6" w14:textId="32B8B953" w:rsidR="00666181" w:rsidRDefault="00666181" w:rsidP="00666181">
      <w:pPr>
        <w:ind w:firstLine="720"/>
      </w:pPr>
    </w:p>
    <w:p w14:paraId="73AA680F" w14:textId="6B670F84" w:rsidR="00666181" w:rsidRDefault="00666181" w:rsidP="00666181">
      <w:pPr>
        <w:ind w:firstLine="720"/>
      </w:pPr>
    </w:p>
    <w:p w14:paraId="6BCB35C2" w14:textId="6DDA4896" w:rsidR="00666181" w:rsidRDefault="00666181" w:rsidP="00666181">
      <w:pPr>
        <w:ind w:firstLine="720"/>
      </w:pPr>
    </w:p>
    <w:p w14:paraId="6A1F9F18" w14:textId="5A275E9E" w:rsidR="00666181" w:rsidRDefault="00666181" w:rsidP="00666181">
      <w:pPr>
        <w:ind w:firstLine="720"/>
      </w:pPr>
    </w:p>
    <w:p w14:paraId="3365B9C0" w14:textId="6093D93C" w:rsidR="00666181" w:rsidRDefault="00666181" w:rsidP="00666181">
      <w:pPr>
        <w:ind w:firstLine="720"/>
      </w:pPr>
    </w:p>
    <w:p w14:paraId="2301AE83" w14:textId="129097A8" w:rsidR="00666181" w:rsidRDefault="00666181" w:rsidP="00666181">
      <w:pPr>
        <w:ind w:firstLine="720"/>
      </w:pPr>
    </w:p>
    <w:p w14:paraId="5016C71F" w14:textId="14E1C7DB" w:rsidR="00666181" w:rsidRDefault="00666181" w:rsidP="00666181">
      <w:pPr>
        <w:ind w:firstLine="720"/>
      </w:pPr>
    </w:p>
    <w:p w14:paraId="34BCDCFF" w14:textId="4C770491" w:rsidR="00666181" w:rsidRDefault="00666181" w:rsidP="00666181">
      <w:pPr>
        <w:ind w:firstLine="720"/>
      </w:pPr>
    </w:p>
    <w:p w14:paraId="0CF71807" w14:textId="7E6186DA" w:rsidR="00666181" w:rsidRDefault="00666181" w:rsidP="00666181">
      <w:pPr>
        <w:ind w:firstLine="720"/>
      </w:pPr>
    </w:p>
    <w:p w14:paraId="7E7F4FE1" w14:textId="75286026" w:rsidR="00666181" w:rsidRDefault="00666181" w:rsidP="00666181">
      <w:pPr>
        <w:ind w:firstLine="720"/>
      </w:pPr>
    </w:p>
    <w:p w14:paraId="28FD83EC" w14:textId="20BAC0CA" w:rsidR="00666181" w:rsidRDefault="00666181" w:rsidP="00666181">
      <w:pPr>
        <w:ind w:firstLine="720"/>
      </w:pPr>
    </w:p>
    <w:p w14:paraId="3782C6DF" w14:textId="2F142969" w:rsidR="00666181" w:rsidRDefault="00666181" w:rsidP="00666181">
      <w:pPr>
        <w:ind w:firstLine="720"/>
      </w:pPr>
    </w:p>
    <w:p w14:paraId="3385772A" w14:textId="22394DD1" w:rsidR="00666181" w:rsidRDefault="00666181" w:rsidP="00666181">
      <w:pPr>
        <w:ind w:firstLine="720"/>
      </w:pPr>
    </w:p>
    <w:p w14:paraId="0B6B1050" w14:textId="59314BC7" w:rsidR="00666181" w:rsidRDefault="00666181" w:rsidP="00666181">
      <w:pPr>
        <w:ind w:firstLine="720"/>
      </w:pPr>
    </w:p>
    <w:p w14:paraId="5B9F8606" w14:textId="11E56CC0" w:rsidR="00666181" w:rsidRDefault="00666181" w:rsidP="00666181">
      <w:pPr>
        <w:ind w:firstLine="720"/>
      </w:pPr>
    </w:p>
    <w:p w14:paraId="2D406FC8" w14:textId="77777777" w:rsidR="00666181" w:rsidRDefault="00666181" w:rsidP="00666181">
      <w:pPr>
        <w:rPr>
          <w:b/>
          <w:bCs/>
        </w:rPr>
      </w:pPr>
      <w:r w:rsidRPr="00666181">
        <w:rPr>
          <w:b/>
          <w:bCs/>
        </w:rPr>
        <w:t>ABBREVIATIONS AND NOMENCLATURE</w:t>
      </w:r>
    </w:p>
    <w:p w14:paraId="46C10086" w14:textId="04496BA6" w:rsidR="00666181" w:rsidRDefault="00666181" w:rsidP="00666181">
      <w:r>
        <w:t>SARIMAX: Seasonal Auto Regressive Integrated Moving Average with Exogenous variable</w:t>
      </w:r>
      <w:r w:rsidRPr="00666181">
        <w:rPr>
          <w:b/>
          <w:bCs/>
        </w:rPr>
        <w:t xml:space="preserve"> </w:t>
      </w:r>
    </w:p>
    <w:p w14:paraId="5FDBF538" w14:textId="23FF1DEA" w:rsidR="00666181" w:rsidRDefault="00666181" w:rsidP="00666181">
      <w:r>
        <w:t>ANN: Artificial Neural Networks</w:t>
      </w:r>
    </w:p>
    <w:p w14:paraId="0D2B68B0" w14:textId="71193633" w:rsidR="00C460B8" w:rsidRDefault="00C460B8" w:rsidP="00666181">
      <w:r>
        <w:t>RMSE: Root Mean Squared Error</w:t>
      </w:r>
    </w:p>
    <w:p w14:paraId="6F413EE8" w14:textId="0698609E" w:rsidR="00C460B8" w:rsidRDefault="00C460B8" w:rsidP="00666181">
      <w:r>
        <w:t>MAAPE: Mean Absolute Arc-tangential Error</w:t>
      </w:r>
    </w:p>
    <w:p w14:paraId="17D0B54E" w14:textId="3CC82BB5" w:rsidR="00666181" w:rsidRDefault="00666181" w:rsidP="00666181"/>
    <w:p w14:paraId="66418556" w14:textId="7AA51220" w:rsidR="00666181" w:rsidRDefault="00666181" w:rsidP="00666181"/>
    <w:p w14:paraId="29B54652" w14:textId="2A577276" w:rsidR="00666181" w:rsidRDefault="00666181" w:rsidP="00666181"/>
    <w:p w14:paraId="77CED4F5" w14:textId="54CCAEC4" w:rsidR="00666181" w:rsidRDefault="00666181" w:rsidP="00666181"/>
    <w:p w14:paraId="4B598778" w14:textId="44AEE082" w:rsidR="00666181" w:rsidRDefault="00666181" w:rsidP="00666181"/>
    <w:p w14:paraId="03E7B3DF" w14:textId="6AEC20EA" w:rsidR="00666181" w:rsidRDefault="00666181" w:rsidP="00666181"/>
    <w:p w14:paraId="7FB7A5F8" w14:textId="436709C3" w:rsidR="00666181" w:rsidRDefault="00666181" w:rsidP="00666181"/>
    <w:p w14:paraId="62EE629E" w14:textId="6E4A2D00" w:rsidR="00666181" w:rsidRDefault="00666181" w:rsidP="00666181"/>
    <w:p w14:paraId="2EAD3E87" w14:textId="47449FAD" w:rsidR="00666181" w:rsidRDefault="00666181" w:rsidP="00666181"/>
    <w:p w14:paraId="2EAE997F" w14:textId="7B437B51" w:rsidR="00666181" w:rsidRDefault="00666181" w:rsidP="00666181"/>
    <w:p w14:paraId="66DEDEFD" w14:textId="0F1D86D3" w:rsidR="00666181" w:rsidRDefault="00666181" w:rsidP="00666181"/>
    <w:p w14:paraId="7ACA0A3D" w14:textId="33F7D234" w:rsidR="00666181" w:rsidRDefault="00666181" w:rsidP="00666181"/>
    <w:p w14:paraId="4547DB19" w14:textId="70AD2F7C" w:rsidR="00666181" w:rsidRDefault="00666181" w:rsidP="00666181"/>
    <w:p w14:paraId="3F03AD58" w14:textId="0B1DE835" w:rsidR="00666181" w:rsidRDefault="00666181" w:rsidP="00666181"/>
    <w:p w14:paraId="1561E790" w14:textId="67FD3C87" w:rsidR="00666181" w:rsidRDefault="00666181" w:rsidP="00666181"/>
    <w:p w14:paraId="7907F03D" w14:textId="40985543" w:rsidR="00666181" w:rsidRDefault="00666181" w:rsidP="00666181"/>
    <w:p w14:paraId="2F0BC3FB" w14:textId="716A4973" w:rsidR="00666181" w:rsidRDefault="00666181" w:rsidP="00666181"/>
    <w:p w14:paraId="1590B5BE" w14:textId="6B990254" w:rsidR="00666181" w:rsidRDefault="00666181" w:rsidP="00666181"/>
    <w:p w14:paraId="67FB3538" w14:textId="2B3583FB" w:rsidR="00666181" w:rsidRDefault="00666181" w:rsidP="00666181"/>
    <w:p w14:paraId="3F14F778" w14:textId="226694C8" w:rsidR="00666181" w:rsidRDefault="00666181" w:rsidP="00666181"/>
    <w:p w14:paraId="54667C7F" w14:textId="7AC2E4AE" w:rsidR="00666181" w:rsidRDefault="00666181" w:rsidP="00666181"/>
    <w:p w14:paraId="21CBF188" w14:textId="27FDADDF" w:rsidR="00666181" w:rsidRDefault="00666181" w:rsidP="00666181"/>
    <w:p w14:paraId="4A041815" w14:textId="1A1CAFD4" w:rsidR="00666181" w:rsidRDefault="00666181" w:rsidP="00666181"/>
    <w:p w14:paraId="6714A271" w14:textId="77777777" w:rsidR="00C460B8" w:rsidRDefault="00C460B8" w:rsidP="00666181"/>
    <w:p w14:paraId="06DD00E9" w14:textId="5A3CBC67" w:rsidR="00666181" w:rsidRPr="00C460B8" w:rsidRDefault="00666181" w:rsidP="00666181">
      <w:pPr>
        <w:rPr>
          <w:rFonts w:ascii="Comic Sans MS" w:hAnsi="Comic Sans MS"/>
          <w:b/>
          <w:bCs/>
          <w:sz w:val="32"/>
          <w:szCs w:val="32"/>
        </w:rPr>
      </w:pPr>
      <w:r w:rsidRPr="00C460B8">
        <w:rPr>
          <w:rFonts w:ascii="Comic Sans MS" w:hAnsi="Comic Sans MS"/>
          <w:b/>
          <w:bCs/>
          <w:sz w:val="32"/>
          <w:szCs w:val="32"/>
        </w:rPr>
        <w:t>Chapter 1: Introduction</w:t>
      </w:r>
    </w:p>
    <w:p w14:paraId="0CF8236D" w14:textId="5D7003C1" w:rsidR="00666181" w:rsidRPr="00C460B8" w:rsidRDefault="00572527" w:rsidP="00666181">
      <w:pPr>
        <w:rPr>
          <w:rFonts w:ascii="Times New Roman" w:hAnsi="Times New Roman" w:cs="Times New Roman"/>
          <w:sz w:val="19"/>
          <w:szCs w:val="19"/>
        </w:rPr>
      </w:pPr>
      <w:r w:rsidRPr="00C460B8">
        <w:rPr>
          <w:rFonts w:ascii="Times New Roman" w:hAnsi="Times New Roman" w:cs="Times New Roman"/>
          <w:sz w:val="19"/>
          <w:szCs w:val="19"/>
        </w:rPr>
        <w:t>Solar radiation prediction is an important problem with direct applications in renewable energy. Solar is one of the most important green sources of energy, that is currently under expansion in many countries of the world, especially in those with more solar potential, such as Rajasthan. An accurate estimation of the energy production in solar energy systems involves the accurate prediction of solar radiation, depending on different atmospheric variables</w:t>
      </w:r>
      <w:r w:rsidR="0098580E" w:rsidRPr="00C460B8">
        <w:rPr>
          <w:rFonts w:ascii="Times New Roman" w:hAnsi="Times New Roman" w:cs="Times New Roman"/>
          <w:sz w:val="19"/>
          <w:szCs w:val="19"/>
        </w:rPr>
        <w:t xml:space="preserve">. We have used </w:t>
      </w:r>
      <w:r w:rsidRPr="00C460B8">
        <w:rPr>
          <w:rFonts w:ascii="Times New Roman" w:hAnsi="Times New Roman" w:cs="Times New Roman"/>
          <w:sz w:val="19"/>
          <w:szCs w:val="19"/>
        </w:rPr>
        <w:t>humidity</w:t>
      </w:r>
      <w:r w:rsidRPr="00C460B8">
        <w:rPr>
          <w:rFonts w:ascii="Times New Roman" w:hAnsi="Times New Roman" w:cs="Times New Roman"/>
          <w:color w:val="333333"/>
          <w:sz w:val="19"/>
          <w:szCs w:val="19"/>
          <w:shd w:val="clear" w:color="auto" w:fill="FFFFFF"/>
        </w:rPr>
        <w:t xml:space="preserve"> Direct Normal Irradiance (DNI), Direct Horizontal Irradiance (DHI), Temperature, Pressure, Relative Humidity,</w:t>
      </w:r>
      <w:r w:rsidRPr="00C460B8">
        <w:rPr>
          <w:rFonts w:ascii="Times New Roman" w:hAnsi="Times New Roman" w:cs="Times New Roman"/>
          <w:color w:val="000000"/>
          <w:sz w:val="19"/>
          <w:szCs w:val="19"/>
        </w:rPr>
        <w:t xml:space="preserve"> </w:t>
      </w:r>
      <w:r w:rsidRPr="00C460B8">
        <w:rPr>
          <w:rFonts w:ascii="Times New Roman" w:eastAsia="Times New Roman" w:hAnsi="Times New Roman" w:cs="Times New Roman"/>
          <w:color w:val="000000"/>
          <w:sz w:val="19"/>
          <w:szCs w:val="19"/>
        </w:rPr>
        <w:t>Dew Point, Wind Direction and Wind Speed</w:t>
      </w:r>
      <w:r w:rsidR="0098580E" w:rsidRPr="00C460B8">
        <w:rPr>
          <w:rFonts w:ascii="Times New Roman" w:eastAsia="Times New Roman" w:hAnsi="Times New Roman" w:cs="Times New Roman"/>
          <w:color w:val="000000"/>
          <w:sz w:val="19"/>
          <w:szCs w:val="19"/>
        </w:rPr>
        <w:t xml:space="preserve"> as inputs</w:t>
      </w:r>
      <w:r w:rsidRPr="00C460B8">
        <w:rPr>
          <w:rFonts w:ascii="Times New Roman" w:hAnsi="Times New Roman" w:cs="Times New Roman"/>
          <w:sz w:val="19"/>
          <w:szCs w:val="19"/>
        </w:rPr>
        <w:t xml:space="preserve"> (</w:t>
      </w:r>
      <w:hyperlink r:id="rId7" w:history="1">
        <w:r w:rsidRPr="00C460B8">
          <w:rPr>
            <w:rStyle w:val="Hyperlink"/>
            <w:rFonts w:ascii="Times New Roman" w:hAnsi="Times New Roman" w:cs="Times New Roman"/>
            <w:sz w:val="19"/>
            <w:szCs w:val="19"/>
          </w:rPr>
          <w:t>Khatib</w:t>
        </w:r>
      </w:hyperlink>
      <w:r w:rsidRPr="00C460B8">
        <w:rPr>
          <w:rFonts w:ascii="Times New Roman" w:hAnsi="Times New Roman" w:cs="Times New Roman"/>
          <w:sz w:val="19"/>
          <w:szCs w:val="19"/>
        </w:rPr>
        <w:t xml:space="preserve"> et al., 2012; </w:t>
      </w:r>
      <w:hyperlink r:id="rId8" w:history="1">
        <w:r w:rsidRPr="00C460B8">
          <w:rPr>
            <w:rStyle w:val="Hyperlink"/>
            <w:rFonts w:ascii="Times New Roman" w:hAnsi="Times New Roman" w:cs="Times New Roman"/>
            <w:sz w:val="19"/>
            <w:szCs w:val="19"/>
          </w:rPr>
          <w:t>Inman</w:t>
        </w:r>
      </w:hyperlink>
      <w:r w:rsidRPr="00C460B8">
        <w:rPr>
          <w:rFonts w:ascii="Times New Roman" w:hAnsi="Times New Roman" w:cs="Times New Roman"/>
          <w:sz w:val="19"/>
          <w:szCs w:val="19"/>
        </w:rPr>
        <w:t xml:space="preserve"> et al., 2013; </w:t>
      </w:r>
      <w:hyperlink r:id="rId9" w:history="1">
        <w:proofErr w:type="spellStart"/>
        <w:r w:rsidRPr="00C460B8">
          <w:rPr>
            <w:rStyle w:val="Hyperlink"/>
            <w:rFonts w:ascii="Times New Roman" w:hAnsi="Times New Roman" w:cs="Times New Roman"/>
            <w:sz w:val="19"/>
            <w:szCs w:val="19"/>
          </w:rPr>
          <w:t>Sozen</w:t>
        </w:r>
        <w:proofErr w:type="spellEnd"/>
      </w:hyperlink>
      <w:r w:rsidRPr="00C460B8">
        <w:rPr>
          <w:rFonts w:ascii="Times New Roman" w:hAnsi="Times New Roman" w:cs="Times New Roman"/>
          <w:sz w:val="19"/>
          <w:szCs w:val="19"/>
        </w:rPr>
        <w:t xml:space="preserve"> et al., 2004; </w:t>
      </w:r>
      <w:hyperlink r:id="rId10" w:history="1">
        <w:proofErr w:type="spellStart"/>
        <w:r w:rsidRPr="00C460B8">
          <w:rPr>
            <w:rStyle w:val="Hyperlink"/>
            <w:rFonts w:ascii="Times New Roman" w:hAnsi="Times New Roman" w:cs="Times New Roman"/>
            <w:sz w:val="19"/>
            <w:szCs w:val="19"/>
          </w:rPr>
          <w:t>Voyant</w:t>
        </w:r>
        <w:proofErr w:type="spellEnd"/>
      </w:hyperlink>
      <w:r w:rsidRPr="00C460B8">
        <w:rPr>
          <w:rFonts w:ascii="Times New Roman" w:hAnsi="Times New Roman" w:cs="Times New Roman"/>
          <w:sz w:val="19"/>
          <w:szCs w:val="19"/>
        </w:rPr>
        <w:t xml:space="preserve"> et al., 2011).</w:t>
      </w:r>
    </w:p>
    <w:p w14:paraId="00F01240" w14:textId="2B21340A" w:rsidR="0098580E" w:rsidRPr="00C460B8" w:rsidRDefault="0098580E" w:rsidP="00666181">
      <w:pPr>
        <w:rPr>
          <w:rFonts w:ascii="Times New Roman" w:hAnsi="Times New Roman" w:cs="Times New Roman"/>
          <w:sz w:val="19"/>
          <w:szCs w:val="19"/>
        </w:rPr>
      </w:pPr>
      <w:r w:rsidRPr="00C460B8">
        <w:rPr>
          <w:rFonts w:ascii="Times New Roman" w:hAnsi="Times New Roman" w:cs="Times New Roman"/>
          <w:sz w:val="19"/>
          <w:szCs w:val="19"/>
        </w:rPr>
        <w:t>In recent years, several works have been developed to try to predict solar radiation using machine learning techniques and environmental parameters. They used different input geographical and atmospheric parameters like latitude, longitude, temperature, wind speed and direction, daily global irradiation, sunshine duration or precipitation (</w:t>
      </w:r>
      <w:hyperlink r:id="rId11" w:history="1">
        <w:r w:rsidRPr="00C460B8">
          <w:rPr>
            <w:rStyle w:val="Hyperlink"/>
            <w:rFonts w:ascii="Times New Roman" w:hAnsi="Times New Roman" w:cs="Times New Roman"/>
            <w:sz w:val="19"/>
            <w:szCs w:val="19"/>
          </w:rPr>
          <w:t xml:space="preserve">Mellit and </w:t>
        </w:r>
        <w:proofErr w:type="spellStart"/>
        <w:r w:rsidRPr="00C460B8">
          <w:rPr>
            <w:rStyle w:val="Hyperlink"/>
            <w:rFonts w:ascii="Times New Roman" w:hAnsi="Times New Roman" w:cs="Times New Roman"/>
            <w:sz w:val="19"/>
            <w:szCs w:val="19"/>
          </w:rPr>
          <w:t>Kalogirou</w:t>
        </w:r>
        <w:proofErr w:type="spellEnd"/>
      </w:hyperlink>
      <w:r w:rsidRPr="00C460B8">
        <w:rPr>
          <w:rFonts w:ascii="Times New Roman" w:hAnsi="Times New Roman" w:cs="Times New Roman"/>
          <w:sz w:val="19"/>
          <w:szCs w:val="19"/>
        </w:rPr>
        <w:t xml:space="preserve">, 2008; </w:t>
      </w:r>
      <w:hyperlink r:id="rId12" w:history="1">
        <w:proofErr w:type="spellStart"/>
        <w:r w:rsidRPr="00C460B8">
          <w:rPr>
            <w:rStyle w:val="Hyperlink"/>
            <w:rFonts w:ascii="Times New Roman" w:hAnsi="Times New Roman" w:cs="Times New Roman"/>
            <w:sz w:val="19"/>
            <w:szCs w:val="19"/>
          </w:rPr>
          <w:t>Mubiru</w:t>
        </w:r>
        <w:proofErr w:type="spellEnd"/>
      </w:hyperlink>
      <w:r w:rsidRPr="00C460B8">
        <w:rPr>
          <w:rFonts w:ascii="Times New Roman" w:hAnsi="Times New Roman" w:cs="Times New Roman"/>
          <w:sz w:val="19"/>
          <w:szCs w:val="19"/>
        </w:rPr>
        <w:t>, 2008)</w:t>
      </w:r>
      <w:r w:rsidR="00E40CE1" w:rsidRPr="00C460B8">
        <w:rPr>
          <w:rFonts w:ascii="Times New Roman" w:hAnsi="Times New Roman" w:cs="Times New Roman"/>
          <w:sz w:val="19"/>
          <w:szCs w:val="19"/>
        </w:rPr>
        <w:t xml:space="preserve">. According to </w:t>
      </w:r>
      <w:hyperlink r:id="rId13" w:history="1">
        <w:proofErr w:type="spellStart"/>
        <w:r w:rsidR="00E40CE1" w:rsidRPr="00C460B8">
          <w:rPr>
            <w:rStyle w:val="Hyperlink"/>
            <w:rFonts w:ascii="Times New Roman" w:hAnsi="Times New Roman" w:cs="Times New Roman"/>
            <w:sz w:val="19"/>
            <w:szCs w:val="19"/>
          </w:rPr>
          <w:t>Bilgili</w:t>
        </w:r>
        <w:proofErr w:type="spellEnd"/>
        <w:r w:rsidR="00E40CE1" w:rsidRPr="00C460B8">
          <w:rPr>
            <w:rStyle w:val="Hyperlink"/>
            <w:rFonts w:ascii="Times New Roman" w:hAnsi="Times New Roman" w:cs="Times New Roman"/>
            <w:sz w:val="19"/>
            <w:szCs w:val="19"/>
          </w:rPr>
          <w:t xml:space="preserve"> and </w:t>
        </w:r>
        <w:proofErr w:type="spellStart"/>
        <w:r w:rsidR="00E40CE1" w:rsidRPr="00C460B8">
          <w:rPr>
            <w:rStyle w:val="Hyperlink"/>
            <w:rFonts w:ascii="Times New Roman" w:hAnsi="Times New Roman" w:cs="Times New Roman"/>
            <w:sz w:val="19"/>
            <w:szCs w:val="19"/>
          </w:rPr>
          <w:t>Ozoren</w:t>
        </w:r>
        <w:proofErr w:type="spellEnd"/>
      </w:hyperlink>
      <w:r w:rsidR="00E40CE1" w:rsidRPr="00C460B8">
        <w:rPr>
          <w:rFonts w:ascii="Times New Roman" w:hAnsi="Times New Roman" w:cs="Times New Roman"/>
          <w:sz w:val="19"/>
          <w:szCs w:val="19"/>
        </w:rPr>
        <w:t xml:space="preserve"> (2011), sunshine duration, air temperature and relative humidity are the most widely used meteorological parameters to predict daily solar radiation and its components</w:t>
      </w:r>
    </w:p>
    <w:p w14:paraId="33D6330F" w14:textId="116D9A63" w:rsidR="00D22640" w:rsidRPr="00C460B8" w:rsidRDefault="00D22640" w:rsidP="00666181">
      <w:pPr>
        <w:rPr>
          <w:rFonts w:ascii="Times New Roman" w:hAnsi="Times New Roman" w:cs="Times New Roman"/>
          <w:sz w:val="19"/>
          <w:szCs w:val="19"/>
          <w:shd w:val="clear" w:color="auto" w:fill="FFFFFF"/>
        </w:rPr>
      </w:pPr>
      <w:r w:rsidRPr="00C460B8">
        <w:rPr>
          <w:rFonts w:ascii="Times New Roman" w:hAnsi="Times New Roman" w:cs="Times New Roman"/>
          <w:sz w:val="19"/>
          <w:szCs w:val="19"/>
        </w:rPr>
        <w:t xml:space="preserve">An initial category to distinguish is time-series models, which can be further divided into Box and Jenkins techniques, smoothing techniques, Kalman-ﬁltering theory, and spectral analysis. Early applications of Box and Jenkins techniques in the ﬁeld of traffic forecasting were implemented by </w:t>
      </w:r>
      <w:hyperlink r:id="rId14" w:history="1">
        <w:r w:rsidRPr="00C460B8">
          <w:rPr>
            <w:rStyle w:val="Hyperlink"/>
            <w:rFonts w:ascii="Times New Roman" w:hAnsi="Times New Roman" w:cs="Times New Roman"/>
            <w:sz w:val="19"/>
            <w:szCs w:val="19"/>
          </w:rPr>
          <w:t>Ahmed and Cook</w:t>
        </w:r>
      </w:hyperlink>
      <w:r w:rsidRPr="00C460B8">
        <w:rPr>
          <w:rFonts w:ascii="Times New Roman" w:hAnsi="Times New Roman" w:cs="Times New Roman"/>
          <w:sz w:val="19"/>
          <w:szCs w:val="19"/>
        </w:rPr>
        <w:t xml:space="preserve"> and </w:t>
      </w:r>
      <w:hyperlink r:id="rId15" w:history="1">
        <w:proofErr w:type="spellStart"/>
        <w:r w:rsidRPr="00C460B8">
          <w:rPr>
            <w:rStyle w:val="Hyperlink"/>
            <w:rFonts w:ascii="Times New Roman" w:hAnsi="Times New Roman" w:cs="Times New Roman"/>
            <w:sz w:val="19"/>
            <w:szCs w:val="19"/>
          </w:rPr>
          <w:t>Nihan</w:t>
        </w:r>
        <w:proofErr w:type="spellEnd"/>
        <w:r w:rsidRPr="00C460B8">
          <w:rPr>
            <w:rStyle w:val="Hyperlink"/>
            <w:rFonts w:ascii="Times New Roman" w:hAnsi="Times New Roman" w:cs="Times New Roman"/>
            <w:sz w:val="19"/>
            <w:szCs w:val="19"/>
          </w:rPr>
          <w:t xml:space="preserve"> and </w:t>
        </w:r>
        <w:proofErr w:type="spellStart"/>
        <w:r w:rsidRPr="00C460B8">
          <w:rPr>
            <w:rStyle w:val="Hyperlink"/>
            <w:rFonts w:ascii="Times New Roman" w:hAnsi="Times New Roman" w:cs="Times New Roman"/>
            <w:sz w:val="19"/>
            <w:szCs w:val="19"/>
          </w:rPr>
          <w:t>Holmesland</w:t>
        </w:r>
        <w:proofErr w:type="spellEnd"/>
      </w:hyperlink>
      <w:r w:rsidRPr="00C460B8">
        <w:rPr>
          <w:rFonts w:ascii="Times New Roman" w:hAnsi="Times New Roman" w:cs="Times New Roman"/>
          <w:sz w:val="19"/>
          <w:szCs w:val="19"/>
        </w:rPr>
        <w:t xml:space="preserve">. More advanced techniques have been applied recently, including autoregressive integrated moving average (ARIMA) models with intervention x-variables (ARIMAX) </w:t>
      </w:r>
      <w:r w:rsidR="00D45DE0" w:rsidRPr="00C460B8">
        <w:rPr>
          <w:rFonts w:ascii="Times New Roman" w:hAnsi="Times New Roman" w:cs="Times New Roman"/>
          <w:sz w:val="19"/>
          <w:szCs w:val="19"/>
        </w:rPr>
        <w:t xml:space="preserve">by </w:t>
      </w:r>
      <w:hyperlink r:id="rId16" w:history="1">
        <w:r w:rsidR="00D45DE0" w:rsidRPr="00C460B8">
          <w:rPr>
            <w:rStyle w:val="Hyperlink"/>
            <w:rFonts w:ascii="Times New Roman" w:hAnsi="Times New Roman" w:cs="Times New Roman"/>
            <w:sz w:val="19"/>
            <w:szCs w:val="19"/>
          </w:rPr>
          <w:t xml:space="preserve">Williams, B. M., and L. A. </w:t>
        </w:r>
        <w:proofErr w:type="spellStart"/>
        <w:r w:rsidR="00D45DE0" w:rsidRPr="00C460B8">
          <w:rPr>
            <w:rStyle w:val="Hyperlink"/>
            <w:rFonts w:ascii="Times New Roman" w:hAnsi="Times New Roman" w:cs="Times New Roman"/>
            <w:sz w:val="19"/>
            <w:szCs w:val="19"/>
          </w:rPr>
          <w:t>Hoel</w:t>
        </w:r>
        <w:proofErr w:type="spellEnd"/>
      </w:hyperlink>
      <w:r w:rsidRPr="00C460B8">
        <w:rPr>
          <w:rFonts w:ascii="Times New Roman" w:hAnsi="Times New Roman" w:cs="Times New Roman"/>
          <w:sz w:val="19"/>
          <w:szCs w:val="19"/>
        </w:rPr>
        <w:t xml:space="preserve">, seasonal ARIMA models (SARIMA) </w:t>
      </w:r>
      <w:r w:rsidR="00D45DE0" w:rsidRPr="00C460B8">
        <w:rPr>
          <w:rFonts w:ascii="Times New Roman" w:hAnsi="Times New Roman" w:cs="Times New Roman"/>
          <w:sz w:val="19"/>
          <w:szCs w:val="19"/>
        </w:rPr>
        <w:t xml:space="preserve">by  </w:t>
      </w:r>
      <w:hyperlink r:id="rId17" w:history="1">
        <w:r w:rsidR="00D45DE0" w:rsidRPr="00C460B8">
          <w:rPr>
            <w:rStyle w:val="Hyperlink"/>
            <w:rFonts w:ascii="Times New Roman" w:hAnsi="Times New Roman" w:cs="Times New Roman"/>
            <w:sz w:val="19"/>
            <w:szCs w:val="19"/>
          </w:rPr>
          <w:t>Williams, B. M</w:t>
        </w:r>
      </w:hyperlink>
      <w:r w:rsidRPr="00C460B8">
        <w:rPr>
          <w:rFonts w:ascii="Times New Roman" w:hAnsi="Times New Roman" w:cs="Times New Roman"/>
          <w:sz w:val="19"/>
          <w:szCs w:val="19"/>
        </w:rPr>
        <w:t>, seasonal ARIMA with intervention x-variables(SARIMAX)</w:t>
      </w:r>
      <w:r w:rsidR="00D45DE0" w:rsidRPr="00C460B8">
        <w:rPr>
          <w:rFonts w:ascii="Times New Roman" w:hAnsi="Times New Roman" w:cs="Times New Roman"/>
          <w:sz w:val="19"/>
          <w:szCs w:val="19"/>
        </w:rPr>
        <w:t xml:space="preserve"> by</w:t>
      </w:r>
      <w:r w:rsidRPr="00C460B8">
        <w:rPr>
          <w:rFonts w:ascii="Times New Roman" w:hAnsi="Times New Roman" w:cs="Times New Roman"/>
          <w:sz w:val="19"/>
          <w:szCs w:val="19"/>
        </w:rPr>
        <w:t xml:space="preserve"> </w:t>
      </w:r>
      <w:hyperlink r:id="rId18" w:history="1">
        <w:r w:rsidR="00D45DE0" w:rsidRPr="00C460B8">
          <w:rPr>
            <w:rStyle w:val="Hyperlink"/>
            <w:rFonts w:ascii="Times New Roman" w:hAnsi="Times New Roman" w:cs="Times New Roman"/>
            <w:sz w:val="19"/>
            <w:szCs w:val="19"/>
            <w:shd w:val="clear" w:color="auto" w:fill="FFFFFF"/>
          </w:rPr>
          <w:t xml:space="preserve">SI </w:t>
        </w:r>
        <w:proofErr w:type="spellStart"/>
        <w:r w:rsidR="00D45DE0" w:rsidRPr="00C460B8">
          <w:rPr>
            <w:rStyle w:val="Hyperlink"/>
            <w:rFonts w:ascii="Times New Roman" w:hAnsi="Times New Roman" w:cs="Times New Roman"/>
            <w:sz w:val="19"/>
            <w:szCs w:val="19"/>
            <w:shd w:val="clear" w:color="auto" w:fill="FFFFFF"/>
          </w:rPr>
          <w:t>Vagropoulos</w:t>
        </w:r>
        <w:proofErr w:type="spellEnd"/>
        <w:r w:rsidR="00D45DE0" w:rsidRPr="00C460B8">
          <w:rPr>
            <w:rStyle w:val="Hyperlink"/>
            <w:rFonts w:ascii="Times New Roman" w:hAnsi="Times New Roman" w:cs="Times New Roman"/>
            <w:sz w:val="19"/>
            <w:szCs w:val="19"/>
            <w:shd w:val="clear" w:color="auto" w:fill="FFFFFF"/>
          </w:rPr>
          <w:t xml:space="preserve">, GI </w:t>
        </w:r>
        <w:proofErr w:type="spellStart"/>
        <w:r w:rsidR="00D45DE0" w:rsidRPr="00C460B8">
          <w:rPr>
            <w:rStyle w:val="Hyperlink"/>
            <w:rFonts w:ascii="Times New Roman" w:hAnsi="Times New Roman" w:cs="Times New Roman"/>
            <w:sz w:val="19"/>
            <w:szCs w:val="19"/>
            <w:shd w:val="clear" w:color="auto" w:fill="FFFFFF"/>
          </w:rPr>
          <w:t>Chouliaras</w:t>
        </w:r>
        <w:proofErr w:type="spellEnd"/>
      </w:hyperlink>
      <w:r w:rsidR="00D45DE0" w:rsidRPr="00C460B8">
        <w:rPr>
          <w:rFonts w:ascii="Times New Roman" w:hAnsi="Times New Roman" w:cs="Times New Roman"/>
          <w:sz w:val="19"/>
          <w:szCs w:val="19"/>
          <w:shd w:val="clear" w:color="auto" w:fill="FFFFFF"/>
        </w:rPr>
        <w:t>.</w:t>
      </w:r>
    </w:p>
    <w:p w14:paraId="34C8712D" w14:textId="5AA0DF89" w:rsidR="00D45DE0" w:rsidRPr="00C460B8" w:rsidRDefault="00D45DE0" w:rsidP="00666181">
      <w:pPr>
        <w:rPr>
          <w:rFonts w:ascii="Times New Roman" w:hAnsi="Times New Roman" w:cs="Times New Roman"/>
          <w:sz w:val="19"/>
          <w:szCs w:val="19"/>
        </w:rPr>
      </w:pPr>
      <w:r w:rsidRPr="00C460B8">
        <w:rPr>
          <w:rFonts w:ascii="Times New Roman" w:hAnsi="Times New Roman" w:cs="Times New Roman"/>
          <w:sz w:val="19"/>
          <w:szCs w:val="19"/>
        </w:rPr>
        <w:t>Neural network models are the second category of techniques that can be identiﬁed.</w:t>
      </w:r>
      <w:r w:rsidRPr="00C460B8">
        <w:rPr>
          <w:rFonts w:ascii="Times New Roman" w:hAnsi="Times New Roman" w:cs="Times New Roman"/>
          <w:color w:val="006621"/>
          <w:sz w:val="19"/>
          <w:szCs w:val="19"/>
          <w:shd w:val="clear" w:color="auto" w:fill="FFFFFF"/>
        </w:rPr>
        <w:t xml:space="preserve"> </w:t>
      </w:r>
      <w:hyperlink r:id="rId19" w:history="1">
        <w:r w:rsidRPr="00C460B8">
          <w:rPr>
            <w:rStyle w:val="Hyperlink"/>
            <w:rFonts w:ascii="Times New Roman" w:hAnsi="Times New Roman" w:cs="Times New Roman"/>
            <w:sz w:val="19"/>
            <w:szCs w:val="19"/>
            <w:shd w:val="clear" w:color="auto" w:fill="FFFFFF"/>
          </w:rPr>
          <w:t>Y Jiang</w:t>
        </w:r>
      </w:hyperlink>
      <w:r w:rsidRPr="00C460B8">
        <w:rPr>
          <w:rFonts w:ascii="Times New Roman" w:hAnsi="Times New Roman" w:cs="Times New Roman"/>
          <w:sz w:val="19"/>
          <w:szCs w:val="19"/>
          <w:shd w:val="clear" w:color="auto" w:fill="FFFFFF"/>
        </w:rPr>
        <w:t xml:space="preserve"> was among the first who applied ANN on solar radiation prediction.</w:t>
      </w:r>
      <w:r w:rsidRPr="00C460B8">
        <w:rPr>
          <w:rFonts w:ascii="Times New Roman" w:hAnsi="Times New Roman" w:cs="Times New Roman"/>
          <w:sz w:val="19"/>
          <w:szCs w:val="19"/>
        </w:rPr>
        <w:t xml:space="preserve"> </w:t>
      </w:r>
      <w:hyperlink r:id="rId20" w:history="1">
        <w:r w:rsidRPr="00C460B8">
          <w:rPr>
            <w:rStyle w:val="Hyperlink"/>
            <w:rFonts w:ascii="Times New Roman" w:hAnsi="Times New Roman" w:cs="Times New Roman"/>
            <w:sz w:val="19"/>
            <w:szCs w:val="19"/>
          </w:rPr>
          <w:t xml:space="preserve">Amit Kumar </w:t>
        </w:r>
        <w:proofErr w:type="gramStart"/>
        <w:r w:rsidRPr="00C460B8">
          <w:rPr>
            <w:rStyle w:val="Hyperlink"/>
            <w:rFonts w:ascii="Times New Roman" w:hAnsi="Times New Roman" w:cs="Times New Roman"/>
            <w:sz w:val="19"/>
            <w:szCs w:val="19"/>
          </w:rPr>
          <w:t>Yadav ,</w:t>
        </w:r>
        <w:proofErr w:type="gramEnd"/>
        <w:r w:rsidRPr="00C460B8">
          <w:rPr>
            <w:rStyle w:val="Hyperlink"/>
            <w:rFonts w:ascii="Times New Roman" w:hAnsi="Times New Roman" w:cs="Times New Roman"/>
            <w:sz w:val="19"/>
            <w:szCs w:val="19"/>
          </w:rPr>
          <w:t xml:space="preserve"> </w:t>
        </w:r>
        <w:proofErr w:type="spellStart"/>
        <w:r w:rsidRPr="00C460B8">
          <w:rPr>
            <w:rStyle w:val="Hyperlink"/>
            <w:rFonts w:ascii="Times New Roman" w:hAnsi="Times New Roman" w:cs="Times New Roman"/>
            <w:sz w:val="19"/>
            <w:szCs w:val="19"/>
          </w:rPr>
          <w:t>Hasmat</w:t>
        </w:r>
        <w:proofErr w:type="spellEnd"/>
        <w:r w:rsidRPr="00C460B8">
          <w:rPr>
            <w:rStyle w:val="Hyperlink"/>
            <w:rFonts w:ascii="Times New Roman" w:hAnsi="Times New Roman" w:cs="Times New Roman"/>
            <w:sz w:val="19"/>
            <w:szCs w:val="19"/>
          </w:rPr>
          <w:t xml:space="preserve"> Malik</w:t>
        </w:r>
      </w:hyperlink>
      <w:r w:rsidRPr="00C460B8">
        <w:rPr>
          <w:rFonts w:ascii="Times New Roman" w:hAnsi="Times New Roman" w:cs="Times New Roman"/>
          <w:sz w:val="19"/>
          <w:szCs w:val="19"/>
        </w:rPr>
        <w:t xml:space="preserve"> wrote about the most relevant input parameters for artificial neural network based solar radiation prediction models</w:t>
      </w:r>
      <w:r w:rsidR="004C775B" w:rsidRPr="00C460B8">
        <w:rPr>
          <w:rFonts w:ascii="Times New Roman" w:hAnsi="Times New Roman" w:cs="Times New Roman"/>
          <w:sz w:val="19"/>
          <w:szCs w:val="19"/>
        </w:rPr>
        <w:t>.</w:t>
      </w:r>
    </w:p>
    <w:p w14:paraId="68AC75D7" w14:textId="04E83DE9" w:rsidR="00F02E36" w:rsidRPr="00C460B8" w:rsidRDefault="00F02E36" w:rsidP="00666181">
      <w:pPr>
        <w:rPr>
          <w:rFonts w:ascii="Times New Roman" w:hAnsi="Times New Roman" w:cs="Times New Roman"/>
          <w:sz w:val="19"/>
          <w:szCs w:val="19"/>
        </w:rPr>
      </w:pPr>
      <w:r w:rsidRPr="00C460B8">
        <w:rPr>
          <w:rFonts w:ascii="Times New Roman" w:hAnsi="Times New Roman" w:cs="Times New Roman"/>
          <w:sz w:val="19"/>
          <w:szCs w:val="19"/>
        </w:rPr>
        <w:t xml:space="preserve">A suitable combination of linear and nonlinear models provides a more accurate prediction </w:t>
      </w:r>
      <w:proofErr w:type="spellStart"/>
      <w:r w:rsidRPr="00C460B8">
        <w:rPr>
          <w:rFonts w:ascii="Times New Roman" w:hAnsi="Times New Roman" w:cs="Times New Roman"/>
          <w:sz w:val="19"/>
          <w:szCs w:val="19"/>
        </w:rPr>
        <w:t>modelthan</w:t>
      </w:r>
      <w:proofErr w:type="spellEnd"/>
      <w:r w:rsidRPr="00C460B8">
        <w:rPr>
          <w:rFonts w:ascii="Times New Roman" w:hAnsi="Times New Roman" w:cs="Times New Roman"/>
          <w:sz w:val="19"/>
          <w:szCs w:val="19"/>
        </w:rPr>
        <w:t xml:space="preserve"> an individual linear or nonlinear </w:t>
      </w:r>
      <w:proofErr w:type="spellStart"/>
      <w:r w:rsidRPr="00C460B8">
        <w:rPr>
          <w:rFonts w:ascii="Times New Roman" w:hAnsi="Times New Roman" w:cs="Times New Roman"/>
          <w:sz w:val="19"/>
          <w:szCs w:val="19"/>
        </w:rPr>
        <w:t>modelfor</w:t>
      </w:r>
      <w:proofErr w:type="spellEnd"/>
      <w:r w:rsidRPr="00C460B8">
        <w:rPr>
          <w:rFonts w:ascii="Times New Roman" w:hAnsi="Times New Roman" w:cs="Times New Roman"/>
          <w:sz w:val="19"/>
          <w:szCs w:val="19"/>
        </w:rPr>
        <w:t xml:space="preserve"> forecasting time series data originating from various applications. The linear autoregressive integrated moving average (ARIMA) and nonlinear artificial neural network (ANN) models are explored in this paper to devise a new hybrid ARIMA–ANN model for the prediction of time series data. The results obtained from all of these data sets show that for both one-step-ahead and multistep-ahead forecasts, the proposed hybrid model has higher prediction accuracy.</w:t>
      </w:r>
    </w:p>
    <w:p w14:paraId="5C9BD92D" w14:textId="0A78815E" w:rsidR="00F02E36" w:rsidRPr="00C460B8" w:rsidRDefault="00F02E36" w:rsidP="00666181">
      <w:pPr>
        <w:rPr>
          <w:rFonts w:ascii="Times New Roman" w:hAnsi="Times New Roman" w:cs="Times New Roman"/>
          <w:sz w:val="19"/>
          <w:szCs w:val="19"/>
        </w:rPr>
      </w:pPr>
      <w:r w:rsidRPr="00C460B8">
        <w:rPr>
          <w:rFonts w:ascii="Times New Roman" w:hAnsi="Times New Roman" w:cs="Times New Roman"/>
          <w:sz w:val="19"/>
          <w:szCs w:val="19"/>
        </w:rPr>
        <w:t xml:space="preserve">A hybrid ARIMA–ANN model was proposed by </w:t>
      </w:r>
      <w:hyperlink r:id="rId21" w:history="1">
        <w:r w:rsidRPr="00C460B8">
          <w:rPr>
            <w:rStyle w:val="Hyperlink"/>
            <w:rFonts w:ascii="Times New Roman" w:hAnsi="Times New Roman" w:cs="Times New Roman"/>
            <w:sz w:val="19"/>
            <w:szCs w:val="19"/>
          </w:rPr>
          <w:t>Zhang</w:t>
        </w:r>
      </w:hyperlink>
      <w:r w:rsidRPr="00C460B8">
        <w:rPr>
          <w:rFonts w:ascii="Times New Roman" w:hAnsi="Times New Roman" w:cs="Times New Roman"/>
          <w:sz w:val="19"/>
          <w:szCs w:val="19"/>
        </w:rPr>
        <w:t xml:space="preserve"> [14], which was shown to give more accurate predictions than the individual models. On Wolf’s sunspot data, Canadian lynx data, and exchange rate time series data, this hybrid model was shown to outperform individual ARIMA and ANN models in the case of one-step-ahead prediction. Another hybrid ARIMA–ANN method was proposed by </w:t>
      </w:r>
      <w:hyperlink r:id="rId22" w:history="1">
        <w:proofErr w:type="spellStart"/>
        <w:r w:rsidRPr="00C460B8">
          <w:rPr>
            <w:rStyle w:val="Hyperlink"/>
            <w:rFonts w:ascii="Times New Roman" w:hAnsi="Times New Roman" w:cs="Times New Roman"/>
            <w:sz w:val="19"/>
            <w:szCs w:val="19"/>
          </w:rPr>
          <w:t>Khashei</w:t>
        </w:r>
        <w:proofErr w:type="spellEnd"/>
        <w:r w:rsidRPr="00C460B8">
          <w:rPr>
            <w:rStyle w:val="Hyperlink"/>
            <w:rFonts w:ascii="Times New Roman" w:hAnsi="Times New Roman" w:cs="Times New Roman"/>
            <w:sz w:val="19"/>
            <w:szCs w:val="19"/>
          </w:rPr>
          <w:t xml:space="preserve"> and </w:t>
        </w:r>
        <w:proofErr w:type="spellStart"/>
        <w:r w:rsidRPr="00C460B8">
          <w:rPr>
            <w:rStyle w:val="Hyperlink"/>
            <w:rFonts w:ascii="Times New Roman" w:hAnsi="Times New Roman" w:cs="Times New Roman"/>
            <w:sz w:val="19"/>
            <w:szCs w:val="19"/>
          </w:rPr>
          <w:t>Bijari</w:t>
        </w:r>
        <w:proofErr w:type="spellEnd"/>
      </w:hyperlink>
      <w:r w:rsidRPr="00C460B8">
        <w:rPr>
          <w:rFonts w:ascii="Times New Roman" w:hAnsi="Times New Roman" w:cs="Times New Roman"/>
          <w:sz w:val="19"/>
          <w:szCs w:val="19"/>
        </w:rPr>
        <w:t xml:space="preserve"> [15], which was shown to give better performance for one-step-ahead forecasting than the method proposed by Zhang [14]. The hybrid method proposed by Zhang was also used for </w:t>
      </w:r>
      <w:hyperlink r:id="rId23" w:history="1">
        <w:r w:rsidRPr="00C460B8">
          <w:rPr>
            <w:rStyle w:val="Hyperlink"/>
            <w:rFonts w:ascii="Times New Roman" w:hAnsi="Times New Roman" w:cs="Times New Roman"/>
            <w:sz w:val="19"/>
            <w:szCs w:val="19"/>
          </w:rPr>
          <w:t>electricity price forecasting</w:t>
        </w:r>
      </w:hyperlink>
      <w:r w:rsidRPr="00C460B8">
        <w:rPr>
          <w:rFonts w:ascii="Times New Roman" w:hAnsi="Times New Roman" w:cs="Times New Roman"/>
          <w:sz w:val="19"/>
          <w:szCs w:val="19"/>
        </w:rPr>
        <w:t xml:space="preserve"> in [16] and for </w:t>
      </w:r>
      <w:hyperlink r:id="rId24" w:history="1">
        <w:r w:rsidRPr="00C460B8">
          <w:rPr>
            <w:rStyle w:val="Hyperlink"/>
            <w:rFonts w:ascii="Times New Roman" w:hAnsi="Times New Roman" w:cs="Times New Roman"/>
            <w:sz w:val="19"/>
            <w:szCs w:val="19"/>
          </w:rPr>
          <w:t>water quality time series prediction</w:t>
        </w:r>
      </w:hyperlink>
      <w:r w:rsidRPr="00C460B8">
        <w:rPr>
          <w:rFonts w:ascii="Times New Roman" w:hAnsi="Times New Roman" w:cs="Times New Roman"/>
          <w:sz w:val="19"/>
          <w:szCs w:val="19"/>
        </w:rPr>
        <w:t xml:space="preserve"> in [17]</w:t>
      </w:r>
      <w:r w:rsidR="00951AFD" w:rsidRPr="00C460B8">
        <w:rPr>
          <w:rFonts w:ascii="Times New Roman" w:hAnsi="Times New Roman" w:cs="Times New Roman"/>
          <w:sz w:val="19"/>
          <w:szCs w:val="19"/>
        </w:rPr>
        <w:t>.</w:t>
      </w:r>
    </w:p>
    <w:p w14:paraId="4C07B0BD" w14:textId="2CCF630B" w:rsidR="00594465" w:rsidRPr="00C460B8" w:rsidRDefault="00594465" w:rsidP="00666181">
      <w:pPr>
        <w:rPr>
          <w:rFonts w:ascii="Times New Roman" w:hAnsi="Times New Roman" w:cs="Times New Roman"/>
          <w:sz w:val="19"/>
          <w:szCs w:val="19"/>
        </w:rPr>
      </w:pPr>
      <w:r w:rsidRPr="00C460B8">
        <w:rPr>
          <w:rFonts w:ascii="Times New Roman" w:hAnsi="Times New Roman" w:cs="Times New Roman"/>
          <w:sz w:val="19"/>
          <w:szCs w:val="19"/>
        </w:rPr>
        <w:t xml:space="preserve">For error </w:t>
      </w:r>
      <w:proofErr w:type="spellStart"/>
      <w:proofErr w:type="gramStart"/>
      <w:r w:rsidRPr="00C460B8">
        <w:rPr>
          <w:rFonts w:ascii="Times New Roman" w:hAnsi="Times New Roman" w:cs="Times New Roman"/>
          <w:sz w:val="19"/>
          <w:szCs w:val="19"/>
        </w:rPr>
        <w:t>detection,we</w:t>
      </w:r>
      <w:proofErr w:type="spellEnd"/>
      <w:proofErr w:type="gramEnd"/>
      <w:r w:rsidRPr="00C460B8">
        <w:rPr>
          <w:rFonts w:ascii="Times New Roman" w:hAnsi="Times New Roman" w:cs="Times New Roman"/>
          <w:sz w:val="19"/>
          <w:szCs w:val="19"/>
        </w:rPr>
        <w:t xml:space="preserve"> have used MAAPE and  RMSE values. The mean absolute percentage error (MAPE) is one of the most widely used measures of forecast accuracy, due to its advantages of scale-independency and interpretability. However, MAPE has the significant disadvantage that it produces infinite or undefined values for zero or close-to-zero actual values. In order to address this issue in MAPE, we have used a new measure of forecast accuracy called the mean arctangent absolute percentage error (MAAPE) by </w:t>
      </w:r>
      <w:hyperlink r:id="rId25" w:history="1">
        <w:proofErr w:type="spellStart"/>
        <w:r w:rsidRPr="00C460B8">
          <w:rPr>
            <w:rStyle w:val="Hyperlink"/>
            <w:rFonts w:ascii="Times New Roman" w:hAnsi="Times New Roman" w:cs="Times New Roman"/>
            <w:sz w:val="19"/>
            <w:szCs w:val="19"/>
          </w:rPr>
          <w:t>Sungil</w:t>
        </w:r>
        <w:proofErr w:type="spellEnd"/>
        <w:r w:rsidRPr="00C460B8">
          <w:rPr>
            <w:rStyle w:val="Hyperlink"/>
            <w:rFonts w:ascii="Times New Roman" w:hAnsi="Times New Roman" w:cs="Times New Roman"/>
            <w:sz w:val="19"/>
            <w:szCs w:val="19"/>
          </w:rPr>
          <w:t xml:space="preserve"> </w:t>
        </w:r>
        <w:proofErr w:type="spellStart"/>
        <w:r w:rsidRPr="00C460B8">
          <w:rPr>
            <w:rStyle w:val="Hyperlink"/>
            <w:rFonts w:ascii="Times New Roman" w:hAnsi="Times New Roman" w:cs="Times New Roman"/>
            <w:sz w:val="19"/>
            <w:szCs w:val="19"/>
          </w:rPr>
          <w:t>Kima</w:t>
        </w:r>
        <w:proofErr w:type="spellEnd"/>
        <w:r w:rsidRPr="00C460B8">
          <w:rPr>
            <w:rStyle w:val="Hyperlink"/>
            <w:rFonts w:ascii="Times New Roman" w:hAnsi="Times New Roman" w:cs="Times New Roman"/>
            <w:sz w:val="19"/>
            <w:szCs w:val="19"/>
          </w:rPr>
          <w:t xml:space="preserve"> and </w:t>
        </w:r>
        <w:proofErr w:type="spellStart"/>
        <w:r w:rsidRPr="00C460B8">
          <w:rPr>
            <w:rStyle w:val="Hyperlink"/>
            <w:rFonts w:ascii="Times New Roman" w:hAnsi="Times New Roman" w:cs="Times New Roman"/>
            <w:sz w:val="19"/>
            <w:szCs w:val="19"/>
          </w:rPr>
          <w:t>Heeyoung</w:t>
        </w:r>
        <w:proofErr w:type="spellEnd"/>
        <w:r w:rsidRPr="00C460B8">
          <w:rPr>
            <w:rStyle w:val="Hyperlink"/>
            <w:rFonts w:ascii="Times New Roman" w:hAnsi="Times New Roman" w:cs="Times New Roman"/>
            <w:sz w:val="19"/>
            <w:szCs w:val="19"/>
          </w:rPr>
          <w:t xml:space="preserve"> Kim</w:t>
        </w:r>
      </w:hyperlink>
      <w:r w:rsidRPr="00C460B8">
        <w:rPr>
          <w:rFonts w:ascii="Times New Roman" w:hAnsi="Times New Roman" w:cs="Times New Roman"/>
          <w:sz w:val="19"/>
          <w:szCs w:val="19"/>
        </w:rPr>
        <w:t xml:space="preserve">. MAAPE has been developed through looking at MAPE from a different angle. In essence, MAAPE is a slope as an angle, while MAPE is a slope as a ratio, considering a triangle with adjacent and opposite sides that are equal to an actual value and the difference between the actual and forecast values, respectively. MAAPE inherently preserves the philosophy of MAPE, overcoming the problem </w:t>
      </w:r>
      <w:r w:rsidRPr="00C460B8">
        <w:rPr>
          <w:rFonts w:ascii="Times New Roman" w:hAnsi="Times New Roman" w:cs="Times New Roman"/>
          <w:sz w:val="19"/>
          <w:szCs w:val="19"/>
        </w:rPr>
        <w:lastRenderedPageBreak/>
        <w:t>of division by zero by using bounded influences for outliers in a fundamental manner through considering the ratio as an angle instead of a slope.</w:t>
      </w:r>
    </w:p>
    <w:p w14:paraId="69D09BD5" w14:textId="77777777" w:rsidR="004943BE" w:rsidRDefault="004943BE" w:rsidP="00666181">
      <w:r>
        <w:t>Chapter 2: Requirement Analysis</w:t>
      </w:r>
    </w:p>
    <w:p w14:paraId="73C753D1" w14:textId="77777777" w:rsidR="004943BE" w:rsidRDefault="004943BE" w:rsidP="004943BE">
      <w:r>
        <w:t xml:space="preserve"> 3.1 Software Requirements</w:t>
      </w:r>
    </w:p>
    <w:p w14:paraId="08335A5D" w14:textId="77777777" w:rsidR="004943BE" w:rsidRDefault="004943BE" w:rsidP="004943BE">
      <w:pPr>
        <w:ind w:firstLine="720"/>
      </w:pPr>
      <w:r>
        <w:t xml:space="preserve"> 3.1.1 Library used:</w:t>
      </w:r>
    </w:p>
    <w:p w14:paraId="684C566A" w14:textId="77777777" w:rsidR="004943BE" w:rsidRDefault="004943BE" w:rsidP="004943BE">
      <w:pPr>
        <w:ind w:left="720" w:firstLine="720"/>
      </w:pPr>
      <w:r>
        <w:t xml:space="preserve"> </w:t>
      </w:r>
      <w:r>
        <w:sym w:font="Symbol" w:char="F0B7"/>
      </w:r>
      <w:r>
        <w:t xml:space="preserve"> </w:t>
      </w:r>
      <w:proofErr w:type="spellStart"/>
      <w:r>
        <w:t>Numpy</w:t>
      </w:r>
      <w:proofErr w:type="spellEnd"/>
    </w:p>
    <w:p w14:paraId="24CE3840" w14:textId="0F9A2FE2" w:rsidR="004943BE" w:rsidRDefault="004943BE" w:rsidP="004943BE">
      <w:pPr>
        <w:ind w:firstLine="720"/>
      </w:pPr>
      <w:r>
        <w:t xml:space="preserve"> </w:t>
      </w:r>
      <w:r>
        <w:tab/>
      </w:r>
      <w:r>
        <w:sym w:font="Symbol" w:char="F0B7"/>
      </w:r>
      <w:r>
        <w:t xml:space="preserve"> Pandas</w:t>
      </w:r>
    </w:p>
    <w:p w14:paraId="33F76C43" w14:textId="292BB2BE" w:rsidR="004943BE" w:rsidRDefault="004943BE" w:rsidP="004943BE">
      <w:pPr>
        <w:ind w:firstLine="720"/>
      </w:pPr>
      <w:r>
        <w:t xml:space="preserve"> </w:t>
      </w:r>
      <w:r>
        <w:tab/>
      </w:r>
      <w:r>
        <w:sym w:font="Symbol" w:char="F0B7"/>
      </w:r>
      <w:r>
        <w:t xml:space="preserve"> OpenCV </w:t>
      </w:r>
    </w:p>
    <w:p w14:paraId="64FB6643" w14:textId="0C74DB00" w:rsidR="004943BE" w:rsidRDefault="004943BE" w:rsidP="004943BE">
      <w:pPr>
        <w:ind w:left="720" w:firstLine="720"/>
      </w:pPr>
      <w:r>
        <w:sym w:font="Symbol" w:char="F0B7"/>
      </w:r>
      <w:r>
        <w:t xml:space="preserve"> </w:t>
      </w:r>
      <w:proofErr w:type="spellStart"/>
      <w:r>
        <w:t>Keras</w:t>
      </w:r>
      <w:proofErr w:type="spellEnd"/>
      <w:r>
        <w:t xml:space="preserve"> </w:t>
      </w:r>
      <w:r>
        <w:tab/>
      </w:r>
    </w:p>
    <w:p w14:paraId="5A266FC1" w14:textId="77777777" w:rsidR="004943BE" w:rsidRDefault="004943BE" w:rsidP="004943BE">
      <w:pPr>
        <w:ind w:left="720" w:firstLine="720"/>
      </w:pPr>
      <w:r>
        <w:sym w:font="Symbol" w:char="F0B7"/>
      </w:r>
      <w:r>
        <w:t xml:space="preserve"> </w:t>
      </w:r>
      <w:proofErr w:type="spellStart"/>
      <w:r>
        <w:t>Sklearn</w:t>
      </w:r>
      <w:proofErr w:type="spellEnd"/>
    </w:p>
    <w:p w14:paraId="41EE48D0" w14:textId="77777777" w:rsidR="004943BE" w:rsidRDefault="004943BE" w:rsidP="004943BE">
      <w:pPr>
        <w:ind w:firstLine="720"/>
      </w:pPr>
      <w:r>
        <w:t xml:space="preserve"> 3.1.2 Other Requirements: </w:t>
      </w:r>
    </w:p>
    <w:p w14:paraId="6BBA4735" w14:textId="77777777" w:rsidR="004943BE" w:rsidRDefault="004943BE" w:rsidP="004943BE">
      <w:pPr>
        <w:ind w:left="720" w:firstLine="720"/>
      </w:pPr>
      <w:r>
        <w:sym w:font="Symbol" w:char="F0B7"/>
      </w:r>
      <w:r>
        <w:t xml:space="preserve"> Anaconda Platform (</w:t>
      </w:r>
      <w:proofErr w:type="spellStart"/>
      <w:r>
        <w:t>spyder</w:t>
      </w:r>
      <w:proofErr w:type="spellEnd"/>
      <w:r>
        <w:t xml:space="preserve">, </w:t>
      </w:r>
      <w:proofErr w:type="spellStart"/>
      <w:r>
        <w:t>Jupyter</w:t>
      </w:r>
      <w:proofErr w:type="spellEnd"/>
      <w:r>
        <w:t xml:space="preserve"> Notebook)</w:t>
      </w:r>
    </w:p>
    <w:p w14:paraId="1E2D544B" w14:textId="77777777" w:rsidR="004943BE" w:rsidRDefault="004943BE" w:rsidP="004943BE">
      <w:pPr>
        <w:ind w:left="720" w:firstLine="720"/>
      </w:pPr>
      <w:r>
        <w:t xml:space="preserve"> </w:t>
      </w:r>
      <w:r>
        <w:sym w:font="Symbol" w:char="F0B7"/>
      </w:r>
      <w:r>
        <w:t xml:space="preserve"> Python 3 or higher</w:t>
      </w:r>
    </w:p>
    <w:p w14:paraId="57743397" w14:textId="77777777" w:rsidR="004943BE" w:rsidRDefault="004943BE" w:rsidP="004943BE">
      <w:r>
        <w:t xml:space="preserve"> 3.2 Hardware Requirements </w:t>
      </w:r>
    </w:p>
    <w:p w14:paraId="3DE425FF" w14:textId="77777777" w:rsidR="004943BE" w:rsidRDefault="004943BE" w:rsidP="004943BE">
      <w:pPr>
        <w:ind w:firstLine="720"/>
      </w:pPr>
      <w:r>
        <w:sym w:font="Symbol" w:char="F0B7"/>
      </w:r>
      <w:r>
        <w:t xml:space="preserve"> Microsoft Windows 10 </w:t>
      </w:r>
    </w:p>
    <w:p w14:paraId="35020589" w14:textId="77777777" w:rsidR="004943BE" w:rsidRDefault="004943BE" w:rsidP="004943BE">
      <w:pPr>
        <w:ind w:firstLine="720"/>
      </w:pPr>
      <w:r>
        <w:sym w:font="Symbol" w:char="F0B7"/>
      </w:r>
      <w:r>
        <w:t xml:space="preserve"> Processor: Intel ® Core (TM) i5 -6200U CPU @2.30GHz 2.40GHz </w:t>
      </w:r>
    </w:p>
    <w:p w14:paraId="3F003E3A" w14:textId="77777777" w:rsidR="004943BE" w:rsidRDefault="004943BE" w:rsidP="004943BE">
      <w:pPr>
        <w:ind w:firstLine="720"/>
      </w:pPr>
      <w:r>
        <w:sym w:font="Symbol" w:char="F0B7"/>
      </w:r>
      <w:r>
        <w:t xml:space="preserve"> </w:t>
      </w:r>
      <w:proofErr w:type="gramStart"/>
      <w:r>
        <w:t>Ram :</w:t>
      </w:r>
      <w:proofErr w:type="gramEnd"/>
      <w:r>
        <w:t xml:space="preserve"> 4 GB and above </w:t>
      </w:r>
    </w:p>
    <w:p w14:paraId="0C390387" w14:textId="77777777" w:rsidR="004943BE" w:rsidRDefault="004943BE" w:rsidP="004943BE">
      <w:pPr>
        <w:ind w:firstLine="720"/>
      </w:pPr>
      <w:r>
        <w:sym w:font="Symbol" w:char="F0B7"/>
      </w:r>
      <w:r>
        <w:t xml:space="preserve"> Disk </w:t>
      </w:r>
      <w:proofErr w:type="gramStart"/>
      <w:r>
        <w:t>Space :</w:t>
      </w:r>
      <w:proofErr w:type="gramEnd"/>
      <w:r>
        <w:t xml:space="preserve"> 1 TB </w:t>
      </w:r>
    </w:p>
    <w:p w14:paraId="4493E5F0" w14:textId="77777777" w:rsidR="004943BE" w:rsidRDefault="004943BE" w:rsidP="004943BE">
      <w:r>
        <w:t xml:space="preserve">3.3 Functional Requirements </w:t>
      </w:r>
    </w:p>
    <w:p w14:paraId="203E955B" w14:textId="77777777" w:rsidR="004943BE" w:rsidRDefault="004943BE" w:rsidP="004943BE">
      <w:pPr>
        <w:ind w:firstLine="720"/>
      </w:pPr>
      <w:r>
        <w:sym w:font="Symbol" w:char="F0B7"/>
      </w:r>
      <w:r>
        <w:t xml:space="preserve"> Appropriate data set to work on. </w:t>
      </w:r>
    </w:p>
    <w:p w14:paraId="0E274299" w14:textId="77777777" w:rsidR="004943BE" w:rsidRDefault="004943BE" w:rsidP="004943BE">
      <w:pPr>
        <w:ind w:firstLine="720"/>
      </w:pPr>
      <w:r>
        <w:sym w:font="Symbol" w:char="F0B7"/>
      </w:r>
      <w:r>
        <w:t xml:space="preserve"> An eligible software to implement our ideas.</w:t>
      </w:r>
    </w:p>
    <w:p w14:paraId="1864D543" w14:textId="77777777" w:rsidR="004943BE" w:rsidRDefault="004943BE" w:rsidP="004943BE">
      <w:pPr>
        <w:ind w:firstLine="720"/>
      </w:pPr>
      <w:r>
        <w:t xml:space="preserve"> </w:t>
      </w:r>
      <w:r>
        <w:sym w:font="Symbol" w:char="F0B7"/>
      </w:r>
      <w:r>
        <w:t xml:space="preserve"> Suitable libraries for using algorithm in the source code.</w:t>
      </w:r>
    </w:p>
    <w:p w14:paraId="55B54BED" w14:textId="77777777" w:rsidR="004943BE" w:rsidRDefault="004943BE" w:rsidP="004943BE">
      <w:r>
        <w:t xml:space="preserve"> 3.4 Non-functional Requirements </w:t>
      </w:r>
    </w:p>
    <w:p w14:paraId="301D5B4F" w14:textId="41D47A08" w:rsidR="00951AFD" w:rsidRPr="00C460B8" w:rsidRDefault="004943BE" w:rsidP="004943BE">
      <w:pPr>
        <w:ind w:left="720"/>
        <w:rPr>
          <w:rFonts w:ascii="Times New Roman" w:hAnsi="Times New Roman" w:cs="Times New Roman"/>
        </w:rPr>
      </w:pPr>
      <w:r>
        <w:sym w:font="Symbol" w:char="F0B7"/>
      </w:r>
      <w:r>
        <w:t xml:space="preserve"> Validation: Applying benchmark functions for checking the accuracy and performance of algorithms.</w:t>
      </w:r>
    </w:p>
    <w:p w14:paraId="0895BC65" w14:textId="77777777" w:rsidR="00951AFD" w:rsidRPr="00C460B8" w:rsidRDefault="00951AFD" w:rsidP="00666181">
      <w:pPr>
        <w:rPr>
          <w:rFonts w:ascii="Times New Roman" w:hAnsi="Times New Roman" w:cs="Times New Roman"/>
        </w:rPr>
      </w:pPr>
    </w:p>
    <w:p w14:paraId="65E8C089" w14:textId="6A1B0E3C" w:rsidR="00951AFD" w:rsidRDefault="00951AFD" w:rsidP="00666181">
      <w:pPr>
        <w:rPr>
          <w:rFonts w:ascii="Times New Roman" w:hAnsi="Times New Roman" w:cs="Times New Roman"/>
        </w:rPr>
      </w:pPr>
    </w:p>
    <w:p w14:paraId="2AFE064A" w14:textId="6E440D56" w:rsidR="00226159" w:rsidRDefault="00226159" w:rsidP="00666181">
      <w:pPr>
        <w:rPr>
          <w:rFonts w:ascii="Times New Roman" w:hAnsi="Times New Roman" w:cs="Times New Roman"/>
        </w:rPr>
      </w:pPr>
    </w:p>
    <w:p w14:paraId="43C08EE2" w14:textId="4D364AA5" w:rsidR="00226159" w:rsidRDefault="00226159" w:rsidP="00666181">
      <w:pPr>
        <w:rPr>
          <w:rFonts w:ascii="Times New Roman" w:hAnsi="Times New Roman" w:cs="Times New Roman"/>
        </w:rPr>
      </w:pPr>
    </w:p>
    <w:p w14:paraId="36DA6DEA" w14:textId="74B778E8" w:rsidR="00226159" w:rsidRDefault="00226159" w:rsidP="00666181">
      <w:pPr>
        <w:rPr>
          <w:rFonts w:ascii="Times New Roman" w:hAnsi="Times New Roman" w:cs="Times New Roman"/>
        </w:rPr>
      </w:pPr>
    </w:p>
    <w:p w14:paraId="1C4038A3" w14:textId="66C981C1" w:rsidR="00226159" w:rsidRDefault="00226159" w:rsidP="00666181">
      <w:pPr>
        <w:rPr>
          <w:rFonts w:ascii="Times New Roman" w:hAnsi="Times New Roman" w:cs="Times New Roman"/>
        </w:rPr>
      </w:pPr>
    </w:p>
    <w:p w14:paraId="5B83C053" w14:textId="77777777" w:rsidR="00226159" w:rsidRPr="00C460B8" w:rsidRDefault="00226159" w:rsidP="00666181">
      <w:pPr>
        <w:rPr>
          <w:rFonts w:ascii="Times New Roman" w:hAnsi="Times New Roman" w:cs="Times New Roman"/>
        </w:rPr>
      </w:pPr>
      <w:bookmarkStart w:id="0" w:name="_GoBack"/>
      <w:bookmarkEnd w:id="0"/>
    </w:p>
    <w:sectPr w:rsidR="00226159" w:rsidRPr="00C460B8" w:rsidSect="00F56D7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FBE8A" w14:textId="77777777" w:rsidR="002F2040" w:rsidRDefault="002F2040" w:rsidP="00F56D75">
      <w:pPr>
        <w:spacing w:after="0" w:line="240" w:lineRule="auto"/>
      </w:pPr>
      <w:r>
        <w:separator/>
      </w:r>
    </w:p>
  </w:endnote>
  <w:endnote w:type="continuationSeparator" w:id="0">
    <w:p w14:paraId="14CED994" w14:textId="77777777" w:rsidR="002F2040" w:rsidRDefault="002F2040" w:rsidP="00F56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1C34C" w14:textId="77777777" w:rsidR="002F2040" w:rsidRDefault="002F2040" w:rsidP="00F56D75">
      <w:pPr>
        <w:spacing w:after="0" w:line="240" w:lineRule="auto"/>
      </w:pPr>
      <w:r>
        <w:separator/>
      </w:r>
    </w:p>
  </w:footnote>
  <w:footnote w:type="continuationSeparator" w:id="0">
    <w:p w14:paraId="1E34EC06" w14:textId="77777777" w:rsidR="002F2040" w:rsidRDefault="002F2040" w:rsidP="00F56D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BB"/>
    <w:rsid w:val="00025877"/>
    <w:rsid w:val="00161D6E"/>
    <w:rsid w:val="00172AA6"/>
    <w:rsid w:val="00226159"/>
    <w:rsid w:val="002D1977"/>
    <w:rsid w:val="002F2040"/>
    <w:rsid w:val="003C6643"/>
    <w:rsid w:val="003C69F3"/>
    <w:rsid w:val="004452F3"/>
    <w:rsid w:val="004943BE"/>
    <w:rsid w:val="0049677B"/>
    <w:rsid w:val="004C61FC"/>
    <w:rsid w:val="004C775B"/>
    <w:rsid w:val="004D28E8"/>
    <w:rsid w:val="00572527"/>
    <w:rsid w:val="00576AA5"/>
    <w:rsid w:val="00594465"/>
    <w:rsid w:val="005D6559"/>
    <w:rsid w:val="005E1EBB"/>
    <w:rsid w:val="00666181"/>
    <w:rsid w:val="00675069"/>
    <w:rsid w:val="007B4421"/>
    <w:rsid w:val="00951AFD"/>
    <w:rsid w:val="0098580E"/>
    <w:rsid w:val="00AA583C"/>
    <w:rsid w:val="00AD7A2D"/>
    <w:rsid w:val="00C460B8"/>
    <w:rsid w:val="00C65B76"/>
    <w:rsid w:val="00D22640"/>
    <w:rsid w:val="00D45DE0"/>
    <w:rsid w:val="00DE0D18"/>
    <w:rsid w:val="00E40CE1"/>
    <w:rsid w:val="00E54E60"/>
    <w:rsid w:val="00F02E36"/>
    <w:rsid w:val="00F5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F4A7"/>
  <w15:chartTrackingRefBased/>
  <w15:docId w15:val="{B8EB5D36-6E89-48F0-9ACF-4A800561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80E"/>
    <w:rPr>
      <w:color w:val="0563C1" w:themeColor="hyperlink"/>
      <w:u w:val="single"/>
    </w:rPr>
  </w:style>
  <w:style w:type="character" w:styleId="UnresolvedMention">
    <w:name w:val="Unresolved Mention"/>
    <w:basedOn w:val="DefaultParagraphFont"/>
    <w:uiPriority w:val="99"/>
    <w:semiHidden/>
    <w:unhideWhenUsed/>
    <w:rsid w:val="0098580E"/>
    <w:rPr>
      <w:color w:val="605E5C"/>
      <w:shd w:val="clear" w:color="auto" w:fill="E1DFDD"/>
    </w:rPr>
  </w:style>
  <w:style w:type="paragraph" w:styleId="Header">
    <w:name w:val="header"/>
    <w:basedOn w:val="Normal"/>
    <w:link w:val="HeaderChar"/>
    <w:uiPriority w:val="99"/>
    <w:unhideWhenUsed/>
    <w:rsid w:val="00F56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D75"/>
  </w:style>
  <w:style w:type="paragraph" w:styleId="Footer">
    <w:name w:val="footer"/>
    <w:basedOn w:val="Normal"/>
    <w:link w:val="FooterChar"/>
    <w:uiPriority w:val="99"/>
    <w:unhideWhenUsed/>
    <w:rsid w:val="00F56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8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60128513000294" TargetMode="External"/><Relationship Id="rId13" Type="http://schemas.openxmlformats.org/officeDocument/2006/relationships/hyperlink" Target="https://link.springer.com/article/10.1007%2Fs00703-011-0137-9" TargetMode="External"/><Relationship Id="rId18" Type="http://schemas.openxmlformats.org/officeDocument/2006/relationships/hyperlink" Target="https://sci-hub.se/https:/ieeexplore.ieee.org/abstract/document/751402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iencedirect.com/science/article/abs/pii/S0925231201007020?via%3Dihub" TargetMode="External"/><Relationship Id="rId7" Type="http://schemas.openxmlformats.org/officeDocument/2006/relationships/hyperlink" Target="https://www.sciencedirect.com/science/article/abs/pii/S1364032112000767" TargetMode="External"/><Relationship Id="rId12" Type="http://schemas.openxmlformats.org/officeDocument/2006/relationships/hyperlink" Target="https://www.sciencedirect.com/science/article/abs/pii/S0960148108000074" TargetMode="External"/><Relationship Id="rId17" Type="http://schemas.openxmlformats.org/officeDocument/2006/relationships/hyperlink" Target="https://sci-hub.se/https:/ascelibrary.org/doi/abs/10.1061/(ASCE)0733-947X(2003)129:6(664)" TargetMode="External"/><Relationship Id="rId25" Type="http://schemas.openxmlformats.org/officeDocument/2006/relationships/hyperlink" Target="https://sci-hub.se/https:/www.sciencedirect.com/science/article/pii/S0169207016000121" TargetMode="External"/><Relationship Id="rId2" Type="http://schemas.openxmlformats.org/officeDocument/2006/relationships/styles" Target="styles.xml"/><Relationship Id="rId16" Type="http://schemas.openxmlformats.org/officeDocument/2006/relationships/hyperlink" Target="https://sci-hub.se/https:/ascelibrary.org/doi/abs/10.1061/(ASCE)0733-947X(2003)129:6(664)" TargetMode="External"/><Relationship Id="rId20" Type="http://schemas.openxmlformats.org/officeDocument/2006/relationships/hyperlink" Target="https://sci-hub.se/https:/www.sciencedirect.com/science/article/pii/S136403211300822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iencedirect.com/science/article/pii/S0360128508000026" TargetMode="External"/><Relationship Id="rId24" Type="http://schemas.openxmlformats.org/officeDocument/2006/relationships/hyperlink" Target="https://www.sciencedirect.com/science/article/abs/pii/S0952197609001390?via%3Dihub" TargetMode="External"/><Relationship Id="rId5" Type="http://schemas.openxmlformats.org/officeDocument/2006/relationships/footnotes" Target="footnotes.xml"/><Relationship Id="rId15" Type="http://schemas.openxmlformats.org/officeDocument/2006/relationships/hyperlink" Target="https://sci-hub.se/https:/link.springer.com/article/10.1007/BF00167127" TargetMode="External"/><Relationship Id="rId23" Type="http://schemas.openxmlformats.org/officeDocument/2006/relationships/hyperlink" Target="http://dx.doi.org/10.1049/iet-gtd.2012.0263" TargetMode="External"/><Relationship Id="rId10" Type="http://schemas.openxmlformats.org/officeDocument/2006/relationships/hyperlink" Target="https://www.sciencedirect.com/science/article/abs/pii/S0360544210005955" TargetMode="External"/><Relationship Id="rId19" Type="http://schemas.openxmlformats.org/officeDocument/2006/relationships/hyperlink" Target="https://sci-hub.se/https:/www.sciencedirect.com/science/article/pii/S0301421508003133" TargetMode="External"/><Relationship Id="rId4" Type="http://schemas.openxmlformats.org/officeDocument/2006/relationships/webSettings" Target="webSettings.xml"/><Relationship Id="rId9" Type="http://schemas.openxmlformats.org/officeDocument/2006/relationships/hyperlink" Target="https://www.sciencedirect.com/science/article/pii/S0196890404000172" TargetMode="External"/><Relationship Id="rId14" Type="http://schemas.openxmlformats.org/officeDocument/2006/relationships/hyperlink" Target="https://trid.trb.org/view/148123" TargetMode="External"/><Relationship Id="rId22" Type="http://schemas.openxmlformats.org/officeDocument/2006/relationships/hyperlink" Target="https://www.sciencedirect.com/science/article/abs/pii/S1568494610002759?via%3Dihu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97C3E-D2C0-4832-A22E-33F0014AF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7</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HYDRA</dc:creator>
  <cp:keywords/>
  <dc:description/>
  <cp:lastModifiedBy>HYDRA</cp:lastModifiedBy>
  <cp:revision>25</cp:revision>
  <dcterms:created xsi:type="dcterms:W3CDTF">2019-11-18T16:20:00Z</dcterms:created>
  <dcterms:modified xsi:type="dcterms:W3CDTF">2019-11-24T17:04:00Z</dcterms:modified>
</cp:coreProperties>
</file>