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D12F" w14:textId="02D4E8C7" w:rsidR="00852AFD" w:rsidRDefault="00852AFD" w:rsidP="00016A6A">
      <w:pPr>
        <w:pStyle w:val="berschrift1"/>
        <w:rPr>
          <w:lang w:val="en-US"/>
        </w:rPr>
      </w:pPr>
      <w:r w:rsidRPr="00852AFD">
        <w:rPr>
          <w:lang w:val="en-US"/>
        </w:rPr>
        <w:t>Setup for Microsoft Azure Storage A</w:t>
      </w:r>
      <w:r>
        <w:rPr>
          <w:lang w:val="en-US"/>
        </w:rPr>
        <w:t>ccount for use with Aparavi Agent/Collector</w:t>
      </w:r>
    </w:p>
    <w:p w14:paraId="3CF2BC50" w14:textId="674E0978" w:rsidR="00852AFD" w:rsidRPr="00F429DE" w:rsidRDefault="00852AFD" w:rsidP="00016A6A">
      <w:pPr>
        <w:pStyle w:val="berschrift1"/>
        <w:rPr>
          <w:lang w:val="en-US"/>
        </w:rPr>
      </w:pPr>
      <w:r w:rsidRPr="00F429DE">
        <w:rPr>
          <w:lang w:val="en-US"/>
        </w:rPr>
        <w:t>Purpose</w:t>
      </w:r>
    </w:p>
    <w:p w14:paraId="5FEC3EB4" w14:textId="2E574D8C" w:rsidR="001C7654" w:rsidRPr="001C7654" w:rsidRDefault="001C7654" w:rsidP="001C7654">
      <w:pPr>
        <w:rPr>
          <w:lang w:val="en-US"/>
        </w:rPr>
      </w:pPr>
      <w:r w:rsidRPr="001C7654">
        <w:rPr>
          <w:lang w:val="en-US"/>
        </w:rPr>
        <w:t xml:space="preserve">Microsoft Storage Account and its file share services can be connected via Server Message Block (SMB) protocol using the Aparavi Agent/Collector and configured to search for unstructured data. The benefit of this method is the great flexibility in designing an individual infrastructure architecture, which can also bring cost advantages. </w:t>
      </w:r>
    </w:p>
    <w:p w14:paraId="41DE8546" w14:textId="77777777" w:rsidR="001A624B" w:rsidRDefault="001C7654" w:rsidP="001C7654">
      <w:pPr>
        <w:rPr>
          <w:lang w:val="en-US"/>
        </w:rPr>
      </w:pPr>
      <w:r w:rsidRPr="001C7654">
        <w:rPr>
          <w:lang w:val="en-US"/>
        </w:rPr>
        <w:t xml:space="preserve">The following description of the setup assumes that an Aparavi Agent or Collector is already installed on a supported operating system and connected and online in the Aparavi Presentation Layer. </w:t>
      </w:r>
    </w:p>
    <w:p w14:paraId="23943A0D" w14:textId="4361D0A5" w:rsidR="001A624B" w:rsidRDefault="001A624B" w:rsidP="001C7654">
      <w:pPr>
        <w:rPr>
          <w:lang w:val="en-US"/>
        </w:rPr>
      </w:pPr>
      <w:r>
        <w:rPr>
          <w:lang w:val="en-US"/>
        </w:rPr>
        <w:t>Following link leads to a detailed installation guide of the entire Aparavi Platform:</w:t>
      </w:r>
    </w:p>
    <w:p w14:paraId="1A8E2C06" w14:textId="3B99FED2" w:rsidR="001A624B" w:rsidRDefault="001A624B" w:rsidP="001C7654">
      <w:pPr>
        <w:rPr>
          <w:lang w:val="en-US"/>
        </w:rPr>
      </w:pPr>
      <w:hyperlink r:id="rId7" w:history="1">
        <w:r w:rsidRPr="00CC4F05">
          <w:rPr>
            <w:rStyle w:val="Hyperlink"/>
            <w:lang w:val="en-US"/>
          </w:rPr>
          <w:t>www.aparavi.com/support</w:t>
        </w:r>
      </w:hyperlink>
      <w:r>
        <w:rPr>
          <w:lang w:val="en-US"/>
        </w:rPr>
        <w:t xml:space="preserve"> </w:t>
      </w:r>
    </w:p>
    <w:p w14:paraId="052E7927" w14:textId="508AA8D9" w:rsidR="001C7654" w:rsidRPr="001C7654" w:rsidRDefault="001C7654" w:rsidP="001C7654">
      <w:pPr>
        <w:rPr>
          <w:lang w:val="en-US"/>
        </w:rPr>
      </w:pPr>
      <w:r w:rsidRPr="001C7654">
        <w:rPr>
          <w:lang w:val="en-US"/>
        </w:rPr>
        <w:t>After successfully setting up the Microsoft Azure storage account, only the path and credentials for the storage account need to be specified. The data is then scanned either automatically or manually from the Aparavi Presentation Layer, as required.</w:t>
      </w:r>
    </w:p>
    <w:p w14:paraId="5558C199" w14:textId="4E1D5F2C" w:rsidR="00852AFD" w:rsidRDefault="00852AFD" w:rsidP="00016A6A">
      <w:pPr>
        <w:pStyle w:val="berschrift1"/>
        <w:rPr>
          <w:lang w:val="en-US"/>
        </w:rPr>
      </w:pPr>
      <w:r w:rsidRPr="00F429DE">
        <w:rPr>
          <w:lang w:val="en-US"/>
        </w:rPr>
        <w:t>Use</w:t>
      </w:r>
      <w:r w:rsidR="00B45B17">
        <w:rPr>
          <w:lang w:val="en-US"/>
        </w:rPr>
        <w:t>/Architecture</w:t>
      </w:r>
    </w:p>
    <w:p w14:paraId="57D8FBCA" w14:textId="428297E3" w:rsidR="00721FB6" w:rsidRDefault="00721FB6" w:rsidP="00721FB6">
      <w:pPr>
        <w:rPr>
          <w:noProof/>
          <w:lang w:val="en-US"/>
        </w:rPr>
      </w:pPr>
    </w:p>
    <w:p w14:paraId="2709C8D1" w14:textId="4C7A880C" w:rsidR="00293D10" w:rsidRPr="00721FB6" w:rsidRDefault="00293D10" w:rsidP="00721FB6">
      <w:pPr>
        <w:rPr>
          <w:lang w:val="en-US"/>
        </w:rPr>
      </w:pPr>
      <w:r>
        <w:rPr>
          <w:noProof/>
        </w:rPr>
        <w:drawing>
          <wp:inline distT="0" distB="0" distL="0" distR="0" wp14:anchorId="4473064C" wp14:editId="11664ACF">
            <wp:extent cx="5760720" cy="32404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58FB3FB" w14:textId="793D8177" w:rsidR="00852AFD" w:rsidRPr="00F429DE" w:rsidRDefault="00852AFD" w:rsidP="00016A6A">
      <w:pPr>
        <w:pStyle w:val="berschrift1"/>
        <w:rPr>
          <w:lang w:val="en-US"/>
        </w:rPr>
      </w:pPr>
      <w:r w:rsidRPr="00F429DE">
        <w:rPr>
          <w:lang w:val="en-US"/>
        </w:rPr>
        <w:t>Setup</w:t>
      </w:r>
    </w:p>
    <w:p w14:paraId="6374D2E1" w14:textId="7FB3917E" w:rsidR="001C7654" w:rsidRDefault="001C7654" w:rsidP="001C7654">
      <w:pPr>
        <w:rPr>
          <w:lang w:val="en-US"/>
        </w:rPr>
      </w:pPr>
      <w:bookmarkStart w:id="0" w:name="_Hlk78532727"/>
      <w:r w:rsidRPr="001C7654">
        <w:rPr>
          <w:lang w:val="en-US"/>
        </w:rPr>
        <w:t xml:space="preserve">This article assumes that you have already created an Azure subscription. If you don't already have a subscription, then create a </w:t>
      </w:r>
      <w:hyperlink r:id="rId9" w:history="1">
        <w:r w:rsidRPr="00F429DE">
          <w:rPr>
            <w:rStyle w:val="Hyperlink"/>
            <w:lang w:val="en-US"/>
          </w:rPr>
          <w:t>free account</w:t>
        </w:r>
      </w:hyperlink>
      <w:r w:rsidRPr="001C7654">
        <w:rPr>
          <w:lang w:val="en-US"/>
        </w:rPr>
        <w:t xml:space="preserve"> before you begin.</w:t>
      </w:r>
    </w:p>
    <w:p w14:paraId="082EB5AE" w14:textId="77777777" w:rsidR="00293D10" w:rsidRDefault="00293D10" w:rsidP="00293D10">
      <w:pPr>
        <w:rPr>
          <w:lang w:val="en-US"/>
        </w:rPr>
      </w:pPr>
      <w:r>
        <w:rPr>
          <w:lang w:val="en-US"/>
        </w:rPr>
        <w:t>Following link leads to a detailed installation guide of the entire Aparavi Platform:</w:t>
      </w:r>
    </w:p>
    <w:p w14:paraId="02FC7C4D" w14:textId="63A4327C" w:rsidR="00293D10" w:rsidRDefault="00293D10" w:rsidP="00293D10">
      <w:pPr>
        <w:rPr>
          <w:lang w:val="en-US"/>
        </w:rPr>
      </w:pPr>
      <w:hyperlink r:id="rId10" w:history="1">
        <w:r w:rsidRPr="00CC4F05">
          <w:rPr>
            <w:rStyle w:val="Hyperlink"/>
            <w:lang w:val="en-US"/>
          </w:rPr>
          <w:t>www.aparavi.com/support</w:t>
        </w:r>
      </w:hyperlink>
      <w:r>
        <w:rPr>
          <w:lang w:val="en-US"/>
        </w:rPr>
        <w:t xml:space="preserve"> </w:t>
      </w:r>
    </w:p>
    <w:p w14:paraId="2D31B01D" w14:textId="7DD9D716" w:rsidR="00293D10" w:rsidRDefault="00870311" w:rsidP="00293D10">
      <w:pPr>
        <w:rPr>
          <w:lang w:val="en-US"/>
        </w:rPr>
      </w:pPr>
      <w:r>
        <w:rPr>
          <w:lang w:val="en-US"/>
        </w:rPr>
        <w:lastRenderedPageBreak/>
        <w:t>We provide this description for better understanding of the architecture.</w:t>
      </w:r>
    </w:p>
    <w:p w14:paraId="291D71C3" w14:textId="39560E26" w:rsidR="00870311" w:rsidRDefault="00870311" w:rsidP="00293D10">
      <w:pPr>
        <w:rPr>
          <w:lang w:val="en-US"/>
        </w:rPr>
      </w:pPr>
      <w:r>
        <w:rPr>
          <w:lang w:val="en-US"/>
        </w:rPr>
        <w:t xml:space="preserve">However, you can use a fully automated setup based on ARM Template which can find here: </w:t>
      </w:r>
    </w:p>
    <w:p w14:paraId="356990A3" w14:textId="09CC7E4D" w:rsidR="00870311" w:rsidRDefault="00870311" w:rsidP="00293D10">
      <w:pPr>
        <w:rPr>
          <w:lang w:val="en-US"/>
        </w:rPr>
      </w:pPr>
      <w:hyperlink r:id="rId11" w:history="1">
        <w:r w:rsidRPr="00870311">
          <w:rPr>
            <w:rStyle w:val="Hyperlink"/>
            <w:lang w:val="en-US"/>
          </w:rPr>
          <w:t>aparaviemea/Installation: Installation files (github.com)</w:t>
        </w:r>
      </w:hyperlink>
    </w:p>
    <w:p w14:paraId="26E18696" w14:textId="77777777" w:rsidR="00293D10" w:rsidRPr="001C7654" w:rsidRDefault="00293D10" w:rsidP="001C7654">
      <w:pPr>
        <w:rPr>
          <w:lang w:val="en-US"/>
        </w:rPr>
      </w:pPr>
    </w:p>
    <w:bookmarkEnd w:id="0"/>
    <w:p w14:paraId="13CAF3EF" w14:textId="24A33824" w:rsidR="001C7654" w:rsidRDefault="001C7654" w:rsidP="00A44FE4">
      <w:pPr>
        <w:pStyle w:val="berschrift1"/>
        <w:rPr>
          <w:lang w:val="en-US"/>
        </w:rPr>
      </w:pPr>
      <w:r w:rsidRPr="001C7654">
        <w:rPr>
          <w:lang w:val="en-US"/>
        </w:rPr>
        <w:t>Create a storage account and file share</w:t>
      </w:r>
    </w:p>
    <w:p w14:paraId="2810859C" w14:textId="77777777" w:rsidR="00F429DE" w:rsidRPr="00016A6A" w:rsidRDefault="00F429DE" w:rsidP="00A44FE4">
      <w:pPr>
        <w:pStyle w:val="Listenabsatz"/>
        <w:numPr>
          <w:ilvl w:val="1"/>
          <w:numId w:val="3"/>
        </w:numPr>
        <w:rPr>
          <w:lang w:val="en-US"/>
        </w:rPr>
      </w:pPr>
      <w:r w:rsidRPr="00016A6A">
        <w:rPr>
          <w:lang w:val="en-US"/>
        </w:rPr>
        <w:t>On the Azure portal menu, select All services. In the list of resources, type Storage Accounts. As you begin typing, the list filters based on your input. Select Storage Accounts.</w:t>
      </w:r>
    </w:p>
    <w:p w14:paraId="1CE26D2B" w14:textId="77777777" w:rsidR="00F429DE" w:rsidRPr="00016A6A" w:rsidRDefault="00F429DE" w:rsidP="00A44FE4">
      <w:pPr>
        <w:pStyle w:val="Listenabsatz"/>
        <w:numPr>
          <w:ilvl w:val="1"/>
          <w:numId w:val="3"/>
        </w:numPr>
        <w:rPr>
          <w:lang w:val="en-US"/>
        </w:rPr>
      </w:pPr>
      <w:r w:rsidRPr="00016A6A">
        <w:rPr>
          <w:lang w:val="en-US"/>
        </w:rPr>
        <w:t>On the Storage Accounts window that appears, choose + New.</w:t>
      </w:r>
    </w:p>
    <w:p w14:paraId="3582C6A4" w14:textId="77777777" w:rsidR="00F429DE" w:rsidRPr="00016A6A" w:rsidRDefault="00F429DE" w:rsidP="00A44FE4">
      <w:pPr>
        <w:pStyle w:val="Listenabsatz"/>
        <w:numPr>
          <w:ilvl w:val="1"/>
          <w:numId w:val="3"/>
        </w:numPr>
        <w:rPr>
          <w:lang w:val="en-US"/>
        </w:rPr>
      </w:pPr>
      <w:r w:rsidRPr="00016A6A">
        <w:rPr>
          <w:lang w:val="en-US"/>
        </w:rPr>
        <w:t>On the Basics blade, select the subscription in which to create the storage account.</w:t>
      </w:r>
    </w:p>
    <w:p w14:paraId="750B4802" w14:textId="77777777" w:rsidR="00F429DE" w:rsidRPr="00016A6A" w:rsidRDefault="00F429DE" w:rsidP="00A44FE4">
      <w:pPr>
        <w:pStyle w:val="Listenabsatz"/>
        <w:numPr>
          <w:ilvl w:val="1"/>
          <w:numId w:val="3"/>
        </w:numPr>
        <w:rPr>
          <w:lang w:val="en-US"/>
        </w:rPr>
      </w:pPr>
      <w:r w:rsidRPr="00016A6A">
        <w:rPr>
          <w:lang w:val="en-US"/>
        </w:rPr>
        <w:t>Under the Resource group field, select your desired resource group, or create a new resource group. For more information on Azure resource groups, see Azure Resource Manager overview.</w:t>
      </w:r>
    </w:p>
    <w:p w14:paraId="4CD66B0A" w14:textId="37D316DC" w:rsidR="00F429DE" w:rsidRPr="00016A6A" w:rsidRDefault="00F429DE" w:rsidP="00A44FE4">
      <w:pPr>
        <w:pStyle w:val="Listenabsatz"/>
        <w:numPr>
          <w:ilvl w:val="1"/>
          <w:numId w:val="3"/>
        </w:numPr>
        <w:rPr>
          <w:lang w:val="en-US"/>
        </w:rPr>
      </w:pPr>
      <w:r w:rsidRPr="00016A6A">
        <w:rPr>
          <w:lang w:val="en-US"/>
        </w:rPr>
        <w:t>Next, enter a name for your storage account. The name you choose must be unique across Azure. The name also must be between 3 and 24 characters in length and may include only numbers and lowercase letters.</w:t>
      </w:r>
    </w:p>
    <w:p w14:paraId="58D53147" w14:textId="5A9082E3" w:rsidR="00F429DE" w:rsidRPr="00016A6A" w:rsidRDefault="00F429DE" w:rsidP="00A44FE4">
      <w:pPr>
        <w:pStyle w:val="Listenabsatz"/>
        <w:numPr>
          <w:ilvl w:val="1"/>
          <w:numId w:val="3"/>
        </w:numPr>
        <w:rPr>
          <w:lang w:val="en-US"/>
        </w:rPr>
      </w:pPr>
      <w:r w:rsidRPr="00016A6A">
        <w:rPr>
          <w:lang w:val="en-US"/>
        </w:rPr>
        <w:t>Select a region for your storage account or use the default region.</w:t>
      </w:r>
    </w:p>
    <w:p w14:paraId="05D0580C" w14:textId="77777777" w:rsidR="00F429DE" w:rsidRPr="00016A6A" w:rsidRDefault="00F429DE" w:rsidP="00A44FE4">
      <w:pPr>
        <w:pStyle w:val="Listenabsatz"/>
        <w:numPr>
          <w:ilvl w:val="1"/>
          <w:numId w:val="3"/>
        </w:numPr>
        <w:rPr>
          <w:lang w:val="en-US"/>
        </w:rPr>
      </w:pPr>
      <w:r w:rsidRPr="00016A6A">
        <w:rPr>
          <w:lang w:val="en-US"/>
        </w:rPr>
        <w:t>Select a performance tier. The default tier is Standard.</w:t>
      </w:r>
    </w:p>
    <w:p w14:paraId="24CE8360" w14:textId="77777777" w:rsidR="00F429DE" w:rsidRPr="00016A6A" w:rsidRDefault="00F429DE" w:rsidP="00A44FE4">
      <w:pPr>
        <w:pStyle w:val="Listenabsatz"/>
        <w:numPr>
          <w:ilvl w:val="1"/>
          <w:numId w:val="3"/>
        </w:numPr>
        <w:rPr>
          <w:lang w:val="en-US"/>
        </w:rPr>
      </w:pPr>
      <w:r w:rsidRPr="00016A6A">
        <w:rPr>
          <w:lang w:val="en-US"/>
        </w:rPr>
        <w:t>Specify how the storage account will be replicated. The default redundancy option is Geo-redundant storage (GRS). For more information about available replication options, see Azure Storage redundancy.</w:t>
      </w:r>
    </w:p>
    <w:p w14:paraId="26366378" w14:textId="77777777" w:rsidR="00F429DE" w:rsidRPr="00016A6A" w:rsidRDefault="00F429DE" w:rsidP="00A44FE4">
      <w:pPr>
        <w:pStyle w:val="Listenabsatz"/>
        <w:numPr>
          <w:ilvl w:val="1"/>
          <w:numId w:val="3"/>
        </w:numPr>
        <w:rPr>
          <w:lang w:val="en-US"/>
        </w:rPr>
      </w:pPr>
      <w:r w:rsidRPr="00016A6A">
        <w:rPr>
          <w:lang w:val="en-US"/>
        </w:rPr>
        <w:t>Additional options are available on the Advanced, Networking, Data protection, and Tags blades. To use Azure Data Lake Storage, choose the Advanced blade, and then set Hierarchical namespace to Enabled. For more information, see Azure Data Lake Storage Gen2 Introduction.</w:t>
      </w:r>
    </w:p>
    <w:p w14:paraId="58BD2789" w14:textId="0FBB79A5" w:rsidR="00F429DE" w:rsidRPr="00016A6A" w:rsidRDefault="00F429DE" w:rsidP="00A44FE4">
      <w:pPr>
        <w:pStyle w:val="Listenabsatz"/>
        <w:numPr>
          <w:ilvl w:val="1"/>
          <w:numId w:val="3"/>
        </w:numPr>
        <w:rPr>
          <w:lang w:val="en-US"/>
        </w:rPr>
      </w:pPr>
      <w:r w:rsidRPr="00016A6A">
        <w:rPr>
          <w:lang w:val="en-US"/>
        </w:rPr>
        <w:t>Select Review + Create to review your storage account settings and create the account.</w:t>
      </w:r>
    </w:p>
    <w:p w14:paraId="01F53853" w14:textId="13000F01" w:rsidR="00016A6A" w:rsidRPr="00016A6A" w:rsidRDefault="00F429DE" w:rsidP="00A44FE4">
      <w:pPr>
        <w:pStyle w:val="Listenabsatz"/>
        <w:numPr>
          <w:ilvl w:val="1"/>
          <w:numId w:val="3"/>
        </w:numPr>
        <w:rPr>
          <w:lang w:val="en-US"/>
        </w:rPr>
      </w:pPr>
      <w:r w:rsidRPr="00016A6A">
        <w:rPr>
          <w:lang w:val="en-US"/>
        </w:rPr>
        <w:lastRenderedPageBreak/>
        <w:t>Select Create.</w:t>
      </w:r>
      <w:r w:rsidR="00A44FE4" w:rsidRPr="00A44FE4">
        <w:rPr>
          <w:noProof/>
        </w:rPr>
        <w:t xml:space="preserve"> </w:t>
      </w:r>
      <w:r w:rsidR="00A44FE4" w:rsidRPr="00A44FE4">
        <w:rPr>
          <w:noProof/>
        </w:rPr>
        <w:drawing>
          <wp:inline distT="0" distB="0" distL="0" distR="0" wp14:anchorId="29624A9B" wp14:editId="21D26BD6">
            <wp:extent cx="5760720" cy="3883660"/>
            <wp:effectExtent l="0" t="0" r="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stretch>
                      <a:fillRect/>
                    </a:stretch>
                  </pic:blipFill>
                  <pic:spPr>
                    <a:xfrm>
                      <a:off x="0" y="0"/>
                      <a:ext cx="5760720" cy="3883660"/>
                    </a:xfrm>
                    <a:prstGeom prst="rect">
                      <a:avLst/>
                    </a:prstGeom>
                  </pic:spPr>
                </pic:pic>
              </a:graphicData>
            </a:graphic>
          </wp:inline>
        </w:drawing>
      </w:r>
    </w:p>
    <w:p w14:paraId="4BDA9DFD" w14:textId="77777777" w:rsidR="00016A6A" w:rsidRPr="00016A6A" w:rsidRDefault="00016A6A" w:rsidP="00A44FE4">
      <w:pPr>
        <w:pStyle w:val="Listenabsatz"/>
        <w:numPr>
          <w:ilvl w:val="1"/>
          <w:numId w:val="3"/>
        </w:numPr>
        <w:rPr>
          <w:lang w:val="en-US"/>
        </w:rPr>
      </w:pPr>
      <w:r w:rsidRPr="00016A6A">
        <w:rPr>
          <w:lang w:val="en-US"/>
        </w:rPr>
        <w:t>When the Azure storage account deployment is complete, select Go to resource.</w:t>
      </w:r>
    </w:p>
    <w:p w14:paraId="5E3386B2" w14:textId="7586E120" w:rsidR="00016A6A" w:rsidRPr="00016A6A" w:rsidRDefault="00016A6A" w:rsidP="00A44FE4">
      <w:pPr>
        <w:pStyle w:val="Listenabsatz"/>
        <w:numPr>
          <w:ilvl w:val="1"/>
          <w:numId w:val="3"/>
        </w:numPr>
        <w:rPr>
          <w:lang w:val="en-US"/>
        </w:rPr>
      </w:pPr>
      <w:r w:rsidRPr="00016A6A">
        <w:rPr>
          <w:lang w:val="en-US"/>
        </w:rPr>
        <w:t>Select File shares from the storage account pane.</w:t>
      </w:r>
      <w:r w:rsidR="00A44FE4" w:rsidRPr="00A44FE4">
        <w:rPr>
          <w:lang w:val="en-US"/>
        </w:rPr>
        <w:t xml:space="preserve"> </w:t>
      </w:r>
      <w:r w:rsidR="00A44FE4">
        <w:rPr>
          <w:noProof/>
        </w:rPr>
        <w:drawing>
          <wp:inline distT="0" distB="0" distL="0" distR="0" wp14:anchorId="31CBADFF" wp14:editId="7E289270">
            <wp:extent cx="2374900" cy="3581400"/>
            <wp:effectExtent l="0" t="0" r="6350" b="0"/>
            <wp:docPr id="1" name="Grafik 1" descr="Select File 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File sha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3581400"/>
                    </a:xfrm>
                    <a:prstGeom prst="rect">
                      <a:avLst/>
                    </a:prstGeom>
                    <a:noFill/>
                    <a:ln>
                      <a:noFill/>
                    </a:ln>
                  </pic:spPr>
                </pic:pic>
              </a:graphicData>
            </a:graphic>
          </wp:inline>
        </w:drawing>
      </w:r>
    </w:p>
    <w:p w14:paraId="1EB77626" w14:textId="77777777" w:rsidR="00016A6A" w:rsidRPr="00016A6A" w:rsidRDefault="00016A6A" w:rsidP="00A44FE4">
      <w:pPr>
        <w:pStyle w:val="Listenabsatz"/>
        <w:numPr>
          <w:ilvl w:val="1"/>
          <w:numId w:val="3"/>
        </w:numPr>
        <w:rPr>
          <w:lang w:val="en-US"/>
        </w:rPr>
      </w:pPr>
      <w:r w:rsidRPr="00016A6A">
        <w:rPr>
          <w:lang w:val="en-US"/>
        </w:rPr>
        <w:t>Select File shares.</w:t>
      </w:r>
    </w:p>
    <w:p w14:paraId="684234DC" w14:textId="35295379" w:rsidR="00016A6A" w:rsidRPr="00016A6A" w:rsidRDefault="00016A6A" w:rsidP="00A44FE4">
      <w:pPr>
        <w:pStyle w:val="Listenabsatz"/>
        <w:numPr>
          <w:ilvl w:val="1"/>
          <w:numId w:val="3"/>
        </w:numPr>
        <w:rPr>
          <w:lang w:val="en-US"/>
        </w:rPr>
      </w:pPr>
      <w:r w:rsidRPr="00016A6A">
        <w:rPr>
          <w:lang w:val="en-US"/>
        </w:rPr>
        <w:t>Select + file share to create a new file share.</w:t>
      </w:r>
    </w:p>
    <w:p w14:paraId="24AD8E9A" w14:textId="77777777" w:rsidR="00F429DE" w:rsidRPr="001C7654" w:rsidRDefault="00F429DE" w:rsidP="00F429DE">
      <w:pPr>
        <w:pStyle w:val="Listenabsatz"/>
        <w:ind w:left="360"/>
        <w:rPr>
          <w:b/>
          <w:bCs/>
          <w:lang w:val="en-US"/>
        </w:rPr>
      </w:pPr>
    </w:p>
    <w:p w14:paraId="77DE9023" w14:textId="248D5ACD" w:rsidR="001C7654" w:rsidRPr="001A624B" w:rsidRDefault="001C7654" w:rsidP="001C7654">
      <w:pPr>
        <w:ind w:left="360"/>
        <w:rPr>
          <w:lang w:val="en-US"/>
        </w:rPr>
      </w:pPr>
      <w:r>
        <w:rPr>
          <w:lang w:val="en-US"/>
        </w:rPr>
        <w:t xml:space="preserve">More information: </w:t>
      </w:r>
      <w:hyperlink r:id="rId14" w:history="1">
        <w:r w:rsidRPr="001C7654">
          <w:rPr>
            <w:rStyle w:val="Hyperlink"/>
            <w:lang w:val="en-US"/>
          </w:rPr>
          <w:t>Create an Azure file share - Azure Files | Microsoft Docs</w:t>
        </w:r>
      </w:hyperlink>
    </w:p>
    <w:p w14:paraId="20296845" w14:textId="72DEAD1D" w:rsidR="00636911" w:rsidRDefault="00293D10" w:rsidP="003C2FF1">
      <w:pPr>
        <w:pStyle w:val="berschrift1"/>
        <w:rPr>
          <w:lang w:val="en-US"/>
        </w:rPr>
      </w:pPr>
      <w:r>
        <w:rPr>
          <w:lang w:val="en-US"/>
        </w:rPr>
        <w:lastRenderedPageBreak/>
        <w:t>Configuration</w:t>
      </w:r>
      <w:r w:rsidR="00636911">
        <w:rPr>
          <w:lang w:val="en-US"/>
        </w:rPr>
        <w:t xml:space="preserve"> Of Aparavi </w:t>
      </w:r>
      <w:r w:rsidR="003C2FF1">
        <w:rPr>
          <w:lang w:val="en-US"/>
        </w:rPr>
        <w:t>Agent / Collector</w:t>
      </w:r>
    </w:p>
    <w:p w14:paraId="0695E93B" w14:textId="77777777" w:rsidR="00870311" w:rsidRDefault="00870311" w:rsidP="003C2FF1">
      <w:pPr>
        <w:rPr>
          <w:lang w:val="en-US"/>
        </w:rPr>
      </w:pPr>
    </w:p>
    <w:p w14:paraId="3A6EEA86" w14:textId="043BD639" w:rsidR="00870311" w:rsidRPr="003C2FF1" w:rsidRDefault="00870311" w:rsidP="003C2FF1">
      <w:pPr>
        <w:rPr>
          <w:lang w:val="en-US"/>
        </w:rPr>
      </w:pPr>
      <w:r>
        <w:rPr>
          <w:lang w:val="en-US"/>
        </w:rPr>
        <w:t>[THIS CONFIGURATION IS NOT AUTOMATED BY THE ARM TEMPLATE]</w:t>
      </w:r>
    </w:p>
    <w:p w14:paraId="3455274F" w14:textId="60C0CDF6" w:rsidR="003C2FF1" w:rsidRDefault="003C2FF1" w:rsidP="003C2FF1">
      <w:pPr>
        <w:rPr>
          <w:lang w:val="en-US"/>
        </w:rPr>
      </w:pPr>
      <w:r w:rsidRPr="003C2FF1">
        <w:rPr>
          <w:lang w:val="en-US"/>
        </w:rPr>
        <w:t xml:space="preserve">This article assumes that you have already </w:t>
      </w:r>
      <w:r>
        <w:rPr>
          <w:lang w:val="en-US"/>
        </w:rPr>
        <w:t xml:space="preserve">successfully installed an Aparavi Aggregator and </w:t>
      </w:r>
      <w:r w:rsidR="001E4F8A">
        <w:rPr>
          <w:lang w:val="en-US"/>
        </w:rPr>
        <w:t>a Collector,</w:t>
      </w:r>
      <w:r>
        <w:rPr>
          <w:lang w:val="en-US"/>
        </w:rPr>
        <w:t xml:space="preserve"> or an Agent and that the corresponding client is online</w:t>
      </w:r>
      <w:r w:rsidRPr="003C2FF1">
        <w:rPr>
          <w:lang w:val="en-US"/>
        </w:rPr>
        <w:t>.</w:t>
      </w:r>
    </w:p>
    <w:p w14:paraId="6DB48F66" w14:textId="61BC5B4C" w:rsidR="003C2FF1" w:rsidRDefault="003C2FF1" w:rsidP="00976F00">
      <w:pPr>
        <w:pStyle w:val="berschrift1"/>
        <w:rPr>
          <w:lang w:val="en-US"/>
        </w:rPr>
      </w:pPr>
      <w:r>
        <w:rPr>
          <w:lang w:val="en-US"/>
        </w:rPr>
        <w:t>Defin</w:t>
      </w:r>
      <w:r w:rsidR="001E4F8A">
        <w:rPr>
          <w:lang w:val="en-US"/>
        </w:rPr>
        <w:t>ition of</w:t>
      </w:r>
      <w:r>
        <w:rPr>
          <w:lang w:val="en-US"/>
        </w:rPr>
        <w:t xml:space="preserve"> the crendentials </w:t>
      </w:r>
      <w:r w:rsidR="00976F00">
        <w:rPr>
          <w:lang w:val="en-US"/>
        </w:rPr>
        <w:t xml:space="preserve">in Aparavi Presentation Layer </w:t>
      </w:r>
      <w:r>
        <w:rPr>
          <w:lang w:val="en-US"/>
        </w:rPr>
        <w:t xml:space="preserve">for the </w:t>
      </w:r>
      <w:r w:rsidR="00976F00">
        <w:rPr>
          <w:lang w:val="en-US"/>
        </w:rPr>
        <w:t>use with Microsoft Azure Storage Account</w:t>
      </w:r>
    </w:p>
    <w:p w14:paraId="4C98364C" w14:textId="77777777" w:rsidR="00976F00" w:rsidRPr="00976F00" w:rsidRDefault="00976F00" w:rsidP="00976F00">
      <w:pPr>
        <w:rPr>
          <w:lang w:val="en-US"/>
        </w:rPr>
      </w:pPr>
    </w:p>
    <w:p w14:paraId="59159F8D" w14:textId="387DB204" w:rsidR="00976F00" w:rsidRDefault="00976F00" w:rsidP="00976F00">
      <w:pPr>
        <w:pStyle w:val="Listenabsatz"/>
        <w:numPr>
          <w:ilvl w:val="0"/>
          <w:numId w:val="7"/>
        </w:numPr>
        <w:rPr>
          <w:lang w:val="en-US"/>
        </w:rPr>
      </w:pPr>
      <w:r>
        <w:rPr>
          <w:lang w:val="en-US"/>
        </w:rPr>
        <w:t>Log in to the Aparavi Presentation Layer</w:t>
      </w:r>
    </w:p>
    <w:p w14:paraId="2BBF9032" w14:textId="1363C1B9" w:rsidR="00976F00" w:rsidRDefault="00976F00" w:rsidP="00976F00">
      <w:pPr>
        <w:pStyle w:val="Listenabsatz"/>
        <w:numPr>
          <w:ilvl w:val="0"/>
          <w:numId w:val="7"/>
        </w:numPr>
        <w:rPr>
          <w:lang w:val="en-US"/>
        </w:rPr>
      </w:pPr>
      <w:r>
        <w:rPr>
          <w:lang w:val="en-US"/>
        </w:rPr>
        <w:t>Check the status of the Agent / Collector</w:t>
      </w:r>
      <w:r w:rsidRPr="00976F00">
        <w:rPr>
          <w:noProof/>
          <w:lang w:val="en-US"/>
        </w:rPr>
        <w:t xml:space="preserve"> </w:t>
      </w:r>
      <w:r>
        <w:rPr>
          <w:noProof/>
          <w:lang w:val="en-US"/>
        </w:rPr>
        <w:t>and make sure that it is online</w:t>
      </w:r>
      <w:r>
        <w:rPr>
          <w:noProof/>
        </w:rPr>
        <w:drawing>
          <wp:inline distT="0" distB="0" distL="0" distR="0" wp14:anchorId="2E1D27A6" wp14:editId="14DC6511">
            <wp:extent cx="5760720" cy="225044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5"/>
                    <a:stretch>
                      <a:fillRect/>
                    </a:stretch>
                  </pic:blipFill>
                  <pic:spPr>
                    <a:xfrm>
                      <a:off x="0" y="0"/>
                      <a:ext cx="5760720" cy="2250440"/>
                    </a:xfrm>
                    <a:prstGeom prst="rect">
                      <a:avLst/>
                    </a:prstGeom>
                  </pic:spPr>
                </pic:pic>
              </a:graphicData>
            </a:graphic>
          </wp:inline>
        </w:drawing>
      </w:r>
    </w:p>
    <w:p w14:paraId="750B9D50" w14:textId="01C9DC7F" w:rsidR="00976F00" w:rsidRDefault="00F833EA" w:rsidP="00976F00">
      <w:pPr>
        <w:pStyle w:val="Listenabsatz"/>
        <w:numPr>
          <w:ilvl w:val="0"/>
          <w:numId w:val="7"/>
        </w:numPr>
        <w:rPr>
          <w:lang w:val="en-US"/>
        </w:rPr>
      </w:pPr>
      <w:r>
        <w:rPr>
          <w:lang w:val="en-US"/>
        </w:rPr>
        <w:t>Chose your client and select “Policies”. Then, chose “Include Path”.</w:t>
      </w:r>
      <w:r>
        <w:rPr>
          <w:noProof/>
          <w:lang w:val="en-US"/>
        </w:rPr>
        <w:drawing>
          <wp:inline distT="0" distB="0" distL="0" distR="0" wp14:anchorId="2729C168" wp14:editId="580C4F27">
            <wp:extent cx="5746750" cy="190500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6750" cy="1905000"/>
                    </a:xfrm>
                    <a:prstGeom prst="rect">
                      <a:avLst/>
                    </a:prstGeom>
                    <a:noFill/>
                    <a:ln>
                      <a:noFill/>
                    </a:ln>
                  </pic:spPr>
                </pic:pic>
              </a:graphicData>
            </a:graphic>
          </wp:inline>
        </w:drawing>
      </w:r>
    </w:p>
    <w:p w14:paraId="381C9D93" w14:textId="104C72ED" w:rsidR="00F833EA" w:rsidRPr="00291E59" w:rsidRDefault="00F833EA" w:rsidP="00976F00">
      <w:pPr>
        <w:pStyle w:val="Listenabsatz"/>
        <w:numPr>
          <w:ilvl w:val="0"/>
          <w:numId w:val="7"/>
        </w:numPr>
        <w:rPr>
          <w:lang w:val="en-US"/>
        </w:rPr>
      </w:pPr>
      <w:r w:rsidRPr="00291E59">
        <w:rPr>
          <w:lang w:val="en-US"/>
        </w:rPr>
        <w:t xml:space="preserve">The correct path definitions </w:t>
      </w:r>
      <w:r w:rsidR="00291E59" w:rsidRPr="00291E59">
        <w:rPr>
          <w:lang w:val="en-US"/>
        </w:rPr>
        <w:t>follow</w:t>
      </w:r>
      <w:r w:rsidRPr="00291E59">
        <w:rPr>
          <w:lang w:val="en-US"/>
        </w:rPr>
        <w:t xml:space="preserve"> this rule: \\&lt;NAME OF THE STORAGE ACCOUNT&gt;.file.core.windows.net\&lt;NAME OF THE FILE SHARE&gt;, example: </w:t>
      </w:r>
      <w:hyperlink r:id="rId17" w:history="1">
        <w:r w:rsidRPr="00291E59">
          <w:rPr>
            <w:rStyle w:val="Hyperlink"/>
            <w:lang w:val="en-US"/>
          </w:rPr>
          <w:t>\\aparavistorage.file.core.windows.net\aparavifileshare</w:t>
        </w:r>
      </w:hyperlink>
    </w:p>
    <w:p w14:paraId="7175A6F8" w14:textId="0A4EE2FE" w:rsidR="00F833EA" w:rsidRDefault="00F833EA" w:rsidP="00976F00">
      <w:pPr>
        <w:pStyle w:val="Listenabsatz"/>
        <w:numPr>
          <w:ilvl w:val="0"/>
          <w:numId w:val="7"/>
        </w:numPr>
        <w:rPr>
          <w:lang w:val="en-US"/>
        </w:rPr>
      </w:pPr>
      <w:r>
        <w:rPr>
          <w:lang w:val="en-US"/>
        </w:rPr>
        <w:t>After this step, set the correct credentials for the storage account.</w:t>
      </w:r>
    </w:p>
    <w:p w14:paraId="0F66D656" w14:textId="579BCD8E" w:rsidR="00F833EA" w:rsidRDefault="00291E59" w:rsidP="00976F00">
      <w:pPr>
        <w:pStyle w:val="Listenabsatz"/>
        <w:numPr>
          <w:ilvl w:val="0"/>
          <w:numId w:val="7"/>
        </w:numPr>
        <w:rPr>
          <w:lang w:val="en-US"/>
        </w:rPr>
      </w:pPr>
      <w:r>
        <w:rPr>
          <w:lang w:val="en-US"/>
        </w:rPr>
        <w:lastRenderedPageBreak/>
        <w:t>Switch to “Credentials” and click the button “Add Credentials”.</w:t>
      </w:r>
      <w:r>
        <w:rPr>
          <w:noProof/>
          <w:lang w:val="en-US"/>
        </w:rPr>
        <w:drawing>
          <wp:inline distT="0" distB="0" distL="0" distR="0" wp14:anchorId="3691265F" wp14:editId="5D4E4020">
            <wp:extent cx="5746750" cy="134620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6750" cy="1346200"/>
                    </a:xfrm>
                    <a:prstGeom prst="rect">
                      <a:avLst/>
                    </a:prstGeom>
                    <a:noFill/>
                    <a:ln>
                      <a:noFill/>
                    </a:ln>
                  </pic:spPr>
                </pic:pic>
              </a:graphicData>
            </a:graphic>
          </wp:inline>
        </w:drawing>
      </w:r>
    </w:p>
    <w:p w14:paraId="0F29A990" w14:textId="383BC968" w:rsidR="00291E59" w:rsidRPr="00976F00" w:rsidRDefault="00B03576" w:rsidP="00976F00">
      <w:pPr>
        <w:pStyle w:val="Listenabsatz"/>
        <w:numPr>
          <w:ilvl w:val="0"/>
          <w:numId w:val="7"/>
        </w:numPr>
        <w:rPr>
          <w:lang w:val="en-US"/>
        </w:rPr>
      </w:pPr>
      <w:r>
        <w:rPr>
          <w:lang w:val="en-US"/>
        </w:rPr>
        <w:t xml:space="preserve">The “User” corresponds to the name of the Azure Storage Account. The “Password” requires the “Key” of the Azure Storage Account which can be find in the Azure Portal. </w:t>
      </w:r>
    </w:p>
    <w:p w14:paraId="2A6FF3DA" w14:textId="51E6DE04" w:rsidR="003C2FF1" w:rsidRDefault="001C1485" w:rsidP="003C2FF1">
      <w:r>
        <w:rPr>
          <w:noProof/>
        </w:rPr>
        <w:drawing>
          <wp:inline distT="0" distB="0" distL="0" distR="0" wp14:anchorId="6A3B1C4F" wp14:editId="30576E2F">
            <wp:extent cx="5753100" cy="48704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870450"/>
                    </a:xfrm>
                    <a:prstGeom prst="rect">
                      <a:avLst/>
                    </a:prstGeom>
                    <a:noFill/>
                    <a:ln>
                      <a:noFill/>
                    </a:ln>
                  </pic:spPr>
                </pic:pic>
              </a:graphicData>
            </a:graphic>
          </wp:inline>
        </w:drawing>
      </w:r>
    </w:p>
    <w:p w14:paraId="20E02595" w14:textId="2AA33740" w:rsidR="001C1485" w:rsidRDefault="00E23784" w:rsidP="003C2FF1">
      <w:pPr>
        <w:rPr>
          <w:lang w:val="en-US"/>
        </w:rPr>
      </w:pPr>
      <w:r w:rsidRPr="00E23784">
        <w:rPr>
          <w:lang w:val="en-US"/>
        </w:rPr>
        <w:t>Now, it is possible t</w:t>
      </w:r>
      <w:r>
        <w:rPr>
          <w:lang w:val="en-US"/>
        </w:rPr>
        <w:t>o migrate your test data to the Azure Storage Account and connect the data with the Aparavi Platform.</w:t>
      </w:r>
    </w:p>
    <w:p w14:paraId="7F0BD5EC" w14:textId="1B0649C6" w:rsidR="00E23784" w:rsidRDefault="00E23784" w:rsidP="003C2FF1">
      <w:r>
        <w:rPr>
          <w:lang w:val="en-US"/>
        </w:rPr>
        <w:t xml:space="preserve">You can use the Microsoft Storage Account Explorer for data migration. </w:t>
      </w:r>
      <w:hyperlink r:id="rId20" w:anchor="overview" w:history="1">
        <w:r>
          <w:rPr>
            <w:rStyle w:val="Hyperlink"/>
          </w:rPr>
          <w:t>Azure Storage Explorer – cloud storage management | Microsoft Azure</w:t>
        </w:r>
      </w:hyperlink>
    </w:p>
    <w:p w14:paraId="3C7E46C9" w14:textId="2E8D6174" w:rsidR="00B03576" w:rsidRPr="003C2FF1" w:rsidRDefault="00B03576" w:rsidP="003C2FF1">
      <w:pPr>
        <w:rPr>
          <w:lang w:val="en-US"/>
        </w:rPr>
      </w:pPr>
    </w:p>
    <w:sectPr w:rsidR="00B03576" w:rsidRPr="003C2FF1">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FC62" w14:textId="77777777" w:rsidR="004A024D" w:rsidRDefault="004A024D" w:rsidP="002764F5">
      <w:pPr>
        <w:spacing w:after="0" w:line="240" w:lineRule="auto"/>
      </w:pPr>
      <w:r>
        <w:separator/>
      </w:r>
    </w:p>
  </w:endnote>
  <w:endnote w:type="continuationSeparator" w:id="0">
    <w:p w14:paraId="6F521896" w14:textId="77777777" w:rsidR="004A024D" w:rsidRDefault="004A024D" w:rsidP="0027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32FF" w14:textId="0C6C57C8" w:rsidR="002764F5" w:rsidRDefault="002764F5">
    <w:pPr>
      <w:pStyle w:val="Fuzeile"/>
    </w:pPr>
    <w:r>
      <w:t xml:space="preserve">Page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4C7F" w14:textId="77777777" w:rsidR="004A024D" w:rsidRDefault="004A024D" w:rsidP="002764F5">
      <w:pPr>
        <w:spacing w:after="0" w:line="240" w:lineRule="auto"/>
      </w:pPr>
      <w:r>
        <w:separator/>
      </w:r>
    </w:p>
  </w:footnote>
  <w:footnote w:type="continuationSeparator" w:id="0">
    <w:p w14:paraId="0064112B" w14:textId="77777777" w:rsidR="004A024D" w:rsidRDefault="004A024D" w:rsidP="0027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900B" w14:textId="65C24816" w:rsidR="002764F5" w:rsidRDefault="002764F5">
    <w:pPr>
      <w:pStyle w:val="Kopfzeile"/>
    </w:pPr>
    <w:r>
      <w:t>Version 0.</w:t>
    </w:r>
    <w:r w:rsidR="00CC1E13">
      <w:t>5</w:t>
    </w:r>
  </w:p>
  <w:p w14:paraId="718703BE" w14:textId="4362CC41" w:rsidR="002764F5" w:rsidRDefault="002764F5">
    <w:pPr>
      <w:pStyle w:val="Kopfzeile"/>
    </w:pPr>
    <w:r>
      <w:t>Martin.Dobes@aparavi.com</w:t>
    </w:r>
  </w:p>
  <w:p w14:paraId="0BE86395" w14:textId="77777777" w:rsidR="002764F5" w:rsidRDefault="002764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0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5C11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30EA0"/>
    <w:multiLevelType w:val="hybridMultilevel"/>
    <w:tmpl w:val="CA4202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592F"/>
    <w:multiLevelType w:val="hybridMultilevel"/>
    <w:tmpl w:val="78305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35A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CD3C53"/>
    <w:multiLevelType w:val="hybridMultilevel"/>
    <w:tmpl w:val="F950FA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F2052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FD"/>
    <w:rsid w:val="00016A6A"/>
    <w:rsid w:val="000926D8"/>
    <w:rsid w:val="000E0F87"/>
    <w:rsid w:val="001A624B"/>
    <w:rsid w:val="001C1485"/>
    <w:rsid w:val="001C7654"/>
    <w:rsid w:val="001E4F8A"/>
    <w:rsid w:val="002764F5"/>
    <w:rsid w:val="00291E59"/>
    <w:rsid w:val="00293D10"/>
    <w:rsid w:val="003061AE"/>
    <w:rsid w:val="003C2FF1"/>
    <w:rsid w:val="004A024D"/>
    <w:rsid w:val="00515951"/>
    <w:rsid w:val="00527B64"/>
    <w:rsid w:val="00636911"/>
    <w:rsid w:val="00721FB6"/>
    <w:rsid w:val="00852AFD"/>
    <w:rsid w:val="00870311"/>
    <w:rsid w:val="008E53A1"/>
    <w:rsid w:val="00976F00"/>
    <w:rsid w:val="009A1798"/>
    <w:rsid w:val="00A44FE4"/>
    <w:rsid w:val="00B03576"/>
    <w:rsid w:val="00B45B17"/>
    <w:rsid w:val="00CC1E13"/>
    <w:rsid w:val="00D677FE"/>
    <w:rsid w:val="00E23784"/>
    <w:rsid w:val="00F429DE"/>
    <w:rsid w:val="00F833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FF6FF"/>
  <w15:chartTrackingRefBased/>
  <w15:docId w15:val="{BD108BF7-227C-44F2-BA66-6855F931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7654"/>
    <w:pPr>
      <w:ind w:left="720"/>
      <w:contextualSpacing/>
    </w:pPr>
  </w:style>
  <w:style w:type="character" w:styleId="Hyperlink">
    <w:name w:val="Hyperlink"/>
    <w:basedOn w:val="Absatz-Standardschriftart"/>
    <w:uiPriority w:val="99"/>
    <w:unhideWhenUsed/>
    <w:rsid w:val="001C7654"/>
    <w:rPr>
      <w:color w:val="0000FF"/>
      <w:u w:val="single"/>
    </w:rPr>
  </w:style>
  <w:style w:type="character" w:styleId="NichtaufgelsteErwhnung">
    <w:name w:val="Unresolved Mention"/>
    <w:basedOn w:val="Absatz-Standardschriftart"/>
    <w:uiPriority w:val="99"/>
    <w:semiHidden/>
    <w:unhideWhenUsed/>
    <w:rsid w:val="00F429DE"/>
    <w:rPr>
      <w:color w:val="605E5C"/>
      <w:shd w:val="clear" w:color="auto" w:fill="E1DFDD"/>
    </w:rPr>
  </w:style>
  <w:style w:type="character" w:customStyle="1" w:styleId="berschrift1Zchn">
    <w:name w:val="Überschrift 1 Zchn"/>
    <w:basedOn w:val="Absatz-Standardschriftart"/>
    <w:link w:val="berschrift1"/>
    <w:uiPriority w:val="9"/>
    <w:rsid w:val="00016A6A"/>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276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64F5"/>
  </w:style>
  <w:style w:type="paragraph" w:styleId="Fuzeile">
    <w:name w:val="footer"/>
    <w:basedOn w:val="Standard"/>
    <w:link w:val="FuzeileZchn"/>
    <w:uiPriority w:val="99"/>
    <w:unhideWhenUsed/>
    <w:rsid w:val="00276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05892">
      <w:bodyDiv w:val="1"/>
      <w:marLeft w:val="0"/>
      <w:marRight w:val="0"/>
      <w:marTop w:val="0"/>
      <w:marBottom w:val="0"/>
      <w:divBdr>
        <w:top w:val="none" w:sz="0" w:space="0" w:color="auto"/>
        <w:left w:val="none" w:sz="0" w:space="0" w:color="auto"/>
        <w:bottom w:val="none" w:sz="0" w:space="0" w:color="auto"/>
        <w:right w:val="none" w:sz="0" w:space="0" w:color="auto"/>
      </w:divBdr>
    </w:div>
    <w:div w:id="1204753545">
      <w:bodyDiv w:val="1"/>
      <w:marLeft w:val="0"/>
      <w:marRight w:val="0"/>
      <w:marTop w:val="0"/>
      <w:marBottom w:val="0"/>
      <w:divBdr>
        <w:top w:val="none" w:sz="0" w:space="0" w:color="auto"/>
        <w:left w:val="none" w:sz="0" w:space="0" w:color="auto"/>
        <w:bottom w:val="none" w:sz="0" w:space="0" w:color="auto"/>
        <w:right w:val="none" w:sz="0" w:space="0" w:color="auto"/>
      </w:divBdr>
      <w:divsChild>
        <w:div w:id="1346783635">
          <w:marLeft w:val="0"/>
          <w:marRight w:val="0"/>
          <w:marTop w:val="0"/>
          <w:marBottom w:val="180"/>
          <w:divBdr>
            <w:top w:val="none" w:sz="0" w:space="0" w:color="auto"/>
            <w:left w:val="none" w:sz="0" w:space="0" w:color="auto"/>
            <w:bottom w:val="none" w:sz="0" w:space="0" w:color="auto"/>
            <w:right w:val="none" w:sz="0" w:space="0" w:color="auto"/>
          </w:divBdr>
        </w:div>
        <w:div w:id="142537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aparavi.com/support" TargetMode="External"/><Relationship Id="rId12" Type="http://schemas.openxmlformats.org/officeDocument/2006/relationships/image" Target="media/image2.png"/><Relationship Id="rId17" Type="http://schemas.openxmlformats.org/officeDocument/2006/relationships/hyperlink" Target="file:///\\aparavistorage.file.core.windows.net\aparavifileshar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azure.microsoft.com/en-us/features/storage-explor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paraviemea/Install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aparavi.com/suppo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zure.microsoft.com/de-de/free/?WT.mc_id=A261C142F" TargetMode="External"/><Relationship Id="rId14" Type="http://schemas.openxmlformats.org/officeDocument/2006/relationships/hyperlink" Target="https://docs.microsoft.com/en-us/azure/storage/files/storage-how-to-create-file-share?tabs=azure-portal"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4385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Dobes</dc:creator>
  <cp:keywords/>
  <dc:description/>
  <cp:lastModifiedBy>Martin Dobes</cp:lastModifiedBy>
  <cp:revision>4</cp:revision>
  <dcterms:created xsi:type="dcterms:W3CDTF">2021-11-26T08:15:00Z</dcterms:created>
  <dcterms:modified xsi:type="dcterms:W3CDTF">2021-11-26T08:31:00Z</dcterms:modified>
</cp:coreProperties>
</file>