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0" w:lineRule="auto"/>
        <w:jc w:val="left"/>
        <w:rPr>
          <w:rFonts w:ascii="Calibri" w:cs="Calibri" w:eastAsia="Calibri" w:hAnsi="Calibri"/>
          <w:b w:val="1"/>
          <w:color w:val="444444"/>
          <w:sz w:val="12"/>
          <w:szCs w:val="12"/>
        </w:rPr>
      </w:pPr>
      <w:bookmarkStart w:colFirst="0" w:colLast="0" w:name="_ppqahho64zmu" w:id="0"/>
      <w:bookmarkEnd w:id="0"/>
      <w:r w:rsidDel="00000000" w:rsidR="00000000" w:rsidRPr="00000000">
        <w:rPr>
          <w:rtl w:val="0"/>
        </w:rPr>
      </w:r>
    </w:p>
    <w:tbl>
      <w:tblPr>
        <w:tblStyle w:val="Table1"/>
        <w:tblW w:w="10920.0" w:type="dxa"/>
        <w:jc w:val="center"/>
        <w:tblLayout w:type="fixed"/>
        <w:tblLook w:val="0600"/>
      </w:tblPr>
      <w:tblGrid>
        <w:gridCol w:w="6437.554585152839"/>
        <w:gridCol w:w="2241.2227074235807"/>
        <w:gridCol w:w="2241.2227074235807"/>
        <w:tblGridChange w:id="0">
          <w:tblGrid>
            <w:gridCol w:w="6437.554585152839"/>
            <w:gridCol w:w="2241.2227074235807"/>
            <w:gridCol w:w="2241.2227074235807"/>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jc w:val="both"/>
              <w:rPr>
                <w:rFonts w:ascii="EB Garamond" w:cs="EB Garamond" w:eastAsia="EB Garamond" w:hAnsi="EB Garamond"/>
                <w:color w:val="444444"/>
                <w:sz w:val="60"/>
                <w:szCs w:val="60"/>
              </w:rPr>
            </w:pPr>
            <w:r w:rsidDel="00000000" w:rsidR="00000000" w:rsidRPr="00000000">
              <w:rPr>
                <w:rFonts w:ascii="Droid Serif" w:cs="Droid Serif" w:eastAsia="Droid Serif" w:hAnsi="Droid Serif"/>
                <w:sz w:val="64"/>
                <w:szCs w:val="64"/>
                <w:rtl w:val="0"/>
              </w:rPr>
              <w:t xml:space="preserve">Anthony Pardee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left"/>
              <w:rPr>
                <w:rFonts w:ascii="Consolas" w:cs="Consolas" w:eastAsia="Consolas" w:hAnsi="Consolas"/>
                <w:color w:val="444444"/>
                <w:sz w:val="20"/>
                <w:szCs w:val="2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Consolas" w:cs="Consolas" w:eastAsia="Consolas" w:hAnsi="Consolas"/>
                <w:color w:val="444444"/>
                <w:sz w:val="21"/>
                <w:szCs w:val="21"/>
              </w:rPr>
            </w:pPr>
            <w:r w:rsidDel="00000000" w:rsidR="00000000" w:rsidRPr="00000000">
              <w:rPr>
                <w:rFonts w:ascii="Consolas" w:cs="Consolas" w:eastAsia="Consolas" w:hAnsi="Consolas"/>
                <w:color w:val="444444"/>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   Minneapolis, MN</w:t>
            </w:r>
          </w:p>
          <w:p w:rsidR="00000000" w:rsidDel="00000000" w:rsidP="00000000" w:rsidRDefault="00000000" w:rsidRPr="00000000" w14:paraId="00000006">
            <w:pPr>
              <w:jc w:val="right"/>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+1 (228) 806-4263</w:t>
            </w:r>
          </w:p>
          <w:p w:rsidR="00000000" w:rsidDel="00000000" w:rsidP="00000000" w:rsidRDefault="00000000" w:rsidRPr="00000000" w14:paraId="00000007">
            <w:pPr>
              <w:jc w:val="right"/>
              <w:rPr>
                <w:rFonts w:ascii="Consolas" w:cs="Consolas" w:eastAsia="Consolas" w:hAnsi="Consolas"/>
                <w:color w:val="444444"/>
                <w:sz w:val="21"/>
                <w:szCs w:val="21"/>
              </w:rPr>
            </w:pPr>
            <w:r w:rsidDel="00000000" w:rsidR="00000000" w:rsidRPr="00000000">
              <w:rPr>
                <w:rFonts w:ascii="Consolas" w:cs="Consolas" w:eastAsia="Consolas" w:hAnsi="Consolas"/>
                <w:color w:val="444444"/>
                <w:sz w:val="21"/>
                <w:szCs w:val="21"/>
                <w:rtl w:val="0"/>
              </w:rPr>
              <w:t xml:space="preserve">apardee@gmail.com</w:t>
            </w:r>
          </w:p>
          <w:p w:rsidR="00000000" w:rsidDel="00000000" w:rsidP="00000000" w:rsidRDefault="00000000" w:rsidRPr="00000000" w14:paraId="00000008">
            <w:pPr>
              <w:jc w:val="right"/>
              <w:rPr>
                <w:rFonts w:ascii="Consolas" w:cs="Consolas" w:eastAsia="Consolas" w:hAnsi="Consolas"/>
                <w:color w:val="444444"/>
                <w:sz w:val="21"/>
                <w:szCs w:val="21"/>
              </w:rPr>
            </w:pPr>
            <w:r w:rsidDel="00000000" w:rsidR="00000000" w:rsidRPr="00000000">
              <w:rPr>
                <w:rFonts w:ascii="Consolas" w:cs="Consolas" w:eastAsia="Consolas" w:hAnsi="Consolas"/>
                <w:color w:val="444444"/>
                <w:sz w:val="21"/>
                <w:szCs w:val="21"/>
                <w:rtl w:val="0"/>
              </w:rPr>
              <w:t xml:space="preserve">apardee.com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rFonts w:ascii="Consolas" w:cs="Consolas" w:eastAsia="Consolas" w:hAnsi="Consolas"/>
                <w:color w:val="444444"/>
                <w:sz w:val="20"/>
                <w:szCs w:val="20"/>
              </w:rPr>
            </w:pPr>
            <w:r w:rsidDel="00000000" w:rsidR="00000000" w:rsidRPr="00000000">
              <w:rPr>
                <w:rtl w:val="0"/>
              </w:rPr>
            </w:r>
          </w:p>
        </w:tc>
      </w:tr>
    </w:tb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444444"/>
          <w:sz w:val="20"/>
          <w:szCs w:val="20"/>
        </w:rPr>
      </w:pPr>
      <w:r w:rsidDel="00000000" w:rsidR="00000000" w:rsidRPr="00000000">
        <w:rPr>
          <w:rtl w:val="0"/>
        </w:rPr>
      </w:r>
    </w:p>
    <w:p w:rsidR="00000000" w:rsidDel="00000000" w:rsidP="00000000" w:rsidRDefault="00000000" w:rsidRPr="00000000" w14:paraId="0000000B">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0" w:lineRule="auto"/>
        <w:rPr>
          <w:rFonts w:ascii="Calibri" w:cs="Calibri" w:eastAsia="Calibri" w:hAnsi="Calibri"/>
          <w:b w:val="1"/>
          <w:color w:val="444444"/>
          <w:sz w:val="28"/>
          <w:szCs w:val="28"/>
        </w:rPr>
      </w:pPr>
      <w:bookmarkStart w:colFirst="0" w:colLast="0" w:name="_t2s7gkcq4s53" w:id="1"/>
      <w:bookmarkEnd w:id="1"/>
      <w:r w:rsidDel="00000000" w:rsidR="00000000" w:rsidRPr="00000000">
        <w:rPr>
          <w:rFonts w:ascii="Calibri" w:cs="Calibri" w:eastAsia="Calibri" w:hAnsi="Calibri"/>
          <w:b w:val="1"/>
          <w:color w:val="444444"/>
          <w:sz w:val="28"/>
          <w:szCs w:val="28"/>
          <w:rtl w:val="0"/>
        </w:rPr>
        <w:t xml:space="preserve">PROFESSIONAL EXPERIENCE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444444"/>
          <w:sz w:val="20"/>
          <w:szCs w:val="20"/>
        </w:rPr>
      </w:pPr>
      <w:r w:rsidDel="00000000" w:rsidR="00000000" w:rsidRPr="00000000">
        <w:rPr>
          <w:rFonts w:ascii="Calibri" w:cs="Calibri" w:eastAsia="Calibri" w:hAnsi="Calibri"/>
          <w:b w:val="1"/>
          <w:color w:val="444444"/>
          <w:sz w:val="24"/>
          <w:szCs w:val="24"/>
          <w:rtl w:val="0"/>
        </w:rPr>
        <w:t xml:space="preserve">AllTrails</w:t>
      </w:r>
      <w:r w:rsidDel="00000000" w:rsidR="00000000" w:rsidRPr="00000000">
        <w:rPr>
          <w:rtl w:val="0"/>
        </w:rPr>
        <w:t xml:space="preserve"> – </w:t>
      </w:r>
      <w:r w:rsidDel="00000000" w:rsidR="00000000" w:rsidRPr="00000000">
        <w:rPr>
          <w:rFonts w:ascii="Calibri" w:cs="Calibri" w:eastAsia="Calibri" w:hAnsi="Calibri"/>
          <w:color w:val="444444"/>
          <w:sz w:val="20"/>
          <w:szCs w:val="20"/>
          <w:rtl w:val="0"/>
        </w:rPr>
        <w:t xml:space="preserve">San Francisco, CA / Remote</w:t>
      </w:r>
    </w:p>
    <w:p w:rsidR="00000000" w:rsidDel="00000000" w:rsidP="00000000" w:rsidRDefault="00000000" w:rsidRPr="00000000" w14:paraId="0000000E">
      <w:pPr>
        <w:rPr>
          <w:rFonts w:ascii="Consolas" w:cs="Consolas" w:eastAsia="Consolas" w:hAnsi="Consolas"/>
          <w:color w:val="444444"/>
          <w:sz w:val="20"/>
          <w:szCs w:val="20"/>
        </w:rPr>
      </w:pPr>
      <w:r w:rsidDel="00000000" w:rsidR="00000000" w:rsidRPr="00000000">
        <w:rPr>
          <w:rFonts w:ascii="Consolas" w:cs="Consolas" w:eastAsia="Consolas" w:hAnsi="Consolas"/>
          <w:i w:val="1"/>
          <w:color w:val="444444"/>
          <w:sz w:val="20"/>
          <w:szCs w:val="20"/>
          <w:rtl w:val="0"/>
        </w:rPr>
        <w:t xml:space="preserve">Senior iOS Engineer — May 2021 - January 2023</w:t>
      </w:r>
      <w:r w:rsidDel="00000000" w:rsidR="00000000" w:rsidRPr="00000000">
        <w:rPr>
          <w:rtl w:val="0"/>
        </w:rPr>
      </w:r>
    </w:p>
    <w:p w:rsidR="00000000" w:rsidDel="00000000" w:rsidP="00000000" w:rsidRDefault="00000000" w:rsidRPr="00000000" w14:paraId="0000000F">
      <w:pPr>
        <w:rPr>
          <w:rFonts w:ascii="Consolas" w:cs="Consolas" w:eastAsia="Consolas" w:hAnsi="Consolas"/>
          <w:i w:val="1"/>
          <w:color w:val="444444"/>
          <w:sz w:val="20"/>
          <w:szCs w:val="20"/>
        </w:rPr>
      </w:pPr>
      <w:r w:rsidDel="00000000" w:rsidR="00000000" w:rsidRPr="00000000">
        <w:rPr>
          <w:rFonts w:ascii="Consolas" w:cs="Consolas" w:eastAsia="Consolas" w:hAnsi="Consolas"/>
          <w:i w:val="1"/>
          <w:color w:val="444444"/>
          <w:sz w:val="20"/>
          <w:szCs w:val="20"/>
          <w:rtl w:val="0"/>
        </w:rPr>
        <w:t xml:space="preserve">Staff iOS Engineer – January 2023 - Present</w:t>
      </w:r>
    </w:p>
    <w:p w:rsidR="00000000" w:rsidDel="00000000" w:rsidP="00000000" w:rsidRDefault="00000000" w:rsidRPr="00000000" w14:paraId="00000010">
      <w:pPr>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Developed user facing features for the AllTrails iOS app as well as processes and tools for measuring and optimizing app performance.</w:t>
      </w:r>
    </w:p>
    <w:p w:rsidR="00000000" w:rsidDel="00000000" w:rsidP="00000000" w:rsidRDefault="00000000" w:rsidRPr="00000000" w14:paraId="00000011">
      <w:pPr>
        <w:numPr>
          <w:ilvl w:val="0"/>
          <w:numId w:val="4"/>
        </w:numPr>
        <w:shd w:fill="ffffff" w:val="clear"/>
        <w:ind w:left="720" w:hanging="36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Worked in collaboration with the team’s other engineers, product managers and designers to deliver app features including the integration of MapBox 3D maps into the app experience, building an updated user profile page, adding social graph features, updated trail cards, etc.</w:t>
      </w:r>
    </w:p>
    <w:p w:rsidR="00000000" w:rsidDel="00000000" w:rsidP="00000000" w:rsidRDefault="00000000" w:rsidRPr="00000000" w14:paraId="00000012">
      <w:pPr>
        <w:numPr>
          <w:ilvl w:val="0"/>
          <w:numId w:val="4"/>
        </w:numPr>
        <w:shd w:fill="ffffff" w:val="clear"/>
        <w:ind w:left="720" w:hanging="36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Collaborated with server engineers on REST API contracts for new features and added support for code generated models in Swift from the resulting OpenAPI specs.</w:t>
      </w:r>
    </w:p>
    <w:p w:rsidR="00000000" w:rsidDel="00000000" w:rsidP="00000000" w:rsidRDefault="00000000" w:rsidRPr="00000000" w14:paraId="00000013">
      <w:pPr>
        <w:numPr>
          <w:ilvl w:val="0"/>
          <w:numId w:val="4"/>
        </w:numPr>
        <w:shd w:fill="ffffff" w:val="clear"/>
        <w:ind w:left="720" w:hanging="36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Added support and documentation for monitoring app performance. Made targeted optimizations that reduced the memory footprint of the app in high use situations by 40% and reduced the typical total hang / hitch time experienced by users by 60%.</w:t>
      </w:r>
    </w:p>
    <w:p w:rsidR="00000000" w:rsidDel="00000000" w:rsidP="00000000" w:rsidRDefault="00000000" w:rsidRPr="00000000" w14:paraId="00000014">
      <w:pPr>
        <w:numPr>
          <w:ilvl w:val="0"/>
          <w:numId w:val="4"/>
        </w:numPr>
        <w:shd w:fill="ffffff" w:val="clear"/>
        <w:ind w:left="720" w:hanging="36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Replaced image caching framework with a system adding performance improvements and supporting extensions like prefetching assets.</w:t>
      </w:r>
    </w:p>
    <w:p w:rsidR="00000000" w:rsidDel="00000000" w:rsidP="00000000" w:rsidRDefault="00000000" w:rsidRPr="00000000" w14:paraId="00000015">
      <w:pPr>
        <w:numPr>
          <w:ilvl w:val="0"/>
          <w:numId w:val="4"/>
        </w:numPr>
        <w:shd w:fill="ffffff" w:val="clear"/>
        <w:ind w:left="720" w:hanging="36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rtl w:val="0"/>
        </w:rPr>
        <w:t xml:space="preserve">Adopted a new OAuth compliant auth system for client security, including the addition of token refresh and migration paths from the legacy system.</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2"/>
        <w:keepNext w:val="0"/>
        <w:keepLines w:val="0"/>
        <w:pageBreakBefore w:val="0"/>
        <w:spacing w:after="0" w:before="0" w:lineRule="auto"/>
        <w:rPr>
          <w:rFonts w:ascii="Consolas" w:cs="Consolas" w:eastAsia="Consolas" w:hAnsi="Consolas"/>
          <w:i w:val="1"/>
          <w:color w:val="444444"/>
          <w:sz w:val="20"/>
          <w:szCs w:val="20"/>
        </w:rPr>
      </w:pPr>
      <w:bookmarkStart w:colFirst="0" w:colLast="0" w:name="_as5aihvrkq5" w:id="2"/>
      <w:bookmarkEnd w:id="2"/>
      <w:r w:rsidDel="00000000" w:rsidR="00000000" w:rsidRPr="00000000">
        <w:rPr>
          <w:rFonts w:ascii="Calibri" w:cs="Calibri" w:eastAsia="Calibri" w:hAnsi="Calibri"/>
          <w:b w:val="1"/>
          <w:color w:val="444444"/>
          <w:sz w:val="24"/>
          <w:szCs w:val="24"/>
          <w:rtl w:val="0"/>
        </w:rPr>
        <w:t xml:space="preserve">Amazon / AWS</w:t>
      </w:r>
      <w:hyperlink r:id="rId6">
        <w:r w:rsidDel="00000000" w:rsidR="00000000" w:rsidRPr="00000000">
          <w:rPr>
            <w:rFonts w:ascii="Calibri" w:cs="Calibri" w:eastAsia="Calibri" w:hAnsi="Calibri"/>
            <w:b w:val="1"/>
            <w:color w:val="444444"/>
            <w:sz w:val="24"/>
            <w:szCs w:val="24"/>
            <w:rtl w:val="0"/>
          </w:rPr>
          <w:t xml:space="preserve"> </w:t>
        </w:r>
      </w:hyperlink>
      <w:r w:rsidDel="00000000" w:rsidR="00000000" w:rsidRPr="00000000">
        <w:rPr>
          <w:rFonts w:ascii="Calibri" w:cs="Calibri" w:eastAsia="Calibri" w:hAnsi="Calibri"/>
          <w:color w:val="444444"/>
          <w:sz w:val="20"/>
          <w:szCs w:val="20"/>
          <w:rtl w:val="0"/>
        </w:rPr>
        <w:t xml:space="preserve">— Minneapolis, MN</w:t>
      </w:r>
      <w:r w:rsidDel="00000000" w:rsidR="00000000" w:rsidRPr="00000000">
        <w:rPr>
          <w:rtl w:val="0"/>
        </w:rPr>
      </w:r>
    </w:p>
    <w:p w:rsidR="00000000" w:rsidDel="00000000" w:rsidP="00000000" w:rsidRDefault="00000000" w:rsidRPr="00000000" w14:paraId="00000018">
      <w:pPr>
        <w:pageBreakBefore w:val="0"/>
        <w:rPr>
          <w:rFonts w:ascii="Consolas" w:cs="Consolas" w:eastAsia="Consolas" w:hAnsi="Consolas"/>
          <w:color w:val="444444"/>
          <w:sz w:val="20"/>
          <w:szCs w:val="20"/>
        </w:rPr>
      </w:pPr>
      <w:r w:rsidDel="00000000" w:rsidR="00000000" w:rsidRPr="00000000">
        <w:rPr>
          <w:rFonts w:ascii="Consolas" w:cs="Consolas" w:eastAsia="Consolas" w:hAnsi="Consolas"/>
          <w:i w:val="1"/>
          <w:color w:val="444444"/>
          <w:sz w:val="20"/>
          <w:szCs w:val="20"/>
          <w:rtl w:val="0"/>
        </w:rPr>
        <w:t xml:space="preserve">Software Development Engineer — Prime Gaming </w:t>
      </w:r>
      <w:r w:rsidDel="00000000" w:rsidR="00000000" w:rsidRPr="00000000">
        <w:rPr>
          <w:rFonts w:ascii="Consolas" w:cs="Consolas" w:eastAsia="Consolas" w:hAnsi="Consolas"/>
          <w:color w:val="444444"/>
          <w:sz w:val="20"/>
          <w:szCs w:val="20"/>
          <w:rtl w:val="0"/>
        </w:rPr>
        <w:t xml:space="preserve">July</w:t>
      </w:r>
      <w:r w:rsidDel="00000000" w:rsidR="00000000" w:rsidRPr="00000000">
        <w:rPr>
          <w:rFonts w:ascii="Consolas" w:cs="Consolas" w:eastAsia="Consolas" w:hAnsi="Consolas"/>
          <w:color w:val="444444"/>
          <w:sz w:val="20"/>
          <w:szCs w:val="20"/>
          <w:rtl w:val="0"/>
        </w:rPr>
        <w:t xml:space="preserve"> 2020 - May 2021</w:t>
      </w:r>
    </w:p>
    <w:p w:rsidR="00000000" w:rsidDel="00000000" w:rsidP="00000000" w:rsidRDefault="00000000" w:rsidRPr="00000000" w14:paraId="00000019">
      <w:pPr>
        <w:pageBreakBefore w:val="0"/>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Implemented customer ordering pipeline and technical design for virtual currency system.</w:t>
      </w:r>
    </w:p>
    <w:p w:rsidR="00000000" w:rsidDel="00000000" w:rsidP="00000000" w:rsidRDefault="00000000" w:rsidRPr="00000000" w14:paraId="0000001A">
      <w:pPr>
        <w:pageBreakBefore w:val="0"/>
        <w:numPr>
          <w:ilvl w:val="0"/>
          <w:numId w:val="3"/>
        </w:numPr>
        <w:ind w:left="720" w:hanging="360"/>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Collaborated with teams across the org to write high-level technical architecture for a new virtual currency system and data migration to support it.</w:t>
      </w:r>
    </w:p>
    <w:p w:rsidR="00000000" w:rsidDel="00000000" w:rsidP="00000000" w:rsidRDefault="00000000" w:rsidRPr="00000000" w14:paraId="0000001B">
      <w:pPr>
        <w:pageBreakBefore w:val="0"/>
        <w:numPr>
          <w:ilvl w:val="0"/>
          <w:numId w:val="3"/>
        </w:numPr>
        <w:ind w:left="720" w:hanging="360"/>
        <w:rPr>
          <w:rFonts w:ascii="Consolas" w:cs="Consolas" w:eastAsia="Consolas" w:hAnsi="Consolas"/>
          <w:color w:val="444444"/>
          <w:sz w:val="20"/>
          <w:szCs w:val="20"/>
          <w:u w:val="none"/>
        </w:rPr>
      </w:pPr>
      <w:r w:rsidDel="00000000" w:rsidR="00000000" w:rsidRPr="00000000">
        <w:rPr>
          <w:rFonts w:ascii="Consolas" w:cs="Consolas" w:eastAsia="Consolas" w:hAnsi="Consolas"/>
          <w:color w:val="444444"/>
          <w:sz w:val="20"/>
          <w:szCs w:val="20"/>
          <w:rtl w:val="0"/>
        </w:rPr>
        <w:t xml:space="preserve">Authored technical design and reference implementation of a digital content catalog system for Prime Gaming to allow product placement across Amazon surfaces.</w:t>
      </w:r>
      <w:r w:rsidDel="00000000" w:rsidR="00000000" w:rsidRPr="00000000">
        <w:rPr>
          <w:rtl w:val="0"/>
        </w:rPr>
      </w:r>
    </w:p>
    <w:p w:rsidR="00000000" w:rsidDel="00000000" w:rsidP="00000000" w:rsidRDefault="00000000" w:rsidRPr="00000000" w14:paraId="0000001C">
      <w:pPr>
        <w:pageBreakBefore w:val="0"/>
        <w:rPr>
          <w:rFonts w:ascii="Consolas" w:cs="Consolas" w:eastAsia="Consolas" w:hAnsi="Consolas"/>
          <w:i w:val="1"/>
          <w:color w:val="444444"/>
          <w:sz w:val="20"/>
          <w:szCs w:val="20"/>
        </w:rPr>
      </w:pPr>
      <w:r w:rsidDel="00000000" w:rsidR="00000000" w:rsidRPr="00000000">
        <w:rPr>
          <w:rtl w:val="0"/>
        </w:rPr>
      </w:r>
    </w:p>
    <w:p w:rsidR="00000000" w:rsidDel="00000000" w:rsidP="00000000" w:rsidRDefault="00000000" w:rsidRPr="00000000" w14:paraId="0000001D">
      <w:pPr>
        <w:pageBreakBefore w:val="0"/>
        <w:rPr>
          <w:rFonts w:ascii="Consolas" w:cs="Consolas" w:eastAsia="Consolas" w:hAnsi="Consolas"/>
          <w:color w:val="444444"/>
          <w:sz w:val="20"/>
          <w:szCs w:val="20"/>
        </w:rPr>
      </w:pPr>
      <w:r w:rsidDel="00000000" w:rsidR="00000000" w:rsidRPr="00000000">
        <w:rPr>
          <w:rFonts w:ascii="Consolas" w:cs="Consolas" w:eastAsia="Consolas" w:hAnsi="Consolas"/>
          <w:i w:val="1"/>
          <w:color w:val="444444"/>
          <w:sz w:val="20"/>
          <w:szCs w:val="20"/>
          <w:rtl w:val="0"/>
        </w:rPr>
        <w:t xml:space="preserve">Software Development Engineer — AWS Direct Connect </w:t>
      </w:r>
      <w:r w:rsidDel="00000000" w:rsidR="00000000" w:rsidRPr="00000000">
        <w:rPr>
          <w:rFonts w:ascii="Consolas" w:cs="Consolas" w:eastAsia="Consolas" w:hAnsi="Consolas"/>
          <w:color w:val="444444"/>
          <w:sz w:val="20"/>
          <w:szCs w:val="20"/>
          <w:rtl w:val="0"/>
        </w:rPr>
        <w:t xml:space="preserve">January 2020 - July 2020</w:t>
      </w:r>
    </w:p>
    <w:p w:rsidR="00000000" w:rsidDel="00000000" w:rsidP="00000000" w:rsidRDefault="00000000" w:rsidRPr="00000000" w14:paraId="0000001E">
      <w:pPr>
        <w:pageBreakBefore w:val="0"/>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Developed data-plane monitoring services for the highly-available AWS Direct Connect Service</w:t>
      </w:r>
    </w:p>
    <w:p w:rsidR="00000000" w:rsidDel="00000000" w:rsidP="00000000" w:rsidRDefault="00000000" w:rsidRPr="00000000" w14:paraId="0000001F">
      <w:pPr>
        <w:pageBreakBefore w:val="0"/>
        <w:numPr>
          <w:ilvl w:val="0"/>
          <w:numId w:val="3"/>
        </w:numPr>
        <w:ind w:left="720" w:hanging="360"/>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Designed, led, and contributed to the rollout of a new version of the AWS DirectConnect data-plane monitoring framework to handle Availability-Zone local probing and alarming.</w:t>
      </w:r>
      <w:r w:rsidDel="00000000" w:rsidR="00000000" w:rsidRPr="00000000">
        <w:rPr>
          <w:rtl w:val="0"/>
        </w:rPr>
      </w:r>
    </w:p>
    <w:p w:rsidR="00000000" w:rsidDel="00000000" w:rsidP="00000000" w:rsidRDefault="00000000" w:rsidRPr="00000000" w14:paraId="00000020">
      <w:pPr>
        <w:pageBreakBefore w:val="0"/>
        <w:rPr>
          <w:rFonts w:ascii="Consolas" w:cs="Consolas" w:eastAsia="Consolas" w:hAnsi="Consolas"/>
          <w:i w:val="1"/>
          <w:color w:val="444444"/>
          <w:sz w:val="20"/>
          <w:szCs w:val="20"/>
        </w:rPr>
      </w:pPr>
      <w:r w:rsidDel="00000000" w:rsidR="00000000" w:rsidRPr="00000000">
        <w:rPr>
          <w:rtl w:val="0"/>
        </w:rPr>
      </w:r>
    </w:p>
    <w:p w:rsidR="00000000" w:rsidDel="00000000" w:rsidP="00000000" w:rsidRDefault="00000000" w:rsidRPr="00000000" w14:paraId="00000021">
      <w:pPr>
        <w:pageBreakBefore w:val="0"/>
        <w:rPr>
          <w:rFonts w:ascii="Consolas" w:cs="Consolas" w:eastAsia="Consolas" w:hAnsi="Consolas"/>
          <w:color w:val="444444"/>
          <w:sz w:val="20"/>
          <w:szCs w:val="20"/>
        </w:rPr>
      </w:pPr>
      <w:r w:rsidDel="00000000" w:rsidR="00000000" w:rsidRPr="00000000">
        <w:rPr>
          <w:rFonts w:ascii="Consolas" w:cs="Consolas" w:eastAsia="Consolas" w:hAnsi="Consolas"/>
          <w:i w:val="1"/>
          <w:color w:val="444444"/>
          <w:sz w:val="20"/>
          <w:szCs w:val="20"/>
          <w:rtl w:val="0"/>
        </w:rPr>
        <w:t xml:space="preserve">Software Development Engineer — Middle-Mile Load Management Services</w:t>
      </w:r>
      <w:r w:rsidDel="00000000" w:rsidR="00000000" w:rsidRPr="00000000">
        <w:rPr>
          <w:rFonts w:ascii="Consolas" w:cs="Consolas" w:eastAsia="Consolas" w:hAnsi="Consolas"/>
          <w:color w:val="444444"/>
          <w:sz w:val="20"/>
          <w:szCs w:val="20"/>
          <w:rtl w:val="0"/>
        </w:rPr>
        <w:t xml:space="preserve">  May 2018 - January 2020</w:t>
      </w:r>
    </w:p>
    <w:p w:rsidR="00000000" w:rsidDel="00000000" w:rsidP="00000000" w:rsidRDefault="00000000" w:rsidRPr="00000000" w14:paraId="00000022">
      <w:pPr>
        <w:pageBreakBefore w:val="0"/>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Developed &amp; maintained the primary backend services for the Amazon Relay for drivers mobile app, including integration with the broader set of services in the Amazon Transportation ecosystem.</w:t>
      </w:r>
    </w:p>
    <w:p w:rsidR="00000000" w:rsidDel="00000000" w:rsidP="00000000" w:rsidRDefault="00000000" w:rsidRPr="00000000" w14:paraId="00000023">
      <w:pPr>
        <w:pageBreakBefore w:val="0"/>
        <w:numPr>
          <w:ilvl w:val="0"/>
          <w:numId w:val="1"/>
        </w:numPr>
        <w:ind w:left="720" w:hanging="360"/>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Designed and implemented app-facing load management API’s that extended the Amazon Relay app to support postal injection loads, scaling up to dozens of Amazon sort centers and facilitating the transit of tens of thousands of pallets / hundreds of thousands of packages nightly within the first year.</w:t>
      </w:r>
    </w:p>
    <w:p w:rsidR="00000000" w:rsidDel="00000000" w:rsidP="00000000" w:rsidRDefault="00000000" w:rsidRPr="00000000" w14:paraId="00000024">
      <w:pPr>
        <w:pageBreakBefore w:val="0"/>
        <w:numPr>
          <w:ilvl w:val="0"/>
          <w:numId w:val="1"/>
        </w:numPr>
        <w:ind w:left="720" w:hanging="360"/>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Designed and developed a document hosting web service for Amazon Relay, including an image analysis process to detect &amp; report errant uploads from drivers accounting for over $1M/yr in exposure to non-billable losses.</w:t>
      </w:r>
    </w:p>
    <w:p w:rsidR="00000000" w:rsidDel="00000000" w:rsidP="00000000" w:rsidRDefault="00000000" w:rsidRPr="00000000" w14:paraId="00000025">
      <w:pPr>
        <w:pageBreakBefore w:val="0"/>
        <w:ind w:left="720" w:firstLine="0"/>
        <w:rPr>
          <w:rFonts w:ascii="Consolas" w:cs="Consolas" w:eastAsia="Consolas" w:hAnsi="Consolas"/>
          <w:color w:val="444444"/>
          <w:sz w:val="20"/>
          <w:szCs w:val="20"/>
        </w:rPr>
      </w:pPr>
      <w:r w:rsidDel="00000000" w:rsidR="00000000" w:rsidRPr="00000000">
        <w:rPr>
          <w:rtl w:val="0"/>
        </w:rPr>
      </w:r>
    </w:p>
    <w:p w:rsidR="00000000" w:rsidDel="00000000" w:rsidP="00000000" w:rsidRDefault="00000000" w:rsidRPr="00000000" w14:paraId="00000026">
      <w:pPr>
        <w:pStyle w:val="Heading2"/>
        <w:keepNext w:val="0"/>
        <w:keepLines w:val="0"/>
        <w:pageBreakBefore w:val="0"/>
        <w:pBdr>
          <w:top w:space="0" w:sz="0" w:val="nil"/>
          <w:left w:space="0" w:sz="0" w:val="nil"/>
          <w:bottom w:space="0" w:sz="0" w:val="nil"/>
          <w:right w:space="0" w:sz="0" w:val="nil"/>
          <w:between w:space="0" w:sz="0" w:val="nil"/>
        </w:pBdr>
        <w:shd w:fill="auto" w:val="clear"/>
        <w:spacing w:after="0" w:before="0" w:lineRule="auto"/>
        <w:rPr>
          <w:rFonts w:ascii="Calibri" w:cs="Calibri" w:eastAsia="Calibri" w:hAnsi="Calibri"/>
          <w:color w:val="444444"/>
          <w:sz w:val="20"/>
          <w:szCs w:val="20"/>
        </w:rPr>
      </w:pPr>
      <w:bookmarkStart w:colFirst="0" w:colLast="0" w:name="_b6apv2hc6ykk" w:id="3"/>
      <w:bookmarkEnd w:id="3"/>
      <w:hyperlink r:id="rId7">
        <w:r w:rsidDel="00000000" w:rsidR="00000000" w:rsidRPr="00000000">
          <w:rPr>
            <w:rFonts w:ascii="Calibri" w:cs="Calibri" w:eastAsia="Calibri" w:hAnsi="Calibri"/>
            <w:b w:val="1"/>
            <w:color w:val="444444"/>
            <w:sz w:val="24"/>
            <w:szCs w:val="24"/>
            <w:rtl w:val="0"/>
          </w:rPr>
          <w:t xml:space="preserve">Garmin Digital Cyclone </w:t>
        </w:r>
      </w:hyperlink>
      <w:r w:rsidDel="00000000" w:rsidR="00000000" w:rsidRPr="00000000">
        <w:rPr>
          <w:rFonts w:ascii="Calibri" w:cs="Calibri" w:eastAsia="Calibri" w:hAnsi="Calibri"/>
          <w:color w:val="444444"/>
          <w:sz w:val="20"/>
          <w:szCs w:val="20"/>
          <w:rtl w:val="0"/>
        </w:rPr>
        <w:t xml:space="preserve">— </w:t>
      </w:r>
      <w:r w:rsidDel="00000000" w:rsidR="00000000" w:rsidRPr="00000000">
        <w:fldChar w:fldCharType="begin"/>
        <w:instrText xml:space="preserve"> HYPERLINK "http://www.digitalcyclone.com/" </w:instrText>
        <w:fldChar w:fldCharType="separate"/>
      </w:r>
      <w:r w:rsidDel="00000000" w:rsidR="00000000" w:rsidRPr="00000000">
        <w:rPr>
          <w:rFonts w:ascii="Calibri" w:cs="Calibri" w:eastAsia="Calibri" w:hAnsi="Calibri"/>
          <w:color w:val="444444"/>
          <w:sz w:val="20"/>
          <w:szCs w:val="20"/>
          <w:rtl w:val="0"/>
        </w:rPr>
        <w:t xml:space="preserve">Chanhassen, MN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444444"/>
          <w:sz w:val="20"/>
          <w:szCs w:val="20"/>
        </w:rPr>
      </w:pPr>
      <w:r w:rsidDel="00000000" w:rsidR="00000000" w:rsidRPr="00000000">
        <w:fldChar w:fldCharType="end"/>
      </w:r>
      <w:r w:rsidDel="00000000" w:rsidR="00000000" w:rsidRPr="00000000">
        <w:rPr>
          <w:rFonts w:ascii="Consolas" w:cs="Consolas" w:eastAsia="Consolas" w:hAnsi="Consolas"/>
          <w:i w:val="1"/>
          <w:color w:val="444444"/>
          <w:sz w:val="20"/>
          <w:szCs w:val="20"/>
          <w:rtl w:val="0"/>
        </w:rPr>
        <w:t xml:space="preserve">Senior Software Engineer</w:t>
      </w:r>
      <w:r w:rsidDel="00000000" w:rsidR="00000000" w:rsidRPr="00000000">
        <w:rPr>
          <w:rFonts w:ascii="Consolas" w:cs="Consolas" w:eastAsia="Consolas" w:hAnsi="Consolas"/>
          <w:color w:val="444444"/>
          <w:sz w:val="20"/>
          <w:szCs w:val="20"/>
          <w:rtl w:val="0"/>
        </w:rPr>
        <w:t xml:space="preserve"> — February 2012 - May 2018</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Developed iOS apps and supporting libraries from early design to publication for Marine and Aviation segments.</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rPr>
      </w:pPr>
      <w:r w:rsidDel="00000000" w:rsidR="00000000" w:rsidRPr="00000000">
        <w:rPr>
          <w:rFonts w:ascii="Consolas" w:cs="Consolas" w:eastAsia="Consolas" w:hAnsi="Consolas"/>
          <w:color w:val="444444"/>
          <w:sz w:val="20"/>
          <w:szCs w:val="20"/>
          <w:rtl w:val="0"/>
        </w:rPr>
        <w:t xml:space="preserve">Integrated the app client with web services and bluetooth devices, participating in the API design.</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rPr>
      </w:pPr>
      <w:r w:rsidDel="00000000" w:rsidR="00000000" w:rsidRPr="00000000">
        <w:rPr>
          <w:rFonts w:ascii="Consolas" w:cs="Consolas" w:eastAsia="Consolas" w:hAnsi="Consolas"/>
          <w:color w:val="444444"/>
          <w:sz w:val="20"/>
          <w:szCs w:val="20"/>
          <w:rtl w:val="0"/>
        </w:rPr>
        <w:t xml:space="preserve">Collaborated on the definition of and implemented proprietary network protocols allowing apps to communicate on a local network with Garmin devices over Wifi and Bluetooth.</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rPr>
      </w:pPr>
      <w:r w:rsidDel="00000000" w:rsidR="00000000" w:rsidRPr="00000000">
        <w:rPr>
          <w:rFonts w:ascii="Consolas" w:cs="Consolas" w:eastAsia="Consolas" w:hAnsi="Consolas"/>
          <w:color w:val="444444"/>
          <w:sz w:val="20"/>
          <w:szCs w:val="20"/>
          <w:rtl w:val="0"/>
        </w:rPr>
        <w:t xml:space="preserve">Created and maintained a video decoding library used across projects for remote video display in-app.</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rPr>
      </w:pPr>
      <w:r w:rsidDel="00000000" w:rsidR="00000000" w:rsidRPr="00000000">
        <w:rPr>
          <w:rFonts w:ascii="Consolas" w:cs="Consolas" w:eastAsia="Consolas" w:hAnsi="Consolas"/>
          <w:color w:val="444444"/>
          <w:sz w:val="20"/>
          <w:szCs w:val="20"/>
          <w:rtl w:val="0"/>
        </w:rPr>
        <w:t xml:space="preserve">Optimized apps for performance and memory.</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444444"/>
          <w:sz w:val="20"/>
          <w:szCs w:val="20"/>
        </w:rPr>
      </w:pPr>
      <w:r w:rsidDel="00000000" w:rsidR="00000000" w:rsidRPr="00000000">
        <w:rPr>
          <w:rtl w:val="0"/>
        </w:rPr>
      </w:r>
    </w:p>
    <w:p w:rsidR="00000000" w:rsidDel="00000000" w:rsidP="00000000" w:rsidRDefault="00000000" w:rsidRPr="00000000" w14:paraId="0000002E">
      <w:pPr>
        <w:pStyle w:val="Heading2"/>
        <w:keepNext w:val="0"/>
        <w:keepLines w:val="0"/>
        <w:pageBreakBefore w:val="0"/>
        <w:pBdr>
          <w:top w:space="0" w:sz="0" w:val="nil"/>
          <w:left w:space="0" w:sz="0" w:val="nil"/>
          <w:bottom w:space="0" w:sz="0" w:val="nil"/>
          <w:right w:space="0" w:sz="0" w:val="nil"/>
          <w:between w:space="0" w:sz="0" w:val="nil"/>
        </w:pBdr>
        <w:shd w:fill="auto" w:val="clear"/>
        <w:spacing w:after="0" w:before="0" w:lineRule="auto"/>
        <w:rPr>
          <w:rFonts w:ascii="Calibri" w:cs="Calibri" w:eastAsia="Calibri" w:hAnsi="Calibri"/>
          <w:color w:val="444444"/>
          <w:sz w:val="20"/>
          <w:szCs w:val="20"/>
        </w:rPr>
      </w:pPr>
      <w:bookmarkStart w:colFirst="0" w:colLast="0" w:name="_4sb81f542raf" w:id="4"/>
      <w:bookmarkEnd w:id="4"/>
      <w:hyperlink r:id="rId8">
        <w:r w:rsidDel="00000000" w:rsidR="00000000" w:rsidRPr="00000000">
          <w:rPr>
            <w:rFonts w:ascii="Calibri" w:cs="Calibri" w:eastAsia="Calibri" w:hAnsi="Calibri"/>
            <w:b w:val="1"/>
            <w:color w:val="444444"/>
            <w:sz w:val="24"/>
            <w:szCs w:val="24"/>
            <w:rtl w:val="0"/>
          </w:rPr>
          <w:t xml:space="preserve">Vicarious Visions </w:t>
        </w:r>
      </w:hyperlink>
      <w:r w:rsidDel="00000000" w:rsidR="00000000" w:rsidRPr="00000000">
        <w:rPr>
          <w:rFonts w:ascii="Calibri" w:cs="Calibri" w:eastAsia="Calibri" w:hAnsi="Calibri"/>
          <w:color w:val="444444"/>
          <w:sz w:val="20"/>
          <w:szCs w:val="20"/>
          <w:rtl w:val="0"/>
        </w:rPr>
        <w:t xml:space="preserve">—</w:t>
      </w:r>
      <w:r w:rsidDel="00000000" w:rsidR="00000000" w:rsidRPr="00000000">
        <w:fldChar w:fldCharType="begin"/>
        <w:instrText xml:space="preserve"> HYPERLINK "http://www.vvisions.com/" </w:instrText>
        <w:fldChar w:fldCharType="separate"/>
      </w:r>
      <w:r w:rsidDel="00000000" w:rsidR="00000000" w:rsidRPr="00000000">
        <w:rPr>
          <w:rFonts w:ascii="Calibri" w:cs="Calibri" w:eastAsia="Calibri" w:hAnsi="Calibri"/>
          <w:color w:val="444444"/>
          <w:sz w:val="20"/>
          <w:szCs w:val="20"/>
          <w:rtl w:val="0"/>
        </w:rPr>
        <w:t xml:space="preserve"> Albany, NY</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444444"/>
          <w:sz w:val="20"/>
          <w:szCs w:val="20"/>
        </w:rPr>
      </w:pPr>
      <w:r w:rsidDel="00000000" w:rsidR="00000000" w:rsidRPr="00000000">
        <w:fldChar w:fldCharType="end"/>
      </w:r>
      <w:r w:rsidDel="00000000" w:rsidR="00000000" w:rsidRPr="00000000">
        <w:rPr>
          <w:rFonts w:ascii="Consolas" w:cs="Consolas" w:eastAsia="Consolas" w:hAnsi="Consolas"/>
          <w:i w:val="1"/>
          <w:color w:val="444444"/>
          <w:sz w:val="20"/>
          <w:szCs w:val="20"/>
          <w:rtl w:val="0"/>
        </w:rPr>
        <w:t xml:space="preserve">Software Engineer</w:t>
      </w:r>
      <w:r w:rsidDel="00000000" w:rsidR="00000000" w:rsidRPr="00000000">
        <w:rPr>
          <w:rFonts w:ascii="Consolas" w:cs="Consolas" w:eastAsia="Consolas" w:hAnsi="Consolas"/>
          <w:color w:val="444444"/>
          <w:sz w:val="20"/>
          <w:szCs w:val="20"/>
          <w:rtl w:val="0"/>
        </w:rPr>
        <w:t xml:space="preserve"> — January 2006 - February 2012</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Developed several game titles spanning multiple platforms. Served as a generalist programmer with varying degrees of focus on animation technology, networking, cross-platform tech, and gameplay. Collaborated closely with artists, designers, and other programmers.</w:t>
      </w:r>
    </w:p>
    <w:p w:rsidR="00000000" w:rsidDel="00000000" w:rsidP="00000000" w:rsidRDefault="00000000" w:rsidRPr="00000000" w14:paraId="00000031">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rPr>
      </w:pPr>
      <w:r w:rsidDel="00000000" w:rsidR="00000000" w:rsidRPr="00000000">
        <w:rPr>
          <w:rFonts w:ascii="Consolas" w:cs="Consolas" w:eastAsia="Consolas" w:hAnsi="Consolas"/>
          <w:color w:val="444444"/>
          <w:sz w:val="20"/>
          <w:szCs w:val="20"/>
          <w:rtl w:val="0"/>
        </w:rPr>
        <w:t xml:space="preserve">Implemented and maintained animation asset pipelines using in-house and off the shelf (Havok) runtimes.</w:t>
      </w:r>
    </w:p>
    <w:p w:rsidR="00000000" w:rsidDel="00000000" w:rsidP="00000000" w:rsidRDefault="00000000" w:rsidRPr="00000000" w14:paraId="00000032">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rPr>
      </w:pPr>
      <w:r w:rsidDel="00000000" w:rsidR="00000000" w:rsidRPr="00000000">
        <w:rPr>
          <w:rFonts w:ascii="Consolas" w:cs="Consolas" w:eastAsia="Consolas" w:hAnsi="Consolas"/>
          <w:color w:val="444444"/>
          <w:sz w:val="20"/>
          <w:szCs w:val="20"/>
          <w:rtl w:val="0"/>
        </w:rPr>
        <w:t xml:space="preserve">Developed patented animation technology used for character animation compositing in Skylanders: Swap Force.</w:t>
      </w:r>
    </w:p>
    <w:p w:rsidR="00000000" w:rsidDel="00000000" w:rsidP="00000000" w:rsidRDefault="00000000" w:rsidRPr="00000000" w14:paraId="00000033">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rPr>
      </w:pPr>
      <w:r w:rsidDel="00000000" w:rsidR="00000000" w:rsidRPr="00000000">
        <w:rPr>
          <w:rFonts w:ascii="Consolas" w:cs="Consolas" w:eastAsia="Consolas" w:hAnsi="Consolas"/>
          <w:color w:val="444444"/>
          <w:sz w:val="20"/>
          <w:szCs w:val="20"/>
          <w:rtl w:val="0"/>
        </w:rPr>
        <w:t xml:space="preserve">Created web-based tools to allow content creators to instrument their level creations in order to establish budgets and optimize for performance and memory.</w:t>
      </w:r>
    </w:p>
    <w:p w:rsidR="00000000" w:rsidDel="00000000" w:rsidP="00000000" w:rsidRDefault="00000000" w:rsidRPr="00000000" w14:paraId="00000034">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rPr>
      </w:pPr>
      <w:r w:rsidDel="00000000" w:rsidR="00000000" w:rsidRPr="00000000">
        <w:rPr>
          <w:rFonts w:ascii="Consolas" w:cs="Consolas" w:eastAsia="Consolas" w:hAnsi="Consolas"/>
          <w:color w:val="444444"/>
          <w:sz w:val="20"/>
          <w:szCs w:val="20"/>
          <w:rtl w:val="0"/>
        </w:rPr>
        <w:t xml:space="preserve">Ported shared network and animation technology to new platforms.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444444"/>
          <w:sz w:val="21"/>
          <w:szCs w:val="21"/>
        </w:rPr>
      </w:pPr>
      <w:r w:rsidDel="00000000" w:rsidR="00000000" w:rsidRPr="00000000">
        <w:rPr>
          <w:rtl w:val="0"/>
        </w:rPr>
      </w:r>
    </w:p>
    <w:p w:rsidR="00000000" w:rsidDel="00000000" w:rsidP="00000000" w:rsidRDefault="00000000" w:rsidRPr="00000000" w14:paraId="00000036">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0" w:lineRule="auto"/>
        <w:rPr>
          <w:rFonts w:ascii="Consolas" w:cs="Consolas" w:eastAsia="Consolas" w:hAnsi="Consolas"/>
          <w:color w:val="444444"/>
          <w:sz w:val="20"/>
          <w:szCs w:val="20"/>
        </w:rPr>
      </w:pPr>
      <w:bookmarkStart w:colFirst="0" w:colLast="0" w:name="_mel1e5rf3l6" w:id="5"/>
      <w:bookmarkEnd w:id="5"/>
      <w:r w:rsidDel="00000000" w:rsidR="00000000" w:rsidRPr="00000000">
        <w:rPr>
          <w:rFonts w:ascii="Calibri" w:cs="Calibri" w:eastAsia="Calibri" w:hAnsi="Calibri"/>
          <w:b w:val="1"/>
          <w:color w:val="444444"/>
          <w:sz w:val="28"/>
          <w:szCs w:val="28"/>
          <w:rtl w:val="0"/>
        </w:rPr>
        <w:t xml:space="preserve">PUBLISHED SOFTWARE</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Fonts w:ascii="Consolas" w:cs="Consolas" w:eastAsia="Consolas" w:hAnsi="Consolas"/>
          <w:color w:val="444444"/>
          <w:sz w:val="20"/>
          <w:szCs w:val="20"/>
          <w:rtl w:val="0"/>
        </w:rPr>
        <w:t xml:space="preserve">Apps: </w:t>
      </w:r>
      <w:hyperlink r:id="rId9">
        <w:r w:rsidDel="00000000" w:rsidR="00000000" w:rsidRPr="00000000">
          <w:rPr>
            <w:rFonts w:ascii="Consolas" w:cs="Consolas" w:eastAsia="Consolas" w:hAnsi="Consolas"/>
            <w:color w:val="444444"/>
            <w:sz w:val="20"/>
            <w:szCs w:val="20"/>
            <w:rtl w:val="0"/>
          </w:rPr>
          <w:t xml:space="preserve">AllTrails</w:t>
        </w:r>
      </w:hyperlink>
      <w:r w:rsidDel="00000000" w:rsidR="00000000" w:rsidRPr="00000000">
        <w:rPr>
          <w:rFonts w:ascii="Consolas" w:cs="Consolas" w:eastAsia="Consolas" w:hAnsi="Consolas"/>
          <w:color w:val="444444"/>
          <w:sz w:val="20"/>
          <w:szCs w:val="20"/>
          <w:rtl w:val="0"/>
        </w:rPr>
        <w:t xml:space="preserve">, </w:t>
      </w:r>
      <w:hyperlink r:id="rId10">
        <w:r w:rsidDel="00000000" w:rsidR="00000000" w:rsidRPr="00000000">
          <w:rPr>
            <w:rFonts w:ascii="Consolas" w:cs="Consolas" w:eastAsia="Consolas" w:hAnsi="Consolas"/>
            <w:color w:val="444444"/>
            <w:sz w:val="20"/>
            <w:szCs w:val="20"/>
            <w:rtl w:val="0"/>
          </w:rPr>
          <w:t xml:space="preserve">Bluechart Mobile</w:t>
        </w:r>
      </w:hyperlink>
      <w:r w:rsidDel="00000000" w:rsidR="00000000" w:rsidRPr="00000000">
        <w:rPr>
          <w:rFonts w:ascii="Consolas" w:cs="Consolas" w:eastAsia="Consolas" w:hAnsi="Consolas"/>
          <w:color w:val="444444"/>
          <w:sz w:val="20"/>
          <w:szCs w:val="20"/>
          <w:rtl w:val="0"/>
        </w:rPr>
        <w:t xml:space="preserve">, </w:t>
      </w:r>
      <w:hyperlink r:id="rId11">
        <w:r w:rsidDel="00000000" w:rsidR="00000000" w:rsidRPr="00000000">
          <w:rPr>
            <w:rFonts w:ascii="Consolas" w:cs="Consolas" w:eastAsia="Consolas" w:hAnsi="Consolas"/>
            <w:color w:val="444444"/>
            <w:sz w:val="20"/>
            <w:szCs w:val="20"/>
            <w:rtl w:val="0"/>
          </w:rPr>
          <w:t xml:space="preserve">Garmin Helm</w:t>
        </w:r>
      </w:hyperlink>
      <w:r w:rsidDel="00000000" w:rsidR="00000000" w:rsidRPr="00000000">
        <w:rPr>
          <w:rFonts w:ascii="Consolas" w:cs="Consolas" w:eastAsia="Consolas" w:hAnsi="Consolas"/>
          <w:color w:val="444444"/>
          <w:sz w:val="20"/>
          <w:szCs w:val="20"/>
          <w:rtl w:val="0"/>
        </w:rPr>
        <w:t xml:space="preserve">, </w:t>
      </w:r>
      <w:hyperlink r:id="rId12">
        <w:r w:rsidDel="00000000" w:rsidR="00000000" w:rsidRPr="00000000">
          <w:rPr>
            <w:rFonts w:ascii="Consolas" w:cs="Consolas" w:eastAsia="Consolas" w:hAnsi="Consolas"/>
            <w:color w:val="444444"/>
            <w:sz w:val="20"/>
            <w:szCs w:val="20"/>
            <w:rtl w:val="0"/>
          </w:rPr>
          <w:t xml:space="preserve">Garmin Pilot</w:t>
        </w:r>
      </w:hyperlink>
      <w:r w:rsidDel="00000000" w:rsidR="00000000" w:rsidRPr="00000000">
        <w:rPr>
          <w:rFonts w:ascii="Consolas" w:cs="Consolas" w:eastAsia="Consolas" w:hAnsi="Consolas"/>
          <w:color w:val="444444"/>
          <w:sz w:val="20"/>
          <w:szCs w:val="20"/>
          <w:rtl w:val="0"/>
        </w:rPr>
        <w:t xml:space="preserve">, </w:t>
      </w:r>
      <w:hyperlink r:id="rId13">
        <w:r w:rsidDel="00000000" w:rsidR="00000000" w:rsidRPr="00000000">
          <w:rPr>
            <w:rFonts w:ascii="Consolas" w:cs="Consolas" w:eastAsia="Consolas" w:hAnsi="Consolas"/>
            <w:color w:val="444444"/>
            <w:sz w:val="20"/>
            <w:szCs w:val="20"/>
            <w:rtl w:val="0"/>
          </w:rPr>
          <w:t xml:space="preserve">Verbalize</w:t>
        </w:r>
      </w:hyperlink>
      <w:r w:rsidDel="00000000" w:rsidR="00000000" w:rsidRPr="00000000">
        <w:rPr>
          <w:rtl w:val="0"/>
        </w:rPr>
      </w:r>
    </w:p>
    <w:p w:rsidR="00000000" w:rsidDel="00000000" w:rsidP="00000000" w:rsidRDefault="00000000" w:rsidRPr="00000000" w14:paraId="00000038">
      <w:pPr>
        <w:pageBreakBefore w:val="0"/>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Services: </w:t>
      </w:r>
      <w:hyperlink r:id="rId14">
        <w:r w:rsidDel="00000000" w:rsidR="00000000" w:rsidRPr="00000000">
          <w:rPr>
            <w:rFonts w:ascii="Consolas" w:cs="Consolas" w:eastAsia="Consolas" w:hAnsi="Consolas"/>
            <w:color w:val="444444"/>
            <w:sz w:val="20"/>
            <w:szCs w:val="20"/>
            <w:rtl w:val="0"/>
          </w:rPr>
          <w:t xml:space="preserve">Amazon Relay</w:t>
        </w:r>
      </w:hyperlink>
      <w:r w:rsidDel="00000000" w:rsidR="00000000" w:rsidRPr="00000000">
        <w:fldChar w:fldCharType="begin"/>
        <w:instrText xml:space="preserve"> HYPERLINK "https://itunes.apple.com/us/app/verbalize/id807193900" </w:instrText>
        <w:fldChar w:fldCharType="separate"/>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444444"/>
          <w:sz w:val="20"/>
          <w:szCs w:val="20"/>
        </w:rPr>
      </w:pPr>
      <w:r w:rsidDel="00000000" w:rsidR="00000000" w:rsidRPr="00000000">
        <w:fldChar w:fldCharType="end"/>
      </w:r>
      <w:r w:rsidDel="00000000" w:rsidR="00000000" w:rsidRPr="00000000">
        <w:rPr>
          <w:rFonts w:ascii="Consolas" w:cs="Consolas" w:eastAsia="Consolas" w:hAnsi="Consolas"/>
          <w:color w:val="444444"/>
          <w:sz w:val="20"/>
          <w:szCs w:val="20"/>
          <w:rtl w:val="0"/>
        </w:rPr>
        <w:t xml:space="preserve">Games: Spiderman 3 PS2/PSP, Marvel Ultimate Alliance 2 XBox 360/PS3, Skylanders, Skylanders: Swap Force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444444"/>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444444"/>
          <w:sz w:val="28"/>
          <w:szCs w:val="28"/>
        </w:rPr>
      </w:pPr>
      <w:r w:rsidDel="00000000" w:rsidR="00000000" w:rsidRPr="00000000">
        <w:rPr>
          <w:rFonts w:ascii="Calibri" w:cs="Calibri" w:eastAsia="Calibri" w:hAnsi="Calibri"/>
          <w:b w:val="1"/>
          <w:color w:val="444444"/>
          <w:sz w:val="28"/>
          <w:szCs w:val="28"/>
          <w:rtl w:val="0"/>
        </w:rPr>
        <w:t xml:space="preserve">RELEVANT SKILLS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Languages: Swift, Objective-C, C/C++, Java. Additional experience with Python, SQL, Javascript.</w:t>
      </w:r>
    </w:p>
    <w:p w:rsidR="00000000" w:rsidDel="00000000" w:rsidP="00000000" w:rsidRDefault="00000000" w:rsidRPr="00000000" w14:paraId="0000003D">
      <w:pPr>
        <w:pageBreakBefore w:val="0"/>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AWS Service Experience: S3, DyanmoDB, Lambda, Rekognition, ECS / Fargate.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Familiar Frameworks / Technologies: RESTful &amp; RPC-based web services, JSON, Cocoa Touch, Core Graphics, Core Data, Core Bluetooth, Metal / OpenGL, Reactive Cocoa, SQLite, etc.</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Platforms: Mac / iOS, PC, Xbox 360, PS3, 3DS.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Tools: XCode, Microsoft Visual Studio, IntelliJ.</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1"/>
        <w:keepNext w:val="0"/>
        <w:keepLines w:val="0"/>
        <w:pageBreakBefore w:val="0"/>
        <w:spacing w:after="0" w:before="0" w:lineRule="auto"/>
        <w:rPr>
          <w:rFonts w:ascii="Calibri" w:cs="Calibri" w:eastAsia="Calibri" w:hAnsi="Calibri"/>
          <w:b w:val="1"/>
          <w:color w:val="444444"/>
          <w:sz w:val="28"/>
          <w:szCs w:val="28"/>
        </w:rPr>
      </w:pPr>
      <w:bookmarkStart w:colFirst="0" w:colLast="0" w:name="_buzr9mbv8x" w:id="6"/>
      <w:bookmarkEnd w:id="6"/>
      <w:r w:rsidDel="00000000" w:rsidR="00000000" w:rsidRPr="00000000">
        <w:rPr>
          <w:rFonts w:ascii="Calibri" w:cs="Calibri" w:eastAsia="Calibri" w:hAnsi="Calibri"/>
          <w:b w:val="1"/>
          <w:color w:val="444444"/>
          <w:sz w:val="28"/>
          <w:szCs w:val="28"/>
          <w:rtl w:val="0"/>
        </w:rPr>
        <w:t xml:space="preserve">EDUCATION</w:t>
      </w:r>
    </w:p>
    <w:p w:rsidR="00000000" w:rsidDel="00000000" w:rsidP="00000000" w:rsidRDefault="00000000" w:rsidRPr="00000000" w14:paraId="00000043">
      <w:pPr>
        <w:pageBreakBefore w:val="0"/>
        <w:rPr>
          <w:rFonts w:ascii="Consolas" w:cs="Consolas" w:eastAsia="Consolas" w:hAnsi="Consolas"/>
          <w:color w:val="444444"/>
          <w:sz w:val="20"/>
          <w:szCs w:val="20"/>
        </w:rPr>
      </w:pPr>
      <w:hyperlink r:id="rId15">
        <w:r w:rsidDel="00000000" w:rsidR="00000000" w:rsidRPr="00000000">
          <w:rPr>
            <w:rFonts w:ascii="Consolas" w:cs="Consolas" w:eastAsia="Consolas" w:hAnsi="Consolas"/>
            <w:color w:val="444444"/>
            <w:sz w:val="20"/>
            <w:szCs w:val="20"/>
            <w:rtl w:val="0"/>
          </w:rPr>
          <w:t xml:space="preserve">University of Southern Mississippi</w:t>
        </w:r>
      </w:hyperlink>
      <w:r w:rsidDel="00000000" w:rsidR="00000000" w:rsidRPr="00000000">
        <w:rPr>
          <w:rFonts w:ascii="Consolas" w:cs="Consolas" w:eastAsia="Consolas" w:hAnsi="Consolas"/>
          <w:color w:val="444444"/>
          <w:sz w:val="20"/>
          <w:szCs w:val="20"/>
          <w:rtl w:val="0"/>
        </w:rPr>
        <w:t xml:space="preserve"> — Hattiesburg, MS</w:t>
      </w:r>
    </w:p>
    <w:p w:rsidR="00000000" w:rsidDel="00000000" w:rsidP="00000000" w:rsidRDefault="00000000" w:rsidRPr="00000000" w14:paraId="00000044">
      <w:pPr>
        <w:pageBreakBefore w:val="0"/>
        <w:rPr>
          <w:rFonts w:ascii="Consolas" w:cs="Consolas" w:eastAsia="Consolas" w:hAnsi="Consolas"/>
          <w:color w:val="444444"/>
          <w:sz w:val="20"/>
          <w:szCs w:val="20"/>
        </w:rPr>
      </w:pPr>
      <w:r w:rsidDel="00000000" w:rsidR="00000000" w:rsidRPr="00000000">
        <w:rPr>
          <w:rFonts w:ascii="Consolas" w:cs="Consolas" w:eastAsia="Consolas" w:hAnsi="Consolas"/>
          <w:color w:val="444444"/>
          <w:sz w:val="20"/>
          <w:szCs w:val="20"/>
          <w:rtl w:val="0"/>
        </w:rPr>
        <w:t xml:space="preserve">August 2002 - December 2005</w:t>
      </w:r>
    </w:p>
    <w:p w:rsidR="00000000" w:rsidDel="00000000" w:rsidP="00000000" w:rsidRDefault="00000000" w:rsidRPr="00000000" w14:paraId="00000045">
      <w:pPr>
        <w:pageBreakBefore w:val="0"/>
        <w:rPr>
          <w:rFonts w:ascii="Consolas" w:cs="Consolas" w:eastAsia="Consolas" w:hAnsi="Consolas"/>
        </w:rPr>
      </w:pPr>
      <w:r w:rsidDel="00000000" w:rsidR="00000000" w:rsidRPr="00000000">
        <w:rPr>
          <w:rFonts w:ascii="Consolas" w:cs="Consolas" w:eastAsia="Consolas" w:hAnsi="Consolas"/>
          <w:color w:val="444444"/>
          <w:sz w:val="20"/>
          <w:szCs w:val="20"/>
          <w:rtl w:val="0"/>
        </w:rPr>
        <w:t xml:space="preserve">BS Computer Science — Mathematics Minor — 3.89 Cumulative GPA</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tunes.apple.com/us/app/garmin-helm/id725757932" TargetMode="External"/><Relationship Id="rId10" Type="http://schemas.openxmlformats.org/officeDocument/2006/relationships/hyperlink" Target="https://itunes.apple.com/us/app/garmin-bluechart-mobile/id523635526" TargetMode="External"/><Relationship Id="rId13" Type="http://schemas.openxmlformats.org/officeDocument/2006/relationships/hyperlink" Target="https://itunes.apple.com/us/app/verbalize/id807193900" TargetMode="External"/><Relationship Id="rId12" Type="http://schemas.openxmlformats.org/officeDocument/2006/relationships/hyperlink" Target="https://itunes.apple.com/us/app/garmin-pilot/id3409176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apple.com/us/app/alltrails-hike-bike-run/id405075943" TargetMode="External"/><Relationship Id="rId15" Type="http://schemas.openxmlformats.org/officeDocument/2006/relationships/hyperlink" Target="http://www.usm.edu/" TargetMode="External"/><Relationship Id="rId14" Type="http://schemas.openxmlformats.org/officeDocument/2006/relationships/hyperlink" Target="https://play.google.com/store/apps/details?id=com.amazon.relay&amp;hl=en_US" TargetMode="External"/><Relationship Id="rId5" Type="http://schemas.openxmlformats.org/officeDocument/2006/relationships/styles" Target="styles.xml"/><Relationship Id="rId6" Type="http://schemas.openxmlformats.org/officeDocument/2006/relationships/hyperlink" Target="http://www.digitalcyclone.com/" TargetMode="External"/><Relationship Id="rId7" Type="http://schemas.openxmlformats.org/officeDocument/2006/relationships/hyperlink" Target="http://www.digitalcyclone.com/" TargetMode="External"/><Relationship Id="rId8" Type="http://schemas.openxmlformats.org/officeDocument/2006/relationships/hyperlink" Target="http://www.vvisio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