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5A00A" w14:textId="5C866F2A" w:rsidR="00B32540" w:rsidRPr="00C726AB" w:rsidRDefault="00B32540">
      <w:pPr>
        <w:rPr>
          <w:rFonts w:ascii="Times New Roman" w:hAnsi="Times New Roman" w:cs="Times New Roman"/>
          <w:sz w:val="28"/>
          <w:szCs w:val="28"/>
        </w:rPr>
      </w:pPr>
      <w:r w:rsidRPr="00C726AB">
        <w:rPr>
          <w:rFonts w:ascii="Times New Roman" w:hAnsi="Times New Roman" w:cs="Times New Roman"/>
          <w:sz w:val="28"/>
          <w:szCs w:val="28"/>
        </w:rPr>
        <w:t xml:space="preserve">Sample of </w:t>
      </w:r>
      <w:r w:rsidR="00C726AB" w:rsidRPr="00C726AB">
        <w:rPr>
          <w:rFonts w:ascii="Times New Roman" w:hAnsi="Times New Roman" w:cs="Times New Roman"/>
          <w:sz w:val="28"/>
          <w:szCs w:val="28"/>
        </w:rPr>
        <w:t xml:space="preserve">7 clinical data </w:t>
      </w:r>
    </w:p>
    <w:p w14:paraId="3716F818" w14:textId="77777777" w:rsidR="00B32540" w:rsidRDefault="00B32540"/>
    <w:p w14:paraId="1BC7288D" w14:textId="77777777" w:rsidR="00B32540" w:rsidRDefault="00B32540"/>
    <w:tbl>
      <w:tblPr>
        <w:tblStyle w:val="TableGrid"/>
        <w:tblW w:w="9305" w:type="dxa"/>
        <w:tblInd w:w="-289" w:type="dxa"/>
        <w:tblLook w:val="04A0" w:firstRow="1" w:lastRow="0" w:firstColumn="1" w:lastColumn="0" w:noHBand="0" w:noVBand="1"/>
      </w:tblPr>
      <w:tblGrid>
        <w:gridCol w:w="667"/>
        <w:gridCol w:w="486"/>
        <w:gridCol w:w="694"/>
        <w:gridCol w:w="436"/>
        <w:gridCol w:w="793"/>
        <w:gridCol w:w="1091"/>
        <w:gridCol w:w="478"/>
        <w:gridCol w:w="1469"/>
        <w:gridCol w:w="685"/>
        <w:gridCol w:w="838"/>
        <w:gridCol w:w="793"/>
        <w:gridCol w:w="875"/>
      </w:tblGrid>
      <w:tr w:rsidR="00BE278C" w14:paraId="38F408CA" w14:textId="148AC8B0" w:rsidTr="00B32540">
        <w:trPr>
          <w:trHeight w:val="699"/>
        </w:trPr>
        <w:tc>
          <w:tcPr>
            <w:tcW w:w="660" w:type="dxa"/>
            <w:vAlign w:val="bottom"/>
          </w:tcPr>
          <w:p w14:paraId="6EF32F11" w14:textId="7FA24001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Patient</w:t>
            </w:r>
          </w:p>
        </w:tc>
        <w:tc>
          <w:tcPr>
            <w:tcW w:w="482" w:type="dxa"/>
            <w:vAlign w:val="bottom"/>
          </w:tcPr>
          <w:p w14:paraId="02618F33" w14:textId="0E7E6D3D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686" w:type="dxa"/>
            <w:vAlign w:val="bottom"/>
          </w:tcPr>
          <w:p w14:paraId="73BF39EB" w14:textId="23316ED7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542" w:type="dxa"/>
            <w:vAlign w:val="bottom"/>
          </w:tcPr>
          <w:p w14:paraId="0A1DD487" w14:textId="3A75F1FE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VA</w:t>
            </w:r>
          </w:p>
        </w:tc>
        <w:tc>
          <w:tcPr>
            <w:tcW w:w="784" w:type="dxa"/>
            <w:vAlign w:val="bottom"/>
          </w:tcPr>
          <w:p w14:paraId="356EF5AB" w14:textId="690CAA26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Diabetes Duration</w:t>
            </w:r>
          </w:p>
        </w:tc>
        <w:tc>
          <w:tcPr>
            <w:tcW w:w="1077" w:type="dxa"/>
            <w:vAlign w:val="bottom"/>
          </w:tcPr>
          <w:p w14:paraId="7CD3648E" w14:textId="515541EB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Hypertension</w:t>
            </w:r>
          </w:p>
        </w:tc>
        <w:tc>
          <w:tcPr>
            <w:tcW w:w="473" w:type="dxa"/>
            <w:vAlign w:val="bottom"/>
          </w:tcPr>
          <w:p w14:paraId="54C587B5" w14:textId="4ECEA7EA" w:rsidR="003445DA" w:rsidRPr="00BE278C" w:rsidRDefault="003445DA" w:rsidP="003445DA">
            <w:pPr>
              <w:rPr>
                <w:rFonts w:ascii="Times New Roman" w:hAnsi="Times New Roman" w:cs="Times New Roman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IOP</w:t>
            </w:r>
          </w:p>
        </w:tc>
        <w:tc>
          <w:tcPr>
            <w:tcW w:w="1448" w:type="dxa"/>
            <w:vAlign w:val="bottom"/>
          </w:tcPr>
          <w:p w14:paraId="5A60C493" w14:textId="5FEEBA81" w:rsidR="003445DA" w:rsidRPr="00BE278C" w:rsidRDefault="003445DA" w:rsidP="003445DA">
            <w:pPr>
              <w:rPr>
                <w:rFonts w:ascii="Times New Roman" w:hAnsi="Times New Roman" w:cs="Times New Roman"/>
                <w:color w:val="000000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Neovascularization</w:t>
            </w:r>
          </w:p>
        </w:tc>
        <w:tc>
          <w:tcPr>
            <w:tcW w:w="678" w:type="dxa"/>
            <w:vAlign w:val="bottom"/>
          </w:tcPr>
          <w:p w14:paraId="62C80027" w14:textId="6475D2D5" w:rsidR="003445DA" w:rsidRPr="00BE278C" w:rsidRDefault="003445DA" w:rsidP="003445DA">
            <w:pPr>
              <w:rPr>
                <w:rFonts w:ascii="Times New Roman" w:hAnsi="Times New Roman" w:cs="Times New Roman"/>
                <w:color w:val="000000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HbA1c</w:t>
            </w:r>
          </w:p>
        </w:tc>
        <w:tc>
          <w:tcPr>
            <w:tcW w:w="828" w:type="dxa"/>
            <w:vAlign w:val="bottom"/>
          </w:tcPr>
          <w:p w14:paraId="2C5DA7A0" w14:textId="17262BC5" w:rsidR="003445DA" w:rsidRPr="00BE278C" w:rsidRDefault="003445DA" w:rsidP="003445DA">
            <w:pPr>
              <w:rPr>
                <w:rFonts w:ascii="Times New Roman" w:hAnsi="Times New Roman" w:cs="Times New Roman"/>
                <w:color w:val="000000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Stage of DR</w:t>
            </w:r>
          </w:p>
        </w:tc>
        <w:tc>
          <w:tcPr>
            <w:tcW w:w="783" w:type="dxa"/>
            <w:vAlign w:val="bottom"/>
          </w:tcPr>
          <w:p w14:paraId="30D4CD0A" w14:textId="2E69D7BE" w:rsidR="003445DA" w:rsidRPr="00BE278C" w:rsidRDefault="003445DA" w:rsidP="003445DA">
            <w:pPr>
              <w:rPr>
                <w:rFonts w:ascii="Times New Roman" w:hAnsi="Times New Roman" w:cs="Times New Roman"/>
                <w:color w:val="000000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Presence of DME</w:t>
            </w:r>
          </w:p>
        </w:tc>
        <w:tc>
          <w:tcPr>
            <w:tcW w:w="864" w:type="dxa"/>
            <w:vAlign w:val="bottom"/>
          </w:tcPr>
          <w:p w14:paraId="2B41BF9C" w14:textId="2D867030" w:rsidR="003445DA" w:rsidRPr="00BE278C" w:rsidRDefault="003445DA" w:rsidP="003445DA">
            <w:pPr>
              <w:rPr>
                <w:rFonts w:ascii="Times New Roman" w:hAnsi="Times New Roman" w:cs="Times New Roman"/>
                <w:color w:val="000000"/>
              </w:rPr>
            </w:pPr>
            <w:r w:rsidRPr="00BE278C">
              <w:rPr>
                <w:rFonts w:ascii="Times New Roman" w:hAnsi="Times New Roman" w:cs="Times New Roman"/>
                <w:color w:val="000000"/>
              </w:rPr>
              <w:t>Macular Thickness</w:t>
            </w:r>
          </w:p>
        </w:tc>
      </w:tr>
      <w:tr w:rsidR="00B32540" w:rsidRPr="003445DA" w14:paraId="13A86297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77DE1832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E28</w:t>
            </w:r>
          </w:p>
        </w:tc>
        <w:tc>
          <w:tcPr>
            <w:tcW w:w="482" w:type="dxa"/>
            <w:noWrap/>
            <w:hideMark/>
          </w:tcPr>
          <w:p w14:paraId="1E532B9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70</w:t>
            </w:r>
          </w:p>
        </w:tc>
        <w:tc>
          <w:tcPr>
            <w:tcW w:w="686" w:type="dxa"/>
            <w:noWrap/>
            <w:hideMark/>
          </w:tcPr>
          <w:p w14:paraId="77BB9884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542" w:type="dxa"/>
            <w:noWrap/>
            <w:hideMark/>
          </w:tcPr>
          <w:p w14:paraId="72D6F24A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  <w:tc>
          <w:tcPr>
            <w:tcW w:w="784" w:type="dxa"/>
            <w:noWrap/>
            <w:hideMark/>
          </w:tcPr>
          <w:p w14:paraId="3B1A0847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77" w:type="dxa"/>
            <w:noWrap/>
            <w:hideMark/>
          </w:tcPr>
          <w:p w14:paraId="70BC6E52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473" w:type="dxa"/>
            <w:noWrap/>
            <w:hideMark/>
          </w:tcPr>
          <w:p w14:paraId="07E13A86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448" w:type="dxa"/>
            <w:noWrap/>
            <w:hideMark/>
          </w:tcPr>
          <w:p w14:paraId="668EEE89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1461DF08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</w:t>
            </w:r>
          </w:p>
        </w:tc>
        <w:tc>
          <w:tcPr>
            <w:tcW w:w="828" w:type="dxa"/>
            <w:noWrap/>
            <w:hideMark/>
          </w:tcPr>
          <w:p w14:paraId="09B5E08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Moderate NPDR</w:t>
            </w:r>
          </w:p>
        </w:tc>
        <w:tc>
          <w:tcPr>
            <w:tcW w:w="783" w:type="dxa"/>
            <w:noWrap/>
            <w:hideMark/>
          </w:tcPr>
          <w:p w14:paraId="2173F589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864" w:type="dxa"/>
            <w:noWrap/>
            <w:hideMark/>
          </w:tcPr>
          <w:p w14:paraId="789F55B8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374</w:t>
            </w:r>
          </w:p>
        </w:tc>
      </w:tr>
      <w:tr w:rsidR="00B32540" w:rsidRPr="003445DA" w14:paraId="4BA5489B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3DDB0051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E29</w:t>
            </w:r>
          </w:p>
        </w:tc>
        <w:tc>
          <w:tcPr>
            <w:tcW w:w="482" w:type="dxa"/>
            <w:noWrap/>
            <w:hideMark/>
          </w:tcPr>
          <w:p w14:paraId="15A7E58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686" w:type="dxa"/>
            <w:noWrap/>
            <w:hideMark/>
          </w:tcPr>
          <w:p w14:paraId="651CB45F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542" w:type="dxa"/>
            <w:noWrap/>
            <w:hideMark/>
          </w:tcPr>
          <w:p w14:paraId="19407BED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</w:t>
            </w:r>
          </w:p>
        </w:tc>
        <w:tc>
          <w:tcPr>
            <w:tcW w:w="784" w:type="dxa"/>
            <w:noWrap/>
            <w:hideMark/>
          </w:tcPr>
          <w:p w14:paraId="59DEFDA6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077" w:type="dxa"/>
            <w:noWrap/>
            <w:hideMark/>
          </w:tcPr>
          <w:p w14:paraId="5AB5BF3E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473" w:type="dxa"/>
            <w:noWrap/>
            <w:hideMark/>
          </w:tcPr>
          <w:p w14:paraId="0976839F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448" w:type="dxa"/>
            <w:noWrap/>
            <w:hideMark/>
          </w:tcPr>
          <w:p w14:paraId="22A412ED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0B76CF5D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6.7</w:t>
            </w:r>
          </w:p>
        </w:tc>
        <w:tc>
          <w:tcPr>
            <w:tcW w:w="828" w:type="dxa"/>
            <w:noWrap/>
            <w:hideMark/>
          </w:tcPr>
          <w:p w14:paraId="67FDDE47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Mild NPDR</w:t>
            </w:r>
          </w:p>
        </w:tc>
        <w:tc>
          <w:tcPr>
            <w:tcW w:w="783" w:type="dxa"/>
            <w:noWrap/>
            <w:hideMark/>
          </w:tcPr>
          <w:p w14:paraId="11452C2D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864" w:type="dxa"/>
            <w:noWrap/>
            <w:hideMark/>
          </w:tcPr>
          <w:p w14:paraId="25BC80C8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280</w:t>
            </w:r>
          </w:p>
        </w:tc>
      </w:tr>
      <w:tr w:rsidR="00B32540" w:rsidRPr="003445DA" w14:paraId="54AE8E6D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1EDF34E2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E30</w:t>
            </w:r>
          </w:p>
        </w:tc>
        <w:tc>
          <w:tcPr>
            <w:tcW w:w="482" w:type="dxa"/>
            <w:noWrap/>
            <w:hideMark/>
          </w:tcPr>
          <w:p w14:paraId="73FC7C05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  <w:tc>
          <w:tcPr>
            <w:tcW w:w="686" w:type="dxa"/>
            <w:noWrap/>
            <w:hideMark/>
          </w:tcPr>
          <w:p w14:paraId="382EB551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542" w:type="dxa"/>
            <w:noWrap/>
            <w:hideMark/>
          </w:tcPr>
          <w:p w14:paraId="72EEB4AC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0.7</w:t>
            </w:r>
          </w:p>
        </w:tc>
        <w:tc>
          <w:tcPr>
            <w:tcW w:w="784" w:type="dxa"/>
            <w:noWrap/>
            <w:hideMark/>
          </w:tcPr>
          <w:p w14:paraId="4A9618EE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077" w:type="dxa"/>
            <w:noWrap/>
            <w:hideMark/>
          </w:tcPr>
          <w:p w14:paraId="7B473268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473" w:type="dxa"/>
            <w:noWrap/>
            <w:hideMark/>
          </w:tcPr>
          <w:p w14:paraId="7565B8B6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448" w:type="dxa"/>
            <w:noWrap/>
            <w:hideMark/>
          </w:tcPr>
          <w:p w14:paraId="5A6C24E9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01D0F629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6.9</w:t>
            </w:r>
          </w:p>
        </w:tc>
        <w:tc>
          <w:tcPr>
            <w:tcW w:w="828" w:type="dxa"/>
            <w:noWrap/>
            <w:hideMark/>
          </w:tcPr>
          <w:p w14:paraId="48802B81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Severe NPDR</w:t>
            </w:r>
          </w:p>
        </w:tc>
        <w:tc>
          <w:tcPr>
            <w:tcW w:w="783" w:type="dxa"/>
            <w:noWrap/>
            <w:hideMark/>
          </w:tcPr>
          <w:p w14:paraId="7811DEEF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864" w:type="dxa"/>
            <w:noWrap/>
            <w:hideMark/>
          </w:tcPr>
          <w:p w14:paraId="60A27D52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B32540" w:rsidRPr="003445DA" w14:paraId="1FD1864F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479ACB0E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E31</w:t>
            </w:r>
          </w:p>
        </w:tc>
        <w:tc>
          <w:tcPr>
            <w:tcW w:w="482" w:type="dxa"/>
            <w:noWrap/>
            <w:hideMark/>
          </w:tcPr>
          <w:p w14:paraId="186CC1AA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686" w:type="dxa"/>
            <w:noWrap/>
            <w:hideMark/>
          </w:tcPr>
          <w:p w14:paraId="1F4E479D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542" w:type="dxa"/>
            <w:noWrap/>
            <w:hideMark/>
          </w:tcPr>
          <w:p w14:paraId="191E15FF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0.3</w:t>
            </w:r>
          </w:p>
        </w:tc>
        <w:tc>
          <w:tcPr>
            <w:tcW w:w="784" w:type="dxa"/>
            <w:noWrap/>
            <w:hideMark/>
          </w:tcPr>
          <w:p w14:paraId="323EA7D0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77" w:type="dxa"/>
            <w:noWrap/>
            <w:hideMark/>
          </w:tcPr>
          <w:p w14:paraId="28B897AD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473" w:type="dxa"/>
            <w:noWrap/>
            <w:hideMark/>
          </w:tcPr>
          <w:p w14:paraId="4C9F9BC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448" w:type="dxa"/>
            <w:noWrap/>
            <w:hideMark/>
          </w:tcPr>
          <w:p w14:paraId="222798D4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641EC2B2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6.8</w:t>
            </w:r>
          </w:p>
        </w:tc>
        <w:tc>
          <w:tcPr>
            <w:tcW w:w="828" w:type="dxa"/>
            <w:noWrap/>
            <w:hideMark/>
          </w:tcPr>
          <w:p w14:paraId="0B202406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Mild NPDR</w:t>
            </w:r>
          </w:p>
        </w:tc>
        <w:tc>
          <w:tcPr>
            <w:tcW w:w="783" w:type="dxa"/>
            <w:noWrap/>
            <w:hideMark/>
          </w:tcPr>
          <w:p w14:paraId="6B12A93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864" w:type="dxa"/>
            <w:noWrap/>
            <w:hideMark/>
          </w:tcPr>
          <w:p w14:paraId="45F33F55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</w:tr>
      <w:tr w:rsidR="00B32540" w:rsidRPr="003445DA" w14:paraId="0BBC8D26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441A43CA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E32</w:t>
            </w:r>
          </w:p>
        </w:tc>
        <w:tc>
          <w:tcPr>
            <w:tcW w:w="482" w:type="dxa"/>
            <w:noWrap/>
            <w:hideMark/>
          </w:tcPr>
          <w:p w14:paraId="3EA773F9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686" w:type="dxa"/>
            <w:noWrap/>
            <w:hideMark/>
          </w:tcPr>
          <w:p w14:paraId="3918FE42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542" w:type="dxa"/>
            <w:noWrap/>
            <w:hideMark/>
          </w:tcPr>
          <w:p w14:paraId="0EDF0BE9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</w:t>
            </w:r>
          </w:p>
        </w:tc>
        <w:tc>
          <w:tcPr>
            <w:tcW w:w="784" w:type="dxa"/>
            <w:noWrap/>
            <w:hideMark/>
          </w:tcPr>
          <w:p w14:paraId="1DD8ACA2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77" w:type="dxa"/>
            <w:noWrap/>
            <w:hideMark/>
          </w:tcPr>
          <w:p w14:paraId="1C63852A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473" w:type="dxa"/>
            <w:noWrap/>
            <w:hideMark/>
          </w:tcPr>
          <w:p w14:paraId="30F86C95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448" w:type="dxa"/>
            <w:noWrap/>
            <w:hideMark/>
          </w:tcPr>
          <w:p w14:paraId="456A5F2E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1CD2336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6.4</w:t>
            </w:r>
          </w:p>
        </w:tc>
        <w:tc>
          <w:tcPr>
            <w:tcW w:w="828" w:type="dxa"/>
            <w:noWrap/>
            <w:hideMark/>
          </w:tcPr>
          <w:p w14:paraId="470A4856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Mild NPDR</w:t>
            </w:r>
          </w:p>
        </w:tc>
        <w:tc>
          <w:tcPr>
            <w:tcW w:w="783" w:type="dxa"/>
            <w:noWrap/>
            <w:hideMark/>
          </w:tcPr>
          <w:p w14:paraId="7085F03E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864" w:type="dxa"/>
            <w:noWrap/>
            <w:hideMark/>
          </w:tcPr>
          <w:p w14:paraId="5D5E7508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274</w:t>
            </w:r>
          </w:p>
        </w:tc>
      </w:tr>
      <w:tr w:rsidR="00B32540" w:rsidRPr="003445DA" w14:paraId="53AF4345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5B7FAB18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E33</w:t>
            </w:r>
          </w:p>
        </w:tc>
        <w:tc>
          <w:tcPr>
            <w:tcW w:w="482" w:type="dxa"/>
            <w:noWrap/>
            <w:hideMark/>
          </w:tcPr>
          <w:p w14:paraId="4BD38BB7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686" w:type="dxa"/>
            <w:noWrap/>
            <w:hideMark/>
          </w:tcPr>
          <w:p w14:paraId="0DA3B6B6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542" w:type="dxa"/>
            <w:noWrap/>
            <w:hideMark/>
          </w:tcPr>
          <w:p w14:paraId="5CA525AE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  <w:tc>
          <w:tcPr>
            <w:tcW w:w="784" w:type="dxa"/>
            <w:noWrap/>
            <w:hideMark/>
          </w:tcPr>
          <w:p w14:paraId="46A35B9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77" w:type="dxa"/>
            <w:noWrap/>
            <w:hideMark/>
          </w:tcPr>
          <w:p w14:paraId="03FD0EA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473" w:type="dxa"/>
            <w:noWrap/>
            <w:hideMark/>
          </w:tcPr>
          <w:p w14:paraId="1E2857B1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448" w:type="dxa"/>
            <w:noWrap/>
            <w:hideMark/>
          </w:tcPr>
          <w:p w14:paraId="0CB8E32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2BEF8F23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828" w:type="dxa"/>
            <w:noWrap/>
            <w:hideMark/>
          </w:tcPr>
          <w:p w14:paraId="2052F321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Severe NPDR</w:t>
            </w:r>
          </w:p>
        </w:tc>
        <w:tc>
          <w:tcPr>
            <w:tcW w:w="783" w:type="dxa"/>
            <w:noWrap/>
            <w:hideMark/>
          </w:tcPr>
          <w:p w14:paraId="2946026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864" w:type="dxa"/>
            <w:noWrap/>
            <w:hideMark/>
          </w:tcPr>
          <w:p w14:paraId="7DD79D02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435</w:t>
            </w:r>
          </w:p>
        </w:tc>
      </w:tr>
      <w:tr w:rsidR="00B32540" w:rsidRPr="003445DA" w14:paraId="233B8FE4" w14:textId="77777777" w:rsidTr="00B32540">
        <w:trPr>
          <w:trHeight w:val="300"/>
        </w:trPr>
        <w:tc>
          <w:tcPr>
            <w:tcW w:w="660" w:type="dxa"/>
            <w:noWrap/>
            <w:hideMark/>
          </w:tcPr>
          <w:p w14:paraId="05B49D7D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E34</w:t>
            </w:r>
          </w:p>
        </w:tc>
        <w:tc>
          <w:tcPr>
            <w:tcW w:w="482" w:type="dxa"/>
            <w:noWrap/>
            <w:hideMark/>
          </w:tcPr>
          <w:p w14:paraId="7D0A7BB4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67</w:t>
            </w:r>
          </w:p>
        </w:tc>
        <w:tc>
          <w:tcPr>
            <w:tcW w:w="686" w:type="dxa"/>
            <w:noWrap/>
            <w:hideMark/>
          </w:tcPr>
          <w:p w14:paraId="1638AA8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542" w:type="dxa"/>
            <w:noWrap/>
            <w:hideMark/>
          </w:tcPr>
          <w:p w14:paraId="16F35D9B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0.5</w:t>
            </w:r>
          </w:p>
        </w:tc>
        <w:tc>
          <w:tcPr>
            <w:tcW w:w="784" w:type="dxa"/>
            <w:noWrap/>
            <w:hideMark/>
          </w:tcPr>
          <w:p w14:paraId="115AC540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77" w:type="dxa"/>
            <w:noWrap/>
            <w:hideMark/>
          </w:tcPr>
          <w:p w14:paraId="624DD5BB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473" w:type="dxa"/>
            <w:noWrap/>
            <w:hideMark/>
          </w:tcPr>
          <w:p w14:paraId="5F0D4A96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448" w:type="dxa"/>
            <w:noWrap/>
            <w:hideMark/>
          </w:tcPr>
          <w:p w14:paraId="1BF34CAA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678" w:type="dxa"/>
            <w:noWrap/>
            <w:hideMark/>
          </w:tcPr>
          <w:p w14:paraId="5FD0C603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6.3</w:t>
            </w:r>
          </w:p>
        </w:tc>
        <w:tc>
          <w:tcPr>
            <w:tcW w:w="828" w:type="dxa"/>
            <w:noWrap/>
            <w:hideMark/>
          </w:tcPr>
          <w:p w14:paraId="67493A07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Mild NPDR</w:t>
            </w:r>
          </w:p>
        </w:tc>
        <w:tc>
          <w:tcPr>
            <w:tcW w:w="783" w:type="dxa"/>
            <w:noWrap/>
            <w:hideMark/>
          </w:tcPr>
          <w:p w14:paraId="7F440FAE" w14:textId="77777777" w:rsidR="003445DA" w:rsidRPr="003445DA" w:rsidRDefault="003445DA" w:rsidP="003445DA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864" w:type="dxa"/>
            <w:noWrap/>
            <w:hideMark/>
          </w:tcPr>
          <w:p w14:paraId="711A910D" w14:textId="77777777" w:rsidR="003445DA" w:rsidRPr="003445DA" w:rsidRDefault="003445DA" w:rsidP="003445DA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445D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263</w:t>
            </w:r>
          </w:p>
        </w:tc>
      </w:tr>
    </w:tbl>
    <w:p w14:paraId="20E5E86F" w14:textId="77777777" w:rsidR="007702B1" w:rsidRPr="00B32540" w:rsidRDefault="007702B1">
      <w:pPr>
        <w:rPr>
          <w:lang w:val="en-US"/>
        </w:rPr>
      </w:pPr>
    </w:p>
    <w:sectPr w:rsidR="007702B1" w:rsidRPr="00B3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A"/>
    <w:rsid w:val="000415CA"/>
    <w:rsid w:val="003445DA"/>
    <w:rsid w:val="007702B1"/>
    <w:rsid w:val="00B32540"/>
    <w:rsid w:val="00BE278C"/>
    <w:rsid w:val="00C726AB"/>
    <w:rsid w:val="00E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F76"/>
  <w15:chartTrackingRefBased/>
  <w15:docId w15:val="{561172E1-470E-4935-BE8E-D32879D7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 A</dc:creator>
  <cp:keywords/>
  <dc:description/>
  <cp:lastModifiedBy>Aparna C A</cp:lastModifiedBy>
  <cp:revision>2</cp:revision>
  <dcterms:created xsi:type="dcterms:W3CDTF">2025-08-10T08:24:00Z</dcterms:created>
  <dcterms:modified xsi:type="dcterms:W3CDTF">2025-08-10T08:24:00Z</dcterms:modified>
</cp:coreProperties>
</file>