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C4BAC" w14:textId="77777777" w:rsidR="00CC60F5" w:rsidRDefault="0007241A">
      <w:pPr>
        <w:spacing w:before="200"/>
      </w:pPr>
      <w:r>
        <w:rPr>
          <w:b/>
          <w:bCs/>
          <w:color w:val="1B2A55"/>
          <w:sz w:val="44"/>
          <w:szCs w:val="44"/>
        </w:rPr>
        <w:t>VENDOR &amp; CONTRACT MANAGEMENT</w:t>
      </w:r>
    </w:p>
    <w:p w14:paraId="3A9775F2" w14:textId="77777777" w:rsidR="00CC60F5" w:rsidRDefault="0007241A">
      <w:pPr>
        <w:spacing w:after="60"/>
      </w:pPr>
      <w:r>
        <w:rPr>
          <w:b/>
          <w:bCs/>
          <w:color w:val="6B4EF2"/>
          <w:sz w:val="26"/>
          <w:szCs w:val="26"/>
        </w:rPr>
        <w:t>A 360° Use-Case Analysis for Northbridge Health Network — powered by Microsoft Work IQ</w:t>
      </w:r>
    </w:p>
    <w:p w14:paraId="672A6659" w14:textId="77777777" w:rsidR="00CC60F5" w:rsidRDefault="00CC60F5">
      <w:pPr>
        <w:pBdr>
          <w:bottom w:val="single" w:sz="12" w:space="6" w:color="6B4EF2"/>
        </w:pBdr>
        <w:spacing w:after="160"/>
      </w:pP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2400"/>
        <w:gridCol w:w="6960"/>
      </w:tblGrid>
      <w:tr w:rsidR="00CC60F5" w14:paraId="309929CA" w14:textId="77777777" w:rsidTr="45AF5E56">
        <w:tc>
          <w:tcPr>
            <w:tcW w:w="2400" w:type="dxa"/>
            <w:shd w:val="clear" w:color="auto" w:fill="1B2A55"/>
            <w:tcMar>
              <w:top w:w="70" w:type="dxa"/>
              <w:left w:w="110" w:type="dxa"/>
              <w:bottom w:w="70" w:type="dxa"/>
              <w:right w:w="110" w:type="dxa"/>
            </w:tcMar>
            <w:vAlign w:val="center"/>
          </w:tcPr>
          <w:p w14:paraId="6C50550A" w14:textId="77777777" w:rsidR="00CC60F5" w:rsidRDefault="0007241A">
            <w:r>
              <w:rPr>
                <w:b/>
                <w:bCs/>
                <w:color w:val="FFFFFF"/>
                <w:sz w:val="18"/>
                <w:szCs w:val="18"/>
              </w:rPr>
              <w:t>Prepared for</w:t>
            </w:r>
          </w:p>
        </w:tc>
        <w:tc>
          <w:tcPr>
            <w:tcW w:w="6960" w:type="dxa"/>
            <w:shd w:val="clear" w:color="auto" w:fill="FFFFFF" w:themeFill="background1"/>
            <w:tcMar>
              <w:top w:w="70" w:type="dxa"/>
              <w:left w:w="110" w:type="dxa"/>
              <w:bottom w:w="70" w:type="dxa"/>
              <w:right w:w="110" w:type="dxa"/>
            </w:tcMar>
            <w:vAlign w:val="center"/>
          </w:tcPr>
          <w:p w14:paraId="755FE3F7" w14:textId="77777777" w:rsidR="00CC60F5" w:rsidRDefault="0007241A">
            <w:r>
              <w:rPr>
                <w:sz w:val="18"/>
                <w:szCs w:val="18"/>
              </w:rPr>
              <w:t>Northbridge Health Network — Supply Chain &amp; Vendor Management Office</w:t>
            </w:r>
          </w:p>
        </w:tc>
      </w:tr>
      <w:tr w:rsidR="00CC60F5" w14:paraId="3C79E6AF" w14:textId="77777777" w:rsidTr="45AF5E56">
        <w:tc>
          <w:tcPr>
            <w:tcW w:w="2400" w:type="dxa"/>
            <w:shd w:val="clear" w:color="auto" w:fill="1B2A55"/>
            <w:tcMar>
              <w:top w:w="70" w:type="dxa"/>
              <w:left w:w="110" w:type="dxa"/>
              <w:bottom w:w="70" w:type="dxa"/>
              <w:right w:w="110" w:type="dxa"/>
            </w:tcMar>
            <w:vAlign w:val="center"/>
          </w:tcPr>
          <w:p w14:paraId="7ADDA7A6" w14:textId="77777777" w:rsidR="00CC60F5" w:rsidRDefault="0007241A">
            <w:r>
              <w:rPr>
                <w:b/>
                <w:bCs/>
                <w:color w:val="FFFFFF"/>
                <w:sz w:val="18"/>
                <w:szCs w:val="18"/>
              </w:rPr>
              <w:t>Prepared by</w:t>
            </w:r>
          </w:p>
        </w:tc>
        <w:tc>
          <w:tcPr>
            <w:tcW w:w="6960" w:type="dxa"/>
            <w:shd w:val="clear" w:color="auto" w:fill="F7F8FC"/>
            <w:tcMar>
              <w:top w:w="70" w:type="dxa"/>
              <w:left w:w="110" w:type="dxa"/>
              <w:bottom w:w="70" w:type="dxa"/>
              <w:right w:w="110" w:type="dxa"/>
            </w:tcMar>
            <w:vAlign w:val="center"/>
          </w:tcPr>
          <w:p w14:paraId="25C94605" w14:textId="77777777" w:rsidR="00CC60F5" w:rsidRDefault="0007241A">
            <w:r>
              <w:rPr>
                <w:sz w:val="18"/>
                <w:szCs w:val="18"/>
              </w:rPr>
              <w:t>Microsoft Work IQ — Solution Architecture</w:t>
            </w:r>
          </w:p>
        </w:tc>
      </w:tr>
      <w:tr w:rsidR="00CC60F5" w14:paraId="7FCE5FA5" w14:textId="77777777" w:rsidTr="45AF5E56">
        <w:tc>
          <w:tcPr>
            <w:tcW w:w="2400" w:type="dxa"/>
            <w:shd w:val="clear" w:color="auto" w:fill="1B2A55"/>
            <w:tcMar>
              <w:top w:w="70" w:type="dxa"/>
              <w:left w:w="110" w:type="dxa"/>
              <w:bottom w:w="70" w:type="dxa"/>
              <w:right w:w="110" w:type="dxa"/>
            </w:tcMar>
            <w:vAlign w:val="center"/>
          </w:tcPr>
          <w:p w14:paraId="491072FA" w14:textId="77777777" w:rsidR="00CC60F5" w:rsidRDefault="0007241A">
            <w:r>
              <w:rPr>
                <w:b/>
                <w:bCs/>
                <w:color w:val="FFFFFF"/>
                <w:sz w:val="18"/>
                <w:szCs w:val="18"/>
              </w:rPr>
              <w:t>Date</w:t>
            </w:r>
          </w:p>
        </w:tc>
        <w:tc>
          <w:tcPr>
            <w:tcW w:w="6960" w:type="dxa"/>
            <w:shd w:val="clear" w:color="auto" w:fill="FFFFFF" w:themeFill="background1"/>
            <w:tcMar>
              <w:top w:w="70" w:type="dxa"/>
              <w:left w:w="110" w:type="dxa"/>
              <w:bottom w:w="70" w:type="dxa"/>
              <w:right w:w="110" w:type="dxa"/>
            </w:tcMar>
            <w:vAlign w:val="center"/>
          </w:tcPr>
          <w:p w14:paraId="68122AFE" w14:textId="77777777" w:rsidR="00CC60F5" w:rsidRDefault="50738BAE">
            <w:r w:rsidRPr="45AF5E56">
              <w:rPr>
                <w:sz w:val="18"/>
                <w:szCs w:val="18"/>
              </w:rPr>
              <w:t xml:space="preserve">July </w:t>
            </w:r>
            <w:proofErr w:type="gramStart"/>
            <w:r w:rsidRPr="45AF5E56">
              <w:rPr>
                <w:sz w:val="18"/>
                <w:szCs w:val="18"/>
              </w:rPr>
              <w:t>2026  ·</w:t>
            </w:r>
            <w:proofErr w:type="gramEnd"/>
            <w:r w:rsidRPr="45AF5E56">
              <w:rPr>
                <w:sz w:val="18"/>
                <w:szCs w:val="18"/>
              </w:rPr>
              <w:t xml:space="preserve">  Version 2.0 (adds automations, technical plan &amp; delivery backlog)</w:t>
            </w:r>
          </w:p>
        </w:tc>
      </w:tr>
      <w:tr w:rsidR="00CC60F5" w14:paraId="4B6936B3" w14:textId="77777777" w:rsidTr="45AF5E56">
        <w:tc>
          <w:tcPr>
            <w:tcW w:w="2400" w:type="dxa"/>
            <w:shd w:val="clear" w:color="auto" w:fill="1B2A55"/>
            <w:tcMar>
              <w:top w:w="70" w:type="dxa"/>
              <w:left w:w="110" w:type="dxa"/>
              <w:bottom w:w="70" w:type="dxa"/>
              <w:right w:w="110" w:type="dxa"/>
            </w:tcMar>
            <w:vAlign w:val="center"/>
          </w:tcPr>
          <w:p w14:paraId="682FDFB4" w14:textId="77777777" w:rsidR="00CC60F5" w:rsidRDefault="0007241A">
            <w:r>
              <w:rPr>
                <w:b/>
                <w:bCs/>
                <w:color w:val="FFFFFF"/>
                <w:sz w:val="18"/>
                <w:szCs w:val="18"/>
              </w:rPr>
              <w:t>Classification</w:t>
            </w:r>
          </w:p>
        </w:tc>
        <w:tc>
          <w:tcPr>
            <w:tcW w:w="6960" w:type="dxa"/>
            <w:shd w:val="clear" w:color="auto" w:fill="F7F8FC"/>
            <w:tcMar>
              <w:top w:w="70" w:type="dxa"/>
              <w:left w:w="110" w:type="dxa"/>
              <w:bottom w:w="70" w:type="dxa"/>
              <w:right w:w="110" w:type="dxa"/>
            </w:tcMar>
            <w:vAlign w:val="center"/>
          </w:tcPr>
          <w:p w14:paraId="6D970CE3" w14:textId="77777777" w:rsidR="00CC60F5" w:rsidRDefault="0007241A">
            <w:r>
              <w:rPr>
                <w:sz w:val="18"/>
                <w:szCs w:val="18"/>
              </w:rPr>
              <w:t>Confidential — Administrative use only (No PHI / no clinical data)</w:t>
            </w:r>
          </w:p>
        </w:tc>
      </w:tr>
      <w:tr w:rsidR="00CC60F5" w14:paraId="016B1B3A" w14:textId="77777777" w:rsidTr="45AF5E56">
        <w:tc>
          <w:tcPr>
            <w:tcW w:w="2400" w:type="dxa"/>
            <w:shd w:val="clear" w:color="auto" w:fill="1B2A55"/>
            <w:tcMar>
              <w:top w:w="70" w:type="dxa"/>
              <w:left w:w="110" w:type="dxa"/>
              <w:bottom w:w="70" w:type="dxa"/>
              <w:right w:w="110" w:type="dxa"/>
            </w:tcMar>
            <w:vAlign w:val="center"/>
          </w:tcPr>
          <w:p w14:paraId="56DABE0D" w14:textId="77777777" w:rsidR="00CC60F5" w:rsidRDefault="0007241A">
            <w:r>
              <w:rPr>
                <w:b/>
                <w:bCs/>
                <w:color w:val="FFFFFF"/>
                <w:sz w:val="18"/>
                <w:szCs w:val="18"/>
              </w:rPr>
              <w:t>Scope</w:t>
            </w:r>
          </w:p>
        </w:tc>
        <w:tc>
          <w:tcPr>
            <w:tcW w:w="6960" w:type="dxa"/>
            <w:shd w:val="clear" w:color="auto" w:fill="FFFFFF" w:themeFill="background1"/>
            <w:tcMar>
              <w:top w:w="70" w:type="dxa"/>
              <w:left w:w="110" w:type="dxa"/>
              <w:bottom w:w="70" w:type="dxa"/>
              <w:right w:w="110" w:type="dxa"/>
            </w:tcMar>
            <w:vAlign w:val="center"/>
          </w:tcPr>
          <w:p w14:paraId="2E59A2D8" w14:textId="77777777" w:rsidR="00CC60F5" w:rsidRDefault="0007241A">
            <w:r>
              <w:rPr>
                <w:sz w:val="18"/>
                <w:szCs w:val="18"/>
              </w:rPr>
              <w:t>Non-clinical vendor &amp; contract management across 3 hospital campuses and 14 outpatient clinics</w:t>
            </w:r>
          </w:p>
        </w:tc>
      </w:tr>
    </w:tbl>
    <w:p w14:paraId="0A37501D" w14:textId="77777777" w:rsidR="00CC60F5" w:rsidRDefault="00CC60F5">
      <w:pPr>
        <w:spacing w:after="80"/>
      </w:pPr>
    </w:p>
    <w:p w14:paraId="46003F2D" w14:textId="77777777" w:rsidR="00CC60F5" w:rsidRDefault="50738BAE">
      <w:pPr>
        <w:spacing w:after="160"/>
      </w:pPr>
      <w:r w:rsidRPr="45AF5E56">
        <w:rPr>
          <w:i/>
          <w:iCs/>
          <w:color w:val="5B6785"/>
          <w:sz w:val="16"/>
          <w:szCs w:val="16"/>
        </w:rPr>
        <w:t>Note: vendor names, systems and figures in this document are illustrative examples used to design the solution; specific values are to be populated from Northbridge's own contract records. Section 6 draws on the current Northbridge scenario data set (the Lumina EHR go-live and Joint Commission readiness data).</w:t>
      </w:r>
    </w:p>
    <w:p w14:paraId="406425CA" w14:textId="77777777" w:rsidR="00CC60F5" w:rsidRDefault="0007241A">
      <w:pPr>
        <w:pStyle w:val="heading10"/>
      </w:pPr>
      <w:r>
        <w:t>Contents</w:t>
      </w:r>
    </w:p>
    <w:sdt>
      <w:sdtPr>
        <w:alias w:val="Contents"/>
        <w:id w:val="1639764586"/>
      </w:sdtPr>
      <w:sdtContent>
        <w:p w14:paraId="3DC04062" w14:textId="77777777" w:rsidR="00CC60F5" w:rsidRDefault="0007241A">
          <w:r>
            <w:fldChar w:fldCharType="begin"/>
          </w:r>
          <w:r>
            <w:instrText>TOC \h \o "1-2"</w:instrText>
          </w:r>
          <w:r>
            <w:fldChar w:fldCharType="separate"/>
          </w:r>
        </w:p>
        <w:p w14:paraId="5DAB6C7B" w14:textId="77777777" w:rsidR="00CC60F5" w:rsidRDefault="0007241A">
          <w:r>
            <w:fldChar w:fldCharType="end"/>
          </w:r>
        </w:p>
      </w:sdtContent>
    </w:sdt>
    <w:p w14:paraId="02EB378F" w14:textId="77777777" w:rsidR="00CC60F5" w:rsidRDefault="00CC60F5">
      <w:pPr>
        <w:pageBreakBefore/>
      </w:pPr>
    </w:p>
    <w:p w14:paraId="418E079D" w14:textId="77777777" w:rsidR="00CC60F5" w:rsidRDefault="0007241A">
      <w:pPr>
        <w:pStyle w:val="heading10"/>
      </w:pPr>
      <w:r>
        <w:t>1</w:t>
      </w:r>
      <w:proofErr w:type="gramStart"/>
      <w:r>
        <w:t>.  Executive</w:t>
      </w:r>
      <w:proofErr w:type="gramEnd"/>
      <w:r>
        <w:t xml:space="preserve"> Summary</w:t>
      </w:r>
    </w:p>
    <w:p w14:paraId="7A6F8E1A" w14:textId="77777777" w:rsidR="00CC60F5" w:rsidRDefault="50738BAE">
      <w:pPr>
        <w:spacing w:after="120" w:line="264" w:lineRule="auto"/>
      </w:pPr>
      <w:r w:rsidRPr="45AF5E56">
        <w:t xml:space="preserve">Northbridge Health Network runs three hospital campuses and fourteen outpatient </w:t>
      </w:r>
      <w:proofErr w:type="gramStart"/>
      <w:r w:rsidRPr="45AF5E56">
        <w:t>clinics, and</w:t>
      </w:r>
      <w:proofErr w:type="gramEnd"/>
      <w:r w:rsidRPr="45AF5E56">
        <w:t xml:space="preserve"> depends on a large ecosystem of vendors — EHR and IT platforms, biomedical equipment, facilities and building services, clinical supplies, staffing and professional services. Today the authoritative picture of any vendor relationship — what was committed, what has been escalated, which SLAs are at risk, and when a contract renews — is scattered across email, meeting recaps, Teams channels, shared files, a contract system and a work-order tracker. No single person or app sees a vendor whole, so the monthly vendor review is rebuilt by hand and </w:t>
      </w:r>
      <w:proofErr w:type="gramStart"/>
      <w:r w:rsidRPr="45AF5E56">
        <w:t>renewals</w:t>
      </w:r>
      <w:proofErr w:type="gramEnd"/>
      <w:r w:rsidRPr="45AF5E56">
        <w:t xml:space="preserve"> and SLA breaches are caught late.</w:t>
      </w:r>
    </w:p>
    <w:p w14:paraId="756A1FF4" w14:textId="77777777" w:rsidR="00CC60F5" w:rsidRDefault="0007241A">
      <w:pPr>
        <w:spacing w:after="120" w:line="264" w:lineRule="auto"/>
      </w:pPr>
      <w:r>
        <w:t>This document analyses the Vendor &amp; Contract Management use-case end to end and shows how Microsoft Work IQ — the reasoning layer over the Microsoft 365 work graph, reachable programmatically over MCP and A2A — turns that fragmented reality into a single grounded, cited, permission-trimmed view, and then closes the loop by writing status back to the systems of record. It covers the contract types in scope and their specifics, the systems to integrate, the stakeholders involved, a 360° analysis, a catalogue of agent-initiated automations, the governed write-back actions, a technical implementation plan, a step-by-step delivery backlog, and a phased roadmap.</w:t>
      </w:r>
    </w:p>
    <w:p w14:paraId="0292FB34" w14:textId="77777777" w:rsidR="00CC60F5" w:rsidRDefault="0007241A">
      <w:pPr>
        <w:pStyle w:val="heading30"/>
      </w:pPr>
      <w:r>
        <w:t>Key outcomes</w:t>
      </w:r>
    </w:p>
    <w:p w14:paraId="7BEC8880" w14:textId="77777777" w:rsidR="00CC60F5" w:rsidRDefault="0007241A">
      <w:pPr>
        <w:pStyle w:val="ListParagraph"/>
        <w:numPr>
          <w:ilvl w:val="0"/>
          <w:numId w:val="2"/>
        </w:numPr>
        <w:spacing w:after="60" w:line="256" w:lineRule="auto"/>
      </w:pPr>
      <w:r>
        <w:t>One plain-English question returns a full, cited Vendor 360 across every signal — no app-hopping.</w:t>
      </w:r>
    </w:p>
    <w:p w14:paraId="29B0B183" w14:textId="77777777" w:rsidR="00CC60F5" w:rsidRDefault="50738BAE">
      <w:pPr>
        <w:pStyle w:val="ListParagraph"/>
        <w:numPr>
          <w:ilvl w:val="0"/>
          <w:numId w:val="2"/>
        </w:numPr>
        <w:spacing w:after="60" w:line="256" w:lineRule="auto"/>
      </w:pPr>
      <w:r w:rsidRPr="50738BAE">
        <w:t>Renewals, SLA breaches and overdue commitments are surfaced proactively, not discovered late.</w:t>
      </w:r>
    </w:p>
    <w:p w14:paraId="200732F4" w14:textId="77777777" w:rsidR="00CC60F5" w:rsidRDefault="0007241A">
      <w:pPr>
        <w:pStyle w:val="ListParagraph"/>
        <w:numPr>
          <w:ilvl w:val="0"/>
          <w:numId w:val="2"/>
        </w:numPr>
        <w:spacing w:after="60" w:line="256" w:lineRule="auto"/>
      </w:pPr>
      <w:r>
        <w:t>The monthly vendor review assembles in minutes instead of days.</w:t>
      </w:r>
    </w:p>
    <w:p w14:paraId="56CEB290" w14:textId="77777777" w:rsidR="00CC60F5" w:rsidRDefault="50738BAE">
      <w:pPr>
        <w:pStyle w:val="ListParagraph"/>
        <w:numPr>
          <w:ilvl w:val="0"/>
          <w:numId w:val="2"/>
        </w:numPr>
        <w:spacing w:after="60" w:line="256" w:lineRule="auto"/>
      </w:pPr>
      <w:r w:rsidRPr="50738BAE">
        <w:t>Work IQ updates trackers, work orders and tasks as a governed action — always as the signed-in user, with human approval on external or financial steps.</w:t>
      </w:r>
    </w:p>
    <w:p w14:paraId="34CD543C" w14:textId="77777777" w:rsidR="00CC60F5" w:rsidRDefault="50738BAE">
      <w:pPr>
        <w:pStyle w:val="ListParagraph"/>
        <w:numPr>
          <w:ilvl w:val="0"/>
          <w:numId w:val="2"/>
        </w:numPr>
        <w:spacing w:after="60" w:line="256" w:lineRule="auto"/>
      </w:pPr>
      <w:r w:rsidRPr="50738BAE">
        <w:t xml:space="preserve">Beyond Q&amp;A, agents run unattended — scheduled, </w:t>
      </w:r>
      <w:proofErr w:type="gramStart"/>
      <w:r w:rsidRPr="50738BAE">
        <w:t>event</w:t>
      </w:r>
      <w:proofErr w:type="gramEnd"/>
      <w:r w:rsidRPr="50738BAE">
        <w:t>- and threshold-triggered — to post status reports, raise alerts, draft chases and update trackers automatically (Section 6).</w:t>
      </w:r>
    </w:p>
    <w:p w14:paraId="618C2B2C" w14:textId="77777777" w:rsidR="00CC60F5" w:rsidRDefault="0007241A">
      <w:pPr>
        <w:pStyle w:val="heading10"/>
      </w:pPr>
      <w:r>
        <w:t>2</w:t>
      </w:r>
      <w:proofErr w:type="gramStart"/>
      <w:r>
        <w:t>.  Business</w:t>
      </w:r>
      <w:proofErr w:type="gramEnd"/>
      <w:r>
        <w:t xml:space="preserve"> Context: Northbridge's Vendor Landscape</w:t>
      </w:r>
    </w:p>
    <w:p w14:paraId="775CA042" w14:textId="77777777" w:rsidR="00CC60F5" w:rsidRDefault="50738BAE">
      <w:pPr>
        <w:spacing w:after="120" w:line="264" w:lineRule="auto"/>
      </w:pPr>
      <w:r w:rsidRPr="50738BAE">
        <w:t>Vendor and contract management is one of Northbridge's core non-clinical coordination functions, alongside quality programs, credentialing, the EHR rollout and regulatory readiness. Running the portfolio spans sourcing, negotiation, onboarding, SLA and performance monitoring, escalations, renewals and offboarding — across dozens of vendors serving seventeen sites. The scope of this analysis is strictly administrative: procurement and vendor governance, not patient care, and no PHI is in scope.</w:t>
      </w:r>
    </w:p>
    <w:p w14:paraId="5CFD8715" w14:textId="77777777" w:rsidR="00CC60F5" w:rsidRDefault="0007241A">
      <w:pPr>
        <w:spacing w:after="120" w:line="264" w:lineRule="auto"/>
      </w:pPr>
      <w:r>
        <w:t xml:space="preserve">A single major event — an EHR go-live at the Westgate clinic, a chiller failure at a campus, or a supply escalation — instantly spins up cross-functional work context: coordination meetings, engineering and vendor email, a building-ops Teams channel, a shared works-log file, and a Dataverse work-order tracker (with ServiceNow and Maximo data). The commitments that matter get made fast and recorded nowhere a person can </w:t>
      </w:r>
      <w:proofErr w:type="gramStart"/>
      <w:r>
        <w:t>search</w:t>
      </w:r>
      <w:proofErr w:type="gramEnd"/>
      <w:r>
        <w:t>. This is exactly the gap Work IQ is built to close.</w:t>
      </w:r>
    </w:p>
    <w:p w14:paraId="01413787" w14:textId="77777777" w:rsidR="00CC60F5" w:rsidRDefault="0007241A">
      <w:pPr>
        <w:pStyle w:val="heading10"/>
      </w:pPr>
      <w:r>
        <w:t>3</w:t>
      </w:r>
      <w:proofErr w:type="gramStart"/>
      <w:r>
        <w:t>.  Types</w:t>
      </w:r>
      <w:proofErr w:type="gramEnd"/>
      <w:r>
        <w:t xml:space="preserve"> of Contracts Signed by Northbridge and Their Vendors</w:t>
      </w:r>
    </w:p>
    <w:p w14:paraId="45185F74" w14:textId="77777777" w:rsidR="00CC60F5" w:rsidRDefault="50738BAE">
      <w:pPr>
        <w:spacing w:after="120" w:line="264" w:lineRule="auto"/>
      </w:pPr>
      <w:r w:rsidRPr="50738BAE">
        <w:t xml:space="preserve">Northbridge's vendor agreements fall into eight broad categories. The table below </w:t>
      </w:r>
      <w:proofErr w:type="spellStart"/>
      <w:r w:rsidRPr="50738BAE">
        <w:t>summarises</w:t>
      </w:r>
      <w:proofErr w:type="spellEnd"/>
      <w:r w:rsidRPr="50738BAE">
        <w:t xml:space="preserve"> each category with representative vendors, what the contract covers, and the commercial terms that must be tracked over its life.</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1750"/>
        <w:gridCol w:w="2050"/>
        <w:gridCol w:w="2760"/>
        <w:gridCol w:w="2800"/>
      </w:tblGrid>
      <w:tr w:rsidR="00CC60F5" w14:paraId="3E79E212" w14:textId="77777777">
        <w:trPr>
          <w:tblHeader/>
        </w:trPr>
        <w:tc>
          <w:tcPr>
            <w:tcW w:w="1750" w:type="dxa"/>
            <w:shd w:val="clear" w:color="auto" w:fill="1B2A55"/>
            <w:tcMar>
              <w:top w:w="70" w:type="dxa"/>
              <w:left w:w="110" w:type="dxa"/>
              <w:bottom w:w="70" w:type="dxa"/>
              <w:right w:w="110" w:type="dxa"/>
            </w:tcMar>
            <w:vAlign w:val="center"/>
          </w:tcPr>
          <w:p w14:paraId="4F5687DA" w14:textId="77777777" w:rsidR="00CC60F5" w:rsidRDefault="0007241A">
            <w:r>
              <w:rPr>
                <w:b/>
                <w:bCs/>
                <w:color w:val="FFFFFF"/>
                <w:sz w:val="18"/>
                <w:szCs w:val="18"/>
              </w:rPr>
              <w:t>Contract category</w:t>
            </w:r>
          </w:p>
        </w:tc>
        <w:tc>
          <w:tcPr>
            <w:tcW w:w="2050" w:type="dxa"/>
            <w:shd w:val="clear" w:color="auto" w:fill="1B2A55"/>
            <w:tcMar>
              <w:top w:w="70" w:type="dxa"/>
              <w:left w:w="110" w:type="dxa"/>
              <w:bottom w:w="70" w:type="dxa"/>
              <w:right w:w="110" w:type="dxa"/>
            </w:tcMar>
            <w:vAlign w:val="center"/>
          </w:tcPr>
          <w:p w14:paraId="1B0078C0" w14:textId="77777777" w:rsidR="00CC60F5" w:rsidRDefault="0007241A">
            <w:r>
              <w:rPr>
                <w:b/>
                <w:bCs/>
                <w:color w:val="FFFFFF"/>
                <w:sz w:val="18"/>
                <w:szCs w:val="18"/>
              </w:rPr>
              <w:t>Representative vendors (illustrative)</w:t>
            </w:r>
          </w:p>
        </w:tc>
        <w:tc>
          <w:tcPr>
            <w:tcW w:w="2760" w:type="dxa"/>
            <w:shd w:val="clear" w:color="auto" w:fill="1B2A55"/>
            <w:tcMar>
              <w:top w:w="70" w:type="dxa"/>
              <w:left w:w="110" w:type="dxa"/>
              <w:bottom w:w="70" w:type="dxa"/>
              <w:right w:w="110" w:type="dxa"/>
            </w:tcMar>
            <w:vAlign w:val="center"/>
          </w:tcPr>
          <w:p w14:paraId="5F9BC91F" w14:textId="77777777" w:rsidR="00CC60F5" w:rsidRDefault="0007241A">
            <w:r>
              <w:rPr>
                <w:b/>
                <w:bCs/>
                <w:color w:val="FFFFFF"/>
                <w:sz w:val="18"/>
                <w:szCs w:val="18"/>
              </w:rPr>
              <w:t>What it covers</w:t>
            </w:r>
          </w:p>
        </w:tc>
        <w:tc>
          <w:tcPr>
            <w:tcW w:w="2800" w:type="dxa"/>
            <w:shd w:val="clear" w:color="auto" w:fill="1B2A55"/>
            <w:tcMar>
              <w:top w:w="70" w:type="dxa"/>
              <w:left w:w="110" w:type="dxa"/>
              <w:bottom w:w="70" w:type="dxa"/>
              <w:right w:w="110" w:type="dxa"/>
            </w:tcMar>
            <w:vAlign w:val="center"/>
          </w:tcPr>
          <w:p w14:paraId="714B4A7C" w14:textId="77777777" w:rsidR="00CC60F5" w:rsidRDefault="0007241A">
            <w:r>
              <w:rPr>
                <w:b/>
                <w:bCs/>
                <w:color w:val="FFFFFF"/>
                <w:sz w:val="18"/>
                <w:szCs w:val="18"/>
              </w:rPr>
              <w:t>Key terms to track</w:t>
            </w:r>
          </w:p>
        </w:tc>
      </w:tr>
      <w:tr w:rsidR="00CC60F5" w14:paraId="3BA52EC5" w14:textId="77777777">
        <w:tc>
          <w:tcPr>
            <w:tcW w:w="1750" w:type="dxa"/>
            <w:shd w:val="clear" w:color="auto" w:fill="FFFFFF"/>
            <w:tcMar>
              <w:top w:w="70" w:type="dxa"/>
              <w:left w:w="110" w:type="dxa"/>
              <w:bottom w:w="70" w:type="dxa"/>
              <w:right w:w="110" w:type="dxa"/>
            </w:tcMar>
            <w:vAlign w:val="center"/>
          </w:tcPr>
          <w:p w14:paraId="1CF63880" w14:textId="77777777" w:rsidR="00CC60F5" w:rsidRPr="00B52402" w:rsidRDefault="0007241A">
            <w:pPr>
              <w:rPr>
                <w:highlight w:val="yellow"/>
              </w:rPr>
            </w:pPr>
            <w:r w:rsidRPr="00B52402">
              <w:rPr>
                <w:b/>
                <w:bCs/>
                <w:color w:val="1B2A55"/>
                <w:sz w:val="18"/>
                <w:szCs w:val="18"/>
                <w:highlight w:val="yellow"/>
              </w:rPr>
              <w:t>EHR &amp; clinical software</w:t>
            </w:r>
          </w:p>
        </w:tc>
        <w:tc>
          <w:tcPr>
            <w:tcW w:w="2050" w:type="dxa"/>
            <w:shd w:val="clear" w:color="auto" w:fill="FFFFFF"/>
            <w:tcMar>
              <w:top w:w="70" w:type="dxa"/>
              <w:left w:w="110" w:type="dxa"/>
              <w:bottom w:w="70" w:type="dxa"/>
              <w:right w:w="110" w:type="dxa"/>
            </w:tcMar>
            <w:vAlign w:val="center"/>
          </w:tcPr>
          <w:p w14:paraId="71F90082" w14:textId="77777777" w:rsidR="00CC60F5" w:rsidRPr="00B52402" w:rsidRDefault="0007241A">
            <w:pPr>
              <w:rPr>
                <w:highlight w:val="yellow"/>
              </w:rPr>
            </w:pPr>
            <w:r w:rsidRPr="00B52402">
              <w:rPr>
                <w:sz w:val="18"/>
                <w:szCs w:val="18"/>
                <w:highlight w:val="yellow"/>
              </w:rPr>
              <w:t>Epic, Oracle Health, departmental systems</w:t>
            </w:r>
          </w:p>
        </w:tc>
        <w:tc>
          <w:tcPr>
            <w:tcW w:w="2760" w:type="dxa"/>
            <w:shd w:val="clear" w:color="auto" w:fill="FFFFFF"/>
            <w:tcMar>
              <w:top w:w="70" w:type="dxa"/>
              <w:left w:w="110" w:type="dxa"/>
              <w:bottom w:w="70" w:type="dxa"/>
              <w:right w:w="110" w:type="dxa"/>
            </w:tcMar>
            <w:vAlign w:val="center"/>
          </w:tcPr>
          <w:p w14:paraId="38EE67F3" w14:textId="77777777" w:rsidR="00CC60F5" w:rsidRPr="00B52402" w:rsidRDefault="0007241A">
            <w:pPr>
              <w:rPr>
                <w:highlight w:val="yellow"/>
              </w:rPr>
            </w:pPr>
            <w:r w:rsidRPr="00B52402">
              <w:rPr>
                <w:sz w:val="18"/>
                <w:szCs w:val="18"/>
                <w:highlight w:val="yellow"/>
              </w:rPr>
              <w:t>License, implementation &amp; support of the EHR and clinical apps</w:t>
            </w:r>
          </w:p>
        </w:tc>
        <w:tc>
          <w:tcPr>
            <w:tcW w:w="2800" w:type="dxa"/>
            <w:shd w:val="clear" w:color="auto" w:fill="FFFFFF"/>
            <w:tcMar>
              <w:top w:w="70" w:type="dxa"/>
              <w:left w:w="110" w:type="dxa"/>
              <w:bottom w:w="70" w:type="dxa"/>
              <w:right w:w="110" w:type="dxa"/>
            </w:tcMar>
            <w:vAlign w:val="center"/>
          </w:tcPr>
          <w:p w14:paraId="56677D6F" w14:textId="77777777" w:rsidR="00CC60F5" w:rsidRPr="00B52402" w:rsidRDefault="0007241A">
            <w:pPr>
              <w:rPr>
                <w:highlight w:val="yellow"/>
              </w:rPr>
            </w:pPr>
            <w:r w:rsidRPr="00B52402">
              <w:rPr>
                <w:sz w:val="18"/>
                <w:szCs w:val="18"/>
                <w:highlight w:val="yellow"/>
              </w:rPr>
              <w:t>Subscription term, go-live milestones, uptime SLA, BAA, support tiers</w:t>
            </w:r>
          </w:p>
        </w:tc>
      </w:tr>
      <w:tr w:rsidR="00CC60F5" w14:paraId="4CA65163" w14:textId="77777777">
        <w:tc>
          <w:tcPr>
            <w:tcW w:w="1750" w:type="dxa"/>
            <w:shd w:val="clear" w:color="auto" w:fill="F7F8FC"/>
            <w:tcMar>
              <w:top w:w="70" w:type="dxa"/>
              <w:left w:w="110" w:type="dxa"/>
              <w:bottom w:w="70" w:type="dxa"/>
              <w:right w:w="110" w:type="dxa"/>
            </w:tcMar>
            <w:vAlign w:val="center"/>
          </w:tcPr>
          <w:p w14:paraId="770D4CE7" w14:textId="77777777" w:rsidR="00CC60F5" w:rsidRDefault="0007241A">
            <w:r>
              <w:rPr>
                <w:b/>
                <w:bCs/>
                <w:color w:val="1B2A55"/>
                <w:sz w:val="18"/>
                <w:szCs w:val="18"/>
              </w:rPr>
              <w:t>IT &amp; managed services</w:t>
            </w:r>
          </w:p>
        </w:tc>
        <w:tc>
          <w:tcPr>
            <w:tcW w:w="2050" w:type="dxa"/>
            <w:shd w:val="clear" w:color="auto" w:fill="F7F8FC"/>
            <w:tcMar>
              <w:top w:w="70" w:type="dxa"/>
              <w:left w:w="110" w:type="dxa"/>
              <w:bottom w:w="70" w:type="dxa"/>
              <w:right w:w="110" w:type="dxa"/>
            </w:tcMar>
            <w:vAlign w:val="center"/>
          </w:tcPr>
          <w:p w14:paraId="4D65D204" w14:textId="77777777" w:rsidR="00CC60F5" w:rsidRDefault="0007241A">
            <w:r>
              <w:rPr>
                <w:sz w:val="18"/>
                <w:szCs w:val="18"/>
              </w:rPr>
              <w:t>Cloud (Azure/M365), cybersecurity, help desk</w:t>
            </w:r>
          </w:p>
        </w:tc>
        <w:tc>
          <w:tcPr>
            <w:tcW w:w="2760" w:type="dxa"/>
            <w:shd w:val="clear" w:color="auto" w:fill="F7F8FC"/>
            <w:tcMar>
              <w:top w:w="70" w:type="dxa"/>
              <w:left w:w="110" w:type="dxa"/>
              <w:bottom w:w="70" w:type="dxa"/>
              <w:right w:w="110" w:type="dxa"/>
            </w:tcMar>
            <w:vAlign w:val="center"/>
          </w:tcPr>
          <w:p w14:paraId="0ACACB7B" w14:textId="77777777" w:rsidR="00CC60F5" w:rsidRDefault="0007241A">
            <w:r>
              <w:rPr>
                <w:sz w:val="18"/>
                <w:szCs w:val="18"/>
              </w:rPr>
              <w:t>SaaS subscriptions, managed IT &amp; security services</w:t>
            </w:r>
          </w:p>
        </w:tc>
        <w:tc>
          <w:tcPr>
            <w:tcW w:w="2800" w:type="dxa"/>
            <w:shd w:val="clear" w:color="auto" w:fill="F7F8FC"/>
            <w:tcMar>
              <w:top w:w="70" w:type="dxa"/>
              <w:left w:w="110" w:type="dxa"/>
              <w:bottom w:w="70" w:type="dxa"/>
              <w:right w:w="110" w:type="dxa"/>
            </w:tcMar>
            <w:vAlign w:val="center"/>
          </w:tcPr>
          <w:p w14:paraId="340565EE" w14:textId="77777777" w:rsidR="00CC60F5" w:rsidRDefault="0007241A">
            <w:r>
              <w:rPr>
                <w:sz w:val="18"/>
                <w:szCs w:val="18"/>
              </w:rPr>
              <w:t>Per-user pricing, availability SLA, SOC 2 / HITRUST, data-processing terms</w:t>
            </w:r>
          </w:p>
        </w:tc>
      </w:tr>
      <w:tr w:rsidR="00CC60F5" w14:paraId="584ADFCB" w14:textId="77777777">
        <w:tc>
          <w:tcPr>
            <w:tcW w:w="1750" w:type="dxa"/>
            <w:shd w:val="clear" w:color="auto" w:fill="FFFFFF"/>
            <w:tcMar>
              <w:top w:w="70" w:type="dxa"/>
              <w:left w:w="110" w:type="dxa"/>
              <w:bottom w:w="70" w:type="dxa"/>
              <w:right w:w="110" w:type="dxa"/>
            </w:tcMar>
            <w:vAlign w:val="center"/>
          </w:tcPr>
          <w:p w14:paraId="778A8F65" w14:textId="77777777" w:rsidR="00CC60F5" w:rsidRPr="00B52402" w:rsidRDefault="0007241A">
            <w:pPr>
              <w:rPr>
                <w:highlight w:val="yellow"/>
              </w:rPr>
            </w:pPr>
            <w:r w:rsidRPr="00B52402">
              <w:rPr>
                <w:b/>
                <w:bCs/>
                <w:color w:val="1B2A55"/>
                <w:sz w:val="18"/>
                <w:szCs w:val="18"/>
                <w:highlight w:val="yellow"/>
              </w:rPr>
              <w:t>Medical &amp; biomedical equipment</w:t>
            </w:r>
          </w:p>
        </w:tc>
        <w:tc>
          <w:tcPr>
            <w:tcW w:w="2050" w:type="dxa"/>
            <w:shd w:val="clear" w:color="auto" w:fill="FFFFFF"/>
            <w:tcMar>
              <w:top w:w="70" w:type="dxa"/>
              <w:left w:w="110" w:type="dxa"/>
              <w:bottom w:w="70" w:type="dxa"/>
              <w:right w:w="110" w:type="dxa"/>
            </w:tcMar>
            <w:vAlign w:val="center"/>
          </w:tcPr>
          <w:p w14:paraId="15F8C829" w14:textId="77777777" w:rsidR="00CC60F5" w:rsidRPr="00B52402" w:rsidRDefault="0007241A">
            <w:pPr>
              <w:rPr>
                <w:highlight w:val="yellow"/>
              </w:rPr>
            </w:pPr>
            <w:r w:rsidRPr="00B52402">
              <w:rPr>
                <w:sz w:val="18"/>
                <w:szCs w:val="18"/>
                <w:highlight w:val="yellow"/>
              </w:rPr>
              <w:t>Imaging, lab &amp; biomedical OEMs</w:t>
            </w:r>
          </w:p>
        </w:tc>
        <w:tc>
          <w:tcPr>
            <w:tcW w:w="2760" w:type="dxa"/>
            <w:shd w:val="clear" w:color="auto" w:fill="FFFFFF"/>
            <w:tcMar>
              <w:top w:w="70" w:type="dxa"/>
              <w:left w:w="110" w:type="dxa"/>
              <w:bottom w:w="70" w:type="dxa"/>
              <w:right w:w="110" w:type="dxa"/>
            </w:tcMar>
            <w:vAlign w:val="center"/>
          </w:tcPr>
          <w:p w14:paraId="6E9025E7" w14:textId="77777777" w:rsidR="00CC60F5" w:rsidRPr="00B52402" w:rsidRDefault="0007241A">
            <w:pPr>
              <w:rPr>
                <w:highlight w:val="yellow"/>
              </w:rPr>
            </w:pPr>
            <w:r w:rsidRPr="00B52402">
              <w:rPr>
                <w:sz w:val="18"/>
                <w:szCs w:val="18"/>
                <w:highlight w:val="yellow"/>
              </w:rPr>
              <w:t>Capital purchase, warranty &amp; preventive maintenance</w:t>
            </w:r>
          </w:p>
        </w:tc>
        <w:tc>
          <w:tcPr>
            <w:tcW w:w="2800" w:type="dxa"/>
            <w:shd w:val="clear" w:color="auto" w:fill="FFFFFF"/>
            <w:tcMar>
              <w:top w:w="70" w:type="dxa"/>
              <w:left w:w="110" w:type="dxa"/>
              <w:bottom w:w="70" w:type="dxa"/>
              <w:right w:w="110" w:type="dxa"/>
            </w:tcMar>
            <w:vAlign w:val="center"/>
          </w:tcPr>
          <w:p w14:paraId="53BCE3BB" w14:textId="77777777" w:rsidR="00CC60F5" w:rsidRPr="00B52402" w:rsidRDefault="0007241A">
            <w:pPr>
              <w:rPr>
                <w:highlight w:val="yellow"/>
              </w:rPr>
            </w:pPr>
            <w:r w:rsidRPr="00B52402">
              <w:rPr>
                <w:sz w:val="18"/>
                <w:szCs w:val="18"/>
                <w:highlight w:val="yellow"/>
              </w:rPr>
              <w:t>Purchase price, warranty, PM schedule, response-time SLA, parts coverage</w:t>
            </w:r>
          </w:p>
        </w:tc>
      </w:tr>
      <w:tr w:rsidR="00CC60F5" w14:paraId="5EE79C53" w14:textId="77777777">
        <w:tc>
          <w:tcPr>
            <w:tcW w:w="1750" w:type="dxa"/>
            <w:shd w:val="clear" w:color="auto" w:fill="F7F8FC"/>
            <w:tcMar>
              <w:top w:w="70" w:type="dxa"/>
              <w:left w:w="110" w:type="dxa"/>
              <w:bottom w:w="70" w:type="dxa"/>
              <w:right w:w="110" w:type="dxa"/>
            </w:tcMar>
            <w:vAlign w:val="center"/>
          </w:tcPr>
          <w:p w14:paraId="55B7224A" w14:textId="77777777" w:rsidR="00CC60F5" w:rsidRDefault="0007241A">
            <w:r>
              <w:rPr>
                <w:b/>
                <w:bCs/>
                <w:color w:val="1B2A55"/>
                <w:sz w:val="18"/>
                <w:szCs w:val="18"/>
              </w:rPr>
              <w:t>Facilities &amp; building services</w:t>
            </w:r>
          </w:p>
        </w:tc>
        <w:tc>
          <w:tcPr>
            <w:tcW w:w="2050" w:type="dxa"/>
            <w:shd w:val="clear" w:color="auto" w:fill="F7F8FC"/>
            <w:tcMar>
              <w:top w:w="70" w:type="dxa"/>
              <w:left w:w="110" w:type="dxa"/>
              <w:bottom w:w="70" w:type="dxa"/>
              <w:right w:w="110" w:type="dxa"/>
            </w:tcMar>
            <w:vAlign w:val="center"/>
          </w:tcPr>
          <w:p w14:paraId="26B7BD1B" w14:textId="77777777" w:rsidR="00CC60F5" w:rsidRDefault="0007241A">
            <w:r>
              <w:rPr>
                <w:sz w:val="18"/>
                <w:szCs w:val="18"/>
              </w:rPr>
              <w:t>HVAC/mechanical, janitorial, security, waste</w:t>
            </w:r>
          </w:p>
        </w:tc>
        <w:tc>
          <w:tcPr>
            <w:tcW w:w="2760" w:type="dxa"/>
            <w:shd w:val="clear" w:color="auto" w:fill="F7F8FC"/>
            <w:tcMar>
              <w:top w:w="70" w:type="dxa"/>
              <w:left w:w="110" w:type="dxa"/>
              <w:bottom w:w="70" w:type="dxa"/>
              <w:right w:w="110" w:type="dxa"/>
            </w:tcMar>
            <w:vAlign w:val="center"/>
          </w:tcPr>
          <w:p w14:paraId="7CB4695A" w14:textId="77777777" w:rsidR="00CC60F5" w:rsidRDefault="0007241A">
            <w:r>
              <w:rPr>
                <w:sz w:val="18"/>
                <w:szCs w:val="18"/>
              </w:rPr>
              <w:t>Planned &amp; reactive maintenance across buildings</w:t>
            </w:r>
          </w:p>
        </w:tc>
        <w:tc>
          <w:tcPr>
            <w:tcW w:w="2800" w:type="dxa"/>
            <w:shd w:val="clear" w:color="auto" w:fill="F7F8FC"/>
            <w:tcMar>
              <w:top w:w="70" w:type="dxa"/>
              <w:left w:w="110" w:type="dxa"/>
              <w:bottom w:w="70" w:type="dxa"/>
              <w:right w:w="110" w:type="dxa"/>
            </w:tcMar>
            <w:vAlign w:val="center"/>
          </w:tcPr>
          <w:p w14:paraId="52D3297E" w14:textId="77777777" w:rsidR="00CC60F5" w:rsidRDefault="0007241A">
            <w:r>
              <w:rPr>
                <w:sz w:val="18"/>
                <w:szCs w:val="18"/>
              </w:rPr>
              <w:t>Response/resolution SLAs, per-building scope, penalties, KPI credits</w:t>
            </w:r>
          </w:p>
        </w:tc>
      </w:tr>
      <w:tr w:rsidR="00CC60F5" w14:paraId="550269AE" w14:textId="77777777">
        <w:tc>
          <w:tcPr>
            <w:tcW w:w="1750" w:type="dxa"/>
            <w:shd w:val="clear" w:color="auto" w:fill="FFFFFF"/>
            <w:tcMar>
              <w:top w:w="70" w:type="dxa"/>
              <w:left w:w="110" w:type="dxa"/>
              <w:bottom w:w="70" w:type="dxa"/>
              <w:right w:w="110" w:type="dxa"/>
            </w:tcMar>
            <w:vAlign w:val="center"/>
          </w:tcPr>
          <w:p w14:paraId="5A5182F7" w14:textId="77777777" w:rsidR="00CC60F5" w:rsidRPr="00B52402" w:rsidRDefault="0007241A">
            <w:pPr>
              <w:rPr>
                <w:highlight w:val="yellow"/>
              </w:rPr>
            </w:pPr>
            <w:r w:rsidRPr="00B52402">
              <w:rPr>
                <w:color w:val="1B2A55"/>
                <w:sz w:val="18"/>
                <w:szCs w:val="18"/>
                <w:highlight w:val="yellow"/>
              </w:rPr>
              <w:t>Clinical supplies &amp; pharmacy distribution</w:t>
            </w:r>
          </w:p>
        </w:tc>
        <w:tc>
          <w:tcPr>
            <w:tcW w:w="2050" w:type="dxa"/>
            <w:shd w:val="clear" w:color="auto" w:fill="FFFFFF"/>
            <w:tcMar>
              <w:top w:w="70" w:type="dxa"/>
              <w:left w:w="110" w:type="dxa"/>
              <w:bottom w:w="70" w:type="dxa"/>
              <w:right w:w="110" w:type="dxa"/>
            </w:tcMar>
            <w:vAlign w:val="center"/>
          </w:tcPr>
          <w:p w14:paraId="2641A182" w14:textId="77777777" w:rsidR="00CC60F5" w:rsidRPr="00B52402" w:rsidRDefault="0007241A">
            <w:pPr>
              <w:rPr>
                <w:highlight w:val="yellow"/>
              </w:rPr>
            </w:pPr>
            <w:r w:rsidRPr="00B52402">
              <w:rPr>
                <w:sz w:val="18"/>
                <w:szCs w:val="18"/>
                <w:highlight w:val="yellow"/>
              </w:rPr>
              <w:t>Distributors, GPO agreements</w:t>
            </w:r>
          </w:p>
        </w:tc>
        <w:tc>
          <w:tcPr>
            <w:tcW w:w="2760" w:type="dxa"/>
            <w:shd w:val="clear" w:color="auto" w:fill="FFFFFF"/>
            <w:tcMar>
              <w:top w:w="70" w:type="dxa"/>
              <w:left w:w="110" w:type="dxa"/>
              <w:bottom w:w="70" w:type="dxa"/>
              <w:right w:w="110" w:type="dxa"/>
            </w:tcMar>
            <w:vAlign w:val="center"/>
          </w:tcPr>
          <w:p w14:paraId="50B47BE8" w14:textId="77777777" w:rsidR="00CC60F5" w:rsidRPr="00B52402" w:rsidRDefault="0007241A">
            <w:pPr>
              <w:rPr>
                <w:highlight w:val="yellow"/>
              </w:rPr>
            </w:pPr>
            <w:r w:rsidRPr="00B52402">
              <w:rPr>
                <w:sz w:val="18"/>
                <w:szCs w:val="18"/>
                <w:highlight w:val="yellow"/>
              </w:rPr>
              <w:t>Administrative procurement of supplies &amp; pharmaceuticals</w:t>
            </w:r>
          </w:p>
        </w:tc>
        <w:tc>
          <w:tcPr>
            <w:tcW w:w="2800" w:type="dxa"/>
            <w:shd w:val="clear" w:color="auto" w:fill="FFFFFF"/>
            <w:tcMar>
              <w:top w:w="70" w:type="dxa"/>
              <w:left w:w="110" w:type="dxa"/>
              <w:bottom w:w="70" w:type="dxa"/>
              <w:right w:w="110" w:type="dxa"/>
            </w:tcMar>
            <w:vAlign w:val="center"/>
          </w:tcPr>
          <w:p w14:paraId="58CD60C3" w14:textId="77777777" w:rsidR="00CC60F5" w:rsidRPr="00B52402" w:rsidRDefault="0007241A">
            <w:pPr>
              <w:rPr>
                <w:highlight w:val="yellow"/>
              </w:rPr>
            </w:pPr>
            <w:r w:rsidRPr="00B52402">
              <w:rPr>
                <w:sz w:val="18"/>
                <w:szCs w:val="18"/>
                <w:highlight w:val="yellow"/>
              </w:rPr>
              <w:t>Rate cards, volume commitments &amp; rebates, fill-rate SLA, GPO tier</w:t>
            </w:r>
          </w:p>
        </w:tc>
      </w:tr>
      <w:tr w:rsidR="00CC60F5" w14:paraId="2D6D04B2" w14:textId="77777777">
        <w:tc>
          <w:tcPr>
            <w:tcW w:w="1750" w:type="dxa"/>
            <w:shd w:val="clear" w:color="auto" w:fill="F7F8FC"/>
            <w:tcMar>
              <w:top w:w="70" w:type="dxa"/>
              <w:left w:w="110" w:type="dxa"/>
              <w:bottom w:w="70" w:type="dxa"/>
              <w:right w:w="110" w:type="dxa"/>
            </w:tcMar>
            <w:vAlign w:val="center"/>
          </w:tcPr>
          <w:p w14:paraId="672BAA62" w14:textId="77777777" w:rsidR="00CC60F5" w:rsidRDefault="0007241A">
            <w:r>
              <w:rPr>
                <w:b/>
                <w:bCs/>
                <w:color w:val="1B2A55"/>
                <w:sz w:val="18"/>
                <w:szCs w:val="18"/>
              </w:rPr>
              <w:t>Staffing &amp; agency</w:t>
            </w:r>
          </w:p>
        </w:tc>
        <w:tc>
          <w:tcPr>
            <w:tcW w:w="2050" w:type="dxa"/>
            <w:shd w:val="clear" w:color="auto" w:fill="F7F8FC"/>
            <w:tcMar>
              <w:top w:w="70" w:type="dxa"/>
              <w:left w:w="110" w:type="dxa"/>
              <w:bottom w:w="70" w:type="dxa"/>
              <w:right w:w="110" w:type="dxa"/>
            </w:tcMar>
            <w:vAlign w:val="center"/>
          </w:tcPr>
          <w:p w14:paraId="27068FD7" w14:textId="77777777" w:rsidR="00CC60F5" w:rsidRDefault="0007241A">
            <w:r>
              <w:rPr>
                <w:sz w:val="18"/>
                <w:szCs w:val="18"/>
              </w:rPr>
              <w:t>Locum/agency, credentialing-verification services</w:t>
            </w:r>
          </w:p>
        </w:tc>
        <w:tc>
          <w:tcPr>
            <w:tcW w:w="2760" w:type="dxa"/>
            <w:shd w:val="clear" w:color="auto" w:fill="F7F8FC"/>
            <w:tcMar>
              <w:top w:w="70" w:type="dxa"/>
              <w:left w:w="110" w:type="dxa"/>
              <w:bottom w:w="70" w:type="dxa"/>
              <w:right w:w="110" w:type="dxa"/>
            </w:tcMar>
            <w:vAlign w:val="center"/>
          </w:tcPr>
          <w:p w14:paraId="3DA8BAE6" w14:textId="77777777" w:rsidR="00CC60F5" w:rsidRDefault="0007241A">
            <w:r>
              <w:rPr>
                <w:sz w:val="18"/>
                <w:szCs w:val="18"/>
              </w:rPr>
              <w:t>Temporary staffing and credentialing support</w:t>
            </w:r>
          </w:p>
        </w:tc>
        <w:tc>
          <w:tcPr>
            <w:tcW w:w="2800" w:type="dxa"/>
            <w:shd w:val="clear" w:color="auto" w:fill="F7F8FC"/>
            <w:tcMar>
              <w:top w:w="70" w:type="dxa"/>
              <w:left w:w="110" w:type="dxa"/>
              <w:bottom w:w="70" w:type="dxa"/>
              <w:right w:w="110" w:type="dxa"/>
            </w:tcMar>
            <w:vAlign w:val="center"/>
          </w:tcPr>
          <w:p w14:paraId="4BC787D9" w14:textId="77777777" w:rsidR="00CC60F5" w:rsidRDefault="0007241A">
            <w:r>
              <w:rPr>
                <w:sz w:val="18"/>
                <w:szCs w:val="18"/>
              </w:rPr>
              <w:t xml:space="preserve">Bill rates, </w:t>
            </w:r>
            <w:proofErr w:type="gramStart"/>
            <w:r>
              <w:rPr>
                <w:sz w:val="18"/>
                <w:szCs w:val="18"/>
              </w:rPr>
              <w:t>term</w:t>
            </w:r>
            <w:proofErr w:type="gramEnd"/>
            <w:r>
              <w:rPr>
                <w:sz w:val="18"/>
                <w:szCs w:val="18"/>
              </w:rPr>
              <w:t>, credentialing turnaround, compliance</w:t>
            </w:r>
          </w:p>
        </w:tc>
      </w:tr>
      <w:tr w:rsidR="00CC60F5" w14:paraId="65773404" w14:textId="77777777">
        <w:tc>
          <w:tcPr>
            <w:tcW w:w="1750" w:type="dxa"/>
            <w:shd w:val="clear" w:color="auto" w:fill="FFFFFF"/>
            <w:tcMar>
              <w:top w:w="70" w:type="dxa"/>
              <w:left w:w="110" w:type="dxa"/>
              <w:bottom w:w="70" w:type="dxa"/>
              <w:right w:w="110" w:type="dxa"/>
            </w:tcMar>
            <w:vAlign w:val="center"/>
          </w:tcPr>
          <w:p w14:paraId="33137041" w14:textId="77777777" w:rsidR="00CC60F5" w:rsidRDefault="0007241A">
            <w:r>
              <w:rPr>
                <w:b/>
                <w:bCs/>
                <w:color w:val="1B2A55"/>
                <w:sz w:val="18"/>
                <w:szCs w:val="18"/>
              </w:rPr>
              <w:t>Professional services &amp; consulting</w:t>
            </w:r>
          </w:p>
        </w:tc>
        <w:tc>
          <w:tcPr>
            <w:tcW w:w="2050" w:type="dxa"/>
            <w:shd w:val="clear" w:color="auto" w:fill="FFFFFF"/>
            <w:tcMar>
              <w:top w:w="70" w:type="dxa"/>
              <w:left w:w="110" w:type="dxa"/>
              <w:bottom w:w="70" w:type="dxa"/>
              <w:right w:w="110" w:type="dxa"/>
            </w:tcMar>
            <w:vAlign w:val="center"/>
          </w:tcPr>
          <w:p w14:paraId="33B08F6E" w14:textId="77777777" w:rsidR="00CC60F5" w:rsidRDefault="0007241A">
            <w:r>
              <w:rPr>
                <w:sz w:val="18"/>
                <w:szCs w:val="18"/>
              </w:rPr>
              <w:t>Accreditation, revenue-cycle, legal, advisory</w:t>
            </w:r>
          </w:p>
        </w:tc>
        <w:tc>
          <w:tcPr>
            <w:tcW w:w="2760" w:type="dxa"/>
            <w:shd w:val="clear" w:color="auto" w:fill="FFFFFF"/>
            <w:tcMar>
              <w:top w:w="70" w:type="dxa"/>
              <w:left w:w="110" w:type="dxa"/>
              <w:bottom w:w="70" w:type="dxa"/>
              <w:right w:w="110" w:type="dxa"/>
            </w:tcMar>
            <w:vAlign w:val="center"/>
          </w:tcPr>
          <w:p w14:paraId="5783D041" w14:textId="77777777" w:rsidR="00CC60F5" w:rsidRDefault="0007241A">
            <w:r>
              <w:rPr>
                <w:sz w:val="18"/>
                <w:szCs w:val="18"/>
              </w:rPr>
              <w:t>Project-based SOWs and retainers</w:t>
            </w:r>
          </w:p>
        </w:tc>
        <w:tc>
          <w:tcPr>
            <w:tcW w:w="2800" w:type="dxa"/>
            <w:shd w:val="clear" w:color="auto" w:fill="FFFFFF"/>
            <w:tcMar>
              <w:top w:w="70" w:type="dxa"/>
              <w:left w:w="110" w:type="dxa"/>
              <w:bottom w:w="70" w:type="dxa"/>
              <w:right w:w="110" w:type="dxa"/>
            </w:tcMar>
            <w:vAlign w:val="center"/>
          </w:tcPr>
          <w:p w14:paraId="05A72762" w14:textId="77777777" w:rsidR="00CC60F5" w:rsidRDefault="0007241A">
            <w:r>
              <w:rPr>
                <w:sz w:val="18"/>
                <w:szCs w:val="18"/>
              </w:rPr>
              <w:t>Deliverables/milestones, rate cards, acceptance, termination</w:t>
            </w:r>
          </w:p>
        </w:tc>
      </w:tr>
      <w:tr w:rsidR="00CC60F5" w14:paraId="36EF4675" w14:textId="77777777">
        <w:tc>
          <w:tcPr>
            <w:tcW w:w="1750" w:type="dxa"/>
            <w:shd w:val="clear" w:color="auto" w:fill="F7F8FC"/>
            <w:tcMar>
              <w:top w:w="70" w:type="dxa"/>
              <w:left w:w="110" w:type="dxa"/>
              <w:bottom w:w="70" w:type="dxa"/>
              <w:right w:w="110" w:type="dxa"/>
            </w:tcMar>
            <w:vAlign w:val="center"/>
          </w:tcPr>
          <w:p w14:paraId="7F71285F" w14:textId="77777777" w:rsidR="00CC60F5" w:rsidRDefault="0007241A">
            <w:r>
              <w:rPr>
                <w:b/>
                <w:bCs/>
                <w:color w:val="1B2A55"/>
                <w:sz w:val="18"/>
                <w:szCs w:val="18"/>
              </w:rPr>
              <w:t>Utilities &amp; telecom</w:t>
            </w:r>
          </w:p>
        </w:tc>
        <w:tc>
          <w:tcPr>
            <w:tcW w:w="2050" w:type="dxa"/>
            <w:shd w:val="clear" w:color="auto" w:fill="F7F8FC"/>
            <w:tcMar>
              <w:top w:w="70" w:type="dxa"/>
              <w:left w:w="110" w:type="dxa"/>
              <w:bottom w:w="70" w:type="dxa"/>
              <w:right w:w="110" w:type="dxa"/>
            </w:tcMar>
            <w:vAlign w:val="center"/>
          </w:tcPr>
          <w:p w14:paraId="29B95025" w14:textId="77777777" w:rsidR="00CC60F5" w:rsidRDefault="0007241A">
            <w:r>
              <w:rPr>
                <w:sz w:val="18"/>
                <w:szCs w:val="18"/>
              </w:rPr>
              <w:t>Energy providers, connectivity carriers</w:t>
            </w:r>
          </w:p>
        </w:tc>
        <w:tc>
          <w:tcPr>
            <w:tcW w:w="2760" w:type="dxa"/>
            <w:shd w:val="clear" w:color="auto" w:fill="F7F8FC"/>
            <w:tcMar>
              <w:top w:w="70" w:type="dxa"/>
              <w:left w:w="110" w:type="dxa"/>
              <w:bottom w:w="70" w:type="dxa"/>
              <w:right w:w="110" w:type="dxa"/>
            </w:tcMar>
            <w:vAlign w:val="center"/>
          </w:tcPr>
          <w:p w14:paraId="6C60DFCE" w14:textId="77777777" w:rsidR="00CC60F5" w:rsidRDefault="0007241A">
            <w:r>
              <w:rPr>
                <w:sz w:val="18"/>
                <w:szCs w:val="18"/>
              </w:rPr>
              <w:t>Recurring utility &amp; telecom service</w:t>
            </w:r>
          </w:p>
        </w:tc>
        <w:tc>
          <w:tcPr>
            <w:tcW w:w="2800" w:type="dxa"/>
            <w:shd w:val="clear" w:color="auto" w:fill="F7F8FC"/>
            <w:tcMar>
              <w:top w:w="70" w:type="dxa"/>
              <w:left w:w="110" w:type="dxa"/>
              <w:bottom w:w="70" w:type="dxa"/>
              <w:right w:w="110" w:type="dxa"/>
            </w:tcMar>
            <w:vAlign w:val="center"/>
          </w:tcPr>
          <w:p w14:paraId="295DCC83" w14:textId="77777777" w:rsidR="00CC60F5" w:rsidRDefault="0007241A">
            <w:r>
              <w:rPr>
                <w:sz w:val="18"/>
                <w:szCs w:val="18"/>
              </w:rPr>
              <w:t>Rate schedule, term, service credits, renewal notice</w:t>
            </w:r>
          </w:p>
        </w:tc>
      </w:tr>
    </w:tbl>
    <w:p w14:paraId="6A05A809" w14:textId="77777777" w:rsidR="00CC60F5" w:rsidRDefault="00CC60F5">
      <w:pPr>
        <w:spacing w:after="100"/>
      </w:pPr>
    </w:p>
    <w:p w14:paraId="3945D1D3" w14:textId="77777777" w:rsidR="00CC60F5" w:rsidRDefault="0007241A">
      <w:pPr>
        <w:pStyle w:val="heading30"/>
      </w:pPr>
      <w:r>
        <w:t>Contract specifics to track across every category</w:t>
      </w:r>
    </w:p>
    <w:p w14:paraId="182185FF" w14:textId="77777777" w:rsidR="00CC60F5" w:rsidRDefault="50738BAE">
      <w:pPr>
        <w:spacing w:after="120" w:line="264" w:lineRule="auto"/>
      </w:pPr>
      <w:r w:rsidRPr="45AF5E56">
        <w:t>Regardless of category, each agreement carries a set of attributes and clauses that determine when action is needed and where risk sits. These are the fields Work IQ correlates across signals and systems.</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2600"/>
        <w:gridCol w:w="4160"/>
        <w:gridCol w:w="2600"/>
      </w:tblGrid>
      <w:tr w:rsidR="00CC60F5" w14:paraId="5533B491" w14:textId="77777777">
        <w:trPr>
          <w:tblHeader/>
        </w:trPr>
        <w:tc>
          <w:tcPr>
            <w:tcW w:w="2600" w:type="dxa"/>
            <w:shd w:val="clear" w:color="auto" w:fill="1B2A55"/>
            <w:tcMar>
              <w:top w:w="70" w:type="dxa"/>
              <w:left w:w="110" w:type="dxa"/>
              <w:bottom w:w="70" w:type="dxa"/>
              <w:right w:w="110" w:type="dxa"/>
            </w:tcMar>
            <w:vAlign w:val="center"/>
          </w:tcPr>
          <w:p w14:paraId="5280CC7C" w14:textId="77777777" w:rsidR="00CC60F5" w:rsidRDefault="0007241A">
            <w:r>
              <w:rPr>
                <w:b/>
                <w:bCs/>
                <w:color w:val="FFFFFF"/>
                <w:sz w:val="18"/>
                <w:szCs w:val="18"/>
              </w:rPr>
              <w:t>Attribute / clause</w:t>
            </w:r>
          </w:p>
        </w:tc>
        <w:tc>
          <w:tcPr>
            <w:tcW w:w="4160" w:type="dxa"/>
            <w:shd w:val="clear" w:color="auto" w:fill="1B2A55"/>
            <w:tcMar>
              <w:top w:w="70" w:type="dxa"/>
              <w:left w:w="110" w:type="dxa"/>
              <w:bottom w:w="70" w:type="dxa"/>
              <w:right w:w="110" w:type="dxa"/>
            </w:tcMar>
            <w:vAlign w:val="center"/>
          </w:tcPr>
          <w:p w14:paraId="3850B039" w14:textId="77777777" w:rsidR="00CC60F5" w:rsidRDefault="0007241A">
            <w:r>
              <w:rPr>
                <w:b/>
                <w:bCs/>
                <w:color w:val="FFFFFF"/>
                <w:sz w:val="18"/>
                <w:szCs w:val="18"/>
              </w:rPr>
              <w:t>Why it matters</w:t>
            </w:r>
          </w:p>
        </w:tc>
        <w:tc>
          <w:tcPr>
            <w:tcW w:w="2600" w:type="dxa"/>
            <w:shd w:val="clear" w:color="auto" w:fill="1B2A55"/>
            <w:tcMar>
              <w:top w:w="70" w:type="dxa"/>
              <w:left w:w="110" w:type="dxa"/>
              <w:bottom w:w="70" w:type="dxa"/>
              <w:right w:w="110" w:type="dxa"/>
            </w:tcMar>
            <w:vAlign w:val="center"/>
          </w:tcPr>
          <w:p w14:paraId="6DB28959" w14:textId="77777777" w:rsidR="00CC60F5" w:rsidRDefault="0007241A">
            <w:r>
              <w:rPr>
                <w:b/>
                <w:bCs/>
                <w:color w:val="FFFFFF"/>
                <w:sz w:val="18"/>
                <w:szCs w:val="18"/>
              </w:rPr>
              <w:t>Where it lives today</w:t>
            </w:r>
          </w:p>
        </w:tc>
      </w:tr>
      <w:tr w:rsidR="00CC60F5" w14:paraId="5C68D662" w14:textId="77777777">
        <w:tc>
          <w:tcPr>
            <w:tcW w:w="2600" w:type="dxa"/>
            <w:shd w:val="clear" w:color="auto" w:fill="FFFFFF"/>
            <w:tcMar>
              <w:top w:w="70" w:type="dxa"/>
              <w:left w:w="110" w:type="dxa"/>
              <w:bottom w:w="70" w:type="dxa"/>
              <w:right w:w="110" w:type="dxa"/>
            </w:tcMar>
            <w:vAlign w:val="center"/>
          </w:tcPr>
          <w:p w14:paraId="54D48808" w14:textId="77777777" w:rsidR="00CC60F5" w:rsidRPr="00B52402" w:rsidRDefault="0007241A">
            <w:pPr>
              <w:rPr>
                <w:highlight w:val="yellow"/>
              </w:rPr>
            </w:pPr>
            <w:r w:rsidRPr="00B52402">
              <w:rPr>
                <w:b/>
                <w:bCs/>
                <w:color w:val="1B2A55"/>
                <w:sz w:val="18"/>
                <w:szCs w:val="18"/>
                <w:highlight w:val="yellow"/>
              </w:rPr>
              <w:t>Term &amp; renewal (auto-renew, notice)</w:t>
            </w:r>
          </w:p>
        </w:tc>
        <w:tc>
          <w:tcPr>
            <w:tcW w:w="4160" w:type="dxa"/>
            <w:shd w:val="clear" w:color="auto" w:fill="FFFFFF"/>
            <w:tcMar>
              <w:top w:w="70" w:type="dxa"/>
              <w:left w:w="110" w:type="dxa"/>
              <w:bottom w:w="70" w:type="dxa"/>
              <w:right w:w="110" w:type="dxa"/>
            </w:tcMar>
            <w:vAlign w:val="center"/>
          </w:tcPr>
          <w:p w14:paraId="0A8DC6E1" w14:textId="77777777" w:rsidR="00CC60F5" w:rsidRPr="00B52402" w:rsidRDefault="0007241A">
            <w:pPr>
              <w:rPr>
                <w:highlight w:val="yellow"/>
              </w:rPr>
            </w:pPr>
            <w:r w:rsidRPr="00B52402">
              <w:rPr>
                <w:sz w:val="18"/>
                <w:szCs w:val="18"/>
                <w:highlight w:val="yellow"/>
              </w:rPr>
              <w:t>Drives when to act to avoid evergreen lock-in</w:t>
            </w:r>
          </w:p>
        </w:tc>
        <w:tc>
          <w:tcPr>
            <w:tcW w:w="2600" w:type="dxa"/>
            <w:shd w:val="clear" w:color="auto" w:fill="FFFFFF"/>
            <w:tcMar>
              <w:top w:w="70" w:type="dxa"/>
              <w:left w:w="110" w:type="dxa"/>
              <w:bottom w:w="70" w:type="dxa"/>
              <w:right w:w="110" w:type="dxa"/>
            </w:tcMar>
            <w:vAlign w:val="center"/>
          </w:tcPr>
          <w:p w14:paraId="55B35F9A" w14:textId="77777777" w:rsidR="00CC60F5" w:rsidRPr="00B52402" w:rsidRDefault="0007241A">
            <w:pPr>
              <w:rPr>
                <w:highlight w:val="yellow"/>
              </w:rPr>
            </w:pPr>
            <w:r w:rsidRPr="00B52402">
              <w:rPr>
                <w:sz w:val="18"/>
                <w:szCs w:val="18"/>
                <w:highlight w:val="yellow"/>
              </w:rPr>
              <w:t>CLM / contract file / email</w:t>
            </w:r>
          </w:p>
        </w:tc>
      </w:tr>
      <w:tr w:rsidR="00CC60F5" w14:paraId="2E26792A" w14:textId="77777777">
        <w:tc>
          <w:tcPr>
            <w:tcW w:w="2600" w:type="dxa"/>
            <w:shd w:val="clear" w:color="auto" w:fill="F7F8FC"/>
            <w:tcMar>
              <w:top w:w="70" w:type="dxa"/>
              <w:left w:w="110" w:type="dxa"/>
              <w:bottom w:w="70" w:type="dxa"/>
              <w:right w:w="110" w:type="dxa"/>
            </w:tcMar>
            <w:vAlign w:val="center"/>
          </w:tcPr>
          <w:p w14:paraId="0DB398AF" w14:textId="77777777" w:rsidR="00CC60F5" w:rsidRPr="00B52402" w:rsidRDefault="0007241A">
            <w:pPr>
              <w:rPr>
                <w:highlight w:val="yellow"/>
              </w:rPr>
            </w:pPr>
            <w:r w:rsidRPr="00B52402">
              <w:rPr>
                <w:b/>
                <w:bCs/>
                <w:color w:val="1B2A55"/>
                <w:sz w:val="18"/>
                <w:szCs w:val="18"/>
                <w:highlight w:val="yellow"/>
              </w:rPr>
              <w:t>Pricing &amp; rate cards</w:t>
            </w:r>
          </w:p>
        </w:tc>
        <w:tc>
          <w:tcPr>
            <w:tcW w:w="4160" w:type="dxa"/>
            <w:shd w:val="clear" w:color="auto" w:fill="F7F8FC"/>
            <w:tcMar>
              <w:top w:w="70" w:type="dxa"/>
              <w:left w:w="110" w:type="dxa"/>
              <w:bottom w:w="70" w:type="dxa"/>
              <w:right w:w="110" w:type="dxa"/>
            </w:tcMar>
            <w:vAlign w:val="center"/>
          </w:tcPr>
          <w:p w14:paraId="3B6DC6AE" w14:textId="77777777" w:rsidR="00CC60F5" w:rsidRPr="00B52402" w:rsidRDefault="0007241A">
            <w:pPr>
              <w:rPr>
                <w:highlight w:val="yellow"/>
              </w:rPr>
            </w:pPr>
            <w:proofErr w:type="gramStart"/>
            <w:r w:rsidRPr="00B52402">
              <w:rPr>
                <w:sz w:val="18"/>
                <w:szCs w:val="18"/>
                <w:highlight w:val="yellow"/>
              </w:rPr>
              <w:t>Governs spend</w:t>
            </w:r>
            <w:proofErr w:type="gramEnd"/>
            <w:r w:rsidRPr="00B52402">
              <w:rPr>
                <w:sz w:val="18"/>
                <w:szCs w:val="18"/>
                <w:highlight w:val="yellow"/>
              </w:rPr>
              <w:t xml:space="preserve"> and invoice validation</w:t>
            </w:r>
          </w:p>
        </w:tc>
        <w:tc>
          <w:tcPr>
            <w:tcW w:w="2600" w:type="dxa"/>
            <w:shd w:val="clear" w:color="auto" w:fill="F7F8FC"/>
            <w:tcMar>
              <w:top w:w="70" w:type="dxa"/>
              <w:left w:w="110" w:type="dxa"/>
              <w:bottom w:w="70" w:type="dxa"/>
              <w:right w:w="110" w:type="dxa"/>
            </w:tcMar>
            <w:vAlign w:val="center"/>
          </w:tcPr>
          <w:p w14:paraId="03F79DBF" w14:textId="77777777" w:rsidR="00CC60F5" w:rsidRPr="00B52402" w:rsidRDefault="0007241A">
            <w:pPr>
              <w:rPr>
                <w:highlight w:val="yellow"/>
              </w:rPr>
            </w:pPr>
            <w:r w:rsidRPr="00B52402">
              <w:rPr>
                <w:sz w:val="18"/>
                <w:szCs w:val="18"/>
                <w:highlight w:val="yellow"/>
              </w:rPr>
              <w:t>CLM / ERP / contract PDF</w:t>
            </w:r>
          </w:p>
        </w:tc>
      </w:tr>
      <w:tr w:rsidR="00CC60F5" w14:paraId="6B741263" w14:textId="77777777">
        <w:tc>
          <w:tcPr>
            <w:tcW w:w="2600" w:type="dxa"/>
            <w:shd w:val="clear" w:color="auto" w:fill="FFFFFF"/>
            <w:tcMar>
              <w:top w:w="70" w:type="dxa"/>
              <w:left w:w="110" w:type="dxa"/>
              <w:bottom w:w="70" w:type="dxa"/>
              <w:right w:w="110" w:type="dxa"/>
            </w:tcMar>
            <w:vAlign w:val="center"/>
          </w:tcPr>
          <w:p w14:paraId="0F9F8C1D" w14:textId="77777777" w:rsidR="00CC60F5" w:rsidRPr="00B52402" w:rsidRDefault="0007241A">
            <w:pPr>
              <w:rPr>
                <w:highlight w:val="yellow"/>
              </w:rPr>
            </w:pPr>
            <w:r w:rsidRPr="00B52402">
              <w:rPr>
                <w:b/>
                <w:bCs/>
                <w:color w:val="1B2A55"/>
                <w:sz w:val="18"/>
                <w:szCs w:val="18"/>
                <w:highlight w:val="yellow"/>
              </w:rPr>
              <w:t>SLAs &amp; KPIs</w:t>
            </w:r>
          </w:p>
        </w:tc>
        <w:tc>
          <w:tcPr>
            <w:tcW w:w="4160" w:type="dxa"/>
            <w:shd w:val="clear" w:color="auto" w:fill="FFFFFF"/>
            <w:tcMar>
              <w:top w:w="70" w:type="dxa"/>
              <w:left w:w="110" w:type="dxa"/>
              <w:bottom w:w="70" w:type="dxa"/>
              <w:right w:w="110" w:type="dxa"/>
            </w:tcMar>
            <w:vAlign w:val="center"/>
          </w:tcPr>
          <w:p w14:paraId="65EA67E5" w14:textId="77777777" w:rsidR="00CC60F5" w:rsidRPr="00B52402" w:rsidRDefault="0007241A">
            <w:pPr>
              <w:rPr>
                <w:highlight w:val="yellow"/>
              </w:rPr>
            </w:pPr>
            <w:r w:rsidRPr="00B52402">
              <w:rPr>
                <w:sz w:val="18"/>
                <w:szCs w:val="18"/>
                <w:highlight w:val="yellow"/>
              </w:rPr>
              <w:t>The performance you are owed</w:t>
            </w:r>
          </w:p>
        </w:tc>
        <w:tc>
          <w:tcPr>
            <w:tcW w:w="2600" w:type="dxa"/>
            <w:shd w:val="clear" w:color="auto" w:fill="FFFFFF"/>
            <w:tcMar>
              <w:top w:w="70" w:type="dxa"/>
              <w:left w:w="110" w:type="dxa"/>
              <w:bottom w:w="70" w:type="dxa"/>
              <w:right w:w="110" w:type="dxa"/>
            </w:tcMar>
            <w:vAlign w:val="center"/>
          </w:tcPr>
          <w:p w14:paraId="52ACC88D" w14:textId="77777777" w:rsidR="00CC60F5" w:rsidRPr="00B52402" w:rsidRDefault="0007241A">
            <w:pPr>
              <w:rPr>
                <w:highlight w:val="yellow"/>
              </w:rPr>
            </w:pPr>
            <w:r w:rsidRPr="00B52402">
              <w:rPr>
                <w:sz w:val="18"/>
                <w:szCs w:val="18"/>
                <w:highlight w:val="yellow"/>
              </w:rPr>
              <w:t>Contract + ITSM tickets + scorecards</w:t>
            </w:r>
          </w:p>
        </w:tc>
      </w:tr>
      <w:tr w:rsidR="00CC60F5" w14:paraId="132CD370" w14:textId="77777777">
        <w:tc>
          <w:tcPr>
            <w:tcW w:w="2600" w:type="dxa"/>
            <w:shd w:val="clear" w:color="auto" w:fill="F7F8FC"/>
            <w:tcMar>
              <w:top w:w="70" w:type="dxa"/>
              <w:left w:w="110" w:type="dxa"/>
              <w:bottom w:w="70" w:type="dxa"/>
              <w:right w:w="110" w:type="dxa"/>
            </w:tcMar>
            <w:vAlign w:val="center"/>
          </w:tcPr>
          <w:p w14:paraId="5FF78CDA" w14:textId="77777777" w:rsidR="00CC60F5" w:rsidRPr="00B52402" w:rsidRDefault="0007241A">
            <w:pPr>
              <w:rPr>
                <w:highlight w:val="yellow"/>
              </w:rPr>
            </w:pPr>
            <w:r w:rsidRPr="00B52402">
              <w:rPr>
                <w:b/>
                <w:bCs/>
                <w:color w:val="1B2A55"/>
                <w:sz w:val="18"/>
                <w:szCs w:val="18"/>
                <w:highlight w:val="yellow"/>
              </w:rPr>
              <w:t>Penalties / service credits</w:t>
            </w:r>
          </w:p>
        </w:tc>
        <w:tc>
          <w:tcPr>
            <w:tcW w:w="4160" w:type="dxa"/>
            <w:shd w:val="clear" w:color="auto" w:fill="F7F8FC"/>
            <w:tcMar>
              <w:top w:w="70" w:type="dxa"/>
              <w:left w:w="110" w:type="dxa"/>
              <w:bottom w:w="70" w:type="dxa"/>
              <w:right w:w="110" w:type="dxa"/>
            </w:tcMar>
            <w:vAlign w:val="center"/>
          </w:tcPr>
          <w:p w14:paraId="2403745A" w14:textId="77777777" w:rsidR="00CC60F5" w:rsidRPr="00B52402" w:rsidRDefault="0007241A">
            <w:pPr>
              <w:rPr>
                <w:highlight w:val="yellow"/>
              </w:rPr>
            </w:pPr>
            <w:r w:rsidRPr="00B52402">
              <w:rPr>
                <w:sz w:val="18"/>
                <w:szCs w:val="18"/>
                <w:highlight w:val="yellow"/>
              </w:rPr>
              <w:t>Remedies for breach</w:t>
            </w:r>
          </w:p>
        </w:tc>
        <w:tc>
          <w:tcPr>
            <w:tcW w:w="2600" w:type="dxa"/>
            <w:shd w:val="clear" w:color="auto" w:fill="F7F8FC"/>
            <w:tcMar>
              <w:top w:w="70" w:type="dxa"/>
              <w:left w:w="110" w:type="dxa"/>
              <w:bottom w:w="70" w:type="dxa"/>
              <w:right w:w="110" w:type="dxa"/>
            </w:tcMar>
            <w:vAlign w:val="center"/>
          </w:tcPr>
          <w:p w14:paraId="71DF82B1" w14:textId="77777777" w:rsidR="00CC60F5" w:rsidRPr="00B52402" w:rsidRDefault="0007241A">
            <w:pPr>
              <w:rPr>
                <w:highlight w:val="yellow"/>
              </w:rPr>
            </w:pPr>
            <w:r w:rsidRPr="00B52402">
              <w:rPr>
                <w:sz w:val="18"/>
                <w:szCs w:val="18"/>
                <w:highlight w:val="yellow"/>
              </w:rPr>
              <w:t>Contract clauses</w:t>
            </w:r>
          </w:p>
        </w:tc>
      </w:tr>
      <w:tr w:rsidR="00CC60F5" w14:paraId="3E3BFB1B" w14:textId="77777777">
        <w:tc>
          <w:tcPr>
            <w:tcW w:w="2600" w:type="dxa"/>
            <w:shd w:val="clear" w:color="auto" w:fill="FFFFFF"/>
            <w:tcMar>
              <w:top w:w="70" w:type="dxa"/>
              <w:left w:w="110" w:type="dxa"/>
              <w:bottom w:w="70" w:type="dxa"/>
              <w:right w:w="110" w:type="dxa"/>
            </w:tcMar>
            <w:vAlign w:val="center"/>
          </w:tcPr>
          <w:p w14:paraId="742C74AB" w14:textId="77777777" w:rsidR="00CC60F5" w:rsidRPr="00B52402" w:rsidRDefault="0007241A">
            <w:pPr>
              <w:rPr>
                <w:highlight w:val="yellow"/>
              </w:rPr>
            </w:pPr>
            <w:r w:rsidRPr="00B52402">
              <w:rPr>
                <w:b/>
                <w:bCs/>
                <w:color w:val="1B2A55"/>
                <w:sz w:val="18"/>
                <w:szCs w:val="18"/>
                <w:highlight w:val="yellow"/>
              </w:rPr>
              <w:t>Termination (cause / convenience)</w:t>
            </w:r>
          </w:p>
        </w:tc>
        <w:tc>
          <w:tcPr>
            <w:tcW w:w="4160" w:type="dxa"/>
            <w:shd w:val="clear" w:color="auto" w:fill="FFFFFF"/>
            <w:tcMar>
              <w:top w:w="70" w:type="dxa"/>
              <w:left w:w="110" w:type="dxa"/>
              <w:bottom w:w="70" w:type="dxa"/>
              <w:right w:w="110" w:type="dxa"/>
            </w:tcMar>
            <w:vAlign w:val="center"/>
          </w:tcPr>
          <w:p w14:paraId="522B3941" w14:textId="77777777" w:rsidR="00CC60F5" w:rsidRPr="00B52402" w:rsidRDefault="0007241A">
            <w:pPr>
              <w:rPr>
                <w:highlight w:val="yellow"/>
              </w:rPr>
            </w:pPr>
            <w:r w:rsidRPr="00B52402">
              <w:rPr>
                <w:sz w:val="18"/>
                <w:szCs w:val="18"/>
                <w:highlight w:val="yellow"/>
              </w:rPr>
              <w:t>Exit rights and notice periods</w:t>
            </w:r>
          </w:p>
        </w:tc>
        <w:tc>
          <w:tcPr>
            <w:tcW w:w="2600" w:type="dxa"/>
            <w:shd w:val="clear" w:color="auto" w:fill="FFFFFF"/>
            <w:tcMar>
              <w:top w:w="70" w:type="dxa"/>
              <w:left w:w="110" w:type="dxa"/>
              <w:bottom w:w="70" w:type="dxa"/>
              <w:right w:w="110" w:type="dxa"/>
            </w:tcMar>
            <w:vAlign w:val="center"/>
          </w:tcPr>
          <w:p w14:paraId="0351E950" w14:textId="77777777" w:rsidR="00CC60F5" w:rsidRPr="00B52402" w:rsidRDefault="0007241A">
            <w:pPr>
              <w:rPr>
                <w:highlight w:val="yellow"/>
              </w:rPr>
            </w:pPr>
            <w:r w:rsidRPr="00B52402">
              <w:rPr>
                <w:sz w:val="18"/>
                <w:szCs w:val="18"/>
                <w:highlight w:val="yellow"/>
              </w:rPr>
              <w:t>Contract</w:t>
            </w:r>
          </w:p>
        </w:tc>
      </w:tr>
      <w:tr w:rsidR="00CC60F5" w14:paraId="1D038320" w14:textId="77777777">
        <w:tc>
          <w:tcPr>
            <w:tcW w:w="2600" w:type="dxa"/>
            <w:shd w:val="clear" w:color="auto" w:fill="F7F8FC"/>
            <w:tcMar>
              <w:top w:w="70" w:type="dxa"/>
              <w:left w:w="110" w:type="dxa"/>
              <w:bottom w:w="70" w:type="dxa"/>
              <w:right w:w="110" w:type="dxa"/>
            </w:tcMar>
            <w:vAlign w:val="center"/>
          </w:tcPr>
          <w:p w14:paraId="45172410" w14:textId="77777777" w:rsidR="00CC60F5" w:rsidRPr="00B52402" w:rsidRDefault="0007241A">
            <w:pPr>
              <w:rPr>
                <w:highlight w:val="yellow"/>
              </w:rPr>
            </w:pPr>
            <w:r w:rsidRPr="00B52402">
              <w:rPr>
                <w:b/>
                <w:bCs/>
                <w:color w:val="1B2A55"/>
                <w:sz w:val="18"/>
                <w:szCs w:val="18"/>
                <w:highlight w:val="yellow"/>
              </w:rPr>
              <w:t>Indemnity, liability &amp; insurance</w:t>
            </w:r>
          </w:p>
        </w:tc>
        <w:tc>
          <w:tcPr>
            <w:tcW w:w="4160" w:type="dxa"/>
            <w:shd w:val="clear" w:color="auto" w:fill="F7F8FC"/>
            <w:tcMar>
              <w:top w:w="70" w:type="dxa"/>
              <w:left w:w="110" w:type="dxa"/>
              <w:bottom w:w="70" w:type="dxa"/>
              <w:right w:w="110" w:type="dxa"/>
            </w:tcMar>
            <w:vAlign w:val="center"/>
          </w:tcPr>
          <w:p w14:paraId="0A8F7525" w14:textId="77777777" w:rsidR="00CC60F5" w:rsidRPr="00B52402" w:rsidRDefault="0007241A">
            <w:pPr>
              <w:rPr>
                <w:highlight w:val="yellow"/>
              </w:rPr>
            </w:pPr>
            <w:r w:rsidRPr="00B52402">
              <w:rPr>
                <w:sz w:val="18"/>
                <w:szCs w:val="18"/>
                <w:highlight w:val="yellow"/>
              </w:rPr>
              <w:t>Risk allocation</w:t>
            </w:r>
          </w:p>
        </w:tc>
        <w:tc>
          <w:tcPr>
            <w:tcW w:w="2600" w:type="dxa"/>
            <w:shd w:val="clear" w:color="auto" w:fill="F7F8FC"/>
            <w:tcMar>
              <w:top w:w="70" w:type="dxa"/>
              <w:left w:w="110" w:type="dxa"/>
              <w:bottom w:w="70" w:type="dxa"/>
              <w:right w:w="110" w:type="dxa"/>
            </w:tcMar>
            <w:vAlign w:val="center"/>
          </w:tcPr>
          <w:p w14:paraId="27F58068" w14:textId="77777777" w:rsidR="00CC60F5" w:rsidRPr="00B52402" w:rsidRDefault="0007241A">
            <w:pPr>
              <w:rPr>
                <w:highlight w:val="yellow"/>
              </w:rPr>
            </w:pPr>
            <w:r w:rsidRPr="00B52402">
              <w:rPr>
                <w:sz w:val="18"/>
                <w:szCs w:val="18"/>
                <w:highlight w:val="yellow"/>
              </w:rPr>
              <w:t>Contract + insurance certificates</w:t>
            </w:r>
          </w:p>
        </w:tc>
      </w:tr>
      <w:tr w:rsidR="00CC60F5" w14:paraId="6087749B" w14:textId="77777777">
        <w:tc>
          <w:tcPr>
            <w:tcW w:w="2600" w:type="dxa"/>
            <w:shd w:val="clear" w:color="auto" w:fill="FFFFFF"/>
            <w:tcMar>
              <w:top w:w="70" w:type="dxa"/>
              <w:left w:w="110" w:type="dxa"/>
              <w:bottom w:w="70" w:type="dxa"/>
              <w:right w:w="110" w:type="dxa"/>
            </w:tcMar>
            <w:vAlign w:val="center"/>
          </w:tcPr>
          <w:p w14:paraId="7AC5047A" w14:textId="77777777" w:rsidR="00CC60F5" w:rsidRDefault="0007241A">
            <w:r>
              <w:rPr>
                <w:b/>
                <w:bCs/>
                <w:color w:val="1B2A55"/>
                <w:sz w:val="18"/>
                <w:szCs w:val="18"/>
              </w:rPr>
              <w:t>BAA / HIPAA data protection</w:t>
            </w:r>
          </w:p>
        </w:tc>
        <w:tc>
          <w:tcPr>
            <w:tcW w:w="4160" w:type="dxa"/>
            <w:shd w:val="clear" w:color="auto" w:fill="FFFFFF"/>
            <w:tcMar>
              <w:top w:w="70" w:type="dxa"/>
              <w:left w:w="110" w:type="dxa"/>
              <w:bottom w:w="70" w:type="dxa"/>
              <w:right w:w="110" w:type="dxa"/>
            </w:tcMar>
            <w:vAlign w:val="center"/>
          </w:tcPr>
          <w:p w14:paraId="5BA9BF99" w14:textId="77777777" w:rsidR="00CC60F5" w:rsidRDefault="0007241A">
            <w:r>
              <w:rPr>
                <w:sz w:val="18"/>
                <w:szCs w:val="18"/>
              </w:rPr>
              <w:t>Required where a vendor touches data</w:t>
            </w:r>
          </w:p>
        </w:tc>
        <w:tc>
          <w:tcPr>
            <w:tcW w:w="2600" w:type="dxa"/>
            <w:shd w:val="clear" w:color="auto" w:fill="FFFFFF"/>
            <w:tcMar>
              <w:top w:w="70" w:type="dxa"/>
              <w:left w:w="110" w:type="dxa"/>
              <w:bottom w:w="70" w:type="dxa"/>
              <w:right w:w="110" w:type="dxa"/>
            </w:tcMar>
            <w:vAlign w:val="center"/>
          </w:tcPr>
          <w:p w14:paraId="57F6F10A" w14:textId="77777777" w:rsidR="00CC60F5" w:rsidRDefault="0007241A">
            <w:r>
              <w:rPr>
                <w:sz w:val="18"/>
                <w:szCs w:val="18"/>
              </w:rPr>
              <w:t>BAA addendum</w:t>
            </w:r>
          </w:p>
        </w:tc>
      </w:tr>
      <w:tr w:rsidR="00CC60F5" w14:paraId="3B56D19F" w14:textId="77777777">
        <w:tc>
          <w:tcPr>
            <w:tcW w:w="2600" w:type="dxa"/>
            <w:shd w:val="clear" w:color="auto" w:fill="F7F8FC"/>
            <w:tcMar>
              <w:top w:w="70" w:type="dxa"/>
              <w:left w:w="110" w:type="dxa"/>
              <w:bottom w:w="70" w:type="dxa"/>
              <w:right w:w="110" w:type="dxa"/>
            </w:tcMar>
            <w:vAlign w:val="center"/>
          </w:tcPr>
          <w:p w14:paraId="373D32BF" w14:textId="77777777" w:rsidR="00CC60F5" w:rsidRDefault="0007241A">
            <w:r>
              <w:rPr>
                <w:b/>
                <w:bCs/>
                <w:color w:val="1B2A55"/>
                <w:sz w:val="18"/>
                <w:szCs w:val="18"/>
              </w:rPr>
              <w:t>Compliance certifications</w:t>
            </w:r>
          </w:p>
        </w:tc>
        <w:tc>
          <w:tcPr>
            <w:tcW w:w="4160" w:type="dxa"/>
            <w:shd w:val="clear" w:color="auto" w:fill="F7F8FC"/>
            <w:tcMar>
              <w:top w:w="70" w:type="dxa"/>
              <w:left w:w="110" w:type="dxa"/>
              <w:bottom w:w="70" w:type="dxa"/>
              <w:right w:w="110" w:type="dxa"/>
            </w:tcMar>
            <w:vAlign w:val="center"/>
          </w:tcPr>
          <w:p w14:paraId="23133F77" w14:textId="77777777" w:rsidR="00CC60F5" w:rsidRDefault="0007241A">
            <w:r>
              <w:rPr>
                <w:sz w:val="18"/>
                <w:szCs w:val="18"/>
              </w:rPr>
              <w:t>Vendor assurance (SOC 2, HITRUST)</w:t>
            </w:r>
          </w:p>
        </w:tc>
        <w:tc>
          <w:tcPr>
            <w:tcW w:w="2600" w:type="dxa"/>
            <w:shd w:val="clear" w:color="auto" w:fill="F7F8FC"/>
            <w:tcMar>
              <w:top w:w="70" w:type="dxa"/>
              <w:left w:w="110" w:type="dxa"/>
              <w:bottom w:w="70" w:type="dxa"/>
              <w:right w:w="110" w:type="dxa"/>
            </w:tcMar>
            <w:vAlign w:val="center"/>
          </w:tcPr>
          <w:p w14:paraId="0EB3DE4E" w14:textId="77777777" w:rsidR="00CC60F5" w:rsidRDefault="0007241A">
            <w:r>
              <w:rPr>
                <w:sz w:val="18"/>
                <w:szCs w:val="18"/>
              </w:rPr>
              <w:t>Vendor-risk records</w:t>
            </w:r>
          </w:p>
        </w:tc>
      </w:tr>
      <w:tr w:rsidR="00CC60F5" w14:paraId="7111937A" w14:textId="77777777">
        <w:tc>
          <w:tcPr>
            <w:tcW w:w="2600" w:type="dxa"/>
            <w:shd w:val="clear" w:color="auto" w:fill="FFFFFF"/>
            <w:tcMar>
              <w:top w:w="70" w:type="dxa"/>
              <w:left w:w="110" w:type="dxa"/>
              <w:bottom w:w="70" w:type="dxa"/>
              <w:right w:w="110" w:type="dxa"/>
            </w:tcMar>
            <w:vAlign w:val="center"/>
          </w:tcPr>
          <w:p w14:paraId="4114D259" w14:textId="77777777" w:rsidR="00CC60F5" w:rsidRPr="00B52402" w:rsidRDefault="0007241A">
            <w:pPr>
              <w:rPr>
                <w:highlight w:val="yellow"/>
              </w:rPr>
            </w:pPr>
            <w:r w:rsidRPr="00B52402">
              <w:rPr>
                <w:b/>
                <w:bCs/>
                <w:color w:val="1B2A55"/>
                <w:sz w:val="18"/>
                <w:szCs w:val="18"/>
                <w:highlight w:val="yellow"/>
              </w:rPr>
              <w:t>Change orders / amendments</w:t>
            </w:r>
          </w:p>
        </w:tc>
        <w:tc>
          <w:tcPr>
            <w:tcW w:w="4160" w:type="dxa"/>
            <w:shd w:val="clear" w:color="auto" w:fill="FFFFFF"/>
            <w:tcMar>
              <w:top w:w="70" w:type="dxa"/>
              <w:left w:w="110" w:type="dxa"/>
              <w:bottom w:w="70" w:type="dxa"/>
              <w:right w:w="110" w:type="dxa"/>
            </w:tcMar>
            <w:vAlign w:val="center"/>
          </w:tcPr>
          <w:p w14:paraId="07B9FE58" w14:textId="77777777" w:rsidR="00CC60F5" w:rsidRPr="00B52402" w:rsidRDefault="0007241A">
            <w:pPr>
              <w:rPr>
                <w:highlight w:val="yellow"/>
              </w:rPr>
            </w:pPr>
            <w:r w:rsidRPr="00B52402">
              <w:rPr>
                <w:sz w:val="18"/>
                <w:szCs w:val="18"/>
                <w:highlight w:val="yellow"/>
              </w:rPr>
              <w:t>Scope &amp; price changes over time</w:t>
            </w:r>
          </w:p>
        </w:tc>
        <w:tc>
          <w:tcPr>
            <w:tcW w:w="2600" w:type="dxa"/>
            <w:shd w:val="clear" w:color="auto" w:fill="FFFFFF"/>
            <w:tcMar>
              <w:top w:w="70" w:type="dxa"/>
              <w:left w:w="110" w:type="dxa"/>
              <w:bottom w:w="70" w:type="dxa"/>
              <w:right w:w="110" w:type="dxa"/>
            </w:tcMar>
            <w:vAlign w:val="center"/>
          </w:tcPr>
          <w:p w14:paraId="5FC3B374" w14:textId="77777777" w:rsidR="00CC60F5" w:rsidRPr="00B52402" w:rsidRDefault="0007241A">
            <w:pPr>
              <w:rPr>
                <w:highlight w:val="yellow"/>
              </w:rPr>
            </w:pPr>
            <w:r w:rsidRPr="00B52402">
              <w:rPr>
                <w:sz w:val="18"/>
                <w:szCs w:val="18"/>
                <w:highlight w:val="yellow"/>
              </w:rPr>
              <w:t>Email + SOW + CLM</w:t>
            </w:r>
          </w:p>
        </w:tc>
      </w:tr>
      <w:tr w:rsidR="00CC60F5" w14:paraId="55E4D516" w14:textId="77777777">
        <w:tc>
          <w:tcPr>
            <w:tcW w:w="2600" w:type="dxa"/>
            <w:shd w:val="clear" w:color="auto" w:fill="F7F8FC"/>
            <w:tcMar>
              <w:top w:w="70" w:type="dxa"/>
              <w:left w:w="110" w:type="dxa"/>
              <w:bottom w:w="70" w:type="dxa"/>
              <w:right w:w="110" w:type="dxa"/>
            </w:tcMar>
            <w:vAlign w:val="center"/>
          </w:tcPr>
          <w:p w14:paraId="7CB176C5" w14:textId="77777777" w:rsidR="00CC60F5" w:rsidRPr="00B52402" w:rsidRDefault="0007241A">
            <w:pPr>
              <w:rPr>
                <w:highlight w:val="yellow"/>
              </w:rPr>
            </w:pPr>
            <w:r w:rsidRPr="00B52402">
              <w:rPr>
                <w:b/>
                <w:bCs/>
                <w:color w:val="1B2A55"/>
                <w:sz w:val="18"/>
                <w:szCs w:val="18"/>
                <w:highlight w:val="yellow"/>
              </w:rPr>
              <w:t>Escalation &amp; governance cadence</w:t>
            </w:r>
          </w:p>
        </w:tc>
        <w:tc>
          <w:tcPr>
            <w:tcW w:w="4160" w:type="dxa"/>
            <w:shd w:val="clear" w:color="auto" w:fill="F7F8FC"/>
            <w:tcMar>
              <w:top w:w="70" w:type="dxa"/>
              <w:left w:w="110" w:type="dxa"/>
              <w:bottom w:w="70" w:type="dxa"/>
              <w:right w:w="110" w:type="dxa"/>
            </w:tcMar>
            <w:vAlign w:val="center"/>
          </w:tcPr>
          <w:p w14:paraId="0C5B8D2D" w14:textId="77777777" w:rsidR="00CC60F5" w:rsidRPr="00B52402" w:rsidRDefault="0007241A">
            <w:pPr>
              <w:rPr>
                <w:highlight w:val="yellow"/>
              </w:rPr>
            </w:pPr>
            <w:r w:rsidRPr="00B52402">
              <w:rPr>
                <w:sz w:val="18"/>
                <w:szCs w:val="18"/>
                <w:highlight w:val="yellow"/>
              </w:rPr>
              <w:t>How issues are raised and reviewed</w:t>
            </w:r>
          </w:p>
        </w:tc>
        <w:tc>
          <w:tcPr>
            <w:tcW w:w="2600" w:type="dxa"/>
            <w:shd w:val="clear" w:color="auto" w:fill="F7F8FC"/>
            <w:tcMar>
              <w:top w:w="70" w:type="dxa"/>
              <w:left w:w="110" w:type="dxa"/>
              <w:bottom w:w="70" w:type="dxa"/>
              <w:right w:w="110" w:type="dxa"/>
            </w:tcMar>
            <w:vAlign w:val="center"/>
          </w:tcPr>
          <w:p w14:paraId="6A76C8CF" w14:textId="77777777" w:rsidR="00CC60F5" w:rsidRPr="00B52402" w:rsidRDefault="0007241A">
            <w:pPr>
              <w:rPr>
                <w:highlight w:val="yellow"/>
              </w:rPr>
            </w:pPr>
            <w:r w:rsidRPr="00B52402">
              <w:rPr>
                <w:sz w:val="18"/>
                <w:szCs w:val="18"/>
                <w:highlight w:val="yellow"/>
              </w:rPr>
              <w:t>Meetings + email + Teams</w:t>
            </w:r>
          </w:p>
        </w:tc>
      </w:tr>
      <w:tr w:rsidR="00CC60F5" w14:paraId="0906983E" w14:textId="77777777">
        <w:tc>
          <w:tcPr>
            <w:tcW w:w="2600" w:type="dxa"/>
            <w:shd w:val="clear" w:color="auto" w:fill="FFFFFF"/>
            <w:tcMar>
              <w:top w:w="70" w:type="dxa"/>
              <w:left w:w="110" w:type="dxa"/>
              <w:bottom w:w="70" w:type="dxa"/>
              <w:right w:w="110" w:type="dxa"/>
            </w:tcMar>
            <w:vAlign w:val="center"/>
          </w:tcPr>
          <w:p w14:paraId="5D4DB09E" w14:textId="77777777" w:rsidR="00CC60F5" w:rsidRPr="00B52402" w:rsidRDefault="0007241A">
            <w:pPr>
              <w:rPr>
                <w:highlight w:val="yellow"/>
              </w:rPr>
            </w:pPr>
            <w:r w:rsidRPr="00B52402">
              <w:rPr>
                <w:b/>
                <w:bCs/>
                <w:color w:val="1B2A55"/>
                <w:sz w:val="18"/>
                <w:szCs w:val="18"/>
                <w:highlight w:val="yellow"/>
              </w:rPr>
              <w:t>Payment terms &amp; milestones</w:t>
            </w:r>
          </w:p>
        </w:tc>
        <w:tc>
          <w:tcPr>
            <w:tcW w:w="4160" w:type="dxa"/>
            <w:shd w:val="clear" w:color="auto" w:fill="FFFFFF"/>
            <w:tcMar>
              <w:top w:w="70" w:type="dxa"/>
              <w:left w:w="110" w:type="dxa"/>
              <w:bottom w:w="70" w:type="dxa"/>
              <w:right w:w="110" w:type="dxa"/>
            </w:tcMar>
            <w:vAlign w:val="center"/>
          </w:tcPr>
          <w:p w14:paraId="3AFB7DC6" w14:textId="77777777" w:rsidR="00CC60F5" w:rsidRPr="00B52402" w:rsidRDefault="0007241A">
            <w:pPr>
              <w:rPr>
                <w:highlight w:val="yellow"/>
              </w:rPr>
            </w:pPr>
            <w:r w:rsidRPr="00B52402">
              <w:rPr>
                <w:sz w:val="18"/>
                <w:szCs w:val="18"/>
                <w:highlight w:val="yellow"/>
              </w:rPr>
              <w:t>Cash-flow and delivery gates</w:t>
            </w:r>
          </w:p>
        </w:tc>
        <w:tc>
          <w:tcPr>
            <w:tcW w:w="2600" w:type="dxa"/>
            <w:shd w:val="clear" w:color="auto" w:fill="FFFFFF"/>
            <w:tcMar>
              <w:top w:w="70" w:type="dxa"/>
              <w:left w:w="110" w:type="dxa"/>
              <w:bottom w:w="70" w:type="dxa"/>
              <w:right w:w="110" w:type="dxa"/>
            </w:tcMar>
            <w:vAlign w:val="center"/>
          </w:tcPr>
          <w:p w14:paraId="0C7D124B" w14:textId="77777777" w:rsidR="00CC60F5" w:rsidRPr="00B52402" w:rsidRDefault="0007241A">
            <w:pPr>
              <w:rPr>
                <w:highlight w:val="yellow"/>
              </w:rPr>
            </w:pPr>
            <w:r w:rsidRPr="00B52402">
              <w:rPr>
                <w:sz w:val="18"/>
                <w:szCs w:val="18"/>
                <w:highlight w:val="yellow"/>
              </w:rPr>
              <w:t>ERP / SOW</w:t>
            </w:r>
          </w:p>
        </w:tc>
      </w:tr>
      <w:tr w:rsidR="00CC60F5" w14:paraId="4F4CA07F" w14:textId="77777777">
        <w:tc>
          <w:tcPr>
            <w:tcW w:w="2600" w:type="dxa"/>
            <w:shd w:val="clear" w:color="auto" w:fill="F7F8FC"/>
            <w:tcMar>
              <w:top w:w="70" w:type="dxa"/>
              <w:left w:w="110" w:type="dxa"/>
              <w:bottom w:w="70" w:type="dxa"/>
              <w:right w:w="110" w:type="dxa"/>
            </w:tcMar>
            <w:vAlign w:val="center"/>
          </w:tcPr>
          <w:p w14:paraId="0BD84ED7" w14:textId="77777777" w:rsidR="00CC60F5" w:rsidRDefault="0007241A">
            <w:r>
              <w:rPr>
                <w:b/>
                <w:bCs/>
                <w:color w:val="1B2A55"/>
                <w:sz w:val="18"/>
                <w:szCs w:val="18"/>
              </w:rPr>
              <w:t>Volume commitments &amp; rebates</w:t>
            </w:r>
          </w:p>
        </w:tc>
        <w:tc>
          <w:tcPr>
            <w:tcW w:w="4160" w:type="dxa"/>
            <w:shd w:val="clear" w:color="auto" w:fill="F7F8FC"/>
            <w:tcMar>
              <w:top w:w="70" w:type="dxa"/>
              <w:left w:w="110" w:type="dxa"/>
              <w:bottom w:w="70" w:type="dxa"/>
              <w:right w:w="110" w:type="dxa"/>
            </w:tcMar>
            <w:vAlign w:val="center"/>
          </w:tcPr>
          <w:p w14:paraId="445E310B" w14:textId="77777777" w:rsidR="00CC60F5" w:rsidRDefault="0007241A">
            <w:r>
              <w:rPr>
                <w:sz w:val="18"/>
                <w:szCs w:val="18"/>
              </w:rPr>
              <w:t>Savings capture</w:t>
            </w:r>
          </w:p>
        </w:tc>
        <w:tc>
          <w:tcPr>
            <w:tcW w:w="2600" w:type="dxa"/>
            <w:shd w:val="clear" w:color="auto" w:fill="F7F8FC"/>
            <w:tcMar>
              <w:top w:w="70" w:type="dxa"/>
              <w:left w:w="110" w:type="dxa"/>
              <w:bottom w:w="70" w:type="dxa"/>
              <w:right w:w="110" w:type="dxa"/>
            </w:tcMar>
            <w:vAlign w:val="center"/>
          </w:tcPr>
          <w:p w14:paraId="50C52487" w14:textId="77777777" w:rsidR="00CC60F5" w:rsidRDefault="0007241A">
            <w:r>
              <w:rPr>
                <w:sz w:val="18"/>
                <w:szCs w:val="18"/>
              </w:rPr>
              <w:t>GPO / ERP</w:t>
            </w:r>
          </w:p>
        </w:tc>
      </w:tr>
    </w:tbl>
    <w:p w14:paraId="70F6650A" w14:textId="77777777" w:rsidR="00CC60F5" w:rsidRDefault="0007241A">
      <w:pPr>
        <w:pStyle w:val="heading10"/>
      </w:pPr>
      <w:r>
        <w:t>4</w:t>
      </w:r>
      <w:proofErr w:type="gramStart"/>
      <w:r>
        <w:t>.  The</w:t>
      </w:r>
      <w:proofErr w:type="gramEnd"/>
      <w:r>
        <w:t xml:space="preserve"> Problem Today</w:t>
      </w:r>
    </w:p>
    <w:p w14:paraId="23930E81" w14:textId="77777777" w:rsidR="00CC60F5" w:rsidRDefault="50738BAE">
      <w:pPr>
        <w:pStyle w:val="ListParagraph"/>
        <w:numPr>
          <w:ilvl w:val="0"/>
          <w:numId w:val="2"/>
        </w:numPr>
        <w:spacing w:after="60" w:line="256" w:lineRule="auto"/>
      </w:pPr>
      <w:r w:rsidRPr="45AF5E56">
        <w:t>Vendor truth is fragmented across email, meetings, Teams, files, a contract system and a work-order tracker — no single view exists.</w:t>
      </w:r>
    </w:p>
    <w:p w14:paraId="4567DE65" w14:textId="77777777" w:rsidR="00CC60F5" w:rsidRDefault="0007241A">
      <w:pPr>
        <w:pStyle w:val="ListParagraph"/>
        <w:numPr>
          <w:ilvl w:val="0"/>
          <w:numId w:val="2"/>
        </w:numPr>
        <w:spacing w:after="60" w:line="256" w:lineRule="auto"/>
      </w:pPr>
      <w:r>
        <w:t>The monthly vendor review is reconstructed by hand from five or more sources.</w:t>
      </w:r>
    </w:p>
    <w:p w14:paraId="09B0770F" w14:textId="77777777" w:rsidR="00CC60F5" w:rsidRDefault="0007241A">
      <w:pPr>
        <w:pStyle w:val="ListParagraph"/>
        <w:numPr>
          <w:ilvl w:val="0"/>
          <w:numId w:val="2"/>
        </w:numPr>
        <w:spacing w:after="60" w:line="256" w:lineRule="auto"/>
      </w:pPr>
      <w:r>
        <w:t>Renewals and auto-renew deadlines sneak up; the network loses negotiating leverage and pays evergreen rates.</w:t>
      </w:r>
    </w:p>
    <w:p w14:paraId="225CFA2B" w14:textId="77777777" w:rsidR="00CC60F5" w:rsidRDefault="0007241A">
      <w:pPr>
        <w:pStyle w:val="ListParagraph"/>
        <w:numPr>
          <w:ilvl w:val="0"/>
          <w:numId w:val="2"/>
        </w:numPr>
        <w:spacing w:after="60" w:line="256" w:lineRule="auto"/>
      </w:pPr>
      <w:r>
        <w:t>SLA breaches and overdue commitments are noticed late — after the operational impact.</w:t>
      </w:r>
    </w:p>
    <w:p w14:paraId="2BE67550" w14:textId="77777777" w:rsidR="00CC60F5" w:rsidRDefault="0007241A">
      <w:pPr>
        <w:pStyle w:val="ListParagraph"/>
        <w:numPr>
          <w:ilvl w:val="0"/>
          <w:numId w:val="2"/>
        </w:numPr>
        <w:spacing w:after="60" w:line="256" w:lineRule="auto"/>
      </w:pPr>
      <w:r>
        <w:t>When a vendor manager is out or rolls off, the relationship context does not transfer.</w:t>
      </w:r>
    </w:p>
    <w:p w14:paraId="4459F56D" w14:textId="77777777" w:rsidR="00CC60F5" w:rsidRDefault="0007241A">
      <w:pPr>
        <w:pStyle w:val="ListParagraph"/>
        <w:numPr>
          <w:ilvl w:val="0"/>
          <w:numId w:val="2"/>
        </w:numPr>
        <w:spacing w:after="60" w:line="256" w:lineRule="auto"/>
      </w:pPr>
      <w:r>
        <w:t xml:space="preserve">Verbal commitments made in coordination calls never make it into a system of </w:t>
      </w:r>
      <w:proofErr w:type="gramStart"/>
      <w:r>
        <w:t>record</w:t>
      </w:r>
      <w:proofErr w:type="gramEnd"/>
      <w:r>
        <w:t>.</w:t>
      </w:r>
    </w:p>
    <w:p w14:paraId="18310CEB" w14:textId="77777777" w:rsidR="00CC60F5" w:rsidRDefault="0007241A">
      <w:pPr>
        <w:pStyle w:val="heading10"/>
      </w:pPr>
      <w:r>
        <w:t>5</w:t>
      </w:r>
      <w:proofErr w:type="gramStart"/>
      <w:r>
        <w:t>.  How</w:t>
      </w:r>
      <w:proofErr w:type="gramEnd"/>
      <w:r>
        <w:t xml:space="preserve"> Work IQ Helps</w:t>
      </w:r>
    </w:p>
    <w:p w14:paraId="3C546557" w14:textId="77777777" w:rsidR="00CC60F5" w:rsidRDefault="50738BAE">
      <w:pPr>
        <w:spacing w:after="120" w:line="264" w:lineRule="auto"/>
      </w:pPr>
      <w:r w:rsidRPr="45AF5E56">
        <w:t xml:space="preserve">Work IQ grounds in the live work graph the user already has access to, reasons across it to answer single-signal and multi-signal questions with citations, decomposes compound questions </w:t>
      </w:r>
      <w:proofErr w:type="spellStart"/>
      <w:r w:rsidRPr="45AF5E56">
        <w:t>agentically</w:t>
      </w:r>
      <w:proofErr w:type="spellEnd"/>
      <w:r w:rsidRPr="45AF5E56">
        <w:t>, and then acts through its Tools capability. It adds value at every stage of the contract lifecycle.</w:t>
      </w:r>
    </w:p>
    <w:p w14:paraId="5A39BBE3" w14:textId="77777777" w:rsidR="00CC60F5" w:rsidRDefault="0007241A">
      <w:pPr>
        <w:spacing w:before="80" w:after="40"/>
        <w:jc w:val="center"/>
      </w:pPr>
      <w:r>
        <w:rPr>
          <w:noProof/>
        </w:rPr>
        <w:drawing>
          <wp:inline distT="0" distB="0" distL="0" distR="0" wp14:anchorId="1F0F977E" wp14:editId="07777777">
            <wp:extent cx="5943600" cy="2133600"/>
            <wp:effectExtent l="0" t="0" r="0" b="0"/>
            <wp:docPr id="1" name="Contract lifecycle with Work IQ touchpoints at each stage" descr="Contract lifecycle with Work IQ touchpoints at each stage" title="Contract lifecycle with Work IQ touchpoints at each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133600"/>
                    </a:xfrm>
                    <a:prstGeom prst="rect">
                      <a:avLst/>
                    </a:prstGeom>
                  </pic:spPr>
                </pic:pic>
              </a:graphicData>
            </a:graphic>
          </wp:inline>
        </w:drawing>
      </w:r>
    </w:p>
    <w:p w14:paraId="2BF8871A" w14:textId="77777777" w:rsidR="00CC60F5" w:rsidRDefault="0007241A">
      <w:pPr>
        <w:spacing w:before="60" w:after="200"/>
        <w:jc w:val="center"/>
      </w:pPr>
      <w:r>
        <w:rPr>
          <w:i/>
          <w:iCs/>
          <w:color w:val="5B6785"/>
          <w:sz w:val="17"/>
          <w:szCs w:val="17"/>
        </w:rPr>
        <w:t>Figure 1 — The contract lifecycle, with the Work IQ action that automates each stage.</w:t>
      </w:r>
    </w:p>
    <w:p w14:paraId="1DFAEA38" w14:textId="77777777" w:rsidR="00CC60F5" w:rsidRDefault="0007241A">
      <w:pPr>
        <w:pStyle w:val="heading30"/>
      </w:pPr>
      <w:r>
        <w:t>Capability mapping</w:t>
      </w:r>
    </w:p>
    <w:p w14:paraId="6FFE3F25" w14:textId="77777777" w:rsidR="00CC60F5" w:rsidRDefault="50738BAE">
      <w:pPr>
        <w:pStyle w:val="ListParagraph"/>
        <w:numPr>
          <w:ilvl w:val="0"/>
          <w:numId w:val="2"/>
        </w:numPr>
        <w:spacing w:after="60" w:line="256" w:lineRule="auto"/>
      </w:pPr>
      <w:r w:rsidRPr="45AF5E56">
        <w:rPr>
          <w:b/>
          <w:bCs/>
          <w:color w:val="3A2C78"/>
        </w:rPr>
        <w:t xml:space="preserve">Context — </w:t>
      </w:r>
      <w:r w:rsidRPr="45AF5E56">
        <w:t>grounded retrieval across email, meetings, Teams, files and people, plus Dataverse and connector data — all permission-trimmed.</w:t>
      </w:r>
    </w:p>
    <w:p w14:paraId="39846AFB" w14:textId="77777777" w:rsidR="00CC60F5" w:rsidRDefault="50738BAE">
      <w:pPr>
        <w:pStyle w:val="ListParagraph"/>
        <w:numPr>
          <w:ilvl w:val="0"/>
          <w:numId w:val="2"/>
        </w:numPr>
        <w:spacing w:after="60" w:line="256" w:lineRule="auto"/>
      </w:pPr>
      <w:r w:rsidRPr="45AF5E56">
        <w:rPr>
          <w:b/>
          <w:bCs/>
          <w:color w:val="3A2C78"/>
        </w:rPr>
        <w:t xml:space="preserve">Chat (ask) — </w:t>
      </w:r>
      <w:r w:rsidRPr="45AF5E56">
        <w:t xml:space="preserve">one plain-English question returns a </w:t>
      </w:r>
      <w:proofErr w:type="spellStart"/>
      <w:r w:rsidRPr="45AF5E56">
        <w:t>synthesised</w:t>
      </w:r>
      <w:proofErr w:type="spellEnd"/>
      <w:r w:rsidRPr="45AF5E56">
        <w:t>, cited Vendor 360.</w:t>
      </w:r>
    </w:p>
    <w:p w14:paraId="319E7A0B" w14:textId="77777777" w:rsidR="00CC60F5" w:rsidRDefault="50738BAE">
      <w:pPr>
        <w:pStyle w:val="ListParagraph"/>
        <w:numPr>
          <w:ilvl w:val="0"/>
          <w:numId w:val="2"/>
        </w:numPr>
        <w:spacing w:after="60" w:line="256" w:lineRule="auto"/>
      </w:pPr>
      <w:r w:rsidRPr="45AF5E56">
        <w:rPr>
          <w:b/>
          <w:bCs/>
          <w:color w:val="3A2C78"/>
        </w:rPr>
        <w:t xml:space="preserve">Tools — </w:t>
      </w:r>
      <w:r w:rsidRPr="45AF5E56">
        <w:t xml:space="preserve">governed create / update / </w:t>
      </w:r>
      <w:proofErr w:type="spellStart"/>
      <w:r w:rsidRPr="45AF5E56">
        <w:t>do_action</w:t>
      </w:r>
      <w:proofErr w:type="spellEnd"/>
      <w:r w:rsidRPr="45AF5E56">
        <w:t xml:space="preserve"> on trackers, work orders and tasks to close the loop.</w:t>
      </w:r>
    </w:p>
    <w:p w14:paraId="11506019" w14:textId="77777777" w:rsidR="00CC60F5" w:rsidRDefault="0007241A">
      <w:pPr>
        <w:pStyle w:val="ListParagraph"/>
        <w:numPr>
          <w:ilvl w:val="0"/>
          <w:numId w:val="2"/>
        </w:numPr>
        <w:spacing w:after="60" w:line="256" w:lineRule="auto"/>
      </w:pPr>
      <w:r>
        <w:rPr>
          <w:b/>
          <w:bCs/>
          <w:color w:val="3A2C78"/>
        </w:rPr>
        <w:t xml:space="preserve">Workspaces — </w:t>
      </w:r>
      <w:r>
        <w:t>tenant-bounded state for long-running vendor agents (renewal watch, portfolio scans).</w:t>
      </w:r>
    </w:p>
    <w:p w14:paraId="5E5802BD" w14:textId="77777777" w:rsidR="00CC60F5" w:rsidRDefault="0007241A">
      <w:pPr>
        <w:pStyle w:val="heading30"/>
      </w:pPr>
      <w:r>
        <w:t>Questions Work IQ can answer today</w:t>
      </w:r>
    </w:p>
    <w:p w14:paraId="175D8A18" w14:textId="77777777" w:rsidR="00CC60F5" w:rsidRDefault="0007241A">
      <w:pPr>
        <w:pStyle w:val="ListParagraph"/>
        <w:numPr>
          <w:ilvl w:val="0"/>
          <w:numId w:val="2"/>
        </w:numPr>
        <w:spacing w:after="60" w:line="256" w:lineRule="auto"/>
      </w:pPr>
      <w:r>
        <w:t>“Give me the 360 on [Vendor] — open work orders, escalations, commitments, upcoming renewals and the owner.”</w:t>
      </w:r>
    </w:p>
    <w:p w14:paraId="091450D2" w14:textId="77777777" w:rsidR="00CC60F5" w:rsidRDefault="50738BAE">
      <w:pPr>
        <w:pStyle w:val="ListParagraph"/>
        <w:numPr>
          <w:ilvl w:val="0"/>
          <w:numId w:val="2"/>
        </w:numPr>
        <w:spacing w:after="60" w:line="256" w:lineRule="auto"/>
      </w:pPr>
      <w:r w:rsidRPr="45AF5E56">
        <w:t>“Which vendors have an SLA breach or a renewal in the next 90 days across all buildings, and who owns each?”</w:t>
      </w:r>
    </w:p>
    <w:p w14:paraId="0EF0F4FD" w14:textId="77777777" w:rsidR="00CC60F5" w:rsidRDefault="0007241A">
      <w:pPr>
        <w:pStyle w:val="ListParagraph"/>
        <w:numPr>
          <w:ilvl w:val="0"/>
          <w:numId w:val="2"/>
        </w:numPr>
        <w:spacing w:after="60" w:line="256" w:lineRule="auto"/>
      </w:pPr>
      <w:r>
        <w:t>“What did the mechanical contractor email us about the Calder Tower repair scope and their ETA?”</w:t>
      </w:r>
    </w:p>
    <w:p w14:paraId="2FB50610" w14:textId="77777777" w:rsidR="00CC60F5" w:rsidRDefault="50738BAE">
      <w:pPr>
        <w:pStyle w:val="ListParagraph"/>
        <w:numPr>
          <w:ilvl w:val="0"/>
          <w:numId w:val="2"/>
        </w:numPr>
        <w:spacing w:after="60" w:line="256" w:lineRule="auto"/>
      </w:pPr>
      <w:r w:rsidRPr="50738BAE">
        <w:t>“</w:t>
      </w:r>
      <w:proofErr w:type="spellStart"/>
      <w:r w:rsidRPr="50738BAE">
        <w:t>Summarise</w:t>
      </w:r>
      <w:proofErr w:type="spellEnd"/>
      <w:r w:rsidRPr="50738BAE">
        <w:t xml:space="preserve"> the open scope-change discussion for [Vendor] across email and the delivery channel.”</w:t>
      </w:r>
    </w:p>
    <w:p w14:paraId="49E64793" w14:textId="77777777" w:rsidR="00CC60F5" w:rsidRDefault="0007241A">
      <w:pPr>
        <w:pStyle w:val="ListParagraph"/>
        <w:numPr>
          <w:ilvl w:val="0"/>
          <w:numId w:val="2"/>
        </w:numPr>
        <w:spacing w:after="60" w:line="256" w:lineRule="auto"/>
      </w:pPr>
      <w:r>
        <w:t>“What changed on the [Vendor] account in the last two weeks — decisions, new risks, slipped milestones?”</w:t>
      </w:r>
    </w:p>
    <w:p w14:paraId="41C8F396" w14:textId="77777777" w:rsidR="00CC60F5" w:rsidRDefault="00CC60F5">
      <w:pPr>
        <w:pageBreakBefore/>
      </w:pPr>
    </w:p>
    <w:p w14:paraId="49D44FD0" w14:textId="77777777" w:rsidR="00CC60F5" w:rsidRDefault="0007241A">
      <w:pPr>
        <w:pStyle w:val="heading10"/>
      </w:pPr>
      <w:r>
        <w:t>6</w:t>
      </w:r>
      <w:proofErr w:type="gramStart"/>
      <w:r>
        <w:t>.  Agent</w:t>
      </w:r>
      <w:proofErr w:type="gramEnd"/>
      <w:r>
        <w:t>-Initiated Automations — Proactive Reports &amp; Actions</w:t>
      </w:r>
    </w:p>
    <w:p w14:paraId="472BB9B6" w14:textId="77777777" w:rsidR="00CC60F5" w:rsidRDefault="50738BAE">
      <w:pPr>
        <w:spacing w:after="120" w:line="264" w:lineRule="auto"/>
      </w:pPr>
      <w:r w:rsidRPr="45AF5E56">
        <w:t xml:space="preserve">Beyond answering questions on demand, a Work IQ agent can run unattended — triggered by a schedule, an event or a threshold — to produce cited reports and take governed actions with no question asked. The automations below are grounded in Northbridge's current scenario data: the Lumina Health Systems EHR go-live at the Westgate clinic, an unresponsive facilities signage vendor, and the Joint Commission CAPA tracker. Each </w:t>
      </w:r>
      <w:proofErr w:type="gramStart"/>
      <w:r w:rsidRPr="45AF5E56">
        <w:t>runs</w:t>
      </w:r>
      <w:proofErr w:type="gramEnd"/>
      <w:r w:rsidRPr="45AF5E56">
        <w:t xml:space="preserve"> as a delegated identity, cites its source signals, and </w:t>
      </w:r>
      <w:proofErr w:type="spellStart"/>
      <w:r w:rsidRPr="45AF5E56">
        <w:t>honours</w:t>
      </w:r>
      <w:proofErr w:type="spellEnd"/>
      <w:r w:rsidRPr="45AF5E56">
        <w:t xml:space="preserve"> sensitivity labels.</w:t>
      </w:r>
    </w:p>
    <w:p w14:paraId="72035CD8" w14:textId="77777777" w:rsidR="00CC60F5" w:rsidRDefault="0007241A">
      <w:pPr>
        <w:pStyle w:val="heading30"/>
      </w:pPr>
      <w:r>
        <w:t>How the triggers work</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2100"/>
        <w:gridCol w:w="3600"/>
        <w:gridCol w:w="3660"/>
      </w:tblGrid>
      <w:tr w:rsidR="00CC60F5" w14:paraId="371F14DF" w14:textId="77777777">
        <w:trPr>
          <w:tblHeader/>
        </w:trPr>
        <w:tc>
          <w:tcPr>
            <w:tcW w:w="2100" w:type="dxa"/>
            <w:shd w:val="clear" w:color="auto" w:fill="1B2A55"/>
            <w:tcMar>
              <w:top w:w="70" w:type="dxa"/>
              <w:left w:w="110" w:type="dxa"/>
              <w:bottom w:w="70" w:type="dxa"/>
              <w:right w:w="110" w:type="dxa"/>
            </w:tcMar>
            <w:vAlign w:val="center"/>
          </w:tcPr>
          <w:p w14:paraId="6FB06AEB" w14:textId="77777777" w:rsidR="00CC60F5" w:rsidRDefault="0007241A">
            <w:r>
              <w:rPr>
                <w:b/>
                <w:bCs/>
                <w:color w:val="FFFFFF"/>
                <w:sz w:val="18"/>
                <w:szCs w:val="18"/>
              </w:rPr>
              <w:t>Trigger type</w:t>
            </w:r>
          </w:p>
        </w:tc>
        <w:tc>
          <w:tcPr>
            <w:tcW w:w="3600" w:type="dxa"/>
            <w:shd w:val="clear" w:color="auto" w:fill="1B2A55"/>
            <w:tcMar>
              <w:top w:w="70" w:type="dxa"/>
              <w:left w:w="110" w:type="dxa"/>
              <w:bottom w:w="70" w:type="dxa"/>
              <w:right w:w="110" w:type="dxa"/>
            </w:tcMar>
            <w:vAlign w:val="center"/>
          </w:tcPr>
          <w:p w14:paraId="0385B07B" w14:textId="77777777" w:rsidR="00CC60F5" w:rsidRDefault="0007241A">
            <w:r>
              <w:rPr>
                <w:b/>
                <w:bCs/>
                <w:color w:val="FFFFFF"/>
                <w:sz w:val="18"/>
                <w:szCs w:val="18"/>
              </w:rPr>
              <w:t>How it works</w:t>
            </w:r>
          </w:p>
        </w:tc>
        <w:tc>
          <w:tcPr>
            <w:tcW w:w="3660" w:type="dxa"/>
            <w:shd w:val="clear" w:color="auto" w:fill="1B2A55"/>
            <w:tcMar>
              <w:top w:w="70" w:type="dxa"/>
              <w:left w:w="110" w:type="dxa"/>
              <w:bottom w:w="70" w:type="dxa"/>
              <w:right w:w="110" w:type="dxa"/>
            </w:tcMar>
            <w:vAlign w:val="center"/>
          </w:tcPr>
          <w:p w14:paraId="4CA18955" w14:textId="77777777" w:rsidR="00CC60F5" w:rsidRDefault="0007241A">
            <w:r>
              <w:rPr>
                <w:b/>
                <w:bCs/>
                <w:color w:val="FFFFFF"/>
                <w:sz w:val="18"/>
                <w:szCs w:val="18"/>
              </w:rPr>
              <w:t>Northbridge example</w:t>
            </w:r>
          </w:p>
        </w:tc>
      </w:tr>
      <w:tr w:rsidR="00CC60F5" w14:paraId="40D3E5BB" w14:textId="77777777">
        <w:tc>
          <w:tcPr>
            <w:tcW w:w="2100" w:type="dxa"/>
            <w:shd w:val="clear" w:color="auto" w:fill="FFFFFF"/>
            <w:tcMar>
              <w:top w:w="70" w:type="dxa"/>
              <w:left w:w="110" w:type="dxa"/>
              <w:bottom w:w="70" w:type="dxa"/>
              <w:right w:w="110" w:type="dxa"/>
            </w:tcMar>
            <w:vAlign w:val="center"/>
          </w:tcPr>
          <w:p w14:paraId="2689E267" w14:textId="77777777" w:rsidR="00CC60F5" w:rsidRDefault="0007241A">
            <w:r>
              <w:rPr>
                <w:b/>
                <w:bCs/>
                <w:color w:val="1B2A55"/>
                <w:sz w:val="18"/>
                <w:szCs w:val="18"/>
              </w:rPr>
              <w:t>Scheduled</w:t>
            </w:r>
          </w:p>
        </w:tc>
        <w:tc>
          <w:tcPr>
            <w:tcW w:w="3600" w:type="dxa"/>
            <w:shd w:val="clear" w:color="auto" w:fill="FFFFFF"/>
            <w:tcMar>
              <w:top w:w="70" w:type="dxa"/>
              <w:left w:w="110" w:type="dxa"/>
              <w:bottom w:w="70" w:type="dxa"/>
              <w:right w:w="110" w:type="dxa"/>
            </w:tcMar>
            <w:vAlign w:val="center"/>
          </w:tcPr>
          <w:p w14:paraId="3A3A8AC5" w14:textId="77777777" w:rsidR="00CC60F5" w:rsidRDefault="0007241A">
            <w:r>
              <w:rPr>
                <w:sz w:val="18"/>
                <w:szCs w:val="18"/>
              </w:rPr>
              <w:t>Runs on a timer (daily / weekly)</w:t>
            </w:r>
          </w:p>
        </w:tc>
        <w:tc>
          <w:tcPr>
            <w:tcW w:w="3660" w:type="dxa"/>
            <w:shd w:val="clear" w:color="auto" w:fill="FFFFFF"/>
            <w:tcMar>
              <w:top w:w="70" w:type="dxa"/>
              <w:left w:w="110" w:type="dxa"/>
              <w:bottom w:w="70" w:type="dxa"/>
              <w:right w:w="110" w:type="dxa"/>
            </w:tcMar>
            <w:vAlign w:val="center"/>
          </w:tcPr>
          <w:p w14:paraId="0A2EE391" w14:textId="77777777" w:rsidR="00CC60F5" w:rsidRDefault="0007241A">
            <w:r>
              <w:rPr>
                <w:sz w:val="18"/>
                <w:szCs w:val="18"/>
              </w:rPr>
              <w:t>Weekly Vendor &amp; Commitment Status — Mondays 07:00 to the Quality Program channel</w:t>
            </w:r>
          </w:p>
        </w:tc>
      </w:tr>
      <w:tr w:rsidR="00CC60F5" w14:paraId="13C30A81" w14:textId="77777777">
        <w:tc>
          <w:tcPr>
            <w:tcW w:w="2100" w:type="dxa"/>
            <w:shd w:val="clear" w:color="auto" w:fill="F7F8FC"/>
            <w:tcMar>
              <w:top w:w="70" w:type="dxa"/>
              <w:left w:w="110" w:type="dxa"/>
              <w:bottom w:w="70" w:type="dxa"/>
              <w:right w:w="110" w:type="dxa"/>
            </w:tcMar>
            <w:vAlign w:val="center"/>
          </w:tcPr>
          <w:p w14:paraId="2FDD3E8F" w14:textId="77777777" w:rsidR="00CC60F5" w:rsidRDefault="0007241A">
            <w:r>
              <w:rPr>
                <w:b/>
                <w:bCs/>
                <w:color w:val="1B2A55"/>
                <w:sz w:val="18"/>
                <w:szCs w:val="18"/>
              </w:rPr>
              <w:t>Event-driven</w:t>
            </w:r>
          </w:p>
        </w:tc>
        <w:tc>
          <w:tcPr>
            <w:tcW w:w="3600" w:type="dxa"/>
            <w:shd w:val="clear" w:color="auto" w:fill="F7F8FC"/>
            <w:tcMar>
              <w:top w:w="70" w:type="dxa"/>
              <w:left w:w="110" w:type="dxa"/>
              <w:bottom w:w="70" w:type="dxa"/>
              <w:right w:w="110" w:type="dxa"/>
            </w:tcMar>
            <w:vAlign w:val="center"/>
          </w:tcPr>
          <w:p w14:paraId="586B5CC3" w14:textId="77777777" w:rsidR="00CC60F5" w:rsidRDefault="0007241A">
            <w:r>
              <w:rPr>
                <w:sz w:val="18"/>
                <w:szCs w:val="18"/>
              </w:rPr>
              <w:t>Fires when a condition is detected</w:t>
            </w:r>
          </w:p>
        </w:tc>
        <w:tc>
          <w:tcPr>
            <w:tcW w:w="3660" w:type="dxa"/>
            <w:shd w:val="clear" w:color="auto" w:fill="F7F8FC"/>
            <w:tcMar>
              <w:top w:w="70" w:type="dxa"/>
              <w:left w:w="110" w:type="dxa"/>
              <w:bottom w:w="70" w:type="dxa"/>
              <w:right w:w="110" w:type="dxa"/>
            </w:tcMar>
            <w:vAlign w:val="center"/>
          </w:tcPr>
          <w:p w14:paraId="068D1BA6" w14:textId="77777777" w:rsidR="00CC60F5" w:rsidRDefault="0007241A">
            <w:r>
              <w:rPr>
                <w:sz w:val="18"/>
                <w:szCs w:val="18"/>
              </w:rPr>
              <w:t>Stalled-commitment alert when a due date passes with no confirmation email</w:t>
            </w:r>
          </w:p>
        </w:tc>
      </w:tr>
      <w:tr w:rsidR="00CC60F5" w14:paraId="5BD9FEC0" w14:textId="77777777">
        <w:tc>
          <w:tcPr>
            <w:tcW w:w="2100" w:type="dxa"/>
            <w:shd w:val="clear" w:color="auto" w:fill="FFFFFF"/>
            <w:tcMar>
              <w:top w:w="70" w:type="dxa"/>
              <w:left w:w="110" w:type="dxa"/>
              <w:bottom w:w="70" w:type="dxa"/>
              <w:right w:w="110" w:type="dxa"/>
            </w:tcMar>
            <w:vAlign w:val="center"/>
          </w:tcPr>
          <w:p w14:paraId="6A657C1C" w14:textId="77777777" w:rsidR="00CC60F5" w:rsidRDefault="0007241A">
            <w:r>
              <w:rPr>
                <w:b/>
                <w:bCs/>
                <w:color w:val="1B2A55"/>
                <w:sz w:val="18"/>
                <w:szCs w:val="18"/>
              </w:rPr>
              <w:t>Threshold-based</w:t>
            </w:r>
          </w:p>
        </w:tc>
        <w:tc>
          <w:tcPr>
            <w:tcW w:w="3600" w:type="dxa"/>
            <w:shd w:val="clear" w:color="auto" w:fill="FFFFFF"/>
            <w:tcMar>
              <w:top w:w="70" w:type="dxa"/>
              <w:left w:w="110" w:type="dxa"/>
              <w:bottom w:w="70" w:type="dxa"/>
              <w:right w:w="110" w:type="dxa"/>
            </w:tcMar>
            <w:vAlign w:val="center"/>
          </w:tcPr>
          <w:p w14:paraId="1F75AD33" w14:textId="77777777" w:rsidR="00CC60F5" w:rsidRDefault="0007241A">
            <w:r>
              <w:rPr>
                <w:sz w:val="18"/>
                <w:szCs w:val="18"/>
              </w:rPr>
              <w:t>Fires when a metric crosses a line</w:t>
            </w:r>
          </w:p>
        </w:tc>
        <w:tc>
          <w:tcPr>
            <w:tcW w:w="3660" w:type="dxa"/>
            <w:shd w:val="clear" w:color="auto" w:fill="FFFFFF"/>
            <w:tcMar>
              <w:top w:w="70" w:type="dxa"/>
              <w:left w:w="110" w:type="dxa"/>
              <w:bottom w:w="70" w:type="dxa"/>
              <w:right w:w="110" w:type="dxa"/>
            </w:tcMar>
            <w:vAlign w:val="center"/>
          </w:tcPr>
          <w:p w14:paraId="7293F13D" w14:textId="77777777" w:rsidR="00CC60F5" w:rsidRDefault="0007241A">
            <w:r>
              <w:rPr>
                <w:sz w:val="18"/>
                <w:szCs w:val="18"/>
              </w:rPr>
              <w:t>Escalation when two or more CAPAs on the readiness critical path are past due</w:t>
            </w:r>
          </w:p>
        </w:tc>
      </w:tr>
    </w:tbl>
    <w:p w14:paraId="72A3D3EC" w14:textId="77777777" w:rsidR="00CC60F5" w:rsidRDefault="00CC60F5">
      <w:pPr>
        <w:spacing w:after="90"/>
      </w:pPr>
    </w:p>
    <w:p w14:paraId="1E231B40" w14:textId="77777777" w:rsidR="00CC60F5" w:rsidRDefault="0007241A">
      <w:pPr>
        <w:pStyle w:val="heading30"/>
      </w:pPr>
      <w:r>
        <w:t>The automation catalogue</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430"/>
        <w:gridCol w:w="2500"/>
        <w:gridCol w:w="2670"/>
        <w:gridCol w:w="3760"/>
      </w:tblGrid>
      <w:tr w:rsidR="00CC60F5" w14:paraId="56ACB4A9" w14:textId="77777777" w:rsidTr="1A74F1C5">
        <w:trPr>
          <w:tblHeader/>
        </w:trPr>
        <w:tc>
          <w:tcPr>
            <w:tcW w:w="430" w:type="dxa"/>
            <w:shd w:val="clear" w:color="auto" w:fill="1B2A55"/>
            <w:tcMar>
              <w:top w:w="70" w:type="dxa"/>
              <w:left w:w="110" w:type="dxa"/>
              <w:bottom w:w="70" w:type="dxa"/>
              <w:right w:w="110" w:type="dxa"/>
            </w:tcMar>
            <w:vAlign w:val="center"/>
          </w:tcPr>
          <w:p w14:paraId="5AFC7B24" w14:textId="77777777" w:rsidR="00CC60F5" w:rsidRDefault="0007241A">
            <w:r>
              <w:rPr>
                <w:b/>
                <w:bCs/>
                <w:color w:val="FFFFFF"/>
                <w:sz w:val="18"/>
                <w:szCs w:val="18"/>
              </w:rPr>
              <w:t>#</w:t>
            </w:r>
          </w:p>
        </w:tc>
        <w:tc>
          <w:tcPr>
            <w:tcW w:w="2500" w:type="dxa"/>
            <w:shd w:val="clear" w:color="auto" w:fill="1B2A55"/>
            <w:tcMar>
              <w:top w:w="70" w:type="dxa"/>
              <w:left w:w="110" w:type="dxa"/>
              <w:bottom w:w="70" w:type="dxa"/>
              <w:right w:w="110" w:type="dxa"/>
            </w:tcMar>
            <w:vAlign w:val="center"/>
          </w:tcPr>
          <w:p w14:paraId="516E6B29" w14:textId="77777777" w:rsidR="00CC60F5" w:rsidRDefault="0007241A">
            <w:r>
              <w:rPr>
                <w:b/>
                <w:bCs/>
                <w:color w:val="FFFFFF"/>
                <w:sz w:val="18"/>
                <w:szCs w:val="18"/>
              </w:rPr>
              <w:t>Automation</w:t>
            </w:r>
          </w:p>
        </w:tc>
        <w:tc>
          <w:tcPr>
            <w:tcW w:w="2670" w:type="dxa"/>
            <w:shd w:val="clear" w:color="auto" w:fill="1B2A55"/>
            <w:tcMar>
              <w:top w:w="70" w:type="dxa"/>
              <w:left w:w="110" w:type="dxa"/>
              <w:bottom w:w="70" w:type="dxa"/>
              <w:right w:w="110" w:type="dxa"/>
            </w:tcMar>
            <w:vAlign w:val="center"/>
          </w:tcPr>
          <w:p w14:paraId="7596447C" w14:textId="77777777" w:rsidR="00CC60F5" w:rsidRDefault="0007241A">
            <w:r>
              <w:rPr>
                <w:b/>
                <w:bCs/>
                <w:color w:val="FFFFFF"/>
                <w:sz w:val="18"/>
                <w:szCs w:val="18"/>
              </w:rPr>
              <w:t>Trigger</w:t>
            </w:r>
          </w:p>
        </w:tc>
        <w:tc>
          <w:tcPr>
            <w:tcW w:w="3760" w:type="dxa"/>
            <w:shd w:val="clear" w:color="auto" w:fill="1B2A55"/>
            <w:tcMar>
              <w:top w:w="70" w:type="dxa"/>
              <w:left w:w="110" w:type="dxa"/>
              <w:bottom w:w="70" w:type="dxa"/>
              <w:right w:w="110" w:type="dxa"/>
            </w:tcMar>
            <w:vAlign w:val="center"/>
          </w:tcPr>
          <w:p w14:paraId="124A7AE3" w14:textId="77777777" w:rsidR="00CC60F5" w:rsidRDefault="0007241A">
            <w:r>
              <w:rPr>
                <w:b/>
                <w:bCs/>
                <w:color w:val="FFFFFF"/>
                <w:sz w:val="18"/>
                <w:szCs w:val="18"/>
              </w:rPr>
              <w:t>Output &amp; governed action</w:t>
            </w:r>
          </w:p>
        </w:tc>
      </w:tr>
      <w:tr w:rsidR="00CC60F5" w14:paraId="508AA1E6" w14:textId="77777777" w:rsidTr="1A74F1C5">
        <w:trPr>
          <w:trHeight w:val="810"/>
        </w:trPr>
        <w:tc>
          <w:tcPr>
            <w:tcW w:w="430" w:type="dxa"/>
            <w:shd w:val="clear" w:color="auto" w:fill="FFFFFF" w:themeFill="background1"/>
            <w:tcMar>
              <w:top w:w="70" w:type="dxa"/>
              <w:left w:w="110" w:type="dxa"/>
              <w:bottom w:w="70" w:type="dxa"/>
              <w:right w:w="110" w:type="dxa"/>
            </w:tcMar>
            <w:vAlign w:val="center"/>
          </w:tcPr>
          <w:p w14:paraId="649841BE" w14:textId="77777777" w:rsidR="00CC60F5" w:rsidRDefault="0007241A">
            <w:r>
              <w:rPr>
                <w:b/>
                <w:bCs/>
                <w:color w:val="1B2A55"/>
                <w:sz w:val="18"/>
                <w:szCs w:val="18"/>
              </w:rPr>
              <w:t>1</w:t>
            </w:r>
          </w:p>
        </w:tc>
        <w:tc>
          <w:tcPr>
            <w:tcW w:w="2500" w:type="dxa"/>
            <w:shd w:val="clear" w:color="auto" w:fill="FFFFFF" w:themeFill="background1"/>
            <w:tcMar>
              <w:top w:w="70" w:type="dxa"/>
              <w:left w:w="110" w:type="dxa"/>
              <w:bottom w:w="70" w:type="dxa"/>
              <w:right w:w="110" w:type="dxa"/>
            </w:tcMar>
            <w:vAlign w:val="center"/>
          </w:tcPr>
          <w:p w14:paraId="1F29BAD6" w14:textId="77777777" w:rsidR="00CC60F5" w:rsidRPr="00B52402" w:rsidRDefault="0007241A">
            <w:pPr>
              <w:rPr>
                <w:highlight w:val="yellow"/>
              </w:rPr>
            </w:pPr>
            <w:r w:rsidRPr="00B52402">
              <w:rPr>
                <w:sz w:val="18"/>
                <w:szCs w:val="18"/>
                <w:highlight w:val="yellow"/>
              </w:rPr>
              <w:t>Weekly Vendor &amp; Commitment Status</w:t>
            </w:r>
          </w:p>
        </w:tc>
        <w:tc>
          <w:tcPr>
            <w:tcW w:w="2670" w:type="dxa"/>
            <w:shd w:val="clear" w:color="auto" w:fill="FFFFFF" w:themeFill="background1"/>
            <w:tcMar>
              <w:top w:w="70" w:type="dxa"/>
              <w:left w:w="110" w:type="dxa"/>
              <w:bottom w:w="70" w:type="dxa"/>
              <w:right w:w="110" w:type="dxa"/>
            </w:tcMar>
            <w:vAlign w:val="center"/>
          </w:tcPr>
          <w:p w14:paraId="0B5A8755" w14:textId="77777777" w:rsidR="00CC60F5" w:rsidRPr="00B52402" w:rsidRDefault="0007241A">
            <w:pPr>
              <w:rPr>
                <w:highlight w:val="yellow"/>
              </w:rPr>
            </w:pPr>
            <w:r w:rsidRPr="00B52402">
              <w:rPr>
                <w:sz w:val="18"/>
                <w:szCs w:val="18"/>
                <w:highlight w:val="yellow"/>
              </w:rPr>
              <w:t>Scheduled (Mon 07:00)</w:t>
            </w:r>
          </w:p>
        </w:tc>
        <w:tc>
          <w:tcPr>
            <w:tcW w:w="3760" w:type="dxa"/>
            <w:shd w:val="clear" w:color="auto" w:fill="FFFFFF" w:themeFill="background1"/>
            <w:tcMar>
              <w:top w:w="70" w:type="dxa"/>
              <w:left w:w="110" w:type="dxa"/>
              <w:bottom w:w="70" w:type="dxa"/>
              <w:right w:w="110" w:type="dxa"/>
            </w:tcMar>
            <w:vAlign w:val="center"/>
          </w:tcPr>
          <w:p w14:paraId="51426E19" w14:textId="77777777" w:rsidR="00CC60F5" w:rsidRPr="00B52402" w:rsidRDefault="0007241A">
            <w:pPr>
              <w:rPr>
                <w:highlight w:val="yellow"/>
              </w:rPr>
            </w:pPr>
            <w:r w:rsidRPr="00B52402">
              <w:rPr>
                <w:sz w:val="18"/>
                <w:szCs w:val="18"/>
                <w:highlight w:val="yellow"/>
              </w:rPr>
              <w:t>Cited status pack — Lumina go-live health plus the overdue facilities vendor — posted to Teams and emailed to the VMO lead</w:t>
            </w:r>
          </w:p>
        </w:tc>
      </w:tr>
      <w:tr w:rsidR="00CC60F5" w14:paraId="1407D39B" w14:textId="77777777" w:rsidTr="1A74F1C5">
        <w:tc>
          <w:tcPr>
            <w:tcW w:w="430" w:type="dxa"/>
            <w:shd w:val="clear" w:color="auto" w:fill="F7F8FC"/>
            <w:tcMar>
              <w:top w:w="70" w:type="dxa"/>
              <w:left w:w="110" w:type="dxa"/>
              <w:bottom w:w="70" w:type="dxa"/>
              <w:right w:w="110" w:type="dxa"/>
            </w:tcMar>
            <w:vAlign w:val="center"/>
          </w:tcPr>
          <w:p w14:paraId="18F999B5" w14:textId="77777777" w:rsidR="00CC60F5" w:rsidRDefault="0007241A">
            <w:r>
              <w:rPr>
                <w:b/>
                <w:bCs/>
                <w:color w:val="1B2A55"/>
                <w:sz w:val="18"/>
                <w:szCs w:val="18"/>
              </w:rPr>
              <w:t>2</w:t>
            </w:r>
          </w:p>
        </w:tc>
        <w:tc>
          <w:tcPr>
            <w:tcW w:w="2500" w:type="dxa"/>
            <w:shd w:val="clear" w:color="auto" w:fill="F7F8FC"/>
            <w:tcMar>
              <w:top w:w="70" w:type="dxa"/>
              <w:left w:w="110" w:type="dxa"/>
              <w:bottom w:w="70" w:type="dxa"/>
              <w:right w:w="110" w:type="dxa"/>
            </w:tcMar>
            <w:vAlign w:val="center"/>
          </w:tcPr>
          <w:p w14:paraId="5BCA4645" w14:textId="77777777" w:rsidR="00CC60F5" w:rsidRDefault="0007241A">
            <w:r>
              <w:rPr>
                <w:sz w:val="18"/>
                <w:szCs w:val="18"/>
              </w:rPr>
              <w:t>SLA &amp; Commercial-Exposure Alert</w:t>
            </w:r>
          </w:p>
        </w:tc>
        <w:tc>
          <w:tcPr>
            <w:tcW w:w="2670" w:type="dxa"/>
            <w:shd w:val="clear" w:color="auto" w:fill="F7F8FC"/>
            <w:tcMar>
              <w:top w:w="70" w:type="dxa"/>
              <w:left w:w="110" w:type="dxa"/>
              <w:bottom w:w="70" w:type="dxa"/>
              <w:right w:w="110" w:type="dxa"/>
            </w:tcMar>
            <w:vAlign w:val="center"/>
          </w:tcPr>
          <w:p w14:paraId="38AC1BAC" w14:textId="77777777" w:rsidR="00CC60F5" w:rsidRDefault="0007241A">
            <w:r w:rsidRPr="45AF5E56">
              <w:rPr>
                <w:sz w:val="18"/>
                <w:szCs w:val="18"/>
              </w:rPr>
              <w:t>Event — go-live &lt; 14 days with an open dependency</w:t>
            </w:r>
          </w:p>
        </w:tc>
        <w:tc>
          <w:tcPr>
            <w:tcW w:w="3760" w:type="dxa"/>
            <w:shd w:val="clear" w:color="auto" w:fill="F7F8FC"/>
            <w:tcMar>
              <w:top w:w="70" w:type="dxa"/>
              <w:left w:w="110" w:type="dxa"/>
              <w:bottom w:w="70" w:type="dxa"/>
              <w:right w:w="110" w:type="dxa"/>
            </w:tcMar>
            <w:vAlign w:val="center"/>
          </w:tcPr>
          <w:p w14:paraId="7C34C273" w14:textId="77777777" w:rsidR="00CC60F5" w:rsidRDefault="0007241A">
            <w:r w:rsidRPr="45AF5E56">
              <w:rPr>
                <w:sz w:val="18"/>
                <w:szCs w:val="18"/>
              </w:rPr>
              <w:t xml:space="preserve">Leadership-only alert on MSA Clause 7.4 penalty exposure with delay-attribution guidance (sensitivity-label </w:t>
            </w:r>
            <w:proofErr w:type="spellStart"/>
            <w:r w:rsidRPr="45AF5E56">
              <w:rPr>
                <w:sz w:val="18"/>
                <w:szCs w:val="18"/>
              </w:rPr>
              <w:t>honoured</w:t>
            </w:r>
            <w:proofErr w:type="spellEnd"/>
            <w:r w:rsidRPr="45AF5E56">
              <w:rPr>
                <w:sz w:val="18"/>
                <w:szCs w:val="18"/>
              </w:rPr>
              <w:t>)</w:t>
            </w:r>
          </w:p>
        </w:tc>
      </w:tr>
      <w:tr w:rsidR="00CC60F5" w14:paraId="40920D9A" w14:textId="77777777" w:rsidTr="1A74F1C5">
        <w:tc>
          <w:tcPr>
            <w:tcW w:w="430" w:type="dxa"/>
            <w:shd w:val="clear" w:color="auto" w:fill="FFFFFF" w:themeFill="background1"/>
            <w:tcMar>
              <w:top w:w="70" w:type="dxa"/>
              <w:left w:w="110" w:type="dxa"/>
              <w:bottom w:w="70" w:type="dxa"/>
              <w:right w:w="110" w:type="dxa"/>
            </w:tcMar>
            <w:vAlign w:val="center"/>
          </w:tcPr>
          <w:p w14:paraId="5FCD5EC4" w14:textId="77777777" w:rsidR="00CC60F5" w:rsidRDefault="0007241A">
            <w:r>
              <w:rPr>
                <w:b/>
                <w:bCs/>
                <w:color w:val="1B2A55"/>
                <w:sz w:val="18"/>
                <w:szCs w:val="18"/>
              </w:rPr>
              <w:t>3</w:t>
            </w:r>
          </w:p>
        </w:tc>
        <w:tc>
          <w:tcPr>
            <w:tcW w:w="2500" w:type="dxa"/>
            <w:shd w:val="clear" w:color="auto" w:fill="FFFFFF" w:themeFill="background1"/>
            <w:tcMar>
              <w:top w:w="70" w:type="dxa"/>
              <w:left w:w="110" w:type="dxa"/>
              <w:bottom w:w="70" w:type="dxa"/>
              <w:right w:w="110" w:type="dxa"/>
            </w:tcMar>
            <w:vAlign w:val="center"/>
          </w:tcPr>
          <w:p w14:paraId="61DF8A93" w14:textId="77777777" w:rsidR="00CC60F5" w:rsidRDefault="0007241A">
            <w:r>
              <w:rPr>
                <w:sz w:val="18"/>
                <w:szCs w:val="18"/>
              </w:rPr>
              <w:t>Stalled-Commitment Alert + Auto-Draft</w:t>
            </w:r>
          </w:p>
        </w:tc>
        <w:tc>
          <w:tcPr>
            <w:tcW w:w="2670" w:type="dxa"/>
            <w:shd w:val="clear" w:color="auto" w:fill="FFFFFF" w:themeFill="background1"/>
            <w:tcMar>
              <w:top w:w="70" w:type="dxa"/>
              <w:left w:w="110" w:type="dxa"/>
              <w:bottom w:w="70" w:type="dxa"/>
              <w:right w:w="110" w:type="dxa"/>
            </w:tcMar>
            <w:vAlign w:val="center"/>
          </w:tcPr>
          <w:p w14:paraId="7CB5A1CA" w14:textId="77777777" w:rsidR="00CC60F5" w:rsidRDefault="0007241A">
            <w:r>
              <w:rPr>
                <w:sz w:val="18"/>
                <w:szCs w:val="18"/>
              </w:rPr>
              <w:t>Event — a vendor confirmation is overdue</w:t>
            </w:r>
          </w:p>
        </w:tc>
        <w:tc>
          <w:tcPr>
            <w:tcW w:w="3760" w:type="dxa"/>
            <w:shd w:val="clear" w:color="auto" w:fill="FFFFFF" w:themeFill="background1"/>
            <w:tcMar>
              <w:top w:w="70" w:type="dxa"/>
              <w:left w:w="110" w:type="dxa"/>
              <w:bottom w:w="70" w:type="dxa"/>
              <w:right w:w="110" w:type="dxa"/>
            </w:tcMar>
            <w:vAlign w:val="center"/>
          </w:tcPr>
          <w:p w14:paraId="3249B158" w14:textId="77777777" w:rsidR="00CC60F5" w:rsidRDefault="0007241A">
            <w:r>
              <w:rPr>
                <w:sz w:val="18"/>
                <w:szCs w:val="18"/>
              </w:rPr>
              <w:t>Teams alert, a chase email auto-drafted into the owner's Drafts (pending human send), and a tracked follow-up entry</w:t>
            </w:r>
          </w:p>
        </w:tc>
      </w:tr>
      <w:tr w:rsidR="00CC60F5" w14:paraId="727EF776" w14:textId="77777777" w:rsidTr="1A74F1C5">
        <w:tc>
          <w:tcPr>
            <w:tcW w:w="430" w:type="dxa"/>
            <w:shd w:val="clear" w:color="auto" w:fill="F7F8FC"/>
            <w:tcMar>
              <w:top w:w="70" w:type="dxa"/>
              <w:left w:w="110" w:type="dxa"/>
              <w:bottom w:w="70" w:type="dxa"/>
              <w:right w:w="110" w:type="dxa"/>
            </w:tcMar>
            <w:vAlign w:val="center"/>
          </w:tcPr>
          <w:p w14:paraId="2598DEE6" w14:textId="77777777" w:rsidR="00CC60F5" w:rsidRDefault="0007241A">
            <w:r>
              <w:rPr>
                <w:b/>
                <w:bCs/>
                <w:color w:val="1B2A55"/>
                <w:sz w:val="18"/>
                <w:szCs w:val="18"/>
              </w:rPr>
              <w:t>4</w:t>
            </w:r>
          </w:p>
        </w:tc>
        <w:tc>
          <w:tcPr>
            <w:tcW w:w="2500" w:type="dxa"/>
            <w:shd w:val="clear" w:color="auto" w:fill="F7F8FC"/>
            <w:tcMar>
              <w:top w:w="70" w:type="dxa"/>
              <w:left w:w="110" w:type="dxa"/>
              <w:bottom w:w="70" w:type="dxa"/>
              <w:right w:w="110" w:type="dxa"/>
            </w:tcMar>
            <w:vAlign w:val="center"/>
          </w:tcPr>
          <w:p w14:paraId="57F719F8" w14:textId="77777777" w:rsidR="00CC60F5" w:rsidRDefault="0007241A">
            <w:r>
              <w:rPr>
                <w:sz w:val="18"/>
                <w:szCs w:val="18"/>
              </w:rPr>
              <w:t>CAPA Blocker Escalation</w:t>
            </w:r>
          </w:p>
        </w:tc>
        <w:tc>
          <w:tcPr>
            <w:tcW w:w="2670" w:type="dxa"/>
            <w:shd w:val="clear" w:color="auto" w:fill="F7F8FC"/>
            <w:tcMar>
              <w:top w:w="70" w:type="dxa"/>
              <w:left w:w="110" w:type="dxa"/>
              <w:bottom w:w="70" w:type="dxa"/>
              <w:right w:w="110" w:type="dxa"/>
            </w:tcMar>
            <w:vAlign w:val="center"/>
          </w:tcPr>
          <w:p w14:paraId="2C4FE7A0" w14:textId="77777777" w:rsidR="00CC60F5" w:rsidRDefault="0007241A">
            <w:r>
              <w:rPr>
                <w:sz w:val="18"/>
                <w:szCs w:val="18"/>
              </w:rPr>
              <w:t>Threshold — 2+ CAPAs past due</w:t>
            </w:r>
          </w:p>
        </w:tc>
        <w:tc>
          <w:tcPr>
            <w:tcW w:w="3760" w:type="dxa"/>
            <w:shd w:val="clear" w:color="auto" w:fill="F7F8FC"/>
            <w:tcMar>
              <w:top w:w="70" w:type="dxa"/>
              <w:left w:w="110" w:type="dxa"/>
              <w:bottom w:w="70" w:type="dxa"/>
              <w:right w:w="110" w:type="dxa"/>
            </w:tcMar>
            <w:vAlign w:val="center"/>
          </w:tcPr>
          <w:p w14:paraId="614BE470" w14:textId="77777777" w:rsidR="00CC60F5" w:rsidRDefault="0007241A">
            <w:r w:rsidRPr="45AF5E56">
              <w:rPr>
                <w:sz w:val="18"/>
                <w:szCs w:val="18"/>
              </w:rPr>
              <w:t>Escalation to the director with blockers, owners and recommended actions</w:t>
            </w:r>
          </w:p>
        </w:tc>
      </w:tr>
      <w:tr w:rsidR="00CC60F5" w14:paraId="3A6D15B4" w14:textId="77777777" w:rsidTr="1A74F1C5">
        <w:tc>
          <w:tcPr>
            <w:tcW w:w="430" w:type="dxa"/>
            <w:shd w:val="clear" w:color="auto" w:fill="FFFFFF" w:themeFill="background1"/>
            <w:tcMar>
              <w:top w:w="70" w:type="dxa"/>
              <w:left w:w="110" w:type="dxa"/>
              <w:bottom w:w="70" w:type="dxa"/>
              <w:right w:w="110" w:type="dxa"/>
            </w:tcMar>
            <w:vAlign w:val="center"/>
          </w:tcPr>
          <w:p w14:paraId="78941E47" w14:textId="77777777" w:rsidR="00CC60F5" w:rsidRDefault="0007241A">
            <w:r>
              <w:rPr>
                <w:b/>
                <w:bCs/>
                <w:color w:val="1B2A55"/>
                <w:sz w:val="18"/>
                <w:szCs w:val="18"/>
              </w:rPr>
              <w:t>5</w:t>
            </w:r>
          </w:p>
        </w:tc>
        <w:tc>
          <w:tcPr>
            <w:tcW w:w="2500" w:type="dxa"/>
            <w:shd w:val="clear" w:color="auto" w:fill="FFFFFF" w:themeFill="background1"/>
            <w:tcMar>
              <w:top w:w="70" w:type="dxa"/>
              <w:left w:w="110" w:type="dxa"/>
              <w:bottom w:w="70" w:type="dxa"/>
              <w:right w:w="110" w:type="dxa"/>
            </w:tcMar>
            <w:vAlign w:val="center"/>
          </w:tcPr>
          <w:p w14:paraId="6F994879" w14:textId="77777777" w:rsidR="00CC60F5" w:rsidRDefault="0007241A">
            <w:r>
              <w:rPr>
                <w:sz w:val="18"/>
                <w:szCs w:val="18"/>
              </w:rPr>
              <w:t>Cross-Committee Closure Propagation</w:t>
            </w:r>
          </w:p>
        </w:tc>
        <w:tc>
          <w:tcPr>
            <w:tcW w:w="2670" w:type="dxa"/>
            <w:shd w:val="clear" w:color="auto" w:fill="FFFFFF" w:themeFill="background1"/>
            <w:tcMar>
              <w:top w:w="70" w:type="dxa"/>
              <w:left w:w="110" w:type="dxa"/>
              <w:bottom w:w="70" w:type="dxa"/>
              <w:right w:w="110" w:type="dxa"/>
            </w:tcMar>
            <w:vAlign w:val="center"/>
          </w:tcPr>
          <w:p w14:paraId="26465E39" w14:textId="77777777" w:rsidR="00CC60F5" w:rsidRDefault="0007241A">
            <w:r>
              <w:rPr>
                <w:sz w:val="18"/>
                <w:szCs w:val="18"/>
              </w:rPr>
              <w:t>Event — a linked CAPA is closed by another committee</w:t>
            </w:r>
          </w:p>
        </w:tc>
        <w:tc>
          <w:tcPr>
            <w:tcW w:w="3760" w:type="dxa"/>
            <w:shd w:val="clear" w:color="auto" w:fill="FFFFFF" w:themeFill="background1"/>
            <w:tcMar>
              <w:top w:w="70" w:type="dxa"/>
              <w:left w:w="110" w:type="dxa"/>
              <w:bottom w:w="70" w:type="dxa"/>
              <w:right w:w="110" w:type="dxa"/>
            </w:tcMar>
            <w:vAlign w:val="center"/>
          </w:tcPr>
          <w:p w14:paraId="1C2763BD" w14:textId="77777777" w:rsidR="00CC60F5" w:rsidRDefault="0007241A">
            <w:r>
              <w:rPr>
                <w:sz w:val="18"/>
                <w:szCs w:val="18"/>
              </w:rPr>
              <w:t>Notification to the dependent committee and auto-update of the readiness checklist and CAPA tracker</w:t>
            </w:r>
          </w:p>
        </w:tc>
      </w:tr>
      <w:tr w:rsidR="00CC60F5" w14:paraId="66C1A444" w14:textId="77777777" w:rsidTr="1A74F1C5">
        <w:tc>
          <w:tcPr>
            <w:tcW w:w="430" w:type="dxa"/>
            <w:shd w:val="clear" w:color="auto" w:fill="F7F8FC"/>
            <w:tcMar>
              <w:top w:w="70" w:type="dxa"/>
              <w:left w:w="110" w:type="dxa"/>
              <w:bottom w:w="70" w:type="dxa"/>
              <w:right w:w="110" w:type="dxa"/>
            </w:tcMar>
            <w:vAlign w:val="center"/>
          </w:tcPr>
          <w:p w14:paraId="29B4EA11" w14:textId="77777777" w:rsidR="00CC60F5" w:rsidRDefault="0007241A">
            <w:r>
              <w:rPr>
                <w:b/>
                <w:bCs/>
                <w:color w:val="1B2A55"/>
                <w:sz w:val="18"/>
                <w:szCs w:val="18"/>
              </w:rPr>
              <w:t>6</w:t>
            </w:r>
          </w:p>
        </w:tc>
        <w:tc>
          <w:tcPr>
            <w:tcW w:w="2500" w:type="dxa"/>
            <w:shd w:val="clear" w:color="auto" w:fill="F7F8FC"/>
            <w:tcMar>
              <w:top w:w="70" w:type="dxa"/>
              <w:left w:w="110" w:type="dxa"/>
              <w:bottom w:w="70" w:type="dxa"/>
              <w:right w:w="110" w:type="dxa"/>
            </w:tcMar>
            <w:vAlign w:val="center"/>
          </w:tcPr>
          <w:p w14:paraId="41211B8C" w14:textId="77777777" w:rsidR="00CC60F5" w:rsidRPr="00B52402" w:rsidRDefault="0007241A">
            <w:pPr>
              <w:rPr>
                <w:highlight w:val="yellow"/>
              </w:rPr>
            </w:pPr>
            <w:r w:rsidRPr="00B52402">
              <w:rPr>
                <w:sz w:val="18"/>
                <w:szCs w:val="18"/>
                <w:highlight w:val="yellow"/>
              </w:rPr>
              <w:t>Joint Commission Readiness Report</w:t>
            </w:r>
          </w:p>
        </w:tc>
        <w:tc>
          <w:tcPr>
            <w:tcW w:w="2670" w:type="dxa"/>
            <w:shd w:val="clear" w:color="auto" w:fill="F7F8FC"/>
            <w:tcMar>
              <w:top w:w="70" w:type="dxa"/>
              <w:left w:w="110" w:type="dxa"/>
              <w:bottom w:w="70" w:type="dxa"/>
              <w:right w:w="110" w:type="dxa"/>
            </w:tcMar>
            <w:vAlign w:val="center"/>
          </w:tcPr>
          <w:p w14:paraId="7860A441" w14:textId="77777777" w:rsidR="00CC60F5" w:rsidRPr="00B52402" w:rsidRDefault="0007241A">
            <w:pPr>
              <w:rPr>
                <w:highlight w:val="yellow"/>
              </w:rPr>
            </w:pPr>
            <w:r w:rsidRPr="00B52402">
              <w:rPr>
                <w:sz w:val="18"/>
                <w:szCs w:val="18"/>
                <w:highlight w:val="yellow"/>
              </w:rPr>
              <w:t>Scheduled (Friday)</w:t>
            </w:r>
          </w:p>
        </w:tc>
        <w:tc>
          <w:tcPr>
            <w:tcW w:w="3760" w:type="dxa"/>
            <w:shd w:val="clear" w:color="auto" w:fill="F7F8FC"/>
            <w:tcMar>
              <w:top w:w="70" w:type="dxa"/>
              <w:left w:w="110" w:type="dxa"/>
              <w:bottom w:w="70" w:type="dxa"/>
              <w:right w:w="110" w:type="dxa"/>
            </w:tcMar>
            <w:vAlign w:val="center"/>
          </w:tcPr>
          <w:p w14:paraId="041B6D87" w14:textId="77777777" w:rsidR="00CC60F5" w:rsidRPr="00B52402" w:rsidRDefault="0007241A">
            <w:pPr>
              <w:rPr>
                <w:highlight w:val="yellow"/>
              </w:rPr>
            </w:pPr>
            <w:r w:rsidRPr="00B52402">
              <w:rPr>
                <w:sz w:val="18"/>
                <w:szCs w:val="18"/>
                <w:highlight w:val="yellow"/>
              </w:rPr>
              <w:t>Weekly CAPA status, vendor-blocked items, a readiness score and the auto-actions taken that week</w:t>
            </w:r>
          </w:p>
        </w:tc>
      </w:tr>
    </w:tbl>
    <w:p w14:paraId="0D0B940D" w14:textId="77777777" w:rsidR="00CC60F5" w:rsidRDefault="00CC60F5">
      <w:pPr>
        <w:spacing w:after="90"/>
      </w:pPr>
    </w:p>
    <w:p w14:paraId="5A95C5CD" w14:textId="77777777" w:rsidR="00CC60F5" w:rsidRDefault="0007241A">
      <w:pPr>
        <w:pStyle w:val="heading30"/>
      </w:pPr>
      <w:r>
        <w:t>Worked example — one event, one governed loop</w:t>
      </w:r>
    </w:p>
    <w:p w14:paraId="3D539009" w14:textId="77777777" w:rsidR="00CC60F5" w:rsidRDefault="0007241A">
      <w:pPr>
        <w:spacing w:after="120" w:line="264" w:lineRule="auto"/>
      </w:pPr>
      <w:r>
        <w:t>Automation 3 shows the pattern end to end when a vendor confirmation goes overdue:</w:t>
      </w:r>
    </w:p>
    <w:p w14:paraId="7F92FDE6" w14:textId="77777777" w:rsidR="00CC60F5" w:rsidRDefault="0007241A">
      <w:pPr>
        <w:pStyle w:val="ListParagraph"/>
        <w:numPr>
          <w:ilvl w:val="0"/>
          <w:numId w:val="2"/>
        </w:numPr>
        <w:spacing w:after="60" w:line="256" w:lineRule="auto"/>
      </w:pPr>
      <w:r w:rsidRPr="45AF5E56">
        <w:rPr>
          <w:b/>
          <w:bCs/>
          <w:color w:val="3A2C78"/>
        </w:rPr>
        <w:t xml:space="preserve">Detect — </w:t>
      </w:r>
      <w:r w:rsidRPr="45AF5E56">
        <w:t>the action item “obtain written go-live confirmation from Lumina” was due but no confirmation email has arrived; the Teams channel says “ready to issue” but no actual sign-off is posted.</w:t>
      </w:r>
    </w:p>
    <w:p w14:paraId="23892319" w14:textId="77777777" w:rsidR="00CC60F5" w:rsidRDefault="0007241A">
      <w:pPr>
        <w:pStyle w:val="ListParagraph"/>
        <w:numPr>
          <w:ilvl w:val="0"/>
          <w:numId w:val="2"/>
        </w:numPr>
        <w:spacing w:after="60" w:line="256" w:lineRule="auto"/>
      </w:pPr>
      <w:r>
        <w:rPr>
          <w:b/>
          <w:bCs/>
          <w:color w:val="3A2C78"/>
        </w:rPr>
        <w:t xml:space="preserve">Correlate — </w:t>
      </w:r>
      <w:r>
        <w:t>the dependent migration-validation task is due the same day and sits at 90%; the confirmation is contingent on it.</w:t>
      </w:r>
    </w:p>
    <w:p w14:paraId="69F062FF" w14:textId="77777777" w:rsidR="00CC60F5" w:rsidRDefault="0007241A">
      <w:pPr>
        <w:pStyle w:val="ListParagraph"/>
        <w:numPr>
          <w:ilvl w:val="0"/>
          <w:numId w:val="2"/>
        </w:numPr>
        <w:spacing w:after="60" w:line="256" w:lineRule="auto"/>
      </w:pPr>
      <w:r w:rsidRPr="45AF5E56">
        <w:rPr>
          <w:b/>
          <w:bCs/>
          <w:color w:val="3A2C78"/>
        </w:rPr>
        <w:t xml:space="preserve">Alert — </w:t>
      </w:r>
      <w:r w:rsidRPr="45AF5E56">
        <w:t xml:space="preserve">the agent posts a cited alert to the Quality Program channel </w:t>
      </w:r>
      <w:proofErr w:type="gramStart"/>
      <w:r w:rsidRPr="45AF5E56">
        <w:t>and @-</w:t>
      </w:r>
      <w:proofErr w:type="gramEnd"/>
      <w:r w:rsidRPr="45AF5E56">
        <w:t>mentions the two owners.</w:t>
      </w:r>
    </w:p>
    <w:p w14:paraId="2B8AF0EB" w14:textId="77777777" w:rsidR="00CC60F5" w:rsidRDefault="0007241A">
      <w:pPr>
        <w:pStyle w:val="ListParagraph"/>
        <w:numPr>
          <w:ilvl w:val="0"/>
          <w:numId w:val="2"/>
        </w:numPr>
        <w:spacing w:after="60" w:line="256" w:lineRule="auto"/>
      </w:pPr>
      <w:r w:rsidRPr="45AF5E56">
        <w:rPr>
          <w:b/>
          <w:bCs/>
          <w:color w:val="3A2C78"/>
        </w:rPr>
        <w:t xml:space="preserve">Act — </w:t>
      </w:r>
      <w:r w:rsidRPr="45AF5E56">
        <w:t>it auto-drafts a chase email into the owner's Drafts, CC the director — the send stays human-in-the-loop.</w:t>
      </w:r>
    </w:p>
    <w:p w14:paraId="77337A2B" w14:textId="77777777" w:rsidR="00CC60F5" w:rsidRDefault="0007241A">
      <w:pPr>
        <w:pStyle w:val="ListParagraph"/>
        <w:numPr>
          <w:ilvl w:val="0"/>
          <w:numId w:val="2"/>
        </w:numPr>
        <w:spacing w:after="60" w:line="256" w:lineRule="auto"/>
      </w:pPr>
      <w:r>
        <w:rPr>
          <w:b/>
          <w:bCs/>
          <w:color w:val="3A2C78"/>
        </w:rPr>
        <w:t xml:space="preserve">Track — </w:t>
      </w:r>
      <w:r>
        <w:t>it creates a follow-up record with an auto-escalation date if no response arrives.</w:t>
      </w:r>
    </w:p>
    <w:p w14:paraId="4AC22915" w14:textId="77777777" w:rsidR="00CC60F5" w:rsidRDefault="0007241A">
      <w:pPr>
        <w:spacing w:before="40" w:after="120"/>
      </w:pPr>
      <w:r>
        <w:rPr>
          <w:i/>
          <w:iCs/>
          <w:color w:val="5B6785"/>
          <w:sz w:val="18"/>
          <w:szCs w:val="18"/>
        </w:rPr>
        <w:t>Every step is cited back to the underlying emails, meeting action items and Teams messages, and nothing is sent externally without human approval.</w:t>
      </w:r>
    </w:p>
    <w:p w14:paraId="26630FC7" w14:textId="77777777" w:rsidR="00CC60F5" w:rsidRDefault="0007241A">
      <w:pPr>
        <w:spacing w:after="120" w:line="264" w:lineRule="auto"/>
      </w:pPr>
      <w:r w:rsidRPr="45AF5E56">
        <w:t xml:space="preserve">The pattern compounds: a handful of live signals — a few emails, meeting recaps, Teams messages, shared files and CAPA records — become several automated, cited reports and governed actions each week, with zero questions asked. The </w:t>
      </w:r>
      <w:proofErr w:type="gramStart"/>
      <w:r w:rsidRPr="45AF5E56">
        <w:t>write-back</w:t>
      </w:r>
      <w:proofErr w:type="gramEnd"/>
      <w:r w:rsidRPr="45AF5E56">
        <w:t xml:space="preserve"> actions these automations perform are catalogued in Section 10.</w:t>
      </w:r>
    </w:p>
    <w:p w14:paraId="0E27B00A" w14:textId="77777777" w:rsidR="00CC60F5" w:rsidRDefault="00CC60F5">
      <w:pPr>
        <w:pageBreakBefore/>
      </w:pPr>
    </w:p>
    <w:p w14:paraId="38C36A60" w14:textId="77777777" w:rsidR="00CC60F5" w:rsidRDefault="0007241A">
      <w:pPr>
        <w:pStyle w:val="heading10"/>
      </w:pPr>
      <w:r>
        <w:t>7</w:t>
      </w:r>
      <w:proofErr w:type="gramStart"/>
      <w:r>
        <w:t>.  360°</w:t>
      </w:r>
      <w:proofErr w:type="gramEnd"/>
      <w:r>
        <w:t xml:space="preserve"> Analysis</w:t>
      </w:r>
    </w:p>
    <w:p w14:paraId="4055F3E4" w14:textId="77777777" w:rsidR="00CC60F5" w:rsidRDefault="0007241A">
      <w:pPr>
        <w:spacing w:after="120" w:line="264" w:lineRule="auto"/>
      </w:pPr>
      <w:r>
        <w:t xml:space="preserve">A vendor relationship </w:t>
      </w:r>
      <w:proofErr w:type="gramStart"/>
      <w:r>
        <w:t>has to</w:t>
      </w:r>
      <w:proofErr w:type="gramEnd"/>
      <w:r>
        <w:t xml:space="preserve"> be understood from every angle at once. Work IQ assembles eight signal dimensions into one governed, cited view — so no single blind spot leaves a vendor un-managed.</w:t>
      </w:r>
    </w:p>
    <w:p w14:paraId="60061E4C" w14:textId="77777777" w:rsidR="00CC60F5" w:rsidRDefault="0007241A">
      <w:pPr>
        <w:spacing w:before="80" w:after="40"/>
        <w:jc w:val="center"/>
      </w:pPr>
      <w:r>
        <w:rPr>
          <w:noProof/>
        </w:rPr>
        <w:drawing>
          <wp:inline distT="0" distB="0" distL="0" distR="0" wp14:anchorId="51910D5C" wp14:editId="07777777">
            <wp:extent cx="5715000" cy="3667125"/>
            <wp:effectExtent l="0" t="0" r="0" b="0"/>
            <wp:docPr id="1797659148" name="Vendor 360 wheel of eight signal dimensions" descr="Vendor 360 wheel of eight signal dimensions" title="Vendor 360 wheel of eight signal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67125"/>
                    </a:xfrm>
                    <a:prstGeom prst="rect">
                      <a:avLst/>
                    </a:prstGeom>
                  </pic:spPr>
                </pic:pic>
              </a:graphicData>
            </a:graphic>
          </wp:inline>
        </w:drawing>
      </w:r>
    </w:p>
    <w:p w14:paraId="29FF3879" w14:textId="77777777" w:rsidR="00CC60F5" w:rsidRDefault="0007241A">
      <w:pPr>
        <w:spacing w:before="60" w:after="200"/>
        <w:jc w:val="center"/>
      </w:pPr>
      <w:r>
        <w:rPr>
          <w:i/>
          <w:iCs/>
          <w:color w:val="5B6785"/>
          <w:sz w:val="17"/>
          <w:szCs w:val="17"/>
        </w:rPr>
        <w:t xml:space="preserve">Figure 2 — The Vendor 360°: eight dimensions Work IQ </w:t>
      </w:r>
      <w:proofErr w:type="spellStart"/>
      <w:proofErr w:type="gramStart"/>
      <w:r>
        <w:rPr>
          <w:i/>
          <w:iCs/>
          <w:color w:val="5B6785"/>
          <w:sz w:val="17"/>
          <w:szCs w:val="17"/>
        </w:rPr>
        <w:t>synthesises</w:t>
      </w:r>
      <w:proofErr w:type="spellEnd"/>
      <w:proofErr w:type="gramEnd"/>
      <w:r>
        <w:rPr>
          <w:i/>
          <w:iCs/>
          <w:color w:val="5B6785"/>
          <w:sz w:val="17"/>
          <w:szCs w:val="17"/>
        </w:rPr>
        <w:t xml:space="preserve"> into one answer.</w:t>
      </w:r>
    </w:p>
    <w:p w14:paraId="2CCED9ED" w14:textId="77777777" w:rsidR="00CC60F5" w:rsidRDefault="0007241A">
      <w:pPr>
        <w:pStyle w:val="heading30"/>
      </w:pPr>
      <w:r>
        <w:t>Six lenses on the use-case</w:t>
      </w:r>
    </w:p>
    <w:p w14:paraId="19589521" w14:textId="77777777" w:rsidR="00CC60F5" w:rsidRDefault="0007241A">
      <w:pPr>
        <w:pStyle w:val="ListParagraph"/>
        <w:numPr>
          <w:ilvl w:val="0"/>
          <w:numId w:val="2"/>
        </w:numPr>
        <w:spacing w:after="60" w:line="256" w:lineRule="auto"/>
      </w:pPr>
      <w:r>
        <w:rPr>
          <w:b/>
          <w:bCs/>
          <w:color w:val="3A2C78"/>
        </w:rPr>
        <w:t xml:space="preserve">People — </w:t>
      </w:r>
      <w:r>
        <w:t>stakeholders across procurement, legal, finance, IT, facilities, compliance and the business owner (detailed in Section 9).</w:t>
      </w:r>
    </w:p>
    <w:p w14:paraId="2F580FFD" w14:textId="77777777" w:rsidR="00CC60F5" w:rsidRDefault="0007241A">
      <w:pPr>
        <w:pStyle w:val="ListParagraph"/>
        <w:numPr>
          <w:ilvl w:val="0"/>
          <w:numId w:val="2"/>
        </w:numPr>
        <w:spacing w:after="60" w:line="256" w:lineRule="auto"/>
      </w:pPr>
      <w:r>
        <w:rPr>
          <w:b/>
          <w:bCs/>
          <w:color w:val="3A2C78"/>
        </w:rPr>
        <w:t xml:space="preserve">Process — </w:t>
      </w:r>
      <w:r>
        <w:t>the eight-stage contract lifecycle; Work IQ adds value at intake, sourcing, negotiation, approval, onboarding, monitoring, renewal and offboarding.</w:t>
      </w:r>
    </w:p>
    <w:p w14:paraId="137C2315" w14:textId="77777777" w:rsidR="00CC60F5" w:rsidRDefault="0007241A">
      <w:pPr>
        <w:pStyle w:val="ListParagraph"/>
        <w:numPr>
          <w:ilvl w:val="0"/>
          <w:numId w:val="2"/>
        </w:numPr>
        <w:spacing w:after="60" w:line="256" w:lineRule="auto"/>
      </w:pPr>
      <w:r>
        <w:rPr>
          <w:b/>
          <w:bCs/>
          <w:color w:val="3A2C78"/>
        </w:rPr>
        <w:t xml:space="preserve">Signals &amp; data — </w:t>
      </w:r>
      <w:r>
        <w:t xml:space="preserve">where vendor truth </w:t>
      </w:r>
      <w:proofErr w:type="gramStart"/>
      <w:r>
        <w:t>lives:</w:t>
      </w:r>
      <w:proofErr w:type="gramEnd"/>
      <w:r>
        <w:t xml:space="preserve"> email, meetings, Teams, files and the people graph, plus Dataverse and connector systems.</w:t>
      </w:r>
    </w:p>
    <w:p w14:paraId="20D04AD6" w14:textId="77777777" w:rsidR="00CC60F5" w:rsidRDefault="0007241A">
      <w:pPr>
        <w:pStyle w:val="ListParagraph"/>
        <w:numPr>
          <w:ilvl w:val="0"/>
          <w:numId w:val="2"/>
        </w:numPr>
        <w:spacing w:after="60" w:line="256" w:lineRule="auto"/>
      </w:pPr>
      <w:r>
        <w:rPr>
          <w:b/>
          <w:bCs/>
          <w:color w:val="3A2C78"/>
        </w:rPr>
        <w:t xml:space="preserve">Systems — </w:t>
      </w:r>
      <w:r>
        <w:t>the systems of record to integrate under one reasoning layer (Section 8).</w:t>
      </w:r>
    </w:p>
    <w:p w14:paraId="450AD97A" w14:textId="77777777" w:rsidR="00CC60F5" w:rsidRDefault="0007241A">
      <w:pPr>
        <w:pStyle w:val="ListParagraph"/>
        <w:numPr>
          <w:ilvl w:val="0"/>
          <w:numId w:val="2"/>
        </w:numPr>
        <w:spacing w:after="60" w:line="256" w:lineRule="auto"/>
      </w:pPr>
      <w:r>
        <w:rPr>
          <w:b/>
          <w:bCs/>
          <w:color w:val="3A2C78"/>
        </w:rPr>
        <w:t xml:space="preserve">Risk &amp; compliance — </w:t>
      </w:r>
      <w:r>
        <w:t>renewals, SLAs, BAA/HIPAA, insurance, certifications and segregation of duties.</w:t>
      </w:r>
    </w:p>
    <w:p w14:paraId="38B82544" w14:textId="77777777" w:rsidR="00CC60F5" w:rsidRDefault="0007241A">
      <w:pPr>
        <w:pStyle w:val="ListParagraph"/>
        <w:numPr>
          <w:ilvl w:val="0"/>
          <w:numId w:val="2"/>
        </w:numPr>
        <w:spacing w:after="60" w:line="256" w:lineRule="auto"/>
      </w:pPr>
      <w:r w:rsidRPr="45AF5E56">
        <w:rPr>
          <w:b/>
          <w:bCs/>
          <w:color w:val="3A2C78"/>
        </w:rPr>
        <w:t xml:space="preserve">Value &amp; outcomes — </w:t>
      </w:r>
      <w:r w:rsidRPr="45AF5E56">
        <w:t>hours saved, negotiating leverage preserved, breaches caught early, and institutional memory retained (KPIs in Section 15).</w:t>
      </w:r>
    </w:p>
    <w:p w14:paraId="44EAFD9C" w14:textId="77777777" w:rsidR="00CC60F5" w:rsidRDefault="00CC60F5">
      <w:pPr>
        <w:spacing w:after="60"/>
      </w:pPr>
    </w:p>
    <w:p w14:paraId="6D90EC4F" w14:textId="77777777" w:rsidR="00CC60F5" w:rsidRDefault="0007241A">
      <w:pPr>
        <w:pStyle w:val="heading30"/>
      </w:pPr>
      <w:r>
        <w:t>Current state vs. future state</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2600"/>
        <w:gridCol w:w="3380"/>
        <w:gridCol w:w="3380"/>
      </w:tblGrid>
      <w:tr w:rsidR="00CC60F5" w14:paraId="01576B41" w14:textId="77777777">
        <w:trPr>
          <w:tblHeader/>
        </w:trPr>
        <w:tc>
          <w:tcPr>
            <w:tcW w:w="2600" w:type="dxa"/>
            <w:shd w:val="clear" w:color="auto" w:fill="1B2A55"/>
            <w:tcMar>
              <w:top w:w="70" w:type="dxa"/>
              <w:left w:w="110" w:type="dxa"/>
              <w:bottom w:w="70" w:type="dxa"/>
              <w:right w:w="110" w:type="dxa"/>
            </w:tcMar>
            <w:vAlign w:val="center"/>
          </w:tcPr>
          <w:p w14:paraId="780B4345" w14:textId="77777777" w:rsidR="00CC60F5" w:rsidRDefault="0007241A">
            <w:r>
              <w:rPr>
                <w:b/>
                <w:bCs/>
                <w:color w:val="FFFFFF"/>
                <w:sz w:val="18"/>
                <w:szCs w:val="18"/>
              </w:rPr>
              <w:t>Dimension</w:t>
            </w:r>
          </w:p>
        </w:tc>
        <w:tc>
          <w:tcPr>
            <w:tcW w:w="3380" w:type="dxa"/>
            <w:shd w:val="clear" w:color="auto" w:fill="1B2A55"/>
            <w:tcMar>
              <w:top w:w="70" w:type="dxa"/>
              <w:left w:w="110" w:type="dxa"/>
              <w:bottom w:w="70" w:type="dxa"/>
              <w:right w:w="110" w:type="dxa"/>
            </w:tcMar>
            <w:vAlign w:val="center"/>
          </w:tcPr>
          <w:p w14:paraId="4A39CC84" w14:textId="77777777" w:rsidR="00CC60F5" w:rsidRDefault="0007241A">
            <w:r>
              <w:rPr>
                <w:b/>
                <w:bCs/>
                <w:color w:val="FFFFFF"/>
                <w:sz w:val="18"/>
                <w:szCs w:val="18"/>
              </w:rPr>
              <w:t>Today</w:t>
            </w:r>
          </w:p>
        </w:tc>
        <w:tc>
          <w:tcPr>
            <w:tcW w:w="3380" w:type="dxa"/>
            <w:shd w:val="clear" w:color="auto" w:fill="1B2A55"/>
            <w:tcMar>
              <w:top w:w="70" w:type="dxa"/>
              <w:left w:w="110" w:type="dxa"/>
              <w:bottom w:w="70" w:type="dxa"/>
              <w:right w:w="110" w:type="dxa"/>
            </w:tcMar>
            <w:vAlign w:val="center"/>
          </w:tcPr>
          <w:p w14:paraId="27A2C973" w14:textId="77777777" w:rsidR="00CC60F5" w:rsidRDefault="0007241A">
            <w:r>
              <w:rPr>
                <w:b/>
                <w:bCs/>
                <w:color w:val="FFFFFF"/>
                <w:sz w:val="18"/>
                <w:szCs w:val="18"/>
              </w:rPr>
              <w:t>With Work IQ</w:t>
            </w:r>
          </w:p>
        </w:tc>
      </w:tr>
      <w:tr w:rsidR="00CC60F5" w14:paraId="66875159" w14:textId="77777777">
        <w:tc>
          <w:tcPr>
            <w:tcW w:w="2600" w:type="dxa"/>
            <w:shd w:val="clear" w:color="auto" w:fill="FFFFFF"/>
            <w:tcMar>
              <w:top w:w="70" w:type="dxa"/>
              <w:left w:w="110" w:type="dxa"/>
              <w:bottom w:w="70" w:type="dxa"/>
              <w:right w:w="110" w:type="dxa"/>
            </w:tcMar>
            <w:vAlign w:val="center"/>
          </w:tcPr>
          <w:p w14:paraId="0E9FA1F0" w14:textId="77777777" w:rsidR="00CC60F5" w:rsidRDefault="0007241A">
            <w:r>
              <w:rPr>
                <w:b/>
                <w:bCs/>
                <w:color w:val="1B2A55"/>
                <w:sz w:val="18"/>
                <w:szCs w:val="18"/>
              </w:rPr>
              <w:t>Vendor 360</w:t>
            </w:r>
          </w:p>
        </w:tc>
        <w:tc>
          <w:tcPr>
            <w:tcW w:w="3380" w:type="dxa"/>
            <w:shd w:val="clear" w:color="auto" w:fill="FFFFFF"/>
            <w:tcMar>
              <w:top w:w="70" w:type="dxa"/>
              <w:left w:w="110" w:type="dxa"/>
              <w:bottom w:w="70" w:type="dxa"/>
              <w:right w:w="110" w:type="dxa"/>
            </w:tcMar>
            <w:vAlign w:val="center"/>
          </w:tcPr>
          <w:p w14:paraId="038F4530" w14:textId="77777777" w:rsidR="00CC60F5" w:rsidRDefault="0007241A">
            <w:r>
              <w:rPr>
                <w:sz w:val="18"/>
                <w:szCs w:val="18"/>
              </w:rPr>
              <w:t>Days of manual reconciliation</w:t>
            </w:r>
          </w:p>
        </w:tc>
        <w:tc>
          <w:tcPr>
            <w:tcW w:w="3380" w:type="dxa"/>
            <w:shd w:val="clear" w:color="auto" w:fill="FFFFFF"/>
            <w:tcMar>
              <w:top w:w="70" w:type="dxa"/>
              <w:left w:w="110" w:type="dxa"/>
              <w:bottom w:w="70" w:type="dxa"/>
              <w:right w:w="110" w:type="dxa"/>
            </w:tcMar>
            <w:vAlign w:val="center"/>
          </w:tcPr>
          <w:p w14:paraId="6D81CD6C" w14:textId="77777777" w:rsidR="00CC60F5" w:rsidRDefault="0007241A">
            <w:r>
              <w:rPr>
                <w:sz w:val="18"/>
                <w:szCs w:val="18"/>
              </w:rPr>
              <w:t>One cited answer in seconds</w:t>
            </w:r>
          </w:p>
        </w:tc>
      </w:tr>
      <w:tr w:rsidR="00CC60F5" w14:paraId="15C53ACB" w14:textId="77777777">
        <w:tc>
          <w:tcPr>
            <w:tcW w:w="2600" w:type="dxa"/>
            <w:shd w:val="clear" w:color="auto" w:fill="F7F8FC"/>
            <w:tcMar>
              <w:top w:w="70" w:type="dxa"/>
              <w:left w:w="110" w:type="dxa"/>
              <w:bottom w:w="70" w:type="dxa"/>
              <w:right w:w="110" w:type="dxa"/>
            </w:tcMar>
            <w:vAlign w:val="center"/>
          </w:tcPr>
          <w:p w14:paraId="7A5C1357" w14:textId="77777777" w:rsidR="00CC60F5" w:rsidRDefault="0007241A">
            <w:r>
              <w:rPr>
                <w:b/>
                <w:bCs/>
                <w:color w:val="1B2A55"/>
                <w:sz w:val="18"/>
                <w:szCs w:val="18"/>
              </w:rPr>
              <w:t>Renewals</w:t>
            </w:r>
          </w:p>
        </w:tc>
        <w:tc>
          <w:tcPr>
            <w:tcW w:w="3380" w:type="dxa"/>
            <w:shd w:val="clear" w:color="auto" w:fill="F7F8FC"/>
            <w:tcMar>
              <w:top w:w="70" w:type="dxa"/>
              <w:left w:w="110" w:type="dxa"/>
              <w:bottom w:w="70" w:type="dxa"/>
              <w:right w:w="110" w:type="dxa"/>
            </w:tcMar>
            <w:vAlign w:val="center"/>
          </w:tcPr>
          <w:p w14:paraId="1D03A68E" w14:textId="77777777" w:rsidR="00CC60F5" w:rsidRDefault="0007241A">
            <w:r>
              <w:rPr>
                <w:sz w:val="18"/>
                <w:szCs w:val="18"/>
              </w:rPr>
              <w:t>Discovered late</w:t>
            </w:r>
          </w:p>
        </w:tc>
        <w:tc>
          <w:tcPr>
            <w:tcW w:w="3380" w:type="dxa"/>
            <w:shd w:val="clear" w:color="auto" w:fill="F7F8FC"/>
            <w:tcMar>
              <w:top w:w="70" w:type="dxa"/>
              <w:left w:w="110" w:type="dxa"/>
              <w:bottom w:w="70" w:type="dxa"/>
              <w:right w:w="110" w:type="dxa"/>
            </w:tcMar>
            <w:vAlign w:val="center"/>
          </w:tcPr>
          <w:p w14:paraId="3694C2AB" w14:textId="77777777" w:rsidR="00CC60F5" w:rsidRDefault="0007241A">
            <w:r>
              <w:rPr>
                <w:sz w:val="18"/>
                <w:szCs w:val="18"/>
              </w:rPr>
              <w:t>Alerted before the notice deadline</w:t>
            </w:r>
          </w:p>
        </w:tc>
      </w:tr>
      <w:tr w:rsidR="00CC60F5" w14:paraId="60098C1C" w14:textId="77777777">
        <w:tc>
          <w:tcPr>
            <w:tcW w:w="2600" w:type="dxa"/>
            <w:shd w:val="clear" w:color="auto" w:fill="FFFFFF"/>
            <w:tcMar>
              <w:top w:w="70" w:type="dxa"/>
              <w:left w:w="110" w:type="dxa"/>
              <w:bottom w:w="70" w:type="dxa"/>
              <w:right w:w="110" w:type="dxa"/>
            </w:tcMar>
            <w:vAlign w:val="center"/>
          </w:tcPr>
          <w:p w14:paraId="50227E9F" w14:textId="77777777" w:rsidR="00CC60F5" w:rsidRDefault="0007241A">
            <w:r>
              <w:rPr>
                <w:b/>
                <w:bCs/>
                <w:color w:val="1B2A55"/>
                <w:sz w:val="18"/>
                <w:szCs w:val="18"/>
              </w:rPr>
              <w:t>SLA breaches</w:t>
            </w:r>
          </w:p>
        </w:tc>
        <w:tc>
          <w:tcPr>
            <w:tcW w:w="3380" w:type="dxa"/>
            <w:shd w:val="clear" w:color="auto" w:fill="FFFFFF"/>
            <w:tcMar>
              <w:top w:w="70" w:type="dxa"/>
              <w:left w:w="110" w:type="dxa"/>
              <w:bottom w:w="70" w:type="dxa"/>
              <w:right w:w="110" w:type="dxa"/>
            </w:tcMar>
            <w:vAlign w:val="center"/>
          </w:tcPr>
          <w:p w14:paraId="07C2C2E4" w14:textId="77777777" w:rsidR="00CC60F5" w:rsidRDefault="0007241A">
            <w:r>
              <w:rPr>
                <w:sz w:val="18"/>
                <w:szCs w:val="18"/>
              </w:rPr>
              <w:t>Noticed after impact</w:t>
            </w:r>
          </w:p>
        </w:tc>
        <w:tc>
          <w:tcPr>
            <w:tcW w:w="3380" w:type="dxa"/>
            <w:shd w:val="clear" w:color="auto" w:fill="FFFFFF"/>
            <w:tcMar>
              <w:top w:w="70" w:type="dxa"/>
              <w:left w:w="110" w:type="dxa"/>
              <w:bottom w:w="70" w:type="dxa"/>
              <w:right w:w="110" w:type="dxa"/>
            </w:tcMar>
            <w:vAlign w:val="center"/>
          </w:tcPr>
          <w:p w14:paraId="547954FD" w14:textId="77777777" w:rsidR="00CC60F5" w:rsidRDefault="0007241A">
            <w:r>
              <w:rPr>
                <w:sz w:val="18"/>
                <w:szCs w:val="18"/>
              </w:rPr>
              <w:t>Flagged as they happen</w:t>
            </w:r>
          </w:p>
        </w:tc>
      </w:tr>
      <w:tr w:rsidR="00CC60F5" w14:paraId="157F6EBA" w14:textId="77777777">
        <w:tc>
          <w:tcPr>
            <w:tcW w:w="2600" w:type="dxa"/>
            <w:shd w:val="clear" w:color="auto" w:fill="F7F8FC"/>
            <w:tcMar>
              <w:top w:w="70" w:type="dxa"/>
              <w:left w:w="110" w:type="dxa"/>
              <w:bottom w:w="70" w:type="dxa"/>
              <w:right w:w="110" w:type="dxa"/>
            </w:tcMar>
            <w:vAlign w:val="center"/>
          </w:tcPr>
          <w:p w14:paraId="64502226" w14:textId="77777777" w:rsidR="00CC60F5" w:rsidRDefault="0007241A">
            <w:r>
              <w:rPr>
                <w:b/>
                <w:bCs/>
                <w:color w:val="1B2A55"/>
                <w:sz w:val="18"/>
                <w:szCs w:val="18"/>
              </w:rPr>
              <w:t>Monthly review</w:t>
            </w:r>
          </w:p>
        </w:tc>
        <w:tc>
          <w:tcPr>
            <w:tcW w:w="3380" w:type="dxa"/>
            <w:shd w:val="clear" w:color="auto" w:fill="F7F8FC"/>
            <w:tcMar>
              <w:top w:w="70" w:type="dxa"/>
              <w:left w:w="110" w:type="dxa"/>
              <w:bottom w:w="70" w:type="dxa"/>
              <w:right w:w="110" w:type="dxa"/>
            </w:tcMar>
            <w:vAlign w:val="center"/>
          </w:tcPr>
          <w:p w14:paraId="15D2E21F" w14:textId="77777777" w:rsidR="00CC60F5" w:rsidRDefault="0007241A">
            <w:r>
              <w:rPr>
                <w:sz w:val="18"/>
                <w:szCs w:val="18"/>
              </w:rPr>
              <w:t>Rebuilt by hand</w:t>
            </w:r>
          </w:p>
        </w:tc>
        <w:tc>
          <w:tcPr>
            <w:tcW w:w="3380" w:type="dxa"/>
            <w:shd w:val="clear" w:color="auto" w:fill="F7F8FC"/>
            <w:tcMar>
              <w:top w:w="70" w:type="dxa"/>
              <w:left w:w="110" w:type="dxa"/>
              <w:bottom w:w="70" w:type="dxa"/>
              <w:right w:w="110" w:type="dxa"/>
            </w:tcMar>
            <w:vAlign w:val="center"/>
          </w:tcPr>
          <w:p w14:paraId="1113288B" w14:textId="77777777" w:rsidR="00CC60F5" w:rsidRDefault="0007241A">
            <w:r>
              <w:rPr>
                <w:sz w:val="18"/>
                <w:szCs w:val="18"/>
              </w:rPr>
              <w:t>Auto-assembled cited pack</w:t>
            </w:r>
          </w:p>
        </w:tc>
      </w:tr>
      <w:tr w:rsidR="00CC60F5" w14:paraId="013302FB" w14:textId="77777777">
        <w:tc>
          <w:tcPr>
            <w:tcW w:w="2600" w:type="dxa"/>
            <w:shd w:val="clear" w:color="auto" w:fill="FFFFFF"/>
            <w:tcMar>
              <w:top w:w="70" w:type="dxa"/>
              <w:left w:w="110" w:type="dxa"/>
              <w:bottom w:w="70" w:type="dxa"/>
              <w:right w:w="110" w:type="dxa"/>
            </w:tcMar>
            <w:vAlign w:val="center"/>
          </w:tcPr>
          <w:p w14:paraId="73CE7D57" w14:textId="77777777" w:rsidR="00CC60F5" w:rsidRDefault="0007241A">
            <w:r>
              <w:rPr>
                <w:b/>
                <w:bCs/>
                <w:color w:val="1B2A55"/>
                <w:sz w:val="18"/>
                <w:szCs w:val="18"/>
              </w:rPr>
              <w:t>Trackers</w:t>
            </w:r>
          </w:p>
        </w:tc>
        <w:tc>
          <w:tcPr>
            <w:tcW w:w="3380" w:type="dxa"/>
            <w:shd w:val="clear" w:color="auto" w:fill="FFFFFF"/>
            <w:tcMar>
              <w:top w:w="70" w:type="dxa"/>
              <w:left w:w="110" w:type="dxa"/>
              <w:bottom w:w="70" w:type="dxa"/>
              <w:right w:w="110" w:type="dxa"/>
            </w:tcMar>
            <w:vAlign w:val="center"/>
          </w:tcPr>
          <w:p w14:paraId="0F7754FE" w14:textId="77777777" w:rsidR="00CC60F5" w:rsidRDefault="0007241A">
            <w:r>
              <w:rPr>
                <w:sz w:val="18"/>
                <w:szCs w:val="18"/>
              </w:rPr>
              <w:t>Stale spreadsheets</w:t>
            </w:r>
          </w:p>
        </w:tc>
        <w:tc>
          <w:tcPr>
            <w:tcW w:w="3380" w:type="dxa"/>
            <w:shd w:val="clear" w:color="auto" w:fill="FFFFFF"/>
            <w:tcMar>
              <w:top w:w="70" w:type="dxa"/>
              <w:left w:w="110" w:type="dxa"/>
              <w:bottom w:w="70" w:type="dxa"/>
              <w:right w:w="110" w:type="dxa"/>
            </w:tcMar>
            <w:vAlign w:val="center"/>
          </w:tcPr>
          <w:p w14:paraId="290737F9" w14:textId="77777777" w:rsidR="00CC60F5" w:rsidRDefault="0007241A">
            <w:r>
              <w:rPr>
                <w:sz w:val="18"/>
                <w:szCs w:val="18"/>
              </w:rPr>
              <w:t>Kept current by governed write-back</w:t>
            </w:r>
          </w:p>
        </w:tc>
      </w:tr>
      <w:tr w:rsidR="00CC60F5" w14:paraId="71F29C2B" w14:textId="77777777">
        <w:tc>
          <w:tcPr>
            <w:tcW w:w="2600" w:type="dxa"/>
            <w:shd w:val="clear" w:color="auto" w:fill="F7F8FC"/>
            <w:tcMar>
              <w:top w:w="70" w:type="dxa"/>
              <w:left w:w="110" w:type="dxa"/>
              <w:bottom w:w="70" w:type="dxa"/>
              <w:right w:w="110" w:type="dxa"/>
            </w:tcMar>
            <w:vAlign w:val="center"/>
          </w:tcPr>
          <w:p w14:paraId="470849A7" w14:textId="77777777" w:rsidR="00CC60F5" w:rsidRDefault="0007241A">
            <w:r>
              <w:rPr>
                <w:b/>
                <w:bCs/>
                <w:color w:val="1B2A55"/>
                <w:sz w:val="18"/>
                <w:szCs w:val="18"/>
              </w:rPr>
              <w:t>Handover</w:t>
            </w:r>
          </w:p>
        </w:tc>
        <w:tc>
          <w:tcPr>
            <w:tcW w:w="3380" w:type="dxa"/>
            <w:shd w:val="clear" w:color="auto" w:fill="F7F8FC"/>
            <w:tcMar>
              <w:top w:w="70" w:type="dxa"/>
              <w:left w:w="110" w:type="dxa"/>
              <w:bottom w:w="70" w:type="dxa"/>
              <w:right w:w="110" w:type="dxa"/>
            </w:tcMar>
            <w:vAlign w:val="center"/>
          </w:tcPr>
          <w:p w14:paraId="327DF10B" w14:textId="77777777" w:rsidR="00CC60F5" w:rsidRDefault="0007241A">
            <w:r>
              <w:rPr>
                <w:sz w:val="18"/>
                <w:szCs w:val="18"/>
              </w:rPr>
              <w:t>Context lost at rollover</w:t>
            </w:r>
          </w:p>
        </w:tc>
        <w:tc>
          <w:tcPr>
            <w:tcW w:w="3380" w:type="dxa"/>
            <w:shd w:val="clear" w:color="auto" w:fill="F7F8FC"/>
            <w:tcMar>
              <w:top w:w="70" w:type="dxa"/>
              <w:left w:w="110" w:type="dxa"/>
              <w:bottom w:w="70" w:type="dxa"/>
              <w:right w:w="110" w:type="dxa"/>
            </w:tcMar>
            <w:vAlign w:val="center"/>
          </w:tcPr>
          <w:p w14:paraId="2533A05F" w14:textId="77777777" w:rsidR="00CC60F5" w:rsidRDefault="0007241A">
            <w:r>
              <w:rPr>
                <w:sz w:val="18"/>
                <w:szCs w:val="18"/>
              </w:rPr>
              <w:t>Full cited history on demand</w:t>
            </w:r>
          </w:p>
        </w:tc>
      </w:tr>
    </w:tbl>
    <w:p w14:paraId="4CD5522C" w14:textId="77777777" w:rsidR="00CC60F5" w:rsidRDefault="0007241A">
      <w:pPr>
        <w:pStyle w:val="heading10"/>
      </w:pPr>
      <w:r>
        <w:t>8</w:t>
      </w:r>
      <w:proofErr w:type="gramStart"/>
      <w:r>
        <w:t>.  Source</w:t>
      </w:r>
      <w:proofErr w:type="gramEnd"/>
      <w:r>
        <w:t xml:space="preserve"> Systems to Integrate with Work IQ</w:t>
      </w:r>
    </w:p>
    <w:p w14:paraId="5A7DAB51" w14:textId="77777777" w:rsidR="00CC60F5" w:rsidRDefault="0007241A">
      <w:pPr>
        <w:spacing w:after="120" w:line="264" w:lineRule="auto"/>
      </w:pPr>
      <w:r w:rsidRPr="45AF5E56">
        <w:t xml:space="preserve">Work IQ reaches the Microsoft 365 work graph natively and connects to line-of-business systems of record through Copilot connectors and Dataverse — bringing contract, ticketing, asset, finance and risk data under one governed reasoning layer. All access is delegated-only and permission-trimmed; confidential contracts are </w:t>
      </w:r>
      <w:proofErr w:type="spellStart"/>
      <w:r w:rsidRPr="45AF5E56">
        <w:t>honoured</w:t>
      </w:r>
      <w:proofErr w:type="spellEnd"/>
      <w:r w:rsidRPr="45AF5E56">
        <w:t xml:space="preserve"> per their sensitivity labels.</w:t>
      </w:r>
    </w:p>
    <w:p w14:paraId="4B94D5A5" w14:textId="77777777" w:rsidR="00CC60F5" w:rsidRDefault="0007241A">
      <w:pPr>
        <w:spacing w:before="80" w:after="40"/>
        <w:jc w:val="center"/>
      </w:pPr>
      <w:r>
        <w:rPr>
          <w:noProof/>
        </w:rPr>
        <w:drawing>
          <wp:inline distT="0" distB="0" distL="0" distR="0" wp14:anchorId="24A5C831" wp14:editId="07777777">
            <wp:extent cx="5943600" cy="3571875"/>
            <wp:effectExtent l="0" t="0" r="0" b="0"/>
            <wp:docPr id="1547580211" name="Source systems feeding Work IQ and governed write-back targets" descr="Source systems feeding Work IQ and governed write-back targets" title="Source systems feeding Work IQ and governed write-back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571875"/>
                    </a:xfrm>
                    <a:prstGeom prst="rect">
                      <a:avLst/>
                    </a:prstGeom>
                  </pic:spPr>
                </pic:pic>
              </a:graphicData>
            </a:graphic>
          </wp:inline>
        </w:drawing>
      </w:r>
    </w:p>
    <w:p w14:paraId="4EB80790" w14:textId="77777777" w:rsidR="00CC60F5" w:rsidRDefault="0007241A">
      <w:pPr>
        <w:spacing w:before="60" w:after="200"/>
        <w:jc w:val="center"/>
      </w:pPr>
      <w:r>
        <w:rPr>
          <w:i/>
          <w:iCs/>
          <w:color w:val="5B6785"/>
          <w:sz w:val="17"/>
          <w:szCs w:val="17"/>
        </w:rPr>
        <w:t>Figure 3 — Source systems (read) into Work IQ, and the governed write-back targets (Tools).</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1900"/>
        <w:gridCol w:w="1000"/>
        <w:gridCol w:w="3160"/>
        <w:gridCol w:w="2300"/>
        <w:gridCol w:w="1000"/>
      </w:tblGrid>
      <w:tr w:rsidR="00CC60F5" w14:paraId="6050D9C4" w14:textId="77777777" w:rsidTr="004023B3">
        <w:trPr>
          <w:tblHeader/>
        </w:trPr>
        <w:tc>
          <w:tcPr>
            <w:tcW w:w="1900" w:type="dxa"/>
            <w:shd w:val="clear" w:color="auto" w:fill="1B2A55"/>
            <w:tcMar>
              <w:top w:w="70" w:type="dxa"/>
              <w:left w:w="110" w:type="dxa"/>
              <w:bottom w:w="70" w:type="dxa"/>
              <w:right w:w="110" w:type="dxa"/>
            </w:tcMar>
            <w:vAlign w:val="center"/>
          </w:tcPr>
          <w:p w14:paraId="350BE639" w14:textId="77777777" w:rsidR="00CC60F5" w:rsidRDefault="0007241A">
            <w:r>
              <w:rPr>
                <w:b/>
                <w:bCs/>
                <w:color w:val="FFFFFF"/>
                <w:sz w:val="18"/>
                <w:szCs w:val="18"/>
              </w:rPr>
              <w:t>System</w:t>
            </w:r>
          </w:p>
        </w:tc>
        <w:tc>
          <w:tcPr>
            <w:tcW w:w="1000" w:type="dxa"/>
            <w:shd w:val="clear" w:color="auto" w:fill="1B2A55"/>
            <w:tcMar>
              <w:top w:w="70" w:type="dxa"/>
              <w:left w:w="110" w:type="dxa"/>
              <w:bottom w:w="70" w:type="dxa"/>
              <w:right w:w="110" w:type="dxa"/>
            </w:tcMar>
            <w:vAlign w:val="center"/>
          </w:tcPr>
          <w:p w14:paraId="3AB3EEAD" w14:textId="77777777" w:rsidR="00CC60F5" w:rsidRDefault="0007241A">
            <w:r>
              <w:rPr>
                <w:b/>
                <w:bCs/>
                <w:color w:val="FFFFFF"/>
                <w:sz w:val="18"/>
                <w:szCs w:val="18"/>
              </w:rPr>
              <w:t>Type</w:t>
            </w:r>
          </w:p>
        </w:tc>
        <w:tc>
          <w:tcPr>
            <w:tcW w:w="3160" w:type="dxa"/>
            <w:shd w:val="clear" w:color="auto" w:fill="1B2A55"/>
            <w:tcMar>
              <w:top w:w="70" w:type="dxa"/>
              <w:left w:w="110" w:type="dxa"/>
              <w:bottom w:w="70" w:type="dxa"/>
              <w:right w:w="110" w:type="dxa"/>
            </w:tcMar>
            <w:vAlign w:val="center"/>
          </w:tcPr>
          <w:p w14:paraId="314CF35B" w14:textId="77777777" w:rsidR="00CC60F5" w:rsidRDefault="0007241A">
            <w:r>
              <w:rPr>
                <w:b/>
                <w:bCs/>
                <w:color w:val="FFFFFF"/>
                <w:sz w:val="18"/>
                <w:szCs w:val="18"/>
              </w:rPr>
              <w:t>Role in vendor management</w:t>
            </w:r>
          </w:p>
        </w:tc>
        <w:tc>
          <w:tcPr>
            <w:tcW w:w="2300" w:type="dxa"/>
            <w:shd w:val="clear" w:color="auto" w:fill="1B2A55"/>
            <w:tcMar>
              <w:top w:w="70" w:type="dxa"/>
              <w:left w:w="110" w:type="dxa"/>
              <w:bottom w:w="70" w:type="dxa"/>
              <w:right w:w="110" w:type="dxa"/>
            </w:tcMar>
            <w:vAlign w:val="center"/>
          </w:tcPr>
          <w:p w14:paraId="2C4FAFF0" w14:textId="77777777" w:rsidR="00CC60F5" w:rsidRDefault="0007241A">
            <w:r>
              <w:rPr>
                <w:b/>
                <w:bCs/>
                <w:color w:val="FFFFFF"/>
                <w:sz w:val="18"/>
                <w:szCs w:val="18"/>
              </w:rPr>
              <w:t>Integration path</w:t>
            </w:r>
          </w:p>
        </w:tc>
        <w:tc>
          <w:tcPr>
            <w:tcW w:w="1000" w:type="dxa"/>
            <w:shd w:val="clear" w:color="auto" w:fill="1B2A55"/>
            <w:tcMar>
              <w:top w:w="70" w:type="dxa"/>
              <w:left w:w="110" w:type="dxa"/>
              <w:bottom w:w="70" w:type="dxa"/>
              <w:right w:w="110" w:type="dxa"/>
            </w:tcMar>
            <w:vAlign w:val="center"/>
          </w:tcPr>
          <w:p w14:paraId="1EBD18CA" w14:textId="77777777" w:rsidR="00CC60F5" w:rsidRDefault="0007241A">
            <w:r>
              <w:rPr>
                <w:b/>
                <w:bCs/>
                <w:color w:val="FFFFFF"/>
                <w:sz w:val="18"/>
                <w:szCs w:val="18"/>
              </w:rPr>
              <w:t>R / W</w:t>
            </w:r>
          </w:p>
        </w:tc>
      </w:tr>
      <w:tr w:rsidR="00CC60F5" w14:paraId="75916DD7" w14:textId="77777777" w:rsidTr="004023B3">
        <w:tc>
          <w:tcPr>
            <w:tcW w:w="1900" w:type="dxa"/>
            <w:shd w:val="clear" w:color="auto" w:fill="FFFFFF" w:themeFill="background1"/>
            <w:tcMar>
              <w:top w:w="70" w:type="dxa"/>
              <w:left w:w="110" w:type="dxa"/>
              <w:bottom w:w="70" w:type="dxa"/>
              <w:right w:w="110" w:type="dxa"/>
            </w:tcMar>
            <w:vAlign w:val="center"/>
          </w:tcPr>
          <w:p w14:paraId="155F901B" w14:textId="77777777" w:rsidR="00CC60F5" w:rsidRPr="004023B3" w:rsidRDefault="0007241A">
            <w:pPr>
              <w:rPr>
                <w:highlight w:val="yellow"/>
              </w:rPr>
            </w:pPr>
            <w:r w:rsidRPr="004023B3">
              <w:rPr>
                <w:b/>
                <w:bCs/>
                <w:color w:val="1B2A55"/>
                <w:sz w:val="18"/>
                <w:szCs w:val="18"/>
                <w:highlight w:val="yellow"/>
              </w:rPr>
              <w:t>Outlook / Exchange</w:t>
            </w:r>
          </w:p>
        </w:tc>
        <w:tc>
          <w:tcPr>
            <w:tcW w:w="1000" w:type="dxa"/>
            <w:shd w:val="clear" w:color="auto" w:fill="FFFFFF" w:themeFill="background1"/>
            <w:tcMar>
              <w:top w:w="70" w:type="dxa"/>
              <w:left w:w="110" w:type="dxa"/>
              <w:bottom w:w="70" w:type="dxa"/>
              <w:right w:w="110" w:type="dxa"/>
            </w:tcMar>
            <w:vAlign w:val="center"/>
          </w:tcPr>
          <w:p w14:paraId="515376D2" w14:textId="77777777" w:rsidR="00CC60F5" w:rsidRPr="004023B3" w:rsidRDefault="0007241A">
            <w:pPr>
              <w:rPr>
                <w:highlight w:val="yellow"/>
              </w:rPr>
            </w:pPr>
            <w:r w:rsidRPr="004023B3">
              <w:rPr>
                <w:sz w:val="18"/>
                <w:szCs w:val="18"/>
                <w:highlight w:val="yellow"/>
              </w:rPr>
              <w:t>M365</w:t>
            </w:r>
          </w:p>
        </w:tc>
        <w:tc>
          <w:tcPr>
            <w:tcW w:w="3160" w:type="dxa"/>
            <w:shd w:val="clear" w:color="auto" w:fill="FFFFFF" w:themeFill="background1"/>
            <w:tcMar>
              <w:top w:w="70" w:type="dxa"/>
              <w:left w:w="110" w:type="dxa"/>
              <w:bottom w:w="70" w:type="dxa"/>
              <w:right w:w="110" w:type="dxa"/>
            </w:tcMar>
            <w:vAlign w:val="center"/>
          </w:tcPr>
          <w:p w14:paraId="68019295" w14:textId="77777777" w:rsidR="00CC60F5" w:rsidRPr="004023B3" w:rsidRDefault="0007241A">
            <w:pPr>
              <w:rPr>
                <w:highlight w:val="yellow"/>
              </w:rPr>
            </w:pPr>
            <w:r w:rsidRPr="004023B3">
              <w:rPr>
                <w:sz w:val="18"/>
                <w:szCs w:val="18"/>
                <w:highlight w:val="yellow"/>
              </w:rPr>
              <w:t>Vendor correspondence, escalations, commitments</w:t>
            </w:r>
          </w:p>
        </w:tc>
        <w:tc>
          <w:tcPr>
            <w:tcW w:w="2300" w:type="dxa"/>
            <w:shd w:val="clear" w:color="auto" w:fill="FFFFFF" w:themeFill="background1"/>
            <w:tcMar>
              <w:top w:w="70" w:type="dxa"/>
              <w:left w:w="110" w:type="dxa"/>
              <w:bottom w:w="70" w:type="dxa"/>
              <w:right w:w="110" w:type="dxa"/>
            </w:tcMar>
            <w:vAlign w:val="center"/>
          </w:tcPr>
          <w:p w14:paraId="7ADB2D32" w14:textId="77777777" w:rsidR="00CC60F5" w:rsidRPr="004023B3" w:rsidRDefault="0007241A">
            <w:pPr>
              <w:rPr>
                <w:highlight w:val="yellow"/>
              </w:rPr>
            </w:pPr>
            <w:r w:rsidRPr="004023B3">
              <w:rPr>
                <w:sz w:val="18"/>
                <w:szCs w:val="18"/>
                <w:highlight w:val="yellow"/>
              </w:rPr>
              <w:t>Native work graph</w:t>
            </w:r>
          </w:p>
        </w:tc>
        <w:tc>
          <w:tcPr>
            <w:tcW w:w="1000" w:type="dxa"/>
            <w:shd w:val="clear" w:color="auto" w:fill="FFFFFF" w:themeFill="background1"/>
            <w:tcMar>
              <w:top w:w="70" w:type="dxa"/>
              <w:left w:w="110" w:type="dxa"/>
              <w:bottom w:w="70" w:type="dxa"/>
              <w:right w:w="110" w:type="dxa"/>
            </w:tcMar>
            <w:vAlign w:val="center"/>
          </w:tcPr>
          <w:p w14:paraId="34576337" w14:textId="77777777" w:rsidR="00CC60F5" w:rsidRPr="004023B3" w:rsidRDefault="0007241A">
            <w:pPr>
              <w:rPr>
                <w:highlight w:val="yellow"/>
              </w:rPr>
            </w:pPr>
            <w:r w:rsidRPr="004023B3">
              <w:rPr>
                <w:sz w:val="18"/>
                <w:szCs w:val="18"/>
                <w:highlight w:val="yellow"/>
              </w:rPr>
              <w:t>Read</w:t>
            </w:r>
          </w:p>
        </w:tc>
      </w:tr>
      <w:tr w:rsidR="00CC60F5" w14:paraId="5E641385" w14:textId="77777777" w:rsidTr="004023B3">
        <w:tc>
          <w:tcPr>
            <w:tcW w:w="1900" w:type="dxa"/>
            <w:shd w:val="clear" w:color="auto" w:fill="F7F8FC"/>
            <w:tcMar>
              <w:top w:w="70" w:type="dxa"/>
              <w:left w:w="110" w:type="dxa"/>
              <w:bottom w:w="70" w:type="dxa"/>
              <w:right w:w="110" w:type="dxa"/>
            </w:tcMar>
            <w:vAlign w:val="center"/>
          </w:tcPr>
          <w:p w14:paraId="65DEC611" w14:textId="77777777" w:rsidR="00CC60F5" w:rsidRPr="004023B3" w:rsidRDefault="0007241A">
            <w:pPr>
              <w:rPr>
                <w:highlight w:val="yellow"/>
              </w:rPr>
            </w:pPr>
            <w:r w:rsidRPr="004023B3">
              <w:rPr>
                <w:b/>
                <w:bCs/>
                <w:color w:val="1B2A55"/>
                <w:sz w:val="18"/>
                <w:szCs w:val="18"/>
                <w:highlight w:val="yellow"/>
              </w:rPr>
              <w:t>Teams (chats &amp; channels)</w:t>
            </w:r>
          </w:p>
        </w:tc>
        <w:tc>
          <w:tcPr>
            <w:tcW w:w="1000" w:type="dxa"/>
            <w:shd w:val="clear" w:color="auto" w:fill="F7F8FC"/>
            <w:tcMar>
              <w:top w:w="70" w:type="dxa"/>
              <w:left w:w="110" w:type="dxa"/>
              <w:bottom w:w="70" w:type="dxa"/>
              <w:right w:w="110" w:type="dxa"/>
            </w:tcMar>
            <w:vAlign w:val="center"/>
          </w:tcPr>
          <w:p w14:paraId="2EDE5E53" w14:textId="77777777" w:rsidR="00CC60F5" w:rsidRPr="004023B3" w:rsidRDefault="0007241A">
            <w:pPr>
              <w:rPr>
                <w:highlight w:val="yellow"/>
              </w:rPr>
            </w:pPr>
            <w:r w:rsidRPr="004023B3">
              <w:rPr>
                <w:sz w:val="18"/>
                <w:szCs w:val="18"/>
                <w:highlight w:val="yellow"/>
              </w:rPr>
              <w:t>M365</w:t>
            </w:r>
          </w:p>
        </w:tc>
        <w:tc>
          <w:tcPr>
            <w:tcW w:w="3160" w:type="dxa"/>
            <w:shd w:val="clear" w:color="auto" w:fill="F7F8FC"/>
            <w:tcMar>
              <w:top w:w="70" w:type="dxa"/>
              <w:left w:w="110" w:type="dxa"/>
              <w:bottom w:w="70" w:type="dxa"/>
              <w:right w:w="110" w:type="dxa"/>
            </w:tcMar>
            <w:vAlign w:val="center"/>
          </w:tcPr>
          <w:p w14:paraId="5DA1DCB2" w14:textId="77777777" w:rsidR="00CC60F5" w:rsidRPr="004023B3" w:rsidRDefault="0007241A">
            <w:pPr>
              <w:rPr>
                <w:highlight w:val="yellow"/>
              </w:rPr>
            </w:pPr>
            <w:r w:rsidRPr="004023B3">
              <w:rPr>
                <w:sz w:val="18"/>
                <w:szCs w:val="18"/>
                <w:highlight w:val="yellow"/>
              </w:rPr>
              <w:t>Coordination, dispatch, ad-hoc decisions</w:t>
            </w:r>
          </w:p>
        </w:tc>
        <w:tc>
          <w:tcPr>
            <w:tcW w:w="2300" w:type="dxa"/>
            <w:shd w:val="clear" w:color="auto" w:fill="F7F8FC"/>
            <w:tcMar>
              <w:top w:w="70" w:type="dxa"/>
              <w:left w:w="110" w:type="dxa"/>
              <w:bottom w:w="70" w:type="dxa"/>
              <w:right w:w="110" w:type="dxa"/>
            </w:tcMar>
            <w:vAlign w:val="center"/>
          </w:tcPr>
          <w:p w14:paraId="73C08A35" w14:textId="77777777" w:rsidR="00CC60F5" w:rsidRPr="004023B3" w:rsidRDefault="0007241A">
            <w:pPr>
              <w:rPr>
                <w:highlight w:val="yellow"/>
              </w:rPr>
            </w:pPr>
            <w:r w:rsidRPr="004023B3">
              <w:rPr>
                <w:sz w:val="18"/>
                <w:szCs w:val="18"/>
                <w:highlight w:val="yellow"/>
              </w:rPr>
              <w:t>Native</w:t>
            </w:r>
          </w:p>
        </w:tc>
        <w:tc>
          <w:tcPr>
            <w:tcW w:w="1000" w:type="dxa"/>
            <w:shd w:val="clear" w:color="auto" w:fill="F7F8FC"/>
            <w:tcMar>
              <w:top w:w="70" w:type="dxa"/>
              <w:left w:w="110" w:type="dxa"/>
              <w:bottom w:w="70" w:type="dxa"/>
              <w:right w:w="110" w:type="dxa"/>
            </w:tcMar>
            <w:vAlign w:val="center"/>
          </w:tcPr>
          <w:p w14:paraId="04401E87" w14:textId="77777777" w:rsidR="00CC60F5" w:rsidRPr="004023B3" w:rsidRDefault="0007241A">
            <w:pPr>
              <w:rPr>
                <w:highlight w:val="yellow"/>
              </w:rPr>
            </w:pPr>
            <w:r w:rsidRPr="004023B3">
              <w:rPr>
                <w:sz w:val="18"/>
                <w:szCs w:val="18"/>
                <w:highlight w:val="yellow"/>
              </w:rPr>
              <w:t>Read</w:t>
            </w:r>
          </w:p>
        </w:tc>
      </w:tr>
      <w:tr w:rsidR="00CC60F5" w14:paraId="57AEC3D5" w14:textId="77777777" w:rsidTr="004023B3">
        <w:tc>
          <w:tcPr>
            <w:tcW w:w="1900" w:type="dxa"/>
            <w:shd w:val="clear" w:color="auto" w:fill="FFFFFF" w:themeFill="background1"/>
            <w:tcMar>
              <w:top w:w="70" w:type="dxa"/>
              <w:left w:w="110" w:type="dxa"/>
              <w:bottom w:w="70" w:type="dxa"/>
              <w:right w:w="110" w:type="dxa"/>
            </w:tcMar>
            <w:vAlign w:val="center"/>
          </w:tcPr>
          <w:p w14:paraId="2AAF1EDC" w14:textId="77777777" w:rsidR="00CC60F5" w:rsidRPr="004023B3" w:rsidRDefault="0007241A">
            <w:pPr>
              <w:rPr>
                <w:highlight w:val="yellow"/>
              </w:rPr>
            </w:pPr>
            <w:r w:rsidRPr="004023B3">
              <w:rPr>
                <w:b/>
                <w:bCs/>
                <w:color w:val="1B2A55"/>
                <w:sz w:val="18"/>
                <w:szCs w:val="18"/>
                <w:highlight w:val="yellow"/>
              </w:rPr>
              <w:t>Meetings &amp; transcripts</w:t>
            </w:r>
          </w:p>
        </w:tc>
        <w:tc>
          <w:tcPr>
            <w:tcW w:w="1000" w:type="dxa"/>
            <w:shd w:val="clear" w:color="auto" w:fill="FFFFFF" w:themeFill="background1"/>
            <w:tcMar>
              <w:top w:w="70" w:type="dxa"/>
              <w:left w:w="110" w:type="dxa"/>
              <w:bottom w:w="70" w:type="dxa"/>
              <w:right w:w="110" w:type="dxa"/>
            </w:tcMar>
            <w:vAlign w:val="center"/>
          </w:tcPr>
          <w:p w14:paraId="317B9336" w14:textId="77777777" w:rsidR="00CC60F5" w:rsidRPr="004023B3" w:rsidRDefault="0007241A">
            <w:pPr>
              <w:rPr>
                <w:highlight w:val="yellow"/>
              </w:rPr>
            </w:pPr>
            <w:r w:rsidRPr="004023B3">
              <w:rPr>
                <w:sz w:val="18"/>
                <w:szCs w:val="18"/>
                <w:highlight w:val="yellow"/>
              </w:rPr>
              <w:t>M365</w:t>
            </w:r>
          </w:p>
        </w:tc>
        <w:tc>
          <w:tcPr>
            <w:tcW w:w="3160" w:type="dxa"/>
            <w:shd w:val="clear" w:color="auto" w:fill="FFFFFF" w:themeFill="background1"/>
            <w:tcMar>
              <w:top w:w="70" w:type="dxa"/>
              <w:left w:w="110" w:type="dxa"/>
              <w:bottom w:w="70" w:type="dxa"/>
              <w:right w:w="110" w:type="dxa"/>
            </w:tcMar>
            <w:vAlign w:val="center"/>
          </w:tcPr>
          <w:p w14:paraId="00D4DF32" w14:textId="77777777" w:rsidR="00CC60F5" w:rsidRPr="004023B3" w:rsidRDefault="0007241A">
            <w:pPr>
              <w:rPr>
                <w:highlight w:val="yellow"/>
              </w:rPr>
            </w:pPr>
            <w:r w:rsidRPr="004023B3">
              <w:rPr>
                <w:sz w:val="18"/>
                <w:szCs w:val="18"/>
                <w:highlight w:val="yellow"/>
              </w:rPr>
              <w:t>Vendor-review &amp; coordination recaps</w:t>
            </w:r>
          </w:p>
        </w:tc>
        <w:tc>
          <w:tcPr>
            <w:tcW w:w="2300" w:type="dxa"/>
            <w:shd w:val="clear" w:color="auto" w:fill="FFFFFF" w:themeFill="background1"/>
            <w:tcMar>
              <w:top w:w="70" w:type="dxa"/>
              <w:left w:w="110" w:type="dxa"/>
              <w:bottom w:w="70" w:type="dxa"/>
              <w:right w:w="110" w:type="dxa"/>
            </w:tcMar>
            <w:vAlign w:val="center"/>
          </w:tcPr>
          <w:p w14:paraId="2D2B5AE9" w14:textId="77777777" w:rsidR="00CC60F5" w:rsidRPr="004023B3" w:rsidRDefault="0007241A">
            <w:pPr>
              <w:rPr>
                <w:highlight w:val="yellow"/>
              </w:rPr>
            </w:pPr>
            <w:r w:rsidRPr="004023B3">
              <w:rPr>
                <w:sz w:val="18"/>
                <w:szCs w:val="18"/>
                <w:highlight w:val="yellow"/>
              </w:rPr>
              <w:t>Native</w:t>
            </w:r>
          </w:p>
        </w:tc>
        <w:tc>
          <w:tcPr>
            <w:tcW w:w="1000" w:type="dxa"/>
            <w:shd w:val="clear" w:color="auto" w:fill="FFFFFF" w:themeFill="background1"/>
            <w:tcMar>
              <w:top w:w="70" w:type="dxa"/>
              <w:left w:w="110" w:type="dxa"/>
              <w:bottom w:w="70" w:type="dxa"/>
              <w:right w:w="110" w:type="dxa"/>
            </w:tcMar>
            <w:vAlign w:val="center"/>
          </w:tcPr>
          <w:p w14:paraId="09CB7665" w14:textId="77777777" w:rsidR="00CC60F5" w:rsidRPr="004023B3" w:rsidRDefault="0007241A">
            <w:pPr>
              <w:rPr>
                <w:highlight w:val="yellow"/>
              </w:rPr>
            </w:pPr>
            <w:r w:rsidRPr="004023B3">
              <w:rPr>
                <w:sz w:val="18"/>
                <w:szCs w:val="18"/>
                <w:highlight w:val="yellow"/>
              </w:rPr>
              <w:t>Read</w:t>
            </w:r>
          </w:p>
        </w:tc>
      </w:tr>
      <w:tr w:rsidR="00CC60F5" w14:paraId="39013389" w14:textId="77777777" w:rsidTr="004023B3">
        <w:tc>
          <w:tcPr>
            <w:tcW w:w="1900" w:type="dxa"/>
            <w:shd w:val="clear" w:color="auto" w:fill="F7F8FC"/>
            <w:tcMar>
              <w:top w:w="70" w:type="dxa"/>
              <w:left w:w="110" w:type="dxa"/>
              <w:bottom w:w="70" w:type="dxa"/>
              <w:right w:w="110" w:type="dxa"/>
            </w:tcMar>
            <w:vAlign w:val="center"/>
          </w:tcPr>
          <w:p w14:paraId="7BD4B7E1" w14:textId="77777777" w:rsidR="00CC60F5" w:rsidRPr="004023B3" w:rsidRDefault="0007241A">
            <w:pPr>
              <w:rPr>
                <w:highlight w:val="yellow"/>
              </w:rPr>
            </w:pPr>
            <w:r w:rsidRPr="004023B3">
              <w:rPr>
                <w:b/>
                <w:bCs/>
                <w:color w:val="1B2A55"/>
                <w:sz w:val="18"/>
                <w:szCs w:val="18"/>
                <w:highlight w:val="yellow"/>
              </w:rPr>
              <w:t>SharePoint / OneDrive</w:t>
            </w:r>
          </w:p>
        </w:tc>
        <w:tc>
          <w:tcPr>
            <w:tcW w:w="1000" w:type="dxa"/>
            <w:shd w:val="clear" w:color="auto" w:fill="F7F8FC"/>
            <w:tcMar>
              <w:top w:w="70" w:type="dxa"/>
              <w:left w:w="110" w:type="dxa"/>
              <w:bottom w:w="70" w:type="dxa"/>
              <w:right w:w="110" w:type="dxa"/>
            </w:tcMar>
            <w:vAlign w:val="center"/>
          </w:tcPr>
          <w:p w14:paraId="00D9A60F" w14:textId="77777777" w:rsidR="00CC60F5" w:rsidRPr="004023B3" w:rsidRDefault="0007241A">
            <w:pPr>
              <w:rPr>
                <w:highlight w:val="yellow"/>
              </w:rPr>
            </w:pPr>
            <w:r w:rsidRPr="004023B3">
              <w:rPr>
                <w:sz w:val="18"/>
                <w:szCs w:val="18"/>
                <w:highlight w:val="yellow"/>
              </w:rPr>
              <w:t>M365</w:t>
            </w:r>
          </w:p>
        </w:tc>
        <w:tc>
          <w:tcPr>
            <w:tcW w:w="3160" w:type="dxa"/>
            <w:shd w:val="clear" w:color="auto" w:fill="F7F8FC"/>
            <w:tcMar>
              <w:top w:w="70" w:type="dxa"/>
              <w:left w:w="110" w:type="dxa"/>
              <w:bottom w:w="70" w:type="dxa"/>
              <w:right w:w="110" w:type="dxa"/>
            </w:tcMar>
            <w:vAlign w:val="center"/>
          </w:tcPr>
          <w:p w14:paraId="32C8B49C" w14:textId="77777777" w:rsidR="00CC60F5" w:rsidRPr="004023B3" w:rsidRDefault="0007241A">
            <w:pPr>
              <w:rPr>
                <w:highlight w:val="yellow"/>
              </w:rPr>
            </w:pPr>
            <w:r w:rsidRPr="004023B3">
              <w:rPr>
                <w:sz w:val="18"/>
                <w:szCs w:val="18"/>
                <w:highlight w:val="yellow"/>
              </w:rPr>
              <w:t>SOWs, contracts, works log, review decks</w:t>
            </w:r>
          </w:p>
        </w:tc>
        <w:tc>
          <w:tcPr>
            <w:tcW w:w="2300" w:type="dxa"/>
            <w:shd w:val="clear" w:color="auto" w:fill="F7F8FC"/>
            <w:tcMar>
              <w:top w:w="70" w:type="dxa"/>
              <w:left w:w="110" w:type="dxa"/>
              <w:bottom w:w="70" w:type="dxa"/>
              <w:right w:w="110" w:type="dxa"/>
            </w:tcMar>
            <w:vAlign w:val="center"/>
          </w:tcPr>
          <w:p w14:paraId="7B074D67" w14:textId="77777777" w:rsidR="00CC60F5" w:rsidRPr="004023B3" w:rsidRDefault="0007241A">
            <w:pPr>
              <w:rPr>
                <w:highlight w:val="yellow"/>
              </w:rPr>
            </w:pPr>
            <w:r w:rsidRPr="004023B3">
              <w:rPr>
                <w:sz w:val="18"/>
                <w:szCs w:val="18"/>
                <w:highlight w:val="yellow"/>
              </w:rPr>
              <w:t>Native</w:t>
            </w:r>
          </w:p>
        </w:tc>
        <w:tc>
          <w:tcPr>
            <w:tcW w:w="1000" w:type="dxa"/>
            <w:shd w:val="clear" w:color="auto" w:fill="F7F8FC"/>
            <w:tcMar>
              <w:top w:w="70" w:type="dxa"/>
              <w:left w:w="110" w:type="dxa"/>
              <w:bottom w:w="70" w:type="dxa"/>
              <w:right w:w="110" w:type="dxa"/>
            </w:tcMar>
            <w:vAlign w:val="center"/>
          </w:tcPr>
          <w:p w14:paraId="505ECD5C" w14:textId="77777777" w:rsidR="00CC60F5" w:rsidRPr="004023B3" w:rsidRDefault="0007241A">
            <w:pPr>
              <w:rPr>
                <w:highlight w:val="yellow"/>
              </w:rPr>
            </w:pPr>
            <w:r w:rsidRPr="004023B3">
              <w:rPr>
                <w:sz w:val="18"/>
                <w:szCs w:val="18"/>
                <w:highlight w:val="yellow"/>
              </w:rPr>
              <w:t>Read</w:t>
            </w:r>
          </w:p>
        </w:tc>
      </w:tr>
      <w:tr w:rsidR="00CC60F5" w14:paraId="7AE736EF" w14:textId="77777777" w:rsidTr="004023B3">
        <w:tc>
          <w:tcPr>
            <w:tcW w:w="1900" w:type="dxa"/>
            <w:shd w:val="clear" w:color="auto" w:fill="FFFFFF" w:themeFill="background1"/>
            <w:tcMar>
              <w:top w:w="70" w:type="dxa"/>
              <w:left w:w="110" w:type="dxa"/>
              <w:bottom w:w="70" w:type="dxa"/>
              <w:right w:w="110" w:type="dxa"/>
            </w:tcMar>
            <w:vAlign w:val="center"/>
          </w:tcPr>
          <w:p w14:paraId="72753AC1" w14:textId="77777777" w:rsidR="00CC60F5" w:rsidRPr="004023B3" w:rsidRDefault="0007241A">
            <w:pPr>
              <w:rPr>
                <w:highlight w:val="yellow"/>
              </w:rPr>
            </w:pPr>
            <w:r w:rsidRPr="004023B3">
              <w:rPr>
                <w:b/>
                <w:bCs/>
                <w:color w:val="1B2A55"/>
                <w:sz w:val="18"/>
                <w:szCs w:val="18"/>
                <w:highlight w:val="yellow"/>
              </w:rPr>
              <w:t>People graph</w:t>
            </w:r>
          </w:p>
        </w:tc>
        <w:tc>
          <w:tcPr>
            <w:tcW w:w="1000" w:type="dxa"/>
            <w:shd w:val="clear" w:color="auto" w:fill="FFFFFF" w:themeFill="background1"/>
            <w:tcMar>
              <w:top w:w="70" w:type="dxa"/>
              <w:left w:w="110" w:type="dxa"/>
              <w:bottom w:w="70" w:type="dxa"/>
              <w:right w:w="110" w:type="dxa"/>
            </w:tcMar>
            <w:vAlign w:val="center"/>
          </w:tcPr>
          <w:p w14:paraId="2BD52BC4" w14:textId="77777777" w:rsidR="00CC60F5" w:rsidRPr="004023B3" w:rsidRDefault="0007241A">
            <w:pPr>
              <w:rPr>
                <w:highlight w:val="yellow"/>
              </w:rPr>
            </w:pPr>
            <w:r w:rsidRPr="004023B3">
              <w:rPr>
                <w:sz w:val="18"/>
                <w:szCs w:val="18"/>
                <w:highlight w:val="yellow"/>
              </w:rPr>
              <w:t>M365</w:t>
            </w:r>
          </w:p>
        </w:tc>
        <w:tc>
          <w:tcPr>
            <w:tcW w:w="3160" w:type="dxa"/>
            <w:shd w:val="clear" w:color="auto" w:fill="FFFFFF" w:themeFill="background1"/>
            <w:tcMar>
              <w:top w:w="70" w:type="dxa"/>
              <w:left w:w="110" w:type="dxa"/>
              <w:bottom w:w="70" w:type="dxa"/>
              <w:right w:w="110" w:type="dxa"/>
            </w:tcMar>
            <w:vAlign w:val="center"/>
          </w:tcPr>
          <w:p w14:paraId="76373416" w14:textId="77777777" w:rsidR="00CC60F5" w:rsidRPr="004023B3" w:rsidRDefault="0007241A">
            <w:pPr>
              <w:rPr>
                <w:highlight w:val="yellow"/>
              </w:rPr>
            </w:pPr>
            <w:r w:rsidRPr="004023B3">
              <w:rPr>
                <w:sz w:val="18"/>
                <w:szCs w:val="18"/>
                <w:highlight w:val="yellow"/>
              </w:rPr>
              <w:t>Who owns which vendor, reporting lines</w:t>
            </w:r>
          </w:p>
        </w:tc>
        <w:tc>
          <w:tcPr>
            <w:tcW w:w="2300" w:type="dxa"/>
            <w:shd w:val="clear" w:color="auto" w:fill="FFFFFF" w:themeFill="background1"/>
            <w:tcMar>
              <w:top w:w="70" w:type="dxa"/>
              <w:left w:w="110" w:type="dxa"/>
              <w:bottom w:w="70" w:type="dxa"/>
              <w:right w:w="110" w:type="dxa"/>
            </w:tcMar>
            <w:vAlign w:val="center"/>
          </w:tcPr>
          <w:p w14:paraId="2BDE1330" w14:textId="77777777" w:rsidR="00CC60F5" w:rsidRPr="004023B3" w:rsidRDefault="0007241A">
            <w:pPr>
              <w:rPr>
                <w:highlight w:val="yellow"/>
              </w:rPr>
            </w:pPr>
            <w:r w:rsidRPr="004023B3">
              <w:rPr>
                <w:sz w:val="18"/>
                <w:szCs w:val="18"/>
                <w:highlight w:val="yellow"/>
              </w:rPr>
              <w:t>Native</w:t>
            </w:r>
          </w:p>
        </w:tc>
        <w:tc>
          <w:tcPr>
            <w:tcW w:w="1000" w:type="dxa"/>
            <w:shd w:val="clear" w:color="auto" w:fill="FFFFFF" w:themeFill="background1"/>
            <w:tcMar>
              <w:top w:w="70" w:type="dxa"/>
              <w:left w:w="110" w:type="dxa"/>
              <w:bottom w:w="70" w:type="dxa"/>
              <w:right w:w="110" w:type="dxa"/>
            </w:tcMar>
            <w:vAlign w:val="center"/>
          </w:tcPr>
          <w:p w14:paraId="675EB632" w14:textId="77777777" w:rsidR="00CC60F5" w:rsidRPr="004023B3" w:rsidRDefault="0007241A">
            <w:pPr>
              <w:rPr>
                <w:highlight w:val="yellow"/>
              </w:rPr>
            </w:pPr>
            <w:r w:rsidRPr="004023B3">
              <w:rPr>
                <w:sz w:val="18"/>
                <w:szCs w:val="18"/>
                <w:highlight w:val="yellow"/>
              </w:rPr>
              <w:t>Read</w:t>
            </w:r>
          </w:p>
        </w:tc>
      </w:tr>
      <w:tr w:rsidR="00CC60F5" w14:paraId="35D7991C" w14:textId="77777777" w:rsidTr="004023B3">
        <w:tc>
          <w:tcPr>
            <w:tcW w:w="1900" w:type="dxa"/>
            <w:shd w:val="clear" w:color="auto" w:fill="F7F8FC"/>
            <w:tcMar>
              <w:top w:w="70" w:type="dxa"/>
              <w:left w:w="110" w:type="dxa"/>
              <w:bottom w:w="70" w:type="dxa"/>
              <w:right w:w="110" w:type="dxa"/>
            </w:tcMar>
            <w:vAlign w:val="center"/>
          </w:tcPr>
          <w:p w14:paraId="2591DCA8" w14:textId="77777777" w:rsidR="00CC60F5" w:rsidRPr="004023B3" w:rsidRDefault="0007241A">
            <w:pPr>
              <w:rPr>
                <w:highlight w:val="yellow"/>
              </w:rPr>
            </w:pPr>
            <w:r w:rsidRPr="004023B3">
              <w:rPr>
                <w:b/>
                <w:bCs/>
                <w:color w:val="1B2A55"/>
                <w:sz w:val="18"/>
                <w:szCs w:val="18"/>
                <w:highlight w:val="yellow"/>
              </w:rPr>
              <w:t>Dataverse trackers</w:t>
            </w:r>
          </w:p>
        </w:tc>
        <w:tc>
          <w:tcPr>
            <w:tcW w:w="1000" w:type="dxa"/>
            <w:shd w:val="clear" w:color="auto" w:fill="F7F8FC"/>
            <w:tcMar>
              <w:top w:w="70" w:type="dxa"/>
              <w:left w:w="110" w:type="dxa"/>
              <w:bottom w:w="70" w:type="dxa"/>
              <w:right w:w="110" w:type="dxa"/>
            </w:tcMar>
            <w:vAlign w:val="center"/>
          </w:tcPr>
          <w:p w14:paraId="7AC9F530" w14:textId="77777777" w:rsidR="00CC60F5" w:rsidRPr="004023B3" w:rsidRDefault="0007241A">
            <w:pPr>
              <w:rPr>
                <w:highlight w:val="yellow"/>
              </w:rPr>
            </w:pPr>
            <w:r w:rsidRPr="004023B3">
              <w:rPr>
                <w:sz w:val="18"/>
                <w:szCs w:val="18"/>
                <w:highlight w:val="yellow"/>
              </w:rPr>
              <w:t>Native</w:t>
            </w:r>
          </w:p>
        </w:tc>
        <w:tc>
          <w:tcPr>
            <w:tcW w:w="3160" w:type="dxa"/>
            <w:shd w:val="clear" w:color="auto" w:fill="F7F8FC"/>
            <w:tcMar>
              <w:top w:w="70" w:type="dxa"/>
              <w:left w:w="110" w:type="dxa"/>
              <w:bottom w:w="70" w:type="dxa"/>
              <w:right w:w="110" w:type="dxa"/>
            </w:tcMar>
            <w:vAlign w:val="center"/>
          </w:tcPr>
          <w:p w14:paraId="74B24F53" w14:textId="77777777" w:rsidR="00CC60F5" w:rsidRPr="004023B3" w:rsidRDefault="0007241A">
            <w:pPr>
              <w:rPr>
                <w:highlight w:val="yellow"/>
              </w:rPr>
            </w:pPr>
            <w:r w:rsidRPr="004023B3">
              <w:rPr>
                <w:sz w:val="18"/>
                <w:szCs w:val="18"/>
                <w:highlight w:val="yellow"/>
              </w:rPr>
              <w:t>Vendor / contract / work-order records</w:t>
            </w:r>
          </w:p>
        </w:tc>
        <w:tc>
          <w:tcPr>
            <w:tcW w:w="2300" w:type="dxa"/>
            <w:shd w:val="clear" w:color="auto" w:fill="F7F8FC"/>
            <w:tcMar>
              <w:top w:w="70" w:type="dxa"/>
              <w:left w:w="110" w:type="dxa"/>
              <w:bottom w:w="70" w:type="dxa"/>
              <w:right w:w="110" w:type="dxa"/>
            </w:tcMar>
            <w:vAlign w:val="center"/>
          </w:tcPr>
          <w:p w14:paraId="76060EEF" w14:textId="77777777" w:rsidR="00CC60F5" w:rsidRPr="004023B3" w:rsidRDefault="0007241A">
            <w:pPr>
              <w:rPr>
                <w:highlight w:val="yellow"/>
              </w:rPr>
            </w:pPr>
            <w:r w:rsidRPr="004023B3">
              <w:rPr>
                <w:sz w:val="18"/>
                <w:szCs w:val="18"/>
                <w:highlight w:val="yellow"/>
              </w:rPr>
              <w:t>Tools</w:t>
            </w:r>
          </w:p>
        </w:tc>
        <w:tc>
          <w:tcPr>
            <w:tcW w:w="1000" w:type="dxa"/>
            <w:shd w:val="clear" w:color="auto" w:fill="F7F8FC"/>
            <w:tcMar>
              <w:top w:w="70" w:type="dxa"/>
              <w:left w:w="110" w:type="dxa"/>
              <w:bottom w:w="70" w:type="dxa"/>
              <w:right w:w="110" w:type="dxa"/>
            </w:tcMar>
            <w:vAlign w:val="center"/>
          </w:tcPr>
          <w:p w14:paraId="3899419E" w14:textId="77777777" w:rsidR="00CC60F5" w:rsidRPr="004023B3" w:rsidRDefault="0007241A">
            <w:pPr>
              <w:rPr>
                <w:highlight w:val="yellow"/>
              </w:rPr>
            </w:pPr>
            <w:r w:rsidRPr="004023B3">
              <w:rPr>
                <w:sz w:val="18"/>
                <w:szCs w:val="18"/>
                <w:highlight w:val="yellow"/>
              </w:rPr>
              <w:t>R / W</w:t>
            </w:r>
          </w:p>
        </w:tc>
      </w:tr>
      <w:tr w:rsidR="00CC60F5" w14:paraId="190064F4" w14:textId="77777777" w:rsidTr="004023B3">
        <w:tc>
          <w:tcPr>
            <w:tcW w:w="1900" w:type="dxa"/>
            <w:shd w:val="clear" w:color="auto" w:fill="FFFFFF" w:themeFill="background1"/>
            <w:tcMar>
              <w:top w:w="70" w:type="dxa"/>
              <w:left w:w="110" w:type="dxa"/>
              <w:bottom w:w="70" w:type="dxa"/>
              <w:right w:w="110" w:type="dxa"/>
            </w:tcMar>
            <w:vAlign w:val="center"/>
          </w:tcPr>
          <w:p w14:paraId="1C4104F3" w14:textId="77777777" w:rsidR="00CC60F5" w:rsidRPr="004023B3" w:rsidRDefault="0007241A">
            <w:pPr>
              <w:rPr>
                <w:highlight w:val="yellow"/>
              </w:rPr>
            </w:pPr>
            <w:r w:rsidRPr="004023B3">
              <w:rPr>
                <w:b/>
                <w:bCs/>
                <w:color w:val="1B2A55"/>
                <w:sz w:val="18"/>
                <w:szCs w:val="18"/>
                <w:highlight w:val="yellow"/>
              </w:rPr>
              <w:t xml:space="preserve">CLM (Icertis, </w:t>
            </w:r>
            <w:proofErr w:type="spellStart"/>
            <w:r w:rsidRPr="004023B3">
              <w:rPr>
                <w:b/>
                <w:bCs/>
                <w:color w:val="1B2A55"/>
                <w:sz w:val="18"/>
                <w:szCs w:val="18"/>
                <w:highlight w:val="yellow"/>
              </w:rPr>
              <w:t>DocuSign</w:t>
            </w:r>
            <w:proofErr w:type="spellEnd"/>
            <w:r w:rsidRPr="004023B3">
              <w:rPr>
                <w:b/>
                <w:bCs/>
                <w:color w:val="1B2A55"/>
                <w:sz w:val="18"/>
                <w:szCs w:val="18"/>
                <w:highlight w:val="yellow"/>
              </w:rPr>
              <w:t xml:space="preserve"> CLM, Ariba)</w:t>
            </w:r>
          </w:p>
        </w:tc>
        <w:tc>
          <w:tcPr>
            <w:tcW w:w="1000" w:type="dxa"/>
            <w:shd w:val="clear" w:color="auto" w:fill="FFFFFF" w:themeFill="background1"/>
            <w:tcMar>
              <w:top w:w="70" w:type="dxa"/>
              <w:left w:w="110" w:type="dxa"/>
              <w:bottom w:w="70" w:type="dxa"/>
              <w:right w:w="110" w:type="dxa"/>
            </w:tcMar>
            <w:vAlign w:val="center"/>
          </w:tcPr>
          <w:p w14:paraId="191C7919" w14:textId="77777777" w:rsidR="00CC60F5" w:rsidRPr="004023B3" w:rsidRDefault="0007241A">
            <w:pPr>
              <w:rPr>
                <w:highlight w:val="yellow"/>
              </w:rPr>
            </w:pPr>
            <w:r w:rsidRPr="004023B3">
              <w:rPr>
                <w:sz w:val="18"/>
                <w:szCs w:val="18"/>
                <w:highlight w:val="yellow"/>
              </w:rPr>
              <w:t>LOB</w:t>
            </w:r>
          </w:p>
        </w:tc>
        <w:tc>
          <w:tcPr>
            <w:tcW w:w="3160" w:type="dxa"/>
            <w:shd w:val="clear" w:color="auto" w:fill="FFFFFF" w:themeFill="background1"/>
            <w:tcMar>
              <w:top w:w="70" w:type="dxa"/>
              <w:left w:w="110" w:type="dxa"/>
              <w:bottom w:w="70" w:type="dxa"/>
              <w:right w:w="110" w:type="dxa"/>
            </w:tcMar>
            <w:vAlign w:val="center"/>
          </w:tcPr>
          <w:p w14:paraId="5B3D2A35" w14:textId="77777777" w:rsidR="00CC60F5" w:rsidRPr="004023B3" w:rsidRDefault="0007241A">
            <w:pPr>
              <w:rPr>
                <w:highlight w:val="yellow"/>
              </w:rPr>
            </w:pPr>
            <w:r w:rsidRPr="004023B3">
              <w:rPr>
                <w:sz w:val="18"/>
                <w:szCs w:val="18"/>
                <w:highlight w:val="yellow"/>
              </w:rPr>
              <w:t>Contract repository, clauses, key dates</w:t>
            </w:r>
          </w:p>
        </w:tc>
        <w:tc>
          <w:tcPr>
            <w:tcW w:w="2300" w:type="dxa"/>
            <w:shd w:val="clear" w:color="auto" w:fill="FFFFFF" w:themeFill="background1"/>
            <w:tcMar>
              <w:top w:w="70" w:type="dxa"/>
              <w:left w:w="110" w:type="dxa"/>
              <w:bottom w:w="70" w:type="dxa"/>
              <w:right w:w="110" w:type="dxa"/>
            </w:tcMar>
            <w:vAlign w:val="center"/>
          </w:tcPr>
          <w:p w14:paraId="73988C72" w14:textId="77777777" w:rsidR="00CC60F5" w:rsidRPr="004023B3" w:rsidRDefault="0007241A">
            <w:pPr>
              <w:rPr>
                <w:highlight w:val="yellow"/>
              </w:rPr>
            </w:pPr>
            <w:r w:rsidRPr="004023B3">
              <w:rPr>
                <w:sz w:val="18"/>
                <w:szCs w:val="18"/>
                <w:highlight w:val="yellow"/>
              </w:rPr>
              <w:t>Copilot connector</w:t>
            </w:r>
          </w:p>
        </w:tc>
        <w:tc>
          <w:tcPr>
            <w:tcW w:w="1000" w:type="dxa"/>
            <w:shd w:val="clear" w:color="auto" w:fill="FFFFFF" w:themeFill="background1"/>
            <w:tcMar>
              <w:top w:w="70" w:type="dxa"/>
              <w:left w:w="110" w:type="dxa"/>
              <w:bottom w:w="70" w:type="dxa"/>
              <w:right w:w="110" w:type="dxa"/>
            </w:tcMar>
            <w:vAlign w:val="center"/>
          </w:tcPr>
          <w:p w14:paraId="5BB6B649" w14:textId="77777777" w:rsidR="00CC60F5" w:rsidRPr="004023B3" w:rsidRDefault="0007241A">
            <w:pPr>
              <w:rPr>
                <w:highlight w:val="yellow"/>
              </w:rPr>
            </w:pPr>
            <w:r w:rsidRPr="004023B3">
              <w:rPr>
                <w:sz w:val="18"/>
                <w:szCs w:val="18"/>
                <w:highlight w:val="yellow"/>
              </w:rPr>
              <w:t>Read</w:t>
            </w:r>
          </w:p>
        </w:tc>
      </w:tr>
      <w:tr w:rsidR="00CC60F5" w14:paraId="34885170" w14:textId="77777777" w:rsidTr="004023B3">
        <w:tc>
          <w:tcPr>
            <w:tcW w:w="1900" w:type="dxa"/>
            <w:shd w:val="clear" w:color="auto" w:fill="F7F8FC"/>
            <w:tcMar>
              <w:top w:w="70" w:type="dxa"/>
              <w:left w:w="110" w:type="dxa"/>
              <w:bottom w:w="70" w:type="dxa"/>
              <w:right w:w="110" w:type="dxa"/>
            </w:tcMar>
            <w:vAlign w:val="center"/>
          </w:tcPr>
          <w:p w14:paraId="74F791CC" w14:textId="77777777" w:rsidR="00CC60F5" w:rsidRDefault="0007241A">
            <w:r>
              <w:rPr>
                <w:b/>
                <w:bCs/>
                <w:color w:val="1B2A55"/>
                <w:sz w:val="18"/>
                <w:szCs w:val="18"/>
              </w:rPr>
              <w:t>ITSM — ServiceNow</w:t>
            </w:r>
          </w:p>
        </w:tc>
        <w:tc>
          <w:tcPr>
            <w:tcW w:w="1000" w:type="dxa"/>
            <w:shd w:val="clear" w:color="auto" w:fill="F7F8FC"/>
            <w:tcMar>
              <w:top w:w="70" w:type="dxa"/>
              <w:left w:w="110" w:type="dxa"/>
              <w:bottom w:w="70" w:type="dxa"/>
              <w:right w:w="110" w:type="dxa"/>
            </w:tcMar>
            <w:vAlign w:val="center"/>
          </w:tcPr>
          <w:p w14:paraId="6B1F215C" w14:textId="77777777" w:rsidR="00CC60F5" w:rsidRDefault="0007241A">
            <w:r>
              <w:rPr>
                <w:sz w:val="18"/>
                <w:szCs w:val="18"/>
              </w:rPr>
              <w:t>LOB</w:t>
            </w:r>
          </w:p>
        </w:tc>
        <w:tc>
          <w:tcPr>
            <w:tcW w:w="3160" w:type="dxa"/>
            <w:shd w:val="clear" w:color="auto" w:fill="F7F8FC"/>
            <w:tcMar>
              <w:top w:w="70" w:type="dxa"/>
              <w:left w:w="110" w:type="dxa"/>
              <w:bottom w:w="70" w:type="dxa"/>
              <w:right w:w="110" w:type="dxa"/>
            </w:tcMar>
            <w:vAlign w:val="center"/>
          </w:tcPr>
          <w:p w14:paraId="00B3E45D" w14:textId="77777777" w:rsidR="00CC60F5" w:rsidRDefault="0007241A">
            <w:r>
              <w:rPr>
                <w:sz w:val="18"/>
                <w:szCs w:val="18"/>
              </w:rPr>
              <w:t>Vendor tickets and work orders</w:t>
            </w:r>
          </w:p>
        </w:tc>
        <w:tc>
          <w:tcPr>
            <w:tcW w:w="2300" w:type="dxa"/>
            <w:shd w:val="clear" w:color="auto" w:fill="F7F8FC"/>
            <w:tcMar>
              <w:top w:w="70" w:type="dxa"/>
              <w:left w:w="110" w:type="dxa"/>
              <w:bottom w:w="70" w:type="dxa"/>
              <w:right w:w="110" w:type="dxa"/>
            </w:tcMar>
            <w:vAlign w:val="center"/>
          </w:tcPr>
          <w:p w14:paraId="1742E196" w14:textId="77777777" w:rsidR="00CC60F5" w:rsidRDefault="0007241A">
            <w:r>
              <w:rPr>
                <w:sz w:val="18"/>
                <w:szCs w:val="18"/>
              </w:rPr>
              <w:t>Copilot connector</w:t>
            </w:r>
          </w:p>
        </w:tc>
        <w:tc>
          <w:tcPr>
            <w:tcW w:w="1000" w:type="dxa"/>
            <w:shd w:val="clear" w:color="auto" w:fill="F7F8FC"/>
            <w:tcMar>
              <w:top w:w="70" w:type="dxa"/>
              <w:left w:w="110" w:type="dxa"/>
              <w:bottom w:w="70" w:type="dxa"/>
              <w:right w:w="110" w:type="dxa"/>
            </w:tcMar>
            <w:vAlign w:val="center"/>
          </w:tcPr>
          <w:p w14:paraId="00599679" w14:textId="77777777" w:rsidR="00CC60F5" w:rsidRDefault="0007241A">
            <w:r>
              <w:rPr>
                <w:sz w:val="18"/>
                <w:szCs w:val="18"/>
              </w:rPr>
              <w:t>R / W</w:t>
            </w:r>
          </w:p>
        </w:tc>
      </w:tr>
      <w:tr w:rsidR="00CC60F5" w14:paraId="78E81201" w14:textId="77777777" w:rsidTr="004023B3">
        <w:tc>
          <w:tcPr>
            <w:tcW w:w="1900" w:type="dxa"/>
            <w:shd w:val="clear" w:color="auto" w:fill="FFFFFF" w:themeFill="background1"/>
            <w:tcMar>
              <w:top w:w="70" w:type="dxa"/>
              <w:left w:w="110" w:type="dxa"/>
              <w:bottom w:w="70" w:type="dxa"/>
              <w:right w:w="110" w:type="dxa"/>
            </w:tcMar>
            <w:vAlign w:val="center"/>
          </w:tcPr>
          <w:p w14:paraId="60FC346E" w14:textId="77777777" w:rsidR="00CC60F5" w:rsidRDefault="0007241A">
            <w:r>
              <w:rPr>
                <w:b/>
                <w:bCs/>
                <w:color w:val="1B2A55"/>
                <w:sz w:val="18"/>
                <w:szCs w:val="18"/>
              </w:rPr>
              <w:t>EAM — IBM Maximo</w:t>
            </w:r>
          </w:p>
        </w:tc>
        <w:tc>
          <w:tcPr>
            <w:tcW w:w="1000" w:type="dxa"/>
            <w:shd w:val="clear" w:color="auto" w:fill="FFFFFF" w:themeFill="background1"/>
            <w:tcMar>
              <w:top w:w="70" w:type="dxa"/>
              <w:left w:w="110" w:type="dxa"/>
              <w:bottom w:w="70" w:type="dxa"/>
              <w:right w:w="110" w:type="dxa"/>
            </w:tcMar>
            <w:vAlign w:val="center"/>
          </w:tcPr>
          <w:p w14:paraId="0E21BBF9" w14:textId="77777777" w:rsidR="00CC60F5" w:rsidRDefault="0007241A">
            <w:r>
              <w:rPr>
                <w:sz w:val="18"/>
                <w:szCs w:val="18"/>
              </w:rPr>
              <w:t>LOB</w:t>
            </w:r>
          </w:p>
        </w:tc>
        <w:tc>
          <w:tcPr>
            <w:tcW w:w="3160" w:type="dxa"/>
            <w:shd w:val="clear" w:color="auto" w:fill="FFFFFF" w:themeFill="background1"/>
            <w:tcMar>
              <w:top w:w="70" w:type="dxa"/>
              <w:left w:w="110" w:type="dxa"/>
              <w:bottom w:w="70" w:type="dxa"/>
              <w:right w:w="110" w:type="dxa"/>
            </w:tcMar>
            <w:vAlign w:val="center"/>
          </w:tcPr>
          <w:p w14:paraId="6015D1C9" w14:textId="77777777" w:rsidR="00CC60F5" w:rsidRDefault="0007241A">
            <w:r>
              <w:rPr>
                <w:sz w:val="18"/>
                <w:szCs w:val="18"/>
              </w:rPr>
              <w:t>Assets and maintenance work orders</w:t>
            </w:r>
          </w:p>
        </w:tc>
        <w:tc>
          <w:tcPr>
            <w:tcW w:w="2300" w:type="dxa"/>
            <w:shd w:val="clear" w:color="auto" w:fill="FFFFFF" w:themeFill="background1"/>
            <w:tcMar>
              <w:top w:w="70" w:type="dxa"/>
              <w:left w:w="110" w:type="dxa"/>
              <w:bottom w:w="70" w:type="dxa"/>
              <w:right w:w="110" w:type="dxa"/>
            </w:tcMar>
            <w:vAlign w:val="center"/>
          </w:tcPr>
          <w:p w14:paraId="10A82423" w14:textId="77777777" w:rsidR="00CC60F5" w:rsidRDefault="0007241A">
            <w:r>
              <w:rPr>
                <w:sz w:val="18"/>
                <w:szCs w:val="18"/>
              </w:rPr>
              <w:t>Copilot connector</w:t>
            </w:r>
          </w:p>
        </w:tc>
        <w:tc>
          <w:tcPr>
            <w:tcW w:w="1000" w:type="dxa"/>
            <w:shd w:val="clear" w:color="auto" w:fill="FFFFFF" w:themeFill="background1"/>
            <w:tcMar>
              <w:top w:w="70" w:type="dxa"/>
              <w:left w:w="110" w:type="dxa"/>
              <w:bottom w:w="70" w:type="dxa"/>
              <w:right w:w="110" w:type="dxa"/>
            </w:tcMar>
            <w:vAlign w:val="center"/>
          </w:tcPr>
          <w:p w14:paraId="03519115" w14:textId="77777777" w:rsidR="00CC60F5" w:rsidRDefault="0007241A">
            <w:r>
              <w:rPr>
                <w:sz w:val="18"/>
                <w:szCs w:val="18"/>
              </w:rPr>
              <w:t>R / W</w:t>
            </w:r>
          </w:p>
        </w:tc>
      </w:tr>
      <w:tr w:rsidR="00CC60F5" w14:paraId="1E2687C8" w14:textId="77777777" w:rsidTr="004023B3">
        <w:tc>
          <w:tcPr>
            <w:tcW w:w="1900" w:type="dxa"/>
            <w:shd w:val="clear" w:color="auto" w:fill="F7F8FC"/>
            <w:tcMar>
              <w:top w:w="70" w:type="dxa"/>
              <w:left w:w="110" w:type="dxa"/>
              <w:bottom w:w="70" w:type="dxa"/>
              <w:right w:w="110" w:type="dxa"/>
            </w:tcMar>
            <w:vAlign w:val="center"/>
          </w:tcPr>
          <w:p w14:paraId="67B35CC4" w14:textId="77777777" w:rsidR="00CC60F5" w:rsidRDefault="0007241A">
            <w:r>
              <w:rPr>
                <w:b/>
                <w:bCs/>
                <w:color w:val="1B2A55"/>
                <w:sz w:val="18"/>
                <w:szCs w:val="18"/>
              </w:rPr>
              <w:t>ERP / Finance (SAP, Oracle, D365)</w:t>
            </w:r>
          </w:p>
        </w:tc>
        <w:tc>
          <w:tcPr>
            <w:tcW w:w="1000" w:type="dxa"/>
            <w:shd w:val="clear" w:color="auto" w:fill="F7F8FC"/>
            <w:tcMar>
              <w:top w:w="70" w:type="dxa"/>
              <w:left w:w="110" w:type="dxa"/>
              <w:bottom w:w="70" w:type="dxa"/>
              <w:right w:w="110" w:type="dxa"/>
            </w:tcMar>
            <w:vAlign w:val="center"/>
          </w:tcPr>
          <w:p w14:paraId="5117C5AF" w14:textId="77777777" w:rsidR="00CC60F5" w:rsidRDefault="0007241A">
            <w:r>
              <w:rPr>
                <w:sz w:val="18"/>
                <w:szCs w:val="18"/>
              </w:rPr>
              <w:t>LOB</w:t>
            </w:r>
          </w:p>
        </w:tc>
        <w:tc>
          <w:tcPr>
            <w:tcW w:w="3160" w:type="dxa"/>
            <w:shd w:val="clear" w:color="auto" w:fill="F7F8FC"/>
            <w:tcMar>
              <w:top w:w="70" w:type="dxa"/>
              <w:left w:w="110" w:type="dxa"/>
              <w:bottom w:w="70" w:type="dxa"/>
              <w:right w:w="110" w:type="dxa"/>
            </w:tcMar>
            <w:vAlign w:val="center"/>
          </w:tcPr>
          <w:p w14:paraId="308F651B" w14:textId="77777777" w:rsidR="00CC60F5" w:rsidRDefault="0007241A">
            <w:r>
              <w:rPr>
                <w:sz w:val="18"/>
                <w:szCs w:val="18"/>
              </w:rPr>
              <w:t>POs, invoices, spend, payment terms</w:t>
            </w:r>
          </w:p>
        </w:tc>
        <w:tc>
          <w:tcPr>
            <w:tcW w:w="2300" w:type="dxa"/>
            <w:shd w:val="clear" w:color="auto" w:fill="F7F8FC"/>
            <w:tcMar>
              <w:top w:w="70" w:type="dxa"/>
              <w:left w:w="110" w:type="dxa"/>
              <w:bottom w:w="70" w:type="dxa"/>
              <w:right w:w="110" w:type="dxa"/>
            </w:tcMar>
            <w:vAlign w:val="center"/>
          </w:tcPr>
          <w:p w14:paraId="43FB0577" w14:textId="77777777" w:rsidR="00CC60F5" w:rsidRDefault="0007241A">
            <w:r>
              <w:rPr>
                <w:sz w:val="18"/>
                <w:szCs w:val="18"/>
              </w:rPr>
              <w:t>Copilot connector</w:t>
            </w:r>
          </w:p>
        </w:tc>
        <w:tc>
          <w:tcPr>
            <w:tcW w:w="1000" w:type="dxa"/>
            <w:shd w:val="clear" w:color="auto" w:fill="F7F8FC"/>
            <w:tcMar>
              <w:top w:w="70" w:type="dxa"/>
              <w:left w:w="110" w:type="dxa"/>
              <w:bottom w:w="70" w:type="dxa"/>
              <w:right w:w="110" w:type="dxa"/>
            </w:tcMar>
            <w:vAlign w:val="center"/>
          </w:tcPr>
          <w:p w14:paraId="1B638B34" w14:textId="77777777" w:rsidR="00CC60F5" w:rsidRDefault="0007241A">
            <w:r>
              <w:rPr>
                <w:sz w:val="18"/>
                <w:szCs w:val="18"/>
              </w:rPr>
              <w:t>Read*</w:t>
            </w:r>
          </w:p>
        </w:tc>
      </w:tr>
      <w:tr w:rsidR="00CC60F5" w14:paraId="6CC57EDC" w14:textId="77777777" w:rsidTr="004023B3">
        <w:tc>
          <w:tcPr>
            <w:tcW w:w="1900" w:type="dxa"/>
            <w:shd w:val="clear" w:color="auto" w:fill="FFFFFF" w:themeFill="background1"/>
            <w:tcMar>
              <w:top w:w="70" w:type="dxa"/>
              <w:left w:w="110" w:type="dxa"/>
              <w:bottom w:w="70" w:type="dxa"/>
              <w:right w:w="110" w:type="dxa"/>
            </w:tcMar>
            <w:vAlign w:val="center"/>
          </w:tcPr>
          <w:p w14:paraId="43E1D4FA" w14:textId="77777777" w:rsidR="00CC60F5" w:rsidRDefault="0007241A">
            <w:r w:rsidRPr="45AF5E56">
              <w:rPr>
                <w:b/>
                <w:bCs/>
                <w:color w:val="1B2A55"/>
                <w:sz w:val="18"/>
                <w:szCs w:val="18"/>
              </w:rPr>
              <w:t>e-Signature (</w:t>
            </w:r>
            <w:proofErr w:type="spellStart"/>
            <w:r w:rsidRPr="45AF5E56">
              <w:rPr>
                <w:b/>
                <w:bCs/>
                <w:color w:val="1B2A55"/>
                <w:sz w:val="18"/>
                <w:szCs w:val="18"/>
              </w:rPr>
              <w:t>DocuSign</w:t>
            </w:r>
            <w:proofErr w:type="spellEnd"/>
            <w:r w:rsidRPr="45AF5E56">
              <w:rPr>
                <w:b/>
                <w:bCs/>
                <w:color w:val="1B2A55"/>
                <w:sz w:val="18"/>
                <w:szCs w:val="18"/>
              </w:rPr>
              <w:t>, Adobe Sign)</w:t>
            </w:r>
          </w:p>
        </w:tc>
        <w:tc>
          <w:tcPr>
            <w:tcW w:w="1000" w:type="dxa"/>
            <w:shd w:val="clear" w:color="auto" w:fill="FFFFFF" w:themeFill="background1"/>
            <w:tcMar>
              <w:top w:w="70" w:type="dxa"/>
              <w:left w:w="110" w:type="dxa"/>
              <w:bottom w:w="70" w:type="dxa"/>
              <w:right w:w="110" w:type="dxa"/>
            </w:tcMar>
            <w:vAlign w:val="center"/>
          </w:tcPr>
          <w:p w14:paraId="78485EE3" w14:textId="77777777" w:rsidR="00CC60F5" w:rsidRDefault="0007241A">
            <w:r>
              <w:rPr>
                <w:sz w:val="18"/>
                <w:szCs w:val="18"/>
              </w:rPr>
              <w:t>LOB</w:t>
            </w:r>
          </w:p>
        </w:tc>
        <w:tc>
          <w:tcPr>
            <w:tcW w:w="3160" w:type="dxa"/>
            <w:shd w:val="clear" w:color="auto" w:fill="FFFFFF" w:themeFill="background1"/>
            <w:tcMar>
              <w:top w:w="70" w:type="dxa"/>
              <w:left w:w="110" w:type="dxa"/>
              <w:bottom w:w="70" w:type="dxa"/>
              <w:right w:w="110" w:type="dxa"/>
            </w:tcMar>
            <w:vAlign w:val="center"/>
          </w:tcPr>
          <w:p w14:paraId="3AE28D83" w14:textId="77777777" w:rsidR="00CC60F5" w:rsidRDefault="0007241A">
            <w:r>
              <w:rPr>
                <w:sz w:val="18"/>
                <w:szCs w:val="18"/>
              </w:rPr>
              <w:t>Signature and execution status</w:t>
            </w:r>
          </w:p>
        </w:tc>
        <w:tc>
          <w:tcPr>
            <w:tcW w:w="2300" w:type="dxa"/>
            <w:shd w:val="clear" w:color="auto" w:fill="FFFFFF" w:themeFill="background1"/>
            <w:tcMar>
              <w:top w:w="70" w:type="dxa"/>
              <w:left w:w="110" w:type="dxa"/>
              <w:bottom w:w="70" w:type="dxa"/>
              <w:right w:w="110" w:type="dxa"/>
            </w:tcMar>
            <w:vAlign w:val="center"/>
          </w:tcPr>
          <w:p w14:paraId="12EA1082" w14:textId="77777777" w:rsidR="00CC60F5" w:rsidRDefault="0007241A">
            <w:r>
              <w:rPr>
                <w:sz w:val="18"/>
                <w:szCs w:val="18"/>
              </w:rPr>
              <w:t>Copilot connector</w:t>
            </w:r>
          </w:p>
        </w:tc>
        <w:tc>
          <w:tcPr>
            <w:tcW w:w="1000" w:type="dxa"/>
            <w:shd w:val="clear" w:color="auto" w:fill="FFFFFF" w:themeFill="background1"/>
            <w:tcMar>
              <w:top w:w="70" w:type="dxa"/>
              <w:left w:w="110" w:type="dxa"/>
              <w:bottom w:w="70" w:type="dxa"/>
              <w:right w:w="110" w:type="dxa"/>
            </w:tcMar>
            <w:vAlign w:val="center"/>
          </w:tcPr>
          <w:p w14:paraId="4C0026B5" w14:textId="77777777" w:rsidR="00CC60F5" w:rsidRDefault="0007241A">
            <w:r>
              <w:rPr>
                <w:sz w:val="18"/>
                <w:szCs w:val="18"/>
              </w:rPr>
              <w:t>Read</w:t>
            </w:r>
          </w:p>
        </w:tc>
      </w:tr>
      <w:tr w:rsidR="00CC60F5" w14:paraId="35D31F41" w14:textId="77777777" w:rsidTr="004023B3">
        <w:tc>
          <w:tcPr>
            <w:tcW w:w="1900" w:type="dxa"/>
            <w:shd w:val="clear" w:color="auto" w:fill="F7F8FC"/>
            <w:tcMar>
              <w:top w:w="70" w:type="dxa"/>
              <w:left w:w="110" w:type="dxa"/>
              <w:bottom w:w="70" w:type="dxa"/>
              <w:right w:w="110" w:type="dxa"/>
            </w:tcMar>
            <w:vAlign w:val="center"/>
          </w:tcPr>
          <w:p w14:paraId="4CB46467" w14:textId="77777777" w:rsidR="00CC60F5" w:rsidRDefault="0007241A">
            <w:r>
              <w:rPr>
                <w:b/>
                <w:bCs/>
                <w:color w:val="1B2A55"/>
                <w:sz w:val="18"/>
                <w:szCs w:val="18"/>
              </w:rPr>
              <w:t>Vendor risk &amp; compliance</w:t>
            </w:r>
          </w:p>
        </w:tc>
        <w:tc>
          <w:tcPr>
            <w:tcW w:w="1000" w:type="dxa"/>
            <w:shd w:val="clear" w:color="auto" w:fill="F7F8FC"/>
            <w:tcMar>
              <w:top w:w="70" w:type="dxa"/>
              <w:left w:w="110" w:type="dxa"/>
              <w:bottom w:w="70" w:type="dxa"/>
              <w:right w:w="110" w:type="dxa"/>
            </w:tcMar>
            <w:vAlign w:val="center"/>
          </w:tcPr>
          <w:p w14:paraId="14C5EED0" w14:textId="77777777" w:rsidR="00CC60F5" w:rsidRDefault="0007241A">
            <w:r>
              <w:rPr>
                <w:sz w:val="18"/>
                <w:szCs w:val="18"/>
              </w:rPr>
              <w:t>LOB</w:t>
            </w:r>
          </w:p>
        </w:tc>
        <w:tc>
          <w:tcPr>
            <w:tcW w:w="3160" w:type="dxa"/>
            <w:shd w:val="clear" w:color="auto" w:fill="F7F8FC"/>
            <w:tcMar>
              <w:top w:w="70" w:type="dxa"/>
              <w:left w:w="110" w:type="dxa"/>
              <w:bottom w:w="70" w:type="dxa"/>
              <w:right w:w="110" w:type="dxa"/>
            </w:tcMar>
            <w:vAlign w:val="center"/>
          </w:tcPr>
          <w:p w14:paraId="096AA70C" w14:textId="77777777" w:rsidR="00CC60F5" w:rsidRDefault="0007241A">
            <w:r>
              <w:rPr>
                <w:sz w:val="18"/>
                <w:szCs w:val="18"/>
              </w:rPr>
              <w:t>Certifications, insurance, SOC 2</w:t>
            </w:r>
          </w:p>
        </w:tc>
        <w:tc>
          <w:tcPr>
            <w:tcW w:w="2300" w:type="dxa"/>
            <w:shd w:val="clear" w:color="auto" w:fill="F7F8FC"/>
            <w:tcMar>
              <w:top w:w="70" w:type="dxa"/>
              <w:left w:w="110" w:type="dxa"/>
              <w:bottom w:w="70" w:type="dxa"/>
              <w:right w:w="110" w:type="dxa"/>
            </w:tcMar>
            <w:vAlign w:val="center"/>
          </w:tcPr>
          <w:p w14:paraId="7D63DFC4" w14:textId="77777777" w:rsidR="00CC60F5" w:rsidRDefault="0007241A">
            <w:r>
              <w:rPr>
                <w:sz w:val="18"/>
                <w:szCs w:val="18"/>
              </w:rPr>
              <w:t>Copilot connector</w:t>
            </w:r>
          </w:p>
        </w:tc>
        <w:tc>
          <w:tcPr>
            <w:tcW w:w="1000" w:type="dxa"/>
            <w:shd w:val="clear" w:color="auto" w:fill="F7F8FC"/>
            <w:tcMar>
              <w:top w:w="70" w:type="dxa"/>
              <w:left w:w="110" w:type="dxa"/>
              <w:bottom w:w="70" w:type="dxa"/>
              <w:right w:w="110" w:type="dxa"/>
            </w:tcMar>
            <w:vAlign w:val="center"/>
          </w:tcPr>
          <w:p w14:paraId="047E0CE1" w14:textId="77777777" w:rsidR="00CC60F5" w:rsidRDefault="0007241A">
            <w:r>
              <w:rPr>
                <w:sz w:val="18"/>
                <w:szCs w:val="18"/>
              </w:rPr>
              <w:t>Read</w:t>
            </w:r>
          </w:p>
        </w:tc>
      </w:tr>
    </w:tbl>
    <w:p w14:paraId="35C396AE" w14:textId="77777777" w:rsidR="00CC60F5" w:rsidRDefault="0007241A">
      <w:pPr>
        <w:spacing w:before="60" w:after="120"/>
      </w:pPr>
      <w:r>
        <w:rPr>
          <w:i/>
          <w:iCs/>
          <w:color w:val="5B6785"/>
          <w:sz w:val="16"/>
          <w:szCs w:val="16"/>
        </w:rPr>
        <w:t xml:space="preserve">* Financial </w:t>
      </w:r>
      <w:proofErr w:type="gramStart"/>
      <w:r>
        <w:rPr>
          <w:i/>
          <w:iCs/>
          <w:color w:val="5B6785"/>
          <w:sz w:val="16"/>
          <w:szCs w:val="16"/>
        </w:rPr>
        <w:t>write-back</w:t>
      </w:r>
      <w:proofErr w:type="gramEnd"/>
      <w:r>
        <w:rPr>
          <w:i/>
          <w:iCs/>
          <w:color w:val="5B6785"/>
          <w:sz w:val="16"/>
          <w:szCs w:val="16"/>
        </w:rPr>
        <w:t xml:space="preserve"> (e.g., PO change requests) is supported but gated behind explicit human approval.</w:t>
      </w:r>
    </w:p>
    <w:p w14:paraId="3DEEC669" w14:textId="77777777" w:rsidR="00CC60F5" w:rsidRDefault="00CC60F5">
      <w:pPr>
        <w:pageBreakBefore/>
      </w:pPr>
    </w:p>
    <w:p w14:paraId="6E58A69C" w14:textId="77777777" w:rsidR="00CC60F5" w:rsidRDefault="0007241A">
      <w:pPr>
        <w:pStyle w:val="heading10"/>
      </w:pPr>
      <w:r>
        <w:t>9</w:t>
      </w:r>
      <w:proofErr w:type="gramStart"/>
      <w:r>
        <w:t>.  Stakeholders</w:t>
      </w:r>
      <w:proofErr w:type="gramEnd"/>
      <w:r>
        <w:t xml:space="preserve"> Involved in Contract Management</w:t>
      </w:r>
    </w:p>
    <w:p w14:paraId="08654D0A" w14:textId="77777777" w:rsidR="00CC60F5" w:rsidRDefault="0007241A">
      <w:pPr>
        <w:spacing w:after="120" w:line="264" w:lineRule="auto"/>
      </w:pPr>
      <w:r w:rsidRPr="45AF5E56">
        <w:t>Contract management is a team sport. Work IQ serves each stakeholder in their own context — permission-trimmed to what they are allowed to see — so the same reasoning layer supports procurement, legal, finance, IT, facilities, compliance and leadership.</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2600"/>
        <w:gridCol w:w="3760"/>
        <w:gridCol w:w="3000"/>
      </w:tblGrid>
      <w:tr w:rsidR="00CC60F5" w14:paraId="57B40519" w14:textId="77777777" w:rsidTr="004023B3">
        <w:trPr>
          <w:tblHeader/>
        </w:trPr>
        <w:tc>
          <w:tcPr>
            <w:tcW w:w="2600" w:type="dxa"/>
            <w:shd w:val="clear" w:color="auto" w:fill="1B2A55"/>
            <w:tcMar>
              <w:top w:w="70" w:type="dxa"/>
              <w:left w:w="110" w:type="dxa"/>
              <w:bottom w:w="70" w:type="dxa"/>
              <w:right w:w="110" w:type="dxa"/>
            </w:tcMar>
            <w:vAlign w:val="center"/>
          </w:tcPr>
          <w:p w14:paraId="7F44D69E" w14:textId="77777777" w:rsidR="00CC60F5" w:rsidRDefault="0007241A">
            <w:r>
              <w:rPr>
                <w:b/>
                <w:bCs/>
                <w:color w:val="FFFFFF"/>
                <w:sz w:val="18"/>
                <w:szCs w:val="18"/>
              </w:rPr>
              <w:t>Stakeholder</w:t>
            </w:r>
          </w:p>
        </w:tc>
        <w:tc>
          <w:tcPr>
            <w:tcW w:w="3760" w:type="dxa"/>
            <w:shd w:val="clear" w:color="auto" w:fill="1B2A55"/>
            <w:tcMar>
              <w:top w:w="70" w:type="dxa"/>
              <w:left w:w="110" w:type="dxa"/>
              <w:bottom w:w="70" w:type="dxa"/>
              <w:right w:w="110" w:type="dxa"/>
            </w:tcMar>
            <w:vAlign w:val="center"/>
          </w:tcPr>
          <w:p w14:paraId="3E279705" w14:textId="77777777" w:rsidR="00CC60F5" w:rsidRDefault="0007241A">
            <w:r>
              <w:rPr>
                <w:b/>
                <w:bCs/>
                <w:color w:val="FFFFFF"/>
                <w:sz w:val="18"/>
                <w:szCs w:val="18"/>
              </w:rPr>
              <w:t>Role in contract management</w:t>
            </w:r>
          </w:p>
        </w:tc>
        <w:tc>
          <w:tcPr>
            <w:tcW w:w="3000" w:type="dxa"/>
            <w:shd w:val="clear" w:color="auto" w:fill="1B2A55"/>
            <w:tcMar>
              <w:top w:w="70" w:type="dxa"/>
              <w:left w:w="110" w:type="dxa"/>
              <w:bottom w:w="70" w:type="dxa"/>
              <w:right w:w="110" w:type="dxa"/>
            </w:tcMar>
            <w:vAlign w:val="center"/>
          </w:tcPr>
          <w:p w14:paraId="6780056E" w14:textId="77777777" w:rsidR="00CC60F5" w:rsidRDefault="0007241A">
            <w:r>
              <w:rPr>
                <w:b/>
                <w:bCs/>
                <w:color w:val="FFFFFF"/>
                <w:sz w:val="18"/>
                <w:szCs w:val="18"/>
              </w:rPr>
              <w:t>How Work IQ helps them</w:t>
            </w:r>
          </w:p>
        </w:tc>
      </w:tr>
      <w:tr w:rsidR="00CC60F5" w14:paraId="3D4D9A23" w14:textId="77777777" w:rsidTr="004023B3">
        <w:tc>
          <w:tcPr>
            <w:tcW w:w="2600" w:type="dxa"/>
            <w:shd w:val="clear" w:color="auto" w:fill="FFFFFF" w:themeFill="background1"/>
            <w:tcMar>
              <w:top w:w="70" w:type="dxa"/>
              <w:left w:w="110" w:type="dxa"/>
              <w:bottom w:w="70" w:type="dxa"/>
              <w:right w:w="110" w:type="dxa"/>
            </w:tcMar>
            <w:vAlign w:val="center"/>
          </w:tcPr>
          <w:p w14:paraId="76363CDD" w14:textId="77777777" w:rsidR="00CC60F5" w:rsidRPr="004023B3" w:rsidRDefault="0007241A">
            <w:pPr>
              <w:rPr>
                <w:highlight w:val="yellow"/>
              </w:rPr>
            </w:pPr>
            <w:r w:rsidRPr="004023B3">
              <w:rPr>
                <w:b/>
                <w:bCs/>
                <w:color w:val="1B2A55"/>
                <w:sz w:val="18"/>
                <w:szCs w:val="18"/>
                <w:highlight w:val="yellow"/>
              </w:rPr>
              <w:t>Vendor / Contract Manager (VMO)</w:t>
            </w:r>
          </w:p>
        </w:tc>
        <w:tc>
          <w:tcPr>
            <w:tcW w:w="3760" w:type="dxa"/>
            <w:shd w:val="clear" w:color="auto" w:fill="FFFFFF" w:themeFill="background1"/>
            <w:tcMar>
              <w:top w:w="70" w:type="dxa"/>
              <w:left w:w="110" w:type="dxa"/>
              <w:bottom w:w="70" w:type="dxa"/>
              <w:right w:w="110" w:type="dxa"/>
            </w:tcMar>
            <w:vAlign w:val="center"/>
          </w:tcPr>
          <w:p w14:paraId="494AC017" w14:textId="77777777" w:rsidR="00CC60F5" w:rsidRPr="004023B3" w:rsidRDefault="0007241A">
            <w:pPr>
              <w:rPr>
                <w:highlight w:val="yellow"/>
              </w:rPr>
            </w:pPr>
            <w:r w:rsidRPr="004023B3">
              <w:rPr>
                <w:sz w:val="18"/>
                <w:szCs w:val="18"/>
                <w:highlight w:val="yellow"/>
              </w:rPr>
              <w:t>Owns day-to-day relationship &amp; performance</w:t>
            </w:r>
          </w:p>
        </w:tc>
        <w:tc>
          <w:tcPr>
            <w:tcW w:w="3000" w:type="dxa"/>
            <w:shd w:val="clear" w:color="auto" w:fill="FFFFFF" w:themeFill="background1"/>
            <w:tcMar>
              <w:top w:w="70" w:type="dxa"/>
              <w:left w:w="110" w:type="dxa"/>
              <w:bottom w:w="70" w:type="dxa"/>
              <w:right w:w="110" w:type="dxa"/>
            </w:tcMar>
            <w:vAlign w:val="center"/>
          </w:tcPr>
          <w:p w14:paraId="1F36A64C" w14:textId="77777777" w:rsidR="00CC60F5" w:rsidRPr="004023B3" w:rsidRDefault="0007241A">
            <w:pPr>
              <w:rPr>
                <w:highlight w:val="yellow"/>
              </w:rPr>
            </w:pPr>
            <w:r w:rsidRPr="004023B3">
              <w:rPr>
                <w:sz w:val="18"/>
                <w:szCs w:val="18"/>
                <w:highlight w:val="yellow"/>
              </w:rPr>
              <w:t>Instant Vendor 360, proactive alerts, one-click status updates</w:t>
            </w:r>
          </w:p>
        </w:tc>
      </w:tr>
      <w:tr w:rsidR="00CC60F5" w14:paraId="346E5489" w14:textId="77777777" w:rsidTr="004023B3">
        <w:tc>
          <w:tcPr>
            <w:tcW w:w="2600" w:type="dxa"/>
            <w:shd w:val="clear" w:color="auto" w:fill="F7F8FC"/>
            <w:tcMar>
              <w:top w:w="70" w:type="dxa"/>
              <w:left w:w="110" w:type="dxa"/>
              <w:bottom w:w="70" w:type="dxa"/>
              <w:right w:w="110" w:type="dxa"/>
            </w:tcMar>
            <w:vAlign w:val="center"/>
          </w:tcPr>
          <w:p w14:paraId="5825A31D" w14:textId="77777777" w:rsidR="00CC60F5" w:rsidRPr="004023B3" w:rsidRDefault="0007241A">
            <w:pPr>
              <w:rPr>
                <w:highlight w:val="yellow"/>
              </w:rPr>
            </w:pPr>
            <w:r w:rsidRPr="004023B3">
              <w:rPr>
                <w:b/>
                <w:bCs/>
                <w:color w:val="1B2A55"/>
                <w:sz w:val="18"/>
                <w:szCs w:val="18"/>
                <w:highlight w:val="yellow"/>
              </w:rPr>
              <w:t>Procurement / Sourcing lead</w:t>
            </w:r>
          </w:p>
        </w:tc>
        <w:tc>
          <w:tcPr>
            <w:tcW w:w="3760" w:type="dxa"/>
            <w:shd w:val="clear" w:color="auto" w:fill="F7F8FC"/>
            <w:tcMar>
              <w:top w:w="70" w:type="dxa"/>
              <w:left w:w="110" w:type="dxa"/>
              <w:bottom w:w="70" w:type="dxa"/>
              <w:right w:w="110" w:type="dxa"/>
            </w:tcMar>
            <w:vAlign w:val="center"/>
          </w:tcPr>
          <w:p w14:paraId="61DFE5EE" w14:textId="77777777" w:rsidR="00CC60F5" w:rsidRPr="004023B3" w:rsidRDefault="0007241A">
            <w:pPr>
              <w:rPr>
                <w:highlight w:val="yellow"/>
              </w:rPr>
            </w:pPr>
            <w:r w:rsidRPr="004023B3">
              <w:rPr>
                <w:sz w:val="18"/>
                <w:szCs w:val="18"/>
                <w:highlight w:val="yellow"/>
              </w:rPr>
              <w:t>Runs sourcing, RFPs and negotiation</w:t>
            </w:r>
          </w:p>
        </w:tc>
        <w:tc>
          <w:tcPr>
            <w:tcW w:w="3000" w:type="dxa"/>
            <w:shd w:val="clear" w:color="auto" w:fill="F7F8FC"/>
            <w:tcMar>
              <w:top w:w="70" w:type="dxa"/>
              <w:left w:w="110" w:type="dxa"/>
              <w:bottom w:w="70" w:type="dxa"/>
              <w:right w:w="110" w:type="dxa"/>
            </w:tcMar>
            <w:vAlign w:val="center"/>
          </w:tcPr>
          <w:p w14:paraId="437EB194" w14:textId="77777777" w:rsidR="00CC60F5" w:rsidRPr="004023B3" w:rsidRDefault="0007241A">
            <w:pPr>
              <w:rPr>
                <w:highlight w:val="yellow"/>
              </w:rPr>
            </w:pPr>
            <w:r w:rsidRPr="004023B3">
              <w:rPr>
                <w:sz w:val="18"/>
                <w:szCs w:val="18"/>
                <w:highlight w:val="yellow"/>
              </w:rPr>
              <w:t>Recall of prior performance and commitment history</w:t>
            </w:r>
          </w:p>
        </w:tc>
      </w:tr>
      <w:tr w:rsidR="00CC60F5" w14:paraId="775C7F53" w14:textId="77777777" w:rsidTr="004023B3">
        <w:tc>
          <w:tcPr>
            <w:tcW w:w="2600" w:type="dxa"/>
            <w:shd w:val="clear" w:color="auto" w:fill="FFFFFF" w:themeFill="background1"/>
            <w:tcMar>
              <w:top w:w="70" w:type="dxa"/>
              <w:left w:w="110" w:type="dxa"/>
              <w:bottom w:w="70" w:type="dxa"/>
              <w:right w:w="110" w:type="dxa"/>
            </w:tcMar>
            <w:vAlign w:val="center"/>
          </w:tcPr>
          <w:p w14:paraId="1CB0F31A" w14:textId="77777777" w:rsidR="00CC60F5" w:rsidRPr="004023B3" w:rsidRDefault="0007241A">
            <w:pPr>
              <w:rPr>
                <w:highlight w:val="yellow"/>
              </w:rPr>
            </w:pPr>
            <w:r w:rsidRPr="004023B3">
              <w:rPr>
                <w:b/>
                <w:bCs/>
                <w:color w:val="1B2A55"/>
                <w:sz w:val="18"/>
                <w:szCs w:val="18"/>
                <w:highlight w:val="yellow"/>
              </w:rPr>
              <w:t>Category managers</w:t>
            </w:r>
          </w:p>
        </w:tc>
        <w:tc>
          <w:tcPr>
            <w:tcW w:w="3760" w:type="dxa"/>
            <w:shd w:val="clear" w:color="auto" w:fill="FFFFFF" w:themeFill="background1"/>
            <w:tcMar>
              <w:top w:w="70" w:type="dxa"/>
              <w:left w:w="110" w:type="dxa"/>
              <w:bottom w:w="70" w:type="dxa"/>
              <w:right w:w="110" w:type="dxa"/>
            </w:tcMar>
            <w:vAlign w:val="center"/>
          </w:tcPr>
          <w:p w14:paraId="11B4CADE" w14:textId="77777777" w:rsidR="00CC60F5" w:rsidRPr="004023B3" w:rsidRDefault="0007241A">
            <w:pPr>
              <w:rPr>
                <w:highlight w:val="yellow"/>
              </w:rPr>
            </w:pPr>
            <w:r w:rsidRPr="004023B3">
              <w:rPr>
                <w:sz w:val="18"/>
                <w:szCs w:val="18"/>
                <w:highlight w:val="yellow"/>
              </w:rPr>
              <w:t>Own a vendor category (IT, facilities, biomed, supplies)</w:t>
            </w:r>
          </w:p>
        </w:tc>
        <w:tc>
          <w:tcPr>
            <w:tcW w:w="3000" w:type="dxa"/>
            <w:shd w:val="clear" w:color="auto" w:fill="FFFFFF" w:themeFill="background1"/>
            <w:tcMar>
              <w:top w:w="70" w:type="dxa"/>
              <w:left w:w="110" w:type="dxa"/>
              <w:bottom w:w="70" w:type="dxa"/>
              <w:right w:w="110" w:type="dxa"/>
            </w:tcMar>
            <w:vAlign w:val="center"/>
          </w:tcPr>
          <w:p w14:paraId="59206490" w14:textId="77777777" w:rsidR="00CC60F5" w:rsidRPr="004023B3" w:rsidRDefault="0007241A">
            <w:pPr>
              <w:rPr>
                <w:highlight w:val="yellow"/>
              </w:rPr>
            </w:pPr>
            <w:r w:rsidRPr="004023B3">
              <w:rPr>
                <w:sz w:val="18"/>
                <w:szCs w:val="18"/>
                <w:highlight w:val="yellow"/>
              </w:rPr>
              <w:t>Portfolio scans across their category</w:t>
            </w:r>
          </w:p>
        </w:tc>
      </w:tr>
      <w:tr w:rsidR="00CC60F5" w14:paraId="3009424D" w14:textId="77777777" w:rsidTr="004023B3">
        <w:tc>
          <w:tcPr>
            <w:tcW w:w="2600" w:type="dxa"/>
            <w:shd w:val="clear" w:color="auto" w:fill="F7F8FC"/>
            <w:tcMar>
              <w:top w:w="70" w:type="dxa"/>
              <w:left w:w="110" w:type="dxa"/>
              <w:bottom w:w="70" w:type="dxa"/>
              <w:right w:w="110" w:type="dxa"/>
            </w:tcMar>
            <w:vAlign w:val="center"/>
          </w:tcPr>
          <w:p w14:paraId="7FB04E36" w14:textId="77777777" w:rsidR="00CC60F5" w:rsidRDefault="0007241A">
            <w:r>
              <w:rPr>
                <w:b/>
                <w:bCs/>
                <w:color w:val="1B2A55"/>
                <w:sz w:val="18"/>
                <w:szCs w:val="18"/>
              </w:rPr>
              <w:t>Legal / Contracts counsel</w:t>
            </w:r>
          </w:p>
        </w:tc>
        <w:tc>
          <w:tcPr>
            <w:tcW w:w="3760" w:type="dxa"/>
            <w:shd w:val="clear" w:color="auto" w:fill="F7F8FC"/>
            <w:tcMar>
              <w:top w:w="70" w:type="dxa"/>
              <w:left w:w="110" w:type="dxa"/>
              <w:bottom w:w="70" w:type="dxa"/>
              <w:right w:w="110" w:type="dxa"/>
            </w:tcMar>
            <w:vAlign w:val="center"/>
          </w:tcPr>
          <w:p w14:paraId="1B248DB3" w14:textId="77777777" w:rsidR="00CC60F5" w:rsidRDefault="0007241A">
            <w:r>
              <w:rPr>
                <w:sz w:val="18"/>
                <w:szCs w:val="18"/>
              </w:rPr>
              <w:t>Drafts &amp; negotiates terms, manages risk</w:t>
            </w:r>
          </w:p>
        </w:tc>
        <w:tc>
          <w:tcPr>
            <w:tcW w:w="3000" w:type="dxa"/>
            <w:shd w:val="clear" w:color="auto" w:fill="F7F8FC"/>
            <w:tcMar>
              <w:top w:w="70" w:type="dxa"/>
              <w:left w:w="110" w:type="dxa"/>
              <w:bottom w:w="70" w:type="dxa"/>
              <w:right w:w="110" w:type="dxa"/>
            </w:tcMar>
            <w:vAlign w:val="center"/>
          </w:tcPr>
          <w:p w14:paraId="720F94CC" w14:textId="77777777" w:rsidR="00CC60F5" w:rsidRDefault="0007241A">
            <w:r w:rsidRPr="45AF5E56">
              <w:rPr>
                <w:sz w:val="18"/>
                <w:szCs w:val="18"/>
              </w:rPr>
              <w:t>Surfaces clauses, amendments and obligations</w:t>
            </w:r>
          </w:p>
        </w:tc>
      </w:tr>
      <w:tr w:rsidR="00CC60F5" w14:paraId="74192DF3" w14:textId="77777777" w:rsidTr="004023B3">
        <w:tc>
          <w:tcPr>
            <w:tcW w:w="2600" w:type="dxa"/>
            <w:shd w:val="clear" w:color="auto" w:fill="FFFFFF" w:themeFill="background1"/>
            <w:tcMar>
              <w:top w:w="70" w:type="dxa"/>
              <w:left w:w="110" w:type="dxa"/>
              <w:bottom w:w="70" w:type="dxa"/>
              <w:right w:w="110" w:type="dxa"/>
            </w:tcMar>
            <w:vAlign w:val="center"/>
          </w:tcPr>
          <w:p w14:paraId="433799CC" w14:textId="77777777" w:rsidR="00CC60F5" w:rsidRDefault="0007241A">
            <w:r>
              <w:rPr>
                <w:b/>
                <w:bCs/>
                <w:color w:val="1B2A55"/>
                <w:sz w:val="18"/>
                <w:szCs w:val="18"/>
              </w:rPr>
              <w:t>Compliance &amp; Privacy officer</w:t>
            </w:r>
          </w:p>
        </w:tc>
        <w:tc>
          <w:tcPr>
            <w:tcW w:w="3760" w:type="dxa"/>
            <w:shd w:val="clear" w:color="auto" w:fill="FFFFFF" w:themeFill="background1"/>
            <w:tcMar>
              <w:top w:w="70" w:type="dxa"/>
              <w:left w:w="110" w:type="dxa"/>
              <w:bottom w:w="70" w:type="dxa"/>
              <w:right w:w="110" w:type="dxa"/>
            </w:tcMar>
            <w:vAlign w:val="center"/>
          </w:tcPr>
          <w:p w14:paraId="4DF46159" w14:textId="77777777" w:rsidR="00CC60F5" w:rsidRDefault="0007241A">
            <w:r>
              <w:rPr>
                <w:sz w:val="18"/>
                <w:szCs w:val="18"/>
              </w:rPr>
              <w:t>BAA/HIPAA, certifications</w:t>
            </w:r>
          </w:p>
        </w:tc>
        <w:tc>
          <w:tcPr>
            <w:tcW w:w="3000" w:type="dxa"/>
            <w:shd w:val="clear" w:color="auto" w:fill="FFFFFF" w:themeFill="background1"/>
            <w:tcMar>
              <w:top w:w="70" w:type="dxa"/>
              <w:left w:w="110" w:type="dxa"/>
              <w:bottom w:w="70" w:type="dxa"/>
              <w:right w:w="110" w:type="dxa"/>
            </w:tcMar>
            <w:vAlign w:val="center"/>
          </w:tcPr>
          <w:p w14:paraId="0E135099" w14:textId="77777777" w:rsidR="00CC60F5" w:rsidRDefault="0007241A">
            <w:r>
              <w:rPr>
                <w:sz w:val="18"/>
                <w:szCs w:val="18"/>
              </w:rPr>
              <w:t>Flags missing BAAs and expiring certificates</w:t>
            </w:r>
          </w:p>
        </w:tc>
      </w:tr>
      <w:tr w:rsidR="00CC60F5" w14:paraId="04A8C01A" w14:textId="77777777" w:rsidTr="004023B3">
        <w:tc>
          <w:tcPr>
            <w:tcW w:w="2600" w:type="dxa"/>
            <w:shd w:val="clear" w:color="auto" w:fill="F7F8FC"/>
            <w:tcMar>
              <w:top w:w="70" w:type="dxa"/>
              <w:left w:w="110" w:type="dxa"/>
              <w:bottom w:w="70" w:type="dxa"/>
              <w:right w:w="110" w:type="dxa"/>
            </w:tcMar>
            <w:vAlign w:val="center"/>
          </w:tcPr>
          <w:p w14:paraId="6568E1AB" w14:textId="77777777" w:rsidR="00CC60F5" w:rsidRDefault="0007241A">
            <w:r>
              <w:rPr>
                <w:b/>
                <w:bCs/>
                <w:color w:val="1B2A55"/>
                <w:sz w:val="18"/>
                <w:szCs w:val="18"/>
              </w:rPr>
              <w:t>Finance / Accounts Payable</w:t>
            </w:r>
          </w:p>
        </w:tc>
        <w:tc>
          <w:tcPr>
            <w:tcW w:w="3760" w:type="dxa"/>
            <w:shd w:val="clear" w:color="auto" w:fill="F7F8FC"/>
            <w:tcMar>
              <w:top w:w="70" w:type="dxa"/>
              <w:left w:w="110" w:type="dxa"/>
              <w:bottom w:w="70" w:type="dxa"/>
              <w:right w:w="110" w:type="dxa"/>
            </w:tcMar>
            <w:vAlign w:val="center"/>
          </w:tcPr>
          <w:p w14:paraId="4712887F" w14:textId="77777777" w:rsidR="00CC60F5" w:rsidRDefault="0007241A">
            <w:r>
              <w:rPr>
                <w:sz w:val="18"/>
                <w:szCs w:val="18"/>
              </w:rPr>
              <w:t>Budgets, payment terms, invoices</w:t>
            </w:r>
          </w:p>
        </w:tc>
        <w:tc>
          <w:tcPr>
            <w:tcW w:w="3000" w:type="dxa"/>
            <w:shd w:val="clear" w:color="auto" w:fill="F7F8FC"/>
            <w:tcMar>
              <w:top w:w="70" w:type="dxa"/>
              <w:left w:w="110" w:type="dxa"/>
              <w:bottom w:w="70" w:type="dxa"/>
              <w:right w:w="110" w:type="dxa"/>
            </w:tcMar>
            <w:vAlign w:val="center"/>
          </w:tcPr>
          <w:p w14:paraId="0DE03636" w14:textId="77777777" w:rsidR="00CC60F5" w:rsidRDefault="0007241A">
            <w:r>
              <w:rPr>
                <w:sz w:val="18"/>
                <w:szCs w:val="18"/>
              </w:rPr>
              <w:t>Spend &amp; invoice context, rebate-capture prompts</w:t>
            </w:r>
          </w:p>
        </w:tc>
      </w:tr>
      <w:tr w:rsidR="00CC60F5" w14:paraId="27202494" w14:textId="77777777" w:rsidTr="004023B3">
        <w:tc>
          <w:tcPr>
            <w:tcW w:w="2600" w:type="dxa"/>
            <w:shd w:val="clear" w:color="auto" w:fill="FFFFFF" w:themeFill="background1"/>
            <w:tcMar>
              <w:top w:w="70" w:type="dxa"/>
              <w:left w:w="110" w:type="dxa"/>
              <w:bottom w:w="70" w:type="dxa"/>
              <w:right w:w="110" w:type="dxa"/>
            </w:tcMar>
            <w:vAlign w:val="center"/>
          </w:tcPr>
          <w:p w14:paraId="32814C64" w14:textId="77777777" w:rsidR="00CC60F5" w:rsidRDefault="0007241A">
            <w:r>
              <w:rPr>
                <w:b/>
                <w:bCs/>
                <w:color w:val="1B2A55"/>
                <w:sz w:val="18"/>
                <w:szCs w:val="18"/>
              </w:rPr>
              <w:t>IT &amp; Security</w:t>
            </w:r>
          </w:p>
        </w:tc>
        <w:tc>
          <w:tcPr>
            <w:tcW w:w="3760" w:type="dxa"/>
            <w:shd w:val="clear" w:color="auto" w:fill="FFFFFF" w:themeFill="background1"/>
            <w:tcMar>
              <w:top w:w="70" w:type="dxa"/>
              <w:left w:w="110" w:type="dxa"/>
              <w:bottom w:w="70" w:type="dxa"/>
              <w:right w:w="110" w:type="dxa"/>
            </w:tcMar>
            <w:vAlign w:val="center"/>
          </w:tcPr>
          <w:p w14:paraId="316A5675" w14:textId="77777777" w:rsidR="00CC60F5" w:rsidRDefault="0007241A">
            <w:r>
              <w:rPr>
                <w:sz w:val="18"/>
                <w:szCs w:val="18"/>
              </w:rPr>
              <w:t>Data protection for IT vendors</w:t>
            </w:r>
          </w:p>
        </w:tc>
        <w:tc>
          <w:tcPr>
            <w:tcW w:w="3000" w:type="dxa"/>
            <w:shd w:val="clear" w:color="auto" w:fill="FFFFFF" w:themeFill="background1"/>
            <w:tcMar>
              <w:top w:w="70" w:type="dxa"/>
              <w:left w:w="110" w:type="dxa"/>
              <w:bottom w:w="70" w:type="dxa"/>
              <w:right w:w="110" w:type="dxa"/>
            </w:tcMar>
            <w:vAlign w:val="center"/>
          </w:tcPr>
          <w:p w14:paraId="047289ED" w14:textId="77777777" w:rsidR="00CC60F5" w:rsidRDefault="0007241A">
            <w:r>
              <w:rPr>
                <w:sz w:val="18"/>
                <w:szCs w:val="18"/>
              </w:rPr>
              <w:t>Security-term and incident context</w:t>
            </w:r>
          </w:p>
        </w:tc>
      </w:tr>
      <w:tr w:rsidR="00CC60F5" w14:paraId="53FAAB0B" w14:textId="77777777" w:rsidTr="004023B3">
        <w:tc>
          <w:tcPr>
            <w:tcW w:w="2600" w:type="dxa"/>
            <w:shd w:val="clear" w:color="auto" w:fill="F7F8FC"/>
            <w:tcMar>
              <w:top w:w="70" w:type="dxa"/>
              <w:left w:w="110" w:type="dxa"/>
              <w:bottom w:w="70" w:type="dxa"/>
              <w:right w:w="110" w:type="dxa"/>
            </w:tcMar>
            <w:vAlign w:val="center"/>
          </w:tcPr>
          <w:p w14:paraId="0416C13F" w14:textId="77777777" w:rsidR="00CC60F5" w:rsidRDefault="0007241A">
            <w:r>
              <w:rPr>
                <w:b/>
                <w:bCs/>
                <w:color w:val="1B2A55"/>
                <w:sz w:val="18"/>
                <w:szCs w:val="18"/>
              </w:rPr>
              <w:t>Facilities / Building operations</w:t>
            </w:r>
          </w:p>
        </w:tc>
        <w:tc>
          <w:tcPr>
            <w:tcW w:w="3760" w:type="dxa"/>
            <w:shd w:val="clear" w:color="auto" w:fill="F7F8FC"/>
            <w:tcMar>
              <w:top w:w="70" w:type="dxa"/>
              <w:left w:w="110" w:type="dxa"/>
              <w:bottom w:w="70" w:type="dxa"/>
              <w:right w:w="110" w:type="dxa"/>
            </w:tcMar>
            <w:vAlign w:val="center"/>
          </w:tcPr>
          <w:p w14:paraId="57682209" w14:textId="77777777" w:rsidR="00CC60F5" w:rsidRDefault="0007241A">
            <w:r>
              <w:rPr>
                <w:sz w:val="18"/>
                <w:szCs w:val="18"/>
              </w:rPr>
              <w:t>Building-level service &amp; work orders</w:t>
            </w:r>
          </w:p>
        </w:tc>
        <w:tc>
          <w:tcPr>
            <w:tcW w:w="3000" w:type="dxa"/>
            <w:shd w:val="clear" w:color="auto" w:fill="F7F8FC"/>
            <w:tcMar>
              <w:top w:w="70" w:type="dxa"/>
              <w:left w:w="110" w:type="dxa"/>
              <w:bottom w:w="70" w:type="dxa"/>
              <w:right w:w="110" w:type="dxa"/>
            </w:tcMar>
            <w:vAlign w:val="center"/>
          </w:tcPr>
          <w:p w14:paraId="3563B273" w14:textId="77777777" w:rsidR="00CC60F5" w:rsidRDefault="0007241A">
            <w:r>
              <w:rPr>
                <w:sz w:val="18"/>
                <w:szCs w:val="18"/>
              </w:rPr>
              <w:t>Per-building vendor status; work-order updates</w:t>
            </w:r>
          </w:p>
        </w:tc>
      </w:tr>
      <w:tr w:rsidR="00CC60F5" w14:paraId="24181A44" w14:textId="77777777" w:rsidTr="004023B3">
        <w:tc>
          <w:tcPr>
            <w:tcW w:w="2600" w:type="dxa"/>
            <w:shd w:val="clear" w:color="auto" w:fill="FFFFFF" w:themeFill="background1"/>
            <w:tcMar>
              <w:top w:w="70" w:type="dxa"/>
              <w:left w:w="110" w:type="dxa"/>
              <w:bottom w:w="70" w:type="dxa"/>
              <w:right w:w="110" w:type="dxa"/>
            </w:tcMar>
            <w:vAlign w:val="center"/>
          </w:tcPr>
          <w:p w14:paraId="270FDD41" w14:textId="77777777" w:rsidR="00CC60F5" w:rsidRDefault="0007241A">
            <w:r>
              <w:rPr>
                <w:b/>
                <w:bCs/>
                <w:color w:val="1B2A55"/>
                <w:sz w:val="18"/>
                <w:szCs w:val="18"/>
              </w:rPr>
              <w:t>Department / business owner</w:t>
            </w:r>
          </w:p>
        </w:tc>
        <w:tc>
          <w:tcPr>
            <w:tcW w:w="3760" w:type="dxa"/>
            <w:shd w:val="clear" w:color="auto" w:fill="FFFFFF" w:themeFill="background1"/>
            <w:tcMar>
              <w:top w:w="70" w:type="dxa"/>
              <w:left w:w="110" w:type="dxa"/>
              <w:bottom w:w="70" w:type="dxa"/>
              <w:right w:w="110" w:type="dxa"/>
            </w:tcMar>
            <w:vAlign w:val="center"/>
          </w:tcPr>
          <w:p w14:paraId="2198074A" w14:textId="77777777" w:rsidR="00CC60F5" w:rsidRDefault="0007241A">
            <w:r>
              <w:rPr>
                <w:sz w:val="18"/>
                <w:szCs w:val="18"/>
              </w:rPr>
              <w:t>The internal customer of the vendor</w:t>
            </w:r>
          </w:p>
        </w:tc>
        <w:tc>
          <w:tcPr>
            <w:tcW w:w="3000" w:type="dxa"/>
            <w:shd w:val="clear" w:color="auto" w:fill="FFFFFF" w:themeFill="background1"/>
            <w:tcMar>
              <w:top w:w="70" w:type="dxa"/>
              <w:left w:w="110" w:type="dxa"/>
              <w:bottom w:w="70" w:type="dxa"/>
              <w:right w:w="110" w:type="dxa"/>
            </w:tcMar>
            <w:vAlign w:val="center"/>
          </w:tcPr>
          <w:p w14:paraId="1A33C313" w14:textId="77777777" w:rsidR="00CC60F5" w:rsidRDefault="0007241A">
            <w:r>
              <w:rPr>
                <w:sz w:val="18"/>
                <w:szCs w:val="18"/>
              </w:rPr>
              <w:t>Plain-English answers on their vendor</w:t>
            </w:r>
          </w:p>
        </w:tc>
      </w:tr>
      <w:tr w:rsidR="00CC60F5" w14:paraId="1D3BF64F" w14:textId="77777777" w:rsidTr="004023B3">
        <w:tc>
          <w:tcPr>
            <w:tcW w:w="2600" w:type="dxa"/>
            <w:shd w:val="clear" w:color="auto" w:fill="F7F8FC"/>
            <w:tcMar>
              <w:top w:w="70" w:type="dxa"/>
              <w:left w:w="110" w:type="dxa"/>
              <w:bottom w:w="70" w:type="dxa"/>
              <w:right w:w="110" w:type="dxa"/>
            </w:tcMar>
            <w:vAlign w:val="center"/>
          </w:tcPr>
          <w:p w14:paraId="65E3F72D" w14:textId="77777777" w:rsidR="00CC60F5" w:rsidRDefault="0007241A">
            <w:r>
              <w:rPr>
                <w:color w:val="1B2A55"/>
                <w:sz w:val="18"/>
                <w:szCs w:val="18"/>
              </w:rPr>
              <w:t>Executive sponsor (COO / VP Supply Chain)</w:t>
            </w:r>
          </w:p>
        </w:tc>
        <w:tc>
          <w:tcPr>
            <w:tcW w:w="3760" w:type="dxa"/>
            <w:shd w:val="clear" w:color="auto" w:fill="F7F8FC"/>
            <w:tcMar>
              <w:top w:w="70" w:type="dxa"/>
              <w:left w:w="110" w:type="dxa"/>
              <w:bottom w:w="70" w:type="dxa"/>
              <w:right w:w="110" w:type="dxa"/>
            </w:tcMar>
            <w:vAlign w:val="center"/>
          </w:tcPr>
          <w:p w14:paraId="4A696DCD" w14:textId="77777777" w:rsidR="00CC60F5" w:rsidRDefault="0007241A">
            <w:r>
              <w:rPr>
                <w:sz w:val="18"/>
                <w:szCs w:val="18"/>
              </w:rPr>
              <w:t>Portfolio oversight</w:t>
            </w:r>
          </w:p>
        </w:tc>
        <w:tc>
          <w:tcPr>
            <w:tcW w:w="3000" w:type="dxa"/>
            <w:shd w:val="clear" w:color="auto" w:fill="F7F8FC"/>
            <w:tcMar>
              <w:top w:w="70" w:type="dxa"/>
              <w:left w:w="110" w:type="dxa"/>
              <w:bottom w:w="70" w:type="dxa"/>
              <w:right w:w="110" w:type="dxa"/>
            </w:tcMar>
            <w:vAlign w:val="center"/>
          </w:tcPr>
          <w:p w14:paraId="7111BFD5" w14:textId="77777777" w:rsidR="00CC60F5" w:rsidRDefault="0007241A">
            <w:r>
              <w:rPr>
                <w:sz w:val="18"/>
                <w:szCs w:val="18"/>
              </w:rPr>
              <w:t>Cross-network risk 360</w:t>
            </w:r>
          </w:p>
        </w:tc>
      </w:tr>
      <w:tr w:rsidR="00CC60F5" w14:paraId="2D47D74C" w14:textId="77777777" w:rsidTr="004023B3">
        <w:tc>
          <w:tcPr>
            <w:tcW w:w="2600" w:type="dxa"/>
            <w:shd w:val="clear" w:color="auto" w:fill="FFFFFF" w:themeFill="background1"/>
            <w:tcMar>
              <w:top w:w="70" w:type="dxa"/>
              <w:left w:w="110" w:type="dxa"/>
              <w:bottom w:w="70" w:type="dxa"/>
              <w:right w:w="110" w:type="dxa"/>
            </w:tcMar>
            <w:vAlign w:val="center"/>
          </w:tcPr>
          <w:p w14:paraId="41B9F543" w14:textId="77777777" w:rsidR="00CC60F5" w:rsidRDefault="0007241A">
            <w:r>
              <w:rPr>
                <w:b/>
                <w:bCs/>
                <w:color w:val="1B2A55"/>
                <w:sz w:val="18"/>
                <w:szCs w:val="18"/>
              </w:rPr>
              <w:t>Internal audit</w:t>
            </w:r>
          </w:p>
        </w:tc>
        <w:tc>
          <w:tcPr>
            <w:tcW w:w="3760" w:type="dxa"/>
            <w:shd w:val="clear" w:color="auto" w:fill="FFFFFF" w:themeFill="background1"/>
            <w:tcMar>
              <w:top w:w="70" w:type="dxa"/>
              <w:left w:w="110" w:type="dxa"/>
              <w:bottom w:w="70" w:type="dxa"/>
              <w:right w:w="110" w:type="dxa"/>
            </w:tcMar>
            <w:vAlign w:val="center"/>
          </w:tcPr>
          <w:p w14:paraId="6C89A358" w14:textId="77777777" w:rsidR="00CC60F5" w:rsidRDefault="0007241A">
            <w:proofErr w:type="gramStart"/>
            <w:r>
              <w:rPr>
                <w:sz w:val="18"/>
                <w:szCs w:val="18"/>
              </w:rPr>
              <w:t>Controls</w:t>
            </w:r>
            <w:proofErr w:type="gramEnd"/>
            <w:r>
              <w:rPr>
                <w:sz w:val="18"/>
                <w:szCs w:val="18"/>
              </w:rPr>
              <w:t xml:space="preserve"> and evidence</w:t>
            </w:r>
          </w:p>
        </w:tc>
        <w:tc>
          <w:tcPr>
            <w:tcW w:w="3000" w:type="dxa"/>
            <w:shd w:val="clear" w:color="auto" w:fill="FFFFFF" w:themeFill="background1"/>
            <w:tcMar>
              <w:top w:w="70" w:type="dxa"/>
              <w:left w:w="110" w:type="dxa"/>
              <w:bottom w:w="70" w:type="dxa"/>
              <w:right w:w="110" w:type="dxa"/>
            </w:tcMar>
            <w:vAlign w:val="center"/>
          </w:tcPr>
          <w:p w14:paraId="6BC5FDA4" w14:textId="77777777" w:rsidR="00CC60F5" w:rsidRDefault="0007241A">
            <w:r>
              <w:rPr>
                <w:sz w:val="18"/>
                <w:szCs w:val="18"/>
              </w:rPr>
              <w:t>Full cited audit trail of decisions &amp; actions</w:t>
            </w:r>
          </w:p>
        </w:tc>
      </w:tr>
    </w:tbl>
    <w:p w14:paraId="3BFC6179" w14:textId="77777777" w:rsidR="00CC60F5" w:rsidRDefault="0007241A">
      <w:pPr>
        <w:pStyle w:val="heading10"/>
      </w:pPr>
      <w:r>
        <w:t>10.  Write-Back: What Work IQ Can Write to Systems</w:t>
      </w:r>
    </w:p>
    <w:p w14:paraId="53A3CAE5" w14:textId="77777777" w:rsidR="00CC60F5" w:rsidRDefault="0007241A">
      <w:pPr>
        <w:spacing w:after="120" w:line="264" w:lineRule="auto"/>
      </w:pPr>
      <w:r w:rsidRPr="45AF5E56">
        <w:t xml:space="preserve">Work IQ closes the loop through its Tools capability — </w:t>
      </w:r>
      <w:proofErr w:type="spellStart"/>
      <w:r w:rsidRPr="45AF5E56">
        <w:t>create_entity</w:t>
      </w:r>
      <w:proofErr w:type="spellEnd"/>
      <w:r w:rsidRPr="45AF5E56">
        <w:t xml:space="preserve">, </w:t>
      </w:r>
      <w:proofErr w:type="spellStart"/>
      <w:r w:rsidRPr="45AF5E56">
        <w:t>update_entity</w:t>
      </w:r>
      <w:proofErr w:type="spellEnd"/>
      <w:r w:rsidRPr="45AF5E56">
        <w:t xml:space="preserve"> and </w:t>
      </w:r>
      <w:proofErr w:type="spellStart"/>
      <w:r w:rsidRPr="45AF5E56">
        <w:t>do_action</w:t>
      </w:r>
      <w:proofErr w:type="spellEnd"/>
      <w:r w:rsidRPr="45AF5E56">
        <w:t xml:space="preserve"> — always executed as the signed-in user (delegated, never app-only). External-facing and financial actions are gated behind human approval: the agent </w:t>
      </w:r>
      <w:proofErr w:type="gramStart"/>
      <w:r w:rsidRPr="45AF5E56">
        <w:t>proposes,</w:t>
      </w:r>
      <w:proofErr w:type="gramEnd"/>
      <w:r w:rsidRPr="45AF5E56">
        <w:t xml:space="preserve"> a person commits.</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3050"/>
        <w:gridCol w:w="2010"/>
        <w:gridCol w:w="1900"/>
        <w:gridCol w:w="2400"/>
      </w:tblGrid>
      <w:tr w:rsidR="00CC60F5" w14:paraId="7BF51F31" w14:textId="77777777" w:rsidTr="45AF5E56">
        <w:trPr>
          <w:tblHeader/>
        </w:trPr>
        <w:tc>
          <w:tcPr>
            <w:tcW w:w="3050" w:type="dxa"/>
            <w:shd w:val="clear" w:color="auto" w:fill="1B2A55"/>
            <w:tcMar>
              <w:top w:w="70" w:type="dxa"/>
              <w:left w:w="110" w:type="dxa"/>
              <w:bottom w:w="70" w:type="dxa"/>
              <w:right w:w="110" w:type="dxa"/>
            </w:tcMar>
            <w:vAlign w:val="center"/>
          </w:tcPr>
          <w:p w14:paraId="1D945973" w14:textId="77777777" w:rsidR="00CC60F5" w:rsidRDefault="0007241A">
            <w:r>
              <w:rPr>
                <w:b/>
                <w:bCs/>
                <w:color w:val="FFFFFF"/>
                <w:sz w:val="18"/>
                <w:szCs w:val="18"/>
              </w:rPr>
              <w:t>Write-back action</w:t>
            </w:r>
          </w:p>
        </w:tc>
        <w:tc>
          <w:tcPr>
            <w:tcW w:w="2010" w:type="dxa"/>
            <w:shd w:val="clear" w:color="auto" w:fill="1B2A55"/>
            <w:tcMar>
              <w:top w:w="70" w:type="dxa"/>
              <w:left w:w="110" w:type="dxa"/>
              <w:bottom w:w="70" w:type="dxa"/>
              <w:right w:w="110" w:type="dxa"/>
            </w:tcMar>
            <w:vAlign w:val="center"/>
          </w:tcPr>
          <w:p w14:paraId="7695D6F4" w14:textId="77777777" w:rsidR="00CC60F5" w:rsidRDefault="0007241A">
            <w:r>
              <w:rPr>
                <w:b/>
                <w:bCs/>
                <w:color w:val="FFFFFF"/>
                <w:sz w:val="18"/>
                <w:szCs w:val="18"/>
              </w:rPr>
              <w:t>Target system</w:t>
            </w:r>
          </w:p>
        </w:tc>
        <w:tc>
          <w:tcPr>
            <w:tcW w:w="1900" w:type="dxa"/>
            <w:shd w:val="clear" w:color="auto" w:fill="1B2A55"/>
            <w:tcMar>
              <w:top w:w="70" w:type="dxa"/>
              <w:left w:w="110" w:type="dxa"/>
              <w:bottom w:w="70" w:type="dxa"/>
              <w:right w:w="110" w:type="dxa"/>
            </w:tcMar>
            <w:vAlign w:val="center"/>
          </w:tcPr>
          <w:p w14:paraId="4000C2CC" w14:textId="77777777" w:rsidR="00CC60F5" w:rsidRDefault="0007241A">
            <w:r>
              <w:rPr>
                <w:b/>
                <w:bCs/>
                <w:color w:val="FFFFFF"/>
                <w:sz w:val="18"/>
                <w:szCs w:val="18"/>
              </w:rPr>
              <w:t>Work IQ tool</w:t>
            </w:r>
          </w:p>
        </w:tc>
        <w:tc>
          <w:tcPr>
            <w:tcW w:w="2400" w:type="dxa"/>
            <w:shd w:val="clear" w:color="auto" w:fill="1B2A55"/>
            <w:tcMar>
              <w:top w:w="70" w:type="dxa"/>
              <w:left w:w="110" w:type="dxa"/>
              <w:bottom w:w="70" w:type="dxa"/>
              <w:right w:w="110" w:type="dxa"/>
            </w:tcMar>
            <w:vAlign w:val="center"/>
          </w:tcPr>
          <w:p w14:paraId="22D5325E" w14:textId="77777777" w:rsidR="00CC60F5" w:rsidRDefault="0007241A">
            <w:r>
              <w:rPr>
                <w:b/>
                <w:bCs/>
                <w:color w:val="FFFFFF"/>
                <w:sz w:val="18"/>
                <w:szCs w:val="18"/>
              </w:rPr>
              <w:t>Governance</w:t>
            </w:r>
          </w:p>
        </w:tc>
      </w:tr>
      <w:tr w:rsidR="00CC60F5" w14:paraId="3440B8E9" w14:textId="77777777" w:rsidTr="45AF5E56">
        <w:tc>
          <w:tcPr>
            <w:tcW w:w="3050" w:type="dxa"/>
            <w:shd w:val="clear" w:color="auto" w:fill="FFFFFF" w:themeFill="background1"/>
            <w:tcMar>
              <w:top w:w="70" w:type="dxa"/>
              <w:left w:w="110" w:type="dxa"/>
              <w:bottom w:w="70" w:type="dxa"/>
              <w:right w:w="110" w:type="dxa"/>
            </w:tcMar>
            <w:vAlign w:val="center"/>
          </w:tcPr>
          <w:p w14:paraId="12C485C5" w14:textId="77777777" w:rsidR="00CC60F5" w:rsidRDefault="0007241A">
            <w:r>
              <w:rPr>
                <w:color w:val="1B2A55"/>
                <w:sz w:val="18"/>
                <w:szCs w:val="18"/>
              </w:rPr>
              <w:t>Update vendor / contract tracker (status, renewal decision, dates, owner)</w:t>
            </w:r>
          </w:p>
        </w:tc>
        <w:tc>
          <w:tcPr>
            <w:tcW w:w="2010" w:type="dxa"/>
            <w:shd w:val="clear" w:color="auto" w:fill="FFFFFF" w:themeFill="background1"/>
            <w:tcMar>
              <w:top w:w="70" w:type="dxa"/>
              <w:left w:w="110" w:type="dxa"/>
              <w:bottom w:w="70" w:type="dxa"/>
              <w:right w:w="110" w:type="dxa"/>
            </w:tcMar>
            <w:vAlign w:val="center"/>
          </w:tcPr>
          <w:p w14:paraId="3FD6EB49" w14:textId="77777777" w:rsidR="00CC60F5" w:rsidRDefault="0007241A">
            <w:r>
              <w:rPr>
                <w:sz w:val="18"/>
                <w:szCs w:val="18"/>
              </w:rPr>
              <w:t>Dataverse</w:t>
            </w:r>
          </w:p>
        </w:tc>
        <w:tc>
          <w:tcPr>
            <w:tcW w:w="1900" w:type="dxa"/>
            <w:shd w:val="clear" w:color="auto" w:fill="FFFFFF" w:themeFill="background1"/>
            <w:tcMar>
              <w:top w:w="70" w:type="dxa"/>
              <w:left w:w="110" w:type="dxa"/>
              <w:bottom w:w="70" w:type="dxa"/>
              <w:right w:w="110" w:type="dxa"/>
            </w:tcMar>
            <w:vAlign w:val="center"/>
          </w:tcPr>
          <w:p w14:paraId="003DA365" w14:textId="77777777" w:rsidR="00CC60F5" w:rsidRDefault="0007241A">
            <w:proofErr w:type="spellStart"/>
            <w:r w:rsidRPr="45AF5E56">
              <w:rPr>
                <w:sz w:val="18"/>
                <w:szCs w:val="18"/>
              </w:rPr>
              <w:t>update_entity</w:t>
            </w:r>
            <w:proofErr w:type="spellEnd"/>
          </w:p>
        </w:tc>
        <w:tc>
          <w:tcPr>
            <w:tcW w:w="2400" w:type="dxa"/>
            <w:shd w:val="clear" w:color="auto" w:fill="FFFFFF" w:themeFill="background1"/>
            <w:tcMar>
              <w:top w:w="70" w:type="dxa"/>
              <w:left w:w="110" w:type="dxa"/>
              <w:bottom w:w="70" w:type="dxa"/>
              <w:right w:w="110" w:type="dxa"/>
            </w:tcMar>
            <w:vAlign w:val="center"/>
          </w:tcPr>
          <w:p w14:paraId="42E78AE3" w14:textId="77777777" w:rsidR="00CC60F5" w:rsidRDefault="0007241A">
            <w:r>
              <w:rPr>
                <w:sz w:val="18"/>
                <w:szCs w:val="18"/>
              </w:rPr>
              <w:t>Delegated · audited</w:t>
            </w:r>
          </w:p>
        </w:tc>
      </w:tr>
      <w:tr w:rsidR="00CC60F5" w14:paraId="33E5096B" w14:textId="77777777" w:rsidTr="45AF5E56">
        <w:tc>
          <w:tcPr>
            <w:tcW w:w="3050" w:type="dxa"/>
            <w:shd w:val="clear" w:color="auto" w:fill="F7F8FC"/>
            <w:tcMar>
              <w:top w:w="70" w:type="dxa"/>
              <w:left w:w="110" w:type="dxa"/>
              <w:bottom w:w="70" w:type="dxa"/>
              <w:right w:w="110" w:type="dxa"/>
            </w:tcMar>
            <w:vAlign w:val="center"/>
          </w:tcPr>
          <w:p w14:paraId="1704340F" w14:textId="77777777" w:rsidR="00CC60F5" w:rsidRDefault="0007241A">
            <w:r>
              <w:rPr>
                <w:color w:val="1B2A55"/>
                <w:sz w:val="18"/>
                <w:szCs w:val="18"/>
              </w:rPr>
              <w:t>Create renewal / review task with owner &amp; due date</w:t>
            </w:r>
          </w:p>
        </w:tc>
        <w:tc>
          <w:tcPr>
            <w:tcW w:w="2010" w:type="dxa"/>
            <w:shd w:val="clear" w:color="auto" w:fill="F7F8FC"/>
            <w:tcMar>
              <w:top w:w="70" w:type="dxa"/>
              <w:left w:w="110" w:type="dxa"/>
              <w:bottom w:w="70" w:type="dxa"/>
              <w:right w:w="110" w:type="dxa"/>
            </w:tcMar>
            <w:vAlign w:val="center"/>
          </w:tcPr>
          <w:p w14:paraId="08BB27F2" w14:textId="77777777" w:rsidR="00CC60F5" w:rsidRDefault="0007241A">
            <w:r>
              <w:rPr>
                <w:sz w:val="18"/>
                <w:szCs w:val="18"/>
              </w:rPr>
              <w:t>Dataverse / Planner</w:t>
            </w:r>
          </w:p>
        </w:tc>
        <w:tc>
          <w:tcPr>
            <w:tcW w:w="1900" w:type="dxa"/>
            <w:shd w:val="clear" w:color="auto" w:fill="F7F8FC"/>
            <w:tcMar>
              <w:top w:w="70" w:type="dxa"/>
              <w:left w:w="110" w:type="dxa"/>
              <w:bottom w:w="70" w:type="dxa"/>
              <w:right w:w="110" w:type="dxa"/>
            </w:tcMar>
            <w:vAlign w:val="center"/>
          </w:tcPr>
          <w:p w14:paraId="30E4C219" w14:textId="77777777" w:rsidR="00CC60F5" w:rsidRDefault="0007241A">
            <w:proofErr w:type="spellStart"/>
            <w:r w:rsidRPr="45AF5E56">
              <w:rPr>
                <w:sz w:val="18"/>
                <w:szCs w:val="18"/>
              </w:rPr>
              <w:t>create_entity</w:t>
            </w:r>
            <w:proofErr w:type="spellEnd"/>
          </w:p>
        </w:tc>
        <w:tc>
          <w:tcPr>
            <w:tcW w:w="2400" w:type="dxa"/>
            <w:shd w:val="clear" w:color="auto" w:fill="F7F8FC"/>
            <w:tcMar>
              <w:top w:w="70" w:type="dxa"/>
              <w:left w:w="110" w:type="dxa"/>
              <w:bottom w:w="70" w:type="dxa"/>
              <w:right w:w="110" w:type="dxa"/>
            </w:tcMar>
            <w:vAlign w:val="center"/>
          </w:tcPr>
          <w:p w14:paraId="6F99A0A2" w14:textId="77777777" w:rsidR="00CC60F5" w:rsidRDefault="0007241A">
            <w:r>
              <w:rPr>
                <w:sz w:val="18"/>
                <w:szCs w:val="18"/>
              </w:rPr>
              <w:t>Delegated</w:t>
            </w:r>
          </w:p>
        </w:tc>
      </w:tr>
      <w:tr w:rsidR="00CC60F5" w14:paraId="0B2869A4" w14:textId="77777777" w:rsidTr="45AF5E56">
        <w:tc>
          <w:tcPr>
            <w:tcW w:w="3050" w:type="dxa"/>
            <w:shd w:val="clear" w:color="auto" w:fill="FFFFFF" w:themeFill="background1"/>
            <w:tcMar>
              <w:top w:w="70" w:type="dxa"/>
              <w:left w:w="110" w:type="dxa"/>
              <w:bottom w:w="70" w:type="dxa"/>
              <w:right w:w="110" w:type="dxa"/>
            </w:tcMar>
            <w:vAlign w:val="center"/>
          </w:tcPr>
          <w:p w14:paraId="11D997CF" w14:textId="77777777" w:rsidR="00CC60F5" w:rsidRDefault="0007241A">
            <w:r>
              <w:rPr>
                <w:color w:val="1B2A55"/>
                <w:sz w:val="18"/>
                <w:szCs w:val="18"/>
              </w:rPr>
              <w:t>Log an escalation record against a vendor</w:t>
            </w:r>
          </w:p>
        </w:tc>
        <w:tc>
          <w:tcPr>
            <w:tcW w:w="2010" w:type="dxa"/>
            <w:shd w:val="clear" w:color="auto" w:fill="FFFFFF" w:themeFill="background1"/>
            <w:tcMar>
              <w:top w:w="70" w:type="dxa"/>
              <w:left w:w="110" w:type="dxa"/>
              <w:bottom w:w="70" w:type="dxa"/>
              <w:right w:w="110" w:type="dxa"/>
            </w:tcMar>
            <w:vAlign w:val="center"/>
          </w:tcPr>
          <w:p w14:paraId="57EB63CA" w14:textId="77777777" w:rsidR="00CC60F5" w:rsidRDefault="0007241A">
            <w:r>
              <w:rPr>
                <w:sz w:val="18"/>
                <w:szCs w:val="18"/>
              </w:rPr>
              <w:t>Dataverse</w:t>
            </w:r>
          </w:p>
        </w:tc>
        <w:tc>
          <w:tcPr>
            <w:tcW w:w="1900" w:type="dxa"/>
            <w:shd w:val="clear" w:color="auto" w:fill="FFFFFF" w:themeFill="background1"/>
            <w:tcMar>
              <w:top w:w="70" w:type="dxa"/>
              <w:left w:w="110" w:type="dxa"/>
              <w:bottom w:w="70" w:type="dxa"/>
              <w:right w:w="110" w:type="dxa"/>
            </w:tcMar>
            <w:vAlign w:val="center"/>
          </w:tcPr>
          <w:p w14:paraId="1EF616DB" w14:textId="77777777" w:rsidR="00CC60F5" w:rsidRDefault="0007241A">
            <w:proofErr w:type="spellStart"/>
            <w:r w:rsidRPr="45AF5E56">
              <w:rPr>
                <w:sz w:val="18"/>
                <w:szCs w:val="18"/>
              </w:rPr>
              <w:t>create_entity</w:t>
            </w:r>
            <w:proofErr w:type="spellEnd"/>
          </w:p>
        </w:tc>
        <w:tc>
          <w:tcPr>
            <w:tcW w:w="2400" w:type="dxa"/>
            <w:shd w:val="clear" w:color="auto" w:fill="FFFFFF" w:themeFill="background1"/>
            <w:tcMar>
              <w:top w:w="70" w:type="dxa"/>
              <w:left w:w="110" w:type="dxa"/>
              <w:bottom w:w="70" w:type="dxa"/>
              <w:right w:w="110" w:type="dxa"/>
            </w:tcMar>
            <w:vAlign w:val="center"/>
          </w:tcPr>
          <w:p w14:paraId="187181A3" w14:textId="77777777" w:rsidR="00CC60F5" w:rsidRDefault="0007241A">
            <w:r>
              <w:rPr>
                <w:sz w:val="18"/>
                <w:szCs w:val="18"/>
              </w:rPr>
              <w:t>Delegated</w:t>
            </w:r>
          </w:p>
        </w:tc>
      </w:tr>
      <w:tr w:rsidR="00CC60F5" w14:paraId="72A98CBD" w14:textId="77777777" w:rsidTr="45AF5E56">
        <w:tc>
          <w:tcPr>
            <w:tcW w:w="3050" w:type="dxa"/>
            <w:shd w:val="clear" w:color="auto" w:fill="F7F8FC"/>
            <w:tcMar>
              <w:top w:w="70" w:type="dxa"/>
              <w:left w:w="110" w:type="dxa"/>
              <w:bottom w:w="70" w:type="dxa"/>
              <w:right w:w="110" w:type="dxa"/>
            </w:tcMar>
            <w:vAlign w:val="center"/>
          </w:tcPr>
          <w:p w14:paraId="4239A9E7" w14:textId="77777777" w:rsidR="00CC60F5" w:rsidRDefault="0007241A">
            <w:r>
              <w:rPr>
                <w:color w:val="1B2A55"/>
                <w:sz w:val="18"/>
                <w:szCs w:val="18"/>
              </w:rPr>
              <w:t>Update SLA-breach flag / performance scorecard</w:t>
            </w:r>
          </w:p>
        </w:tc>
        <w:tc>
          <w:tcPr>
            <w:tcW w:w="2010" w:type="dxa"/>
            <w:shd w:val="clear" w:color="auto" w:fill="F7F8FC"/>
            <w:tcMar>
              <w:top w:w="70" w:type="dxa"/>
              <w:left w:w="110" w:type="dxa"/>
              <w:bottom w:w="70" w:type="dxa"/>
              <w:right w:w="110" w:type="dxa"/>
            </w:tcMar>
            <w:vAlign w:val="center"/>
          </w:tcPr>
          <w:p w14:paraId="7114EF56" w14:textId="77777777" w:rsidR="00CC60F5" w:rsidRDefault="0007241A">
            <w:r>
              <w:rPr>
                <w:sz w:val="18"/>
                <w:szCs w:val="18"/>
              </w:rPr>
              <w:t>Dataverse</w:t>
            </w:r>
          </w:p>
        </w:tc>
        <w:tc>
          <w:tcPr>
            <w:tcW w:w="1900" w:type="dxa"/>
            <w:shd w:val="clear" w:color="auto" w:fill="F7F8FC"/>
            <w:tcMar>
              <w:top w:w="70" w:type="dxa"/>
              <w:left w:w="110" w:type="dxa"/>
              <w:bottom w:w="70" w:type="dxa"/>
              <w:right w:w="110" w:type="dxa"/>
            </w:tcMar>
            <w:vAlign w:val="center"/>
          </w:tcPr>
          <w:p w14:paraId="76C8AE6E" w14:textId="77777777" w:rsidR="00CC60F5" w:rsidRDefault="0007241A">
            <w:proofErr w:type="spellStart"/>
            <w:r w:rsidRPr="45AF5E56">
              <w:rPr>
                <w:sz w:val="18"/>
                <w:szCs w:val="18"/>
              </w:rPr>
              <w:t>update_entity</w:t>
            </w:r>
            <w:proofErr w:type="spellEnd"/>
          </w:p>
        </w:tc>
        <w:tc>
          <w:tcPr>
            <w:tcW w:w="2400" w:type="dxa"/>
            <w:shd w:val="clear" w:color="auto" w:fill="F7F8FC"/>
            <w:tcMar>
              <w:top w:w="70" w:type="dxa"/>
              <w:left w:w="110" w:type="dxa"/>
              <w:bottom w:w="70" w:type="dxa"/>
              <w:right w:w="110" w:type="dxa"/>
            </w:tcMar>
            <w:vAlign w:val="center"/>
          </w:tcPr>
          <w:p w14:paraId="030A9E69" w14:textId="77777777" w:rsidR="00CC60F5" w:rsidRDefault="0007241A">
            <w:r>
              <w:rPr>
                <w:sz w:val="18"/>
                <w:szCs w:val="18"/>
              </w:rPr>
              <w:t>Delegated</w:t>
            </w:r>
          </w:p>
        </w:tc>
      </w:tr>
      <w:tr w:rsidR="00CC60F5" w14:paraId="08B86109" w14:textId="77777777" w:rsidTr="45AF5E56">
        <w:tc>
          <w:tcPr>
            <w:tcW w:w="3050" w:type="dxa"/>
            <w:shd w:val="clear" w:color="auto" w:fill="FFFFFF" w:themeFill="background1"/>
            <w:tcMar>
              <w:top w:w="70" w:type="dxa"/>
              <w:left w:w="110" w:type="dxa"/>
              <w:bottom w:w="70" w:type="dxa"/>
              <w:right w:w="110" w:type="dxa"/>
            </w:tcMar>
            <w:vAlign w:val="center"/>
          </w:tcPr>
          <w:p w14:paraId="5FAE143D" w14:textId="77777777" w:rsidR="00CC60F5" w:rsidRDefault="0007241A">
            <w:r>
              <w:rPr>
                <w:color w:val="1B2A55"/>
                <w:sz w:val="18"/>
                <w:szCs w:val="18"/>
              </w:rPr>
              <w:t>Create or update an ITSM work order (dispatch, status, notes)</w:t>
            </w:r>
          </w:p>
        </w:tc>
        <w:tc>
          <w:tcPr>
            <w:tcW w:w="2010" w:type="dxa"/>
            <w:shd w:val="clear" w:color="auto" w:fill="FFFFFF" w:themeFill="background1"/>
            <w:tcMar>
              <w:top w:w="70" w:type="dxa"/>
              <w:left w:w="110" w:type="dxa"/>
              <w:bottom w:w="70" w:type="dxa"/>
              <w:right w:w="110" w:type="dxa"/>
            </w:tcMar>
            <w:vAlign w:val="center"/>
          </w:tcPr>
          <w:p w14:paraId="0E16FDCA" w14:textId="77777777" w:rsidR="00CC60F5" w:rsidRDefault="0007241A">
            <w:r>
              <w:rPr>
                <w:sz w:val="18"/>
                <w:szCs w:val="18"/>
              </w:rPr>
              <w:t>ServiceNow</w:t>
            </w:r>
          </w:p>
        </w:tc>
        <w:tc>
          <w:tcPr>
            <w:tcW w:w="1900" w:type="dxa"/>
            <w:shd w:val="clear" w:color="auto" w:fill="FFFFFF" w:themeFill="background1"/>
            <w:tcMar>
              <w:top w:w="70" w:type="dxa"/>
              <w:left w:w="110" w:type="dxa"/>
              <w:bottom w:w="70" w:type="dxa"/>
              <w:right w:w="110" w:type="dxa"/>
            </w:tcMar>
            <w:vAlign w:val="center"/>
          </w:tcPr>
          <w:p w14:paraId="34752A44" w14:textId="77777777" w:rsidR="00CC60F5" w:rsidRDefault="0007241A">
            <w:r w:rsidRPr="45AF5E56">
              <w:rPr>
                <w:sz w:val="18"/>
                <w:szCs w:val="18"/>
              </w:rPr>
              <w:t>create/</w:t>
            </w:r>
            <w:proofErr w:type="spellStart"/>
            <w:r w:rsidRPr="45AF5E56">
              <w:rPr>
                <w:sz w:val="18"/>
                <w:szCs w:val="18"/>
              </w:rPr>
              <w:t>update_entity</w:t>
            </w:r>
            <w:proofErr w:type="spellEnd"/>
          </w:p>
        </w:tc>
        <w:tc>
          <w:tcPr>
            <w:tcW w:w="2400" w:type="dxa"/>
            <w:shd w:val="clear" w:color="auto" w:fill="FFFFFF" w:themeFill="background1"/>
            <w:tcMar>
              <w:top w:w="70" w:type="dxa"/>
              <w:left w:w="110" w:type="dxa"/>
              <w:bottom w:w="70" w:type="dxa"/>
              <w:right w:w="110" w:type="dxa"/>
            </w:tcMar>
            <w:vAlign w:val="center"/>
          </w:tcPr>
          <w:p w14:paraId="6BB466B6" w14:textId="77777777" w:rsidR="00CC60F5" w:rsidRDefault="0007241A">
            <w:r>
              <w:rPr>
                <w:sz w:val="18"/>
                <w:szCs w:val="18"/>
              </w:rPr>
              <w:t>Delegated · role-scoped</w:t>
            </w:r>
          </w:p>
        </w:tc>
      </w:tr>
      <w:tr w:rsidR="00CC60F5" w14:paraId="71334502" w14:textId="77777777" w:rsidTr="45AF5E56">
        <w:tc>
          <w:tcPr>
            <w:tcW w:w="3050" w:type="dxa"/>
            <w:shd w:val="clear" w:color="auto" w:fill="F7F8FC"/>
            <w:tcMar>
              <w:top w:w="70" w:type="dxa"/>
              <w:left w:w="110" w:type="dxa"/>
              <w:bottom w:w="70" w:type="dxa"/>
              <w:right w:w="110" w:type="dxa"/>
            </w:tcMar>
            <w:vAlign w:val="center"/>
          </w:tcPr>
          <w:p w14:paraId="26AEC37B" w14:textId="77777777" w:rsidR="00CC60F5" w:rsidRDefault="0007241A">
            <w:r>
              <w:rPr>
                <w:color w:val="1B2A55"/>
                <w:sz w:val="18"/>
                <w:szCs w:val="18"/>
              </w:rPr>
              <w:t>Update an EAM maintenance work-order record</w:t>
            </w:r>
          </w:p>
        </w:tc>
        <w:tc>
          <w:tcPr>
            <w:tcW w:w="2010" w:type="dxa"/>
            <w:shd w:val="clear" w:color="auto" w:fill="F7F8FC"/>
            <w:tcMar>
              <w:top w:w="70" w:type="dxa"/>
              <w:left w:w="110" w:type="dxa"/>
              <w:bottom w:w="70" w:type="dxa"/>
              <w:right w:w="110" w:type="dxa"/>
            </w:tcMar>
            <w:vAlign w:val="center"/>
          </w:tcPr>
          <w:p w14:paraId="178DE989" w14:textId="77777777" w:rsidR="00CC60F5" w:rsidRDefault="0007241A">
            <w:r>
              <w:rPr>
                <w:sz w:val="18"/>
                <w:szCs w:val="18"/>
              </w:rPr>
              <w:t>IBM Maximo</w:t>
            </w:r>
          </w:p>
        </w:tc>
        <w:tc>
          <w:tcPr>
            <w:tcW w:w="1900" w:type="dxa"/>
            <w:shd w:val="clear" w:color="auto" w:fill="F7F8FC"/>
            <w:tcMar>
              <w:top w:w="70" w:type="dxa"/>
              <w:left w:w="110" w:type="dxa"/>
              <w:bottom w:w="70" w:type="dxa"/>
              <w:right w:w="110" w:type="dxa"/>
            </w:tcMar>
            <w:vAlign w:val="center"/>
          </w:tcPr>
          <w:p w14:paraId="7C939FD6" w14:textId="77777777" w:rsidR="00CC60F5" w:rsidRDefault="0007241A">
            <w:proofErr w:type="spellStart"/>
            <w:r w:rsidRPr="45AF5E56">
              <w:rPr>
                <w:sz w:val="18"/>
                <w:szCs w:val="18"/>
              </w:rPr>
              <w:t>update_entity</w:t>
            </w:r>
            <w:proofErr w:type="spellEnd"/>
          </w:p>
        </w:tc>
        <w:tc>
          <w:tcPr>
            <w:tcW w:w="2400" w:type="dxa"/>
            <w:shd w:val="clear" w:color="auto" w:fill="F7F8FC"/>
            <w:tcMar>
              <w:top w:w="70" w:type="dxa"/>
              <w:left w:w="110" w:type="dxa"/>
              <w:bottom w:w="70" w:type="dxa"/>
              <w:right w:w="110" w:type="dxa"/>
            </w:tcMar>
            <w:vAlign w:val="center"/>
          </w:tcPr>
          <w:p w14:paraId="1FA61CA7" w14:textId="77777777" w:rsidR="00CC60F5" w:rsidRDefault="0007241A">
            <w:r>
              <w:rPr>
                <w:sz w:val="18"/>
                <w:szCs w:val="18"/>
              </w:rPr>
              <w:t>Delegated</w:t>
            </w:r>
          </w:p>
        </w:tc>
      </w:tr>
      <w:tr w:rsidR="00CC60F5" w14:paraId="340FA57D" w14:textId="77777777" w:rsidTr="45AF5E56">
        <w:tc>
          <w:tcPr>
            <w:tcW w:w="3050" w:type="dxa"/>
            <w:shd w:val="clear" w:color="auto" w:fill="FFFFFF" w:themeFill="background1"/>
            <w:tcMar>
              <w:top w:w="70" w:type="dxa"/>
              <w:left w:w="110" w:type="dxa"/>
              <w:bottom w:w="70" w:type="dxa"/>
              <w:right w:w="110" w:type="dxa"/>
            </w:tcMar>
            <w:vAlign w:val="center"/>
          </w:tcPr>
          <w:p w14:paraId="1E7BC8E9" w14:textId="77777777" w:rsidR="00CC60F5" w:rsidRDefault="0007241A">
            <w:r>
              <w:rPr>
                <w:color w:val="1B2A55"/>
                <w:sz w:val="18"/>
                <w:szCs w:val="18"/>
              </w:rPr>
              <w:t>Create a change-request record (scope, effort, owner)</w:t>
            </w:r>
          </w:p>
        </w:tc>
        <w:tc>
          <w:tcPr>
            <w:tcW w:w="2010" w:type="dxa"/>
            <w:shd w:val="clear" w:color="auto" w:fill="FFFFFF" w:themeFill="background1"/>
            <w:tcMar>
              <w:top w:w="70" w:type="dxa"/>
              <w:left w:w="110" w:type="dxa"/>
              <w:bottom w:w="70" w:type="dxa"/>
              <w:right w:w="110" w:type="dxa"/>
            </w:tcMar>
            <w:vAlign w:val="center"/>
          </w:tcPr>
          <w:p w14:paraId="5AB5CE75" w14:textId="77777777" w:rsidR="00CC60F5" w:rsidRDefault="0007241A">
            <w:r>
              <w:rPr>
                <w:sz w:val="18"/>
                <w:szCs w:val="18"/>
              </w:rPr>
              <w:t>Dataverse / CLM</w:t>
            </w:r>
          </w:p>
        </w:tc>
        <w:tc>
          <w:tcPr>
            <w:tcW w:w="1900" w:type="dxa"/>
            <w:shd w:val="clear" w:color="auto" w:fill="FFFFFF" w:themeFill="background1"/>
            <w:tcMar>
              <w:top w:w="70" w:type="dxa"/>
              <w:left w:w="110" w:type="dxa"/>
              <w:bottom w:w="70" w:type="dxa"/>
              <w:right w:w="110" w:type="dxa"/>
            </w:tcMar>
            <w:vAlign w:val="center"/>
          </w:tcPr>
          <w:p w14:paraId="2A91E6FE" w14:textId="77777777" w:rsidR="00CC60F5" w:rsidRDefault="0007241A">
            <w:proofErr w:type="spellStart"/>
            <w:r w:rsidRPr="45AF5E56">
              <w:rPr>
                <w:sz w:val="18"/>
                <w:szCs w:val="18"/>
              </w:rPr>
              <w:t>create_entity</w:t>
            </w:r>
            <w:proofErr w:type="spellEnd"/>
          </w:p>
        </w:tc>
        <w:tc>
          <w:tcPr>
            <w:tcW w:w="2400" w:type="dxa"/>
            <w:shd w:val="clear" w:color="auto" w:fill="FFFFFF" w:themeFill="background1"/>
            <w:tcMar>
              <w:top w:w="70" w:type="dxa"/>
              <w:left w:w="110" w:type="dxa"/>
              <w:bottom w:w="70" w:type="dxa"/>
              <w:right w:w="110" w:type="dxa"/>
            </w:tcMar>
            <w:vAlign w:val="center"/>
          </w:tcPr>
          <w:p w14:paraId="2795DFD6" w14:textId="77777777" w:rsidR="00CC60F5" w:rsidRDefault="0007241A">
            <w:r>
              <w:rPr>
                <w:sz w:val="18"/>
                <w:szCs w:val="18"/>
              </w:rPr>
              <w:t>Human approval</w:t>
            </w:r>
          </w:p>
        </w:tc>
      </w:tr>
      <w:tr w:rsidR="00CC60F5" w14:paraId="2CB2BE09" w14:textId="77777777" w:rsidTr="45AF5E56">
        <w:tc>
          <w:tcPr>
            <w:tcW w:w="3050" w:type="dxa"/>
            <w:shd w:val="clear" w:color="auto" w:fill="F7F8FC"/>
            <w:tcMar>
              <w:top w:w="70" w:type="dxa"/>
              <w:left w:w="110" w:type="dxa"/>
              <w:bottom w:w="70" w:type="dxa"/>
              <w:right w:w="110" w:type="dxa"/>
            </w:tcMar>
            <w:vAlign w:val="center"/>
          </w:tcPr>
          <w:p w14:paraId="2A8BA08F" w14:textId="77777777" w:rsidR="00CC60F5" w:rsidRDefault="0007241A">
            <w:r>
              <w:rPr>
                <w:color w:val="1B2A55"/>
                <w:sz w:val="18"/>
                <w:szCs w:val="18"/>
              </w:rPr>
              <w:t>Draft a vendor follow-up or notice (not send)</w:t>
            </w:r>
          </w:p>
        </w:tc>
        <w:tc>
          <w:tcPr>
            <w:tcW w:w="2010" w:type="dxa"/>
            <w:shd w:val="clear" w:color="auto" w:fill="F7F8FC"/>
            <w:tcMar>
              <w:top w:w="70" w:type="dxa"/>
              <w:left w:w="110" w:type="dxa"/>
              <w:bottom w:w="70" w:type="dxa"/>
              <w:right w:w="110" w:type="dxa"/>
            </w:tcMar>
            <w:vAlign w:val="center"/>
          </w:tcPr>
          <w:p w14:paraId="04BF6384" w14:textId="77777777" w:rsidR="00CC60F5" w:rsidRDefault="0007241A">
            <w:r>
              <w:rPr>
                <w:sz w:val="18"/>
                <w:szCs w:val="18"/>
              </w:rPr>
              <w:t>Outlook</w:t>
            </w:r>
          </w:p>
        </w:tc>
        <w:tc>
          <w:tcPr>
            <w:tcW w:w="1900" w:type="dxa"/>
            <w:shd w:val="clear" w:color="auto" w:fill="F7F8FC"/>
            <w:tcMar>
              <w:top w:w="70" w:type="dxa"/>
              <w:left w:w="110" w:type="dxa"/>
              <w:bottom w:w="70" w:type="dxa"/>
              <w:right w:w="110" w:type="dxa"/>
            </w:tcMar>
            <w:vAlign w:val="center"/>
          </w:tcPr>
          <w:p w14:paraId="5CB1BACE" w14:textId="77777777" w:rsidR="00CC60F5" w:rsidRDefault="0007241A">
            <w:proofErr w:type="spellStart"/>
            <w:r w:rsidRPr="45AF5E56">
              <w:rPr>
                <w:sz w:val="18"/>
                <w:szCs w:val="18"/>
              </w:rPr>
              <w:t>do_action</w:t>
            </w:r>
            <w:proofErr w:type="spellEnd"/>
            <w:r w:rsidRPr="45AF5E56">
              <w:rPr>
                <w:sz w:val="18"/>
                <w:szCs w:val="18"/>
              </w:rPr>
              <w:t xml:space="preserve"> (draft)</w:t>
            </w:r>
          </w:p>
        </w:tc>
        <w:tc>
          <w:tcPr>
            <w:tcW w:w="2400" w:type="dxa"/>
            <w:shd w:val="clear" w:color="auto" w:fill="F7F8FC"/>
            <w:tcMar>
              <w:top w:w="70" w:type="dxa"/>
              <w:left w:w="110" w:type="dxa"/>
              <w:bottom w:w="70" w:type="dxa"/>
              <w:right w:w="110" w:type="dxa"/>
            </w:tcMar>
            <w:vAlign w:val="center"/>
          </w:tcPr>
          <w:p w14:paraId="7977ED27" w14:textId="77777777" w:rsidR="00CC60F5" w:rsidRDefault="0007241A">
            <w:r>
              <w:rPr>
                <w:sz w:val="18"/>
                <w:szCs w:val="18"/>
              </w:rPr>
              <w:t>Human review before send</w:t>
            </w:r>
          </w:p>
        </w:tc>
      </w:tr>
      <w:tr w:rsidR="00CC60F5" w14:paraId="78A27221" w14:textId="77777777" w:rsidTr="45AF5E56">
        <w:tc>
          <w:tcPr>
            <w:tcW w:w="3050" w:type="dxa"/>
            <w:shd w:val="clear" w:color="auto" w:fill="FFFFFF" w:themeFill="background1"/>
            <w:tcMar>
              <w:top w:w="70" w:type="dxa"/>
              <w:left w:w="110" w:type="dxa"/>
              <w:bottom w:w="70" w:type="dxa"/>
              <w:right w:w="110" w:type="dxa"/>
            </w:tcMar>
            <w:vAlign w:val="center"/>
          </w:tcPr>
          <w:p w14:paraId="59BA05B2" w14:textId="77777777" w:rsidR="00CC60F5" w:rsidRDefault="0007241A">
            <w:r>
              <w:rPr>
                <w:color w:val="1B2A55"/>
                <w:sz w:val="18"/>
                <w:szCs w:val="18"/>
              </w:rPr>
              <w:t>Assemble &amp; update the monthly vendor-review pack</w:t>
            </w:r>
          </w:p>
        </w:tc>
        <w:tc>
          <w:tcPr>
            <w:tcW w:w="2010" w:type="dxa"/>
            <w:shd w:val="clear" w:color="auto" w:fill="FFFFFF" w:themeFill="background1"/>
            <w:tcMar>
              <w:top w:w="70" w:type="dxa"/>
              <w:left w:w="110" w:type="dxa"/>
              <w:bottom w:w="70" w:type="dxa"/>
              <w:right w:w="110" w:type="dxa"/>
            </w:tcMar>
            <w:vAlign w:val="center"/>
          </w:tcPr>
          <w:p w14:paraId="1D9FED4B" w14:textId="77777777" w:rsidR="00CC60F5" w:rsidRDefault="0007241A">
            <w:r>
              <w:rPr>
                <w:sz w:val="18"/>
                <w:szCs w:val="18"/>
              </w:rPr>
              <w:t>SharePoint / Dataverse</w:t>
            </w:r>
          </w:p>
        </w:tc>
        <w:tc>
          <w:tcPr>
            <w:tcW w:w="1900" w:type="dxa"/>
            <w:shd w:val="clear" w:color="auto" w:fill="FFFFFF" w:themeFill="background1"/>
            <w:tcMar>
              <w:top w:w="70" w:type="dxa"/>
              <w:left w:w="110" w:type="dxa"/>
              <w:bottom w:w="70" w:type="dxa"/>
              <w:right w:w="110" w:type="dxa"/>
            </w:tcMar>
            <w:vAlign w:val="center"/>
          </w:tcPr>
          <w:p w14:paraId="5D94D9B7" w14:textId="77777777" w:rsidR="00CC60F5" w:rsidRDefault="0007241A">
            <w:proofErr w:type="spellStart"/>
            <w:r w:rsidRPr="45AF5E56">
              <w:rPr>
                <w:sz w:val="18"/>
                <w:szCs w:val="18"/>
              </w:rPr>
              <w:t>do_action</w:t>
            </w:r>
            <w:proofErr w:type="spellEnd"/>
          </w:p>
        </w:tc>
        <w:tc>
          <w:tcPr>
            <w:tcW w:w="2400" w:type="dxa"/>
            <w:shd w:val="clear" w:color="auto" w:fill="FFFFFF" w:themeFill="background1"/>
            <w:tcMar>
              <w:top w:w="70" w:type="dxa"/>
              <w:left w:w="110" w:type="dxa"/>
              <w:bottom w:w="70" w:type="dxa"/>
              <w:right w:w="110" w:type="dxa"/>
            </w:tcMar>
            <w:vAlign w:val="center"/>
          </w:tcPr>
          <w:p w14:paraId="0D197C9E" w14:textId="77777777" w:rsidR="00CC60F5" w:rsidRDefault="0007241A">
            <w:r>
              <w:rPr>
                <w:sz w:val="18"/>
                <w:szCs w:val="18"/>
              </w:rPr>
              <w:t>Delegated</w:t>
            </w:r>
          </w:p>
        </w:tc>
      </w:tr>
      <w:tr w:rsidR="00CC60F5" w14:paraId="43545F83" w14:textId="77777777" w:rsidTr="45AF5E56">
        <w:tc>
          <w:tcPr>
            <w:tcW w:w="3050" w:type="dxa"/>
            <w:shd w:val="clear" w:color="auto" w:fill="F7F8FC"/>
            <w:tcMar>
              <w:top w:w="70" w:type="dxa"/>
              <w:left w:w="110" w:type="dxa"/>
              <w:bottom w:w="70" w:type="dxa"/>
              <w:right w:w="110" w:type="dxa"/>
            </w:tcMar>
            <w:vAlign w:val="center"/>
          </w:tcPr>
          <w:p w14:paraId="7A546E9B" w14:textId="77777777" w:rsidR="00CC60F5" w:rsidRDefault="0007241A">
            <w:r>
              <w:rPr>
                <w:color w:val="1B2A55"/>
                <w:sz w:val="18"/>
                <w:szCs w:val="18"/>
              </w:rPr>
              <w:t>Add a decision to the vendor decision ledger</w:t>
            </w:r>
          </w:p>
        </w:tc>
        <w:tc>
          <w:tcPr>
            <w:tcW w:w="2010" w:type="dxa"/>
            <w:shd w:val="clear" w:color="auto" w:fill="F7F8FC"/>
            <w:tcMar>
              <w:top w:w="70" w:type="dxa"/>
              <w:left w:w="110" w:type="dxa"/>
              <w:bottom w:w="70" w:type="dxa"/>
              <w:right w:w="110" w:type="dxa"/>
            </w:tcMar>
            <w:vAlign w:val="center"/>
          </w:tcPr>
          <w:p w14:paraId="4A099160" w14:textId="77777777" w:rsidR="00CC60F5" w:rsidRDefault="0007241A">
            <w:r>
              <w:rPr>
                <w:sz w:val="18"/>
                <w:szCs w:val="18"/>
              </w:rPr>
              <w:t>Dataverse</w:t>
            </w:r>
          </w:p>
        </w:tc>
        <w:tc>
          <w:tcPr>
            <w:tcW w:w="1900" w:type="dxa"/>
            <w:shd w:val="clear" w:color="auto" w:fill="F7F8FC"/>
            <w:tcMar>
              <w:top w:w="70" w:type="dxa"/>
              <w:left w:w="110" w:type="dxa"/>
              <w:bottom w:w="70" w:type="dxa"/>
              <w:right w:w="110" w:type="dxa"/>
            </w:tcMar>
            <w:vAlign w:val="center"/>
          </w:tcPr>
          <w:p w14:paraId="6AB663E1" w14:textId="77777777" w:rsidR="00CC60F5" w:rsidRDefault="0007241A">
            <w:proofErr w:type="spellStart"/>
            <w:r w:rsidRPr="45AF5E56">
              <w:rPr>
                <w:sz w:val="18"/>
                <w:szCs w:val="18"/>
              </w:rPr>
              <w:t>create_entity</w:t>
            </w:r>
            <w:proofErr w:type="spellEnd"/>
          </w:p>
        </w:tc>
        <w:tc>
          <w:tcPr>
            <w:tcW w:w="2400" w:type="dxa"/>
            <w:shd w:val="clear" w:color="auto" w:fill="F7F8FC"/>
            <w:tcMar>
              <w:top w:w="70" w:type="dxa"/>
              <w:left w:w="110" w:type="dxa"/>
              <w:bottom w:w="70" w:type="dxa"/>
              <w:right w:w="110" w:type="dxa"/>
            </w:tcMar>
            <w:vAlign w:val="center"/>
          </w:tcPr>
          <w:p w14:paraId="51EE83F9" w14:textId="77777777" w:rsidR="00CC60F5" w:rsidRDefault="0007241A">
            <w:r>
              <w:rPr>
                <w:sz w:val="18"/>
                <w:szCs w:val="18"/>
              </w:rPr>
              <w:t>Delegated</w:t>
            </w:r>
          </w:p>
        </w:tc>
      </w:tr>
      <w:tr w:rsidR="00CC60F5" w14:paraId="5BFDD431" w14:textId="77777777" w:rsidTr="45AF5E56">
        <w:tc>
          <w:tcPr>
            <w:tcW w:w="3050" w:type="dxa"/>
            <w:shd w:val="clear" w:color="auto" w:fill="FFFFFF" w:themeFill="background1"/>
            <w:tcMar>
              <w:top w:w="70" w:type="dxa"/>
              <w:left w:w="110" w:type="dxa"/>
              <w:bottom w:w="70" w:type="dxa"/>
              <w:right w:w="110" w:type="dxa"/>
            </w:tcMar>
            <w:vAlign w:val="center"/>
          </w:tcPr>
          <w:p w14:paraId="7793350A" w14:textId="77777777" w:rsidR="00CC60F5" w:rsidRDefault="0007241A">
            <w:r>
              <w:rPr>
                <w:color w:val="1B2A55"/>
                <w:sz w:val="18"/>
                <w:szCs w:val="18"/>
              </w:rPr>
              <w:t>Flag an invoice discrepancy / PO change request</w:t>
            </w:r>
          </w:p>
        </w:tc>
        <w:tc>
          <w:tcPr>
            <w:tcW w:w="2010" w:type="dxa"/>
            <w:shd w:val="clear" w:color="auto" w:fill="FFFFFF" w:themeFill="background1"/>
            <w:tcMar>
              <w:top w:w="70" w:type="dxa"/>
              <w:left w:w="110" w:type="dxa"/>
              <w:bottom w:w="70" w:type="dxa"/>
              <w:right w:w="110" w:type="dxa"/>
            </w:tcMar>
            <w:vAlign w:val="center"/>
          </w:tcPr>
          <w:p w14:paraId="1147CABF" w14:textId="77777777" w:rsidR="00CC60F5" w:rsidRDefault="0007241A">
            <w:r>
              <w:rPr>
                <w:sz w:val="18"/>
                <w:szCs w:val="18"/>
              </w:rPr>
              <w:t>ERP</w:t>
            </w:r>
          </w:p>
        </w:tc>
        <w:tc>
          <w:tcPr>
            <w:tcW w:w="1900" w:type="dxa"/>
            <w:shd w:val="clear" w:color="auto" w:fill="FFFFFF" w:themeFill="background1"/>
            <w:tcMar>
              <w:top w:w="70" w:type="dxa"/>
              <w:left w:w="110" w:type="dxa"/>
              <w:bottom w:w="70" w:type="dxa"/>
              <w:right w:w="110" w:type="dxa"/>
            </w:tcMar>
            <w:vAlign w:val="center"/>
          </w:tcPr>
          <w:p w14:paraId="48572818" w14:textId="77777777" w:rsidR="00CC60F5" w:rsidRDefault="0007241A">
            <w:proofErr w:type="spellStart"/>
            <w:r w:rsidRPr="45AF5E56">
              <w:rPr>
                <w:sz w:val="18"/>
                <w:szCs w:val="18"/>
              </w:rPr>
              <w:t>do_action</w:t>
            </w:r>
            <w:proofErr w:type="spellEnd"/>
          </w:p>
        </w:tc>
        <w:tc>
          <w:tcPr>
            <w:tcW w:w="2400" w:type="dxa"/>
            <w:shd w:val="clear" w:color="auto" w:fill="FFFFFF" w:themeFill="background1"/>
            <w:tcMar>
              <w:top w:w="70" w:type="dxa"/>
              <w:left w:w="110" w:type="dxa"/>
              <w:bottom w:w="70" w:type="dxa"/>
              <w:right w:w="110" w:type="dxa"/>
            </w:tcMar>
            <w:vAlign w:val="center"/>
          </w:tcPr>
          <w:p w14:paraId="25745F98" w14:textId="77777777" w:rsidR="00CC60F5" w:rsidRDefault="0007241A">
            <w:r>
              <w:rPr>
                <w:sz w:val="18"/>
                <w:szCs w:val="18"/>
              </w:rPr>
              <w:t>Human approval (financial)</w:t>
            </w:r>
          </w:p>
        </w:tc>
      </w:tr>
      <w:tr w:rsidR="00CC60F5" w14:paraId="77F24977" w14:textId="77777777" w:rsidTr="45AF5E56">
        <w:tc>
          <w:tcPr>
            <w:tcW w:w="3050" w:type="dxa"/>
            <w:shd w:val="clear" w:color="auto" w:fill="F7F8FC"/>
            <w:tcMar>
              <w:top w:w="70" w:type="dxa"/>
              <w:left w:w="110" w:type="dxa"/>
              <w:bottom w:w="70" w:type="dxa"/>
              <w:right w:w="110" w:type="dxa"/>
            </w:tcMar>
            <w:vAlign w:val="center"/>
          </w:tcPr>
          <w:p w14:paraId="5EBAE34A" w14:textId="77777777" w:rsidR="00CC60F5" w:rsidRDefault="0007241A">
            <w:r>
              <w:rPr>
                <w:color w:val="1B2A55"/>
                <w:sz w:val="18"/>
                <w:szCs w:val="18"/>
              </w:rPr>
              <w:t>Post a status or escalation alert to a Teams channel</w:t>
            </w:r>
          </w:p>
        </w:tc>
        <w:tc>
          <w:tcPr>
            <w:tcW w:w="2010" w:type="dxa"/>
            <w:shd w:val="clear" w:color="auto" w:fill="F7F8FC"/>
            <w:tcMar>
              <w:top w:w="70" w:type="dxa"/>
              <w:left w:w="110" w:type="dxa"/>
              <w:bottom w:w="70" w:type="dxa"/>
              <w:right w:w="110" w:type="dxa"/>
            </w:tcMar>
            <w:vAlign w:val="center"/>
          </w:tcPr>
          <w:p w14:paraId="7D651116" w14:textId="77777777" w:rsidR="00CC60F5" w:rsidRDefault="0007241A">
            <w:r>
              <w:rPr>
                <w:sz w:val="18"/>
                <w:szCs w:val="18"/>
              </w:rPr>
              <w:t>Teams</w:t>
            </w:r>
          </w:p>
        </w:tc>
        <w:tc>
          <w:tcPr>
            <w:tcW w:w="1900" w:type="dxa"/>
            <w:shd w:val="clear" w:color="auto" w:fill="F7F8FC"/>
            <w:tcMar>
              <w:top w:w="70" w:type="dxa"/>
              <w:left w:w="110" w:type="dxa"/>
              <w:bottom w:w="70" w:type="dxa"/>
              <w:right w:w="110" w:type="dxa"/>
            </w:tcMar>
            <w:vAlign w:val="center"/>
          </w:tcPr>
          <w:p w14:paraId="142C427A" w14:textId="77777777" w:rsidR="00CC60F5" w:rsidRDefault="0007241A">
            <w:proofErr w:type="spellStart"/>
            <w:r w:rsidRPr="45AF5E56">
              <w:rPr>
                <w:sz w:val="18"/>
                <w:szCs w:val="18"/>
              </w:rPr>
              <w:t>do_action</w:t>
            </w:r>
            <w:proofErr w:type="spellEnd"/>
          </w:p>
        </w:tc>
        <w:tc>
          <w:tcPr>
            <w:tcW w:w="2400" w:type="dxa"/>
            <w:shd w:val="clear" w:color="auto" w:fill="F7F8FC"/>
            <w:tcMar>
              <w:top w:w="70" w:type="dxa"/>
              <w:left w:w="110" w:type="dxa"/>
              <w:bottom w:w="70" w:type="dxa"/>
              <w:right w:w="110" w:type="dxa"/>
            </w:tcMar>
            <w:vAlign w:val="center"/>
          </w:tcPr>
          <w:p w14:paraId="07B1424A" w14:textId="77777777" w:rsidR="00CC60F5" w:rsidRDefault="0007241A">
            <w:r>
              <w:rPr>
                <w:sz w:val="18"/>
                <w:szCs w:val="18"/>
              </w:rPr>
              <w:t>Delegated</w:t>
            </w:r>
          </w:p>
        </w:tc>
      </w:tr>
      <w:tr w:rsidR="00CC60F5" w14:paraId="6AD69C88" w14:textId="77777777" w:rsidTr="45AF5E56">
        <w:tc>
          <w:tcPr>
            <w:tcW w:w="3050" w:type="dxa"/>
            <w:shd w:val="clear" w:color="auto" w:fill="FFFFFF" w:themeFill="background1"/>
            <w:tcMar>
              <w:top w:w="70" w:type="dxa"/>
              <w:left w:w="110" w:type="dxa"/>
              <w:bottom w:w="70" w:type="dxa"/>
              <w:right w:w="110" w:type="dxa"/>
            </w:tcMar>
            <w:vAlign w:val="center"/>
          </w:tcPr>
          <w:p w14:paraId="190A7052" w14:textId="77777777" w:rsidR="00CC60F5" w:rsidRDefault="0007241A">
            <w:r>
              <w:rPr>
                <w:color w:val="1B2A55"/>
                <w:sz w:val="18"/>
                <w:szCs w:val="18"/>
              </w:rPr>
              <w:t>Propagate a cross-committee closure (update the readiness checklist)</w:t>
            </w:r>
          </w:p>
        </w:tc>
        <w:tc>
          <w:tcPr>
            <w:tcW w:w="2010" w:type="dxa"/>
            <w:shd w:val="clear" w:color="auto" w:fill="FFFFFF" w:themeFill="background1"/>
            <w:tcMar>
              <w:top w:w="70" w:type="dxa"/>
              <w:left w:w="110" w:type="dxa"/>
              <w:bottom w:w="70" w:type="dxa"/>
              <w:right w:w="110" w:type="dxa"/>
            </w:tcMar>
            <w:vAlign w:val="center"/>
          </w:tcPr>
          <w:p w14:paraId="4BFD8E75" w14:textId="77777777" w:rsidR="00CC60F5" w:rsidRDefault="0007241A">
            <w:r>
              <w:rPr>
                <w:sz w:val="18"/>
                <w:szCs w:val="18"/>
              </w:rPr>
              <w:t>SharePoint / Dataverse</w:t>
            </w:r>
          </w:p>
        </w:tc>
        <w:tc>
          <w:tcPr>
            <w:tcW w:w="1900" w:type="dxa"/>
            <w:shd w:val="clear" w:color="auto" w:fill="FFFFFF" w:themeFill="background1"/>
            <w:tcMar>
              <w:top w:w="70" w:type="dxa"/>
              <w:left w:w="110" w:type="dxa"/>
              <w:bottom w:w="70" w:type="dxa"/>
              <w:right w:w="110" w:type="dxa"/>
            </w:tcMar>
            <w:vAlign w:val="center"/>
          </w:tcPr>
          <w:p w14:paraId="1728F3BC" w14:textId="77777777" w:rsidR="00CC60F5" w:rsidRDefault="0007241A">
            <w:proofErr w:type="spellStart"/>
            <w:r w:rsidRPr="45AF5E56">
              <w:rPr>
                <w:sz w:val="18"/>
                <w:szCs w:val="18"/>
              </w:rPr>
              <w:t>update_entity</w:t>
            </w:r>
            <w:proofErr w:type="spellEnd"/>
          </w:p>
        </w:tc>
        <w:tc>
          <w:tcPr>
            <w:tcW w:w="2400" w:type="dxa"/>
            <w:shd w:val="clear" w:color="auto" w:fill="FFFFFF" w:themeFill="background1"/>
            <w:tcMar>
              <w:top w:w="70" w:type="dxa"/>
              <w:left w:w="110" w:type="dxa"/>
              <w:bottom w:w="70" w:type="dxa"/>
              <w:right w:w="110" w:type="dxa"/>
            </w:tcMar>
            <w:vAlign w:val="center"/>
          </w:tcPr>
          <w:p w14:paraId="55143B29" w14:textId="77777777" w:rsidR="00CC60F5" w:rsidRDefault="0007241A">
            <w:r>
              <w:rPr>
                <w:sz w:val="18"/>
                <w:szCs w:val="18"/>
              </w:rPr>
              <w:t>Delegated</w:t>
            </w:r>
          </w:p>
        </w:tc>
      </w:tr>
    </w:tbl>
    <w:p w14:paraId="11CA1E20" w14:textId="77777777" w:rsidR="00CC60F5" w:rsidRDefault="0007241A">
      <w:pPr>
        <w:spacing w:before="60" w:after="120"/>
      </w:pPr>
      <w:r w:rsidRPr="45AF5E56">
        <w:rPr>
          <w:i/>
          <w:iCs/>
          <w:color w:val="5B6785"/>
          <w:sz w:val="16"/>
          <w:szCs w:val="16"/>
        </w:rPr>
        <w:t xml:space="preserve">Section 6 shows these write-backs in action as scheduled, event- and threshold-triggered automations — every external send </w:t>
      </w:r>
      <w:proofErr w:type="gramStart"/>
      <w:r w:rsidRPr="45AF5E56">
        <w:rPr>
          <w:i/>
          <w:iCs/>
          <w:color w:val="5B6785"/>
          <w:sz w:val="16"/>
          <w:szCs w:val="16"/>
        </w:rPr>
        <w:t>stays</w:t>
      </w:r>
      <w:proofErr w:type="gramEnd"/>
      <w:r w:rsidRPr="45AF5E56">
        <w:rPr>
          <w:i/>
          <w:iCs/>
          <w:color w:val="5B6785"/>
          <w:sz w:val="16"/>
          <w:szCs w:val="16"/>
        </w:rPr>
        <w:t xml:space="preserve"> human-in-the-loop.</w:t>
      </w:r>
    </w:p>
    <w:p w14:paraId="441E8DC2" w14:textId="77777777" w:rsidR="00CC60F5" w:rsidRDefault="0007241A">
      <w:pPr>
        <w:pStyle w:val="heading10"/>
      </w:pPr>
      <w:r>
        <w:t>11</w:t>
      </w:r>
      <w:proofErr w:type="gramStart"/>
      <w:r>
        <w:t>.  Next</w:t>
      </w:r>
      <w:proofErr w:type="gramEnd"/>
      <w:r>
        <w:t xml:space="preserve"> Steps &amp; Implementation Roadmap</w:t>
      </w:r>
    </w:p>
    <w:p w14:paraId="36901A02" w14:textId="77777777" w:rsidR="00CC60F5" w:rsidRDefault="0007241A">
      <w:pPr>
        <w:spacing w:after="120" w:line="264" w:lineRule="auto"/>
      </w:pPr>
      <w:r>
        <w:t xml:space="preserve">A phased path lets Northbridge prove value quickly on a read-only Vendor 360, then layer in proactive alerts and governed write-back, and finally scale to a multi-agent portfolio capability. The same agent code runs against the local Work IQ simulator first and </w:t>
      </w:r>
      <w:proofErr w:type="gramStart"/>
      <w:r>
        <w:t>repoints to</w:t>
      </w:r>
      <w:proofErr w:type="gramEnd"/>
      <w:r>
        <w:t xml:space="preserve"> the tenant unchanged.</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1700"/>
        <w:gridCol w:w="1550"/>
        <w:gridCol w:w="4210"/>
        <w:gridCol w:w="1900"/>
      </w:tblGrid>
      <w:tr w:rsidR="00CC60F5" w14:paraId="2A877544" w14:textId="77777777" w:rsidTr="45AF5E56">
        <w:trPr>
          <w:tblHeader/>
        </w:trPr>
        <w:tc>
          <w:tcPr>
            <w:tcW w:w="1700" w:type="dxa"/>
            <w:shd w:val="clear" w:color="auto" w:fill="1B2A55"/>
            <w:tcMar>
              <w:top w:w="70" w:type="dxa"/>
              <w:left w:w="110" w:type="dxa"/>
              <w:bottom w:w="70" w:type="dxa"/>
              <w:right w:w="110" w:type="dxa"/>
            </w:tcMar>
            <w:vAlign w:val="center"/>
          </w:tcPr>
          <w:p w14:paraId="661B0C4B" w14:textId="77777777" w:rsidR="00CC60F5" w:rsidRDefault="0007241A">
            <w:r>
              <w:rPr>
                <w:b/>
                <w:bCs/>
                <w:color w:val="FFFFFF"/>
                <w:sz w:val="18"/>
                <w:szCs w:val="18"/>
              </w:rPr>
              <w:t>Phase</w:t>
            </w:r>
          </w:p>
        </w:tc>
        <w:tc>
          <w:tcPr>
            <w:tcW w:w="1550" w:type="dxa"/>
            <w:shd w:val="clear" w:color="auto" w:fill="1B2A55"/>
            <w:tcMar>
              <w:top w:w="70" w:type="dxa"/>
              <w:left w:w="110" w:type="dxa"/>
              <w:bottom w:w="70" w:type="dxa"/>
              <w:right w:w="110" w:type="dxa"/>
            </w:tcMar>
            <w:vAlign w:val="center"/>
          </w:tcPr>
          <w:p w14:paraId="31DACFE5" w14:textId="77777777" w:rsidR="00CC60F5" w:rsidRDefault="0007241A">
            <w:r>
              <w:rPr>
                <w:b/>
                <w:bCs/>
                <w:color w:val="FFFFFF"/>
                <w:sz w:val="18"/>
                <w:szCs w:val="18"/>
              </w:rPr>
              <w:t>Focus</w:t>
            </w:r>
          </w:p>
        </w:tc>
        <w:tc>
          <w:tcPr>
            <w:tcW w:w="4210" w:type="dxa"/>
            <w:shd w:val="clear" w:color="auto" w:fill="1B2A55"/>
            <w:tcMar>
              <w:top w:w="70" w:type="dxa"/>
              <w:left w:w="110" w:type="dxa"/>
              <w:bottom w:w="70" w:type="dxa"/>
              <w:right w:w="110" w:type="dxa"/>
            </w:tcMar>
            <w:vAlign w:val="center"/>
          </w:tcPr>
          <w:p w14:paraId="18951414" w14:textId="77777777" w:rsidR="00CC60F5" w:rsidRDefault="0007241A">
            <w:r>
              <w:rPr>
                <w:b/>
                <w:bCs/>
                <w:color w:val="FFFFFF"/>
                <w:sz w:val="18"/>
                <w:szCs w:val="18"/>
              </w:rPr>
              <w:t>Key activities &amp; deliverables</w:t>
            </w:r>
          </w:p>
        </w:tc>
        <w:tc>
          <w:tcPr>
            <w:tcW w:w="1900" w:type="dxa"/>
            <w:shd w:val="clear" w:color="auto" w:fill="1B2A55"/>
            <w:tcMar>
              <w:top w:w="70" w:type="dxa"/>
              <w:left w:w="110" w:type="dxa"/>
              <w:bottom w:w="70" w:type="dxa"/>
              <w:right w:w="110" w:type="dxa"/>
            </w:tcMar>
            <w:vAlign w:val="center"/>
          </w:tcPr>
          <w:p w14:paraId="749D25DD" w14:textId="77777777" w:rsidR="00CC60F5" w:rsidRDefault="0007241A">
            <w:r>
              <w:rPr>
                <w:b/>
                <w:bCs/>
                <w:color w:val="FFFFFF"/>
                <w:sz w:val="18"/>
                <w:szCs w:val="18"/>
              </w:rPr>
              <w:t>Governance gate</w:t>
            </w:r>
          </w:p>
        </w:tc>
      </w:tr>
      <w:tr w:rsidR="00CC60F5" w14:paraId="01259AEE" w14:textId="77777777" w:rsidTr="45AF5E56">
        <w:tc>
          <w:tcPr>
            <w:tcW w:w="1700" w:type="dxa"/>
            <w:shd w:val="clear" w:color="auto" w:fill="FFFFFF" w:themeFill="background1"/>
            <w:tcMar>
              <w:top w:w="70" w:type="dxa"/>
              <w:left w:w="110" w:type="dxa"/>
              <w:bottom w:w="70" w:type="dxa"/>
              <w:right w:w="110" w:type="dxa"/>
            </w:tcMar>
            <w:vAlign w:val="center"/>
          </w:tcPr>
          <w:p w14:paraId="1F5C68C5" w14:textId="77777777" w:rsidR="00CC60F5" w:rsidRDefault="0007241A">
            <w:r w:rsidRPr="45AF5E56">
              <w:rPr>
                <w:b/>
                <w:bCs/>
                <w:color w:val="1B2A55"/>
                <w:sz w:val="18"/>
                <w:szCs w:val="18"/>
              </w:rPr>
              <w:t xml:space="preserve">0 · Discovery (2–3 </w:t>
            </w:r>
            <w:proofErr w:type="spellStart"/>
            <w:r w:rsidRPr="45AF5E56">
              <w:rPr>
                <w:b/>
                <w:bCs/>
                <w:color w:val="1B2A55"/>
                <w:sz w:val="18"/>
                <w:szCs w:val="18"/>
              </w:rPr>
              <w:t>wks</w:t>
            </w:r>
            <w:proofErr w:type="spellEnd"/>
            <w:r w:rsidRPr="45AF5E56">
              <w:rPr>
                <w:b/>
                <w:bCs/>
                <w:color w:val="1B2A55"/>
                <w:sz w:val="18"/>
                <w:szCs w:val="18"/>
              </w:rPr>
              <w:t>)</w:t>
            </w:r>
          </w:p>
        </w:tc>
        <w:tc>
          <w:tcPr>
            <w:tcW w:w="1550" w:type="dxa"/>
            <w:shd w:val="clear" w:color="auto" w:fill="FFFFFF" w:themeFill="background1"/>
            <w:tcMar>
              <w:top w:w="70" w:type="dxa"/>
              <w:left w:w="110" w:type="dxa"/>
              <w:bottom w:w="70" w:type="dxa"/>
              <w:right w:w="110" w:type="dxa"/>
            </w:tcMar>
            <w:vAlign w:val="center"/>
          </w:tcPr>
          <w:p w14:paraId="32ED1BC6" w14:textId="77777777" w:rsidR="00CC60F5" w:rsidRDefault="0007241A">
            <w:r>
              <w:rPr>
                <w:sz w:val="18"/>
                <w:szCs w:val="18"/>
              </w:rPr>
              <w:t>Data &amp; scope mapping</w:t>
            </w:r>
          </w:p>
        </w:tc>
        <w:tc>
          <w:tcPr>
            <w:tcW w:w="4210" w:type="dxa"/>
            <w:shd w:val="clear" w:color="auto" w:fill="FFFFFF" w:themeFill="background1"/>
            <w:tcMar>
              <w:top w:w="70" w:type="dxa"/>
              <w:left w:w="110" w:type="dxa"/>
              <w:bottom w:w="70" w:type="dxa"/>
              <w:right w:w="110" w:type="dxa"/>
            </w:tcMar>
            <w:vAlign w:val="center"/>
          </w:tcPr>
          <w:p w14:paraId="7C6F3EA3" w14:textId="77777777" w:rsidR="00CC60F5" w:rsidRDefault="0007241A">
            <w:r w:rsidRPr="45AF5E56">
              <w:rPr>
                <w:sz w:val="18"/>
                <w:szCs w:val="18"/>
              </w:rPr>
              <w:t>Inventory vendors, contracts, systems and owners; define the vendor &amp; contract data model in Dataverse; confirm sensitivity labels</w:t>
            </w:r>
          </w:p>
        </w:tc>
        <w:tc>
          <w:tcPr>
            <w:tcW w:w="1900" w:type="dxa"/>
            <w:shd w:val="clear" w:color="auto" w:fill="FFFFFF" w:themeFill="background1"/>
            <w:tcMar>
              <w:top w:w="70" w:type="dxa"/>
              <w:left w:w="110" w:type="dxa"/>
              <w:bottom w:w="70" w:type="dxa"/>
              <w:right w:w="110" w:type="dxa"/>
            </w:tcMar>
            <w:vAlign w:val="center"/>
          </w:tcPr>
          <w:p w14:paraId="27F40BD5" w14:textId="77777777" w:rsidR="00CC60F5" w:rsidRDefault="0007241A">
            <w:r w:rsidRPr="45AF5E56">
              <w:rPr>
                <w:sz w:val="18"/>
                <w:szCs w:val="18"/>
              </w:rPr>
              <w:t xml:space="preserve">Admin consent for </w:t>
            </w:r>
            <w:proofErr w:type="spellStart"/>
            <w:r w:rsidRPr="45AF5E56">
              <w:rPr>
                <w:sz w:val="18"/>
                <w:szCs w:val="18"/>
              </w:rPr>
              <w:t>WorkIQAgent.Ask</w:t>
            </w:r>
            <w:proofErr w:type="spellEnd"/>
            <w:r w:rsidRPr="45AF5E56">
              <w:rPr>
                <w:sz w:val="18"/>
                <w:szCs w:val="18"/>
              </w:rPr>
              <w:t>; connector approvals</w:t>
            </w:r>
          </w:p>
        </w:tc>
      </w:tr>
      <w:tr w:rsidR="00CC60F5" w14:paraId="452D3CD6" w14:textId="77777777" w:rsidTr="45AF5E56">
        <w:tc>
          <w:tcPr>
            <w:tcW w:w="1700" w:type="dxa"/>
            <w:shd w:val="clear" w:color="auto" w:fill="F7F8FC"/>
            <w:tcMar>
              <w:top w:w="70" w:type="dxa"/>
              <w:left w:w="110" w:type="dxa"/>
              <w:bottom w:w="70" w:type="dxa"/>
              <w:right w:w="110" w:type="dxa"/>
            </w:tcMar>
            <w:vAlign w:val="center"/>
          </w:tcPr>
          <w:p w14:paraId="7DB07E3E" w14:textId="77777777" w:rsidR="00CC60F5" w:rsidRDefault="0007241A">
            <w:r w:rsidRPr="45AF5E56">
              <w:rPr>
                <w:b/>
                <w:bCs/>
                <w:color w:val="1B2A55"/>
                <w:sz w:val="18"/>
                <w:szCs w:val="18"/>
              </w:rPr>
              <w:t xml:space="preserve">1 · Vendor 360 (4–6 </w:t>
            </w:r>
            <w:proofErr w:type="spellStart"/>
            <w:r w:rsidRPr="45AF5E56">
              <w:rPr>
                <w:b/>
                <w:bCs/>
                <w:color w:val="1B2A55"/>
                <w:sz w:val="18"/>
                <w:szCs w:val="18"/>
              </w:rPr>
              <w:t>wks</w:t>
            </w:r>
            <w:proofErr w:type="spellEnd"/>
            <w:r w:rsidRPr="45AF5E56">
              <w:rPr>
                <w:b/>
                <w:bCs/>
                <w:color w:val="1B2A55"/>
                <w:sz w:val="18"/>
                <w:szCs w:val="18"/>
              </w:rPr>
              <w:t>)</w:t>
            </w:r>
          </w:p>
        </w:tc>
        <w:tc>
          <w:tcPr>
            <w:tcW w:w="1550" w:type="dxa"/>
            <w:shd w:val="clear" w:color="auto" w:fill="F7F8FC"/>
            <w:tcMar>
              <w:top w:w="70" w:type="dxa"/>
              <w:left w:w="110" w:type="dxa"/>
              <w:bottom w:w="70" w:type="dxa"/>
              <w:right w:w="110" w:type="dxa"/>
            </w:tcMar>
            <w:vAlign w:val="center"/>
          </w:tcPr>
          <w:p w14:paraId="4FC7F42B" w14:textId="77777777" w:rsidR="00CC60F5" w:rsidRDefault="0007241A">
            <w:r>
              <w:rPr>
                <w:sz w:val="18"/>
                <w:szCs w:val="18"/>
              </w:rPr>
              <w:t>Read-only synthesis</w:t>
            </w:r>
          </w:p>
        </w:tc>
        <w:tc>
          <w:tcPr>
            <w:tcW w:w="4210" w:type="dxa"/>
            <w:shd w:val="clear" w:color="auto" w:fill="F7F8FC"/>
            <w:tcMar>
              <w:top w:w="70" w:type="dxa"/>
              <w:left w:w="110" w:type="dxa"/>
              <w:bottom w:w="70" w:type="dxa"/>
              <w:right w:w="110" w:type="dxa"/>
            </w:tcMar>
            <w:vAlign w:val="center"/>
          </w:tcPr>
          <w:p w14:paraId="71461FD7" w14:textId="77777777" w:rsidR="00CC60F5" w:rsidRDefault="0007241A">
            <w:r>
              <w:rPr>
                <w:sz w:val="18"/>
                <w:szCs w:val="18"/>
              </w:rPr>
              <w:t>Connect M365 signals + CLM/ITSM connectors; deliver Vendor 360 and portfolio scan; auto-assemble the monthly review pack</w:t>
            </w:r>
          </w:p>
        </w:tc>
        <w:tc>
          <w:tcPr>
            <w:tcW w:w="1900" w:type="dxa"/>
            <w:shd w:val="clear" w:color="auto" w:fill="F7F8FC"/>
            <w:tcMar>
              <w:top w:w="70" w:type="dxa"/>
              <w:left w:w="110" w:type="dxa"/>
              <w:bottom w:w="70" w:type="dxa"/>
              <w:right w:w="110" w:type="dxa"/>
            </w:tcMar>
            <w:vAlign w:val="center"/>
          </w:tcPr>
          <w:p w14:paraId="2E298C1B" w14:textId="77777777" w:rsidR="00CC60F5" w:rsidRDefault="0007241A">
            <w:r w:rsidRPr="45AF5E56">
              <w:rPr>
                <w:sz w:val="18"/>
                <w:szCs w:val="18"/>
              </w:rPr>
              <w:t xml:space="preserve">Permission-trimming &amp; label </w:t>
            </w:r>
            <w:proofErr w:type="spellStart"/>
            <w:r w:rsidRPr="45AF5E56">
              <w:rPr>
                <w:sz w:val="18"/>
                <w:szCs w:val="18"/>
              </w:rPr>
              <w:t>honouring</w:t>
            </w:r>
            <w:proofErr w:type="spellEnd"/>
            <w:r w:rsidRPr="45AF5E56">
              <w:rPr>
                <w:sz w:val="18"/>
                <w:szCs w:val="18"/>
              </w:rPr>
              <w:t xml:space="preserve"> verified</w:t>
            </w:r>
          </w:p>
        </w:tc>
      </w:tr>
      <w:tr w:rsidR="00CC60F5" w14:paraId="20E0B514" w14:textId="77777777" w:rsidTr="45AF5E56">
        <w:tc>
          <w:tcPr>
            <w:tcW w:w="1700" w:type="dxa"/>
            <w:shd w:val="clear" w:color="auto" w:fill="FFFFFF" w:themeFill="background1"/>
            <w:tcMar>
              <w:top w:w="70" w:type="dxa"/>
              <w:left w:w="110" w:type="dxa"/>
              <w:bottom w:w="70" w:type="dxa"/>
              <w:right w:w="110" w:type="dxa"/>
            </w:tcMar>
            <w:vAlign w:val="center"/>
          </w:tcPr>
          <w:p w14:paraId="6F534B4E" w14:textId="77777777" w:rsidR="00CC60F5" w:rsidRDefault="0007241A">
            <w:r>
              <w:rPr>
                <w:b/>
                <w:bCs/>
                <w:color w:val="1B2A55"/>
                <w:sz w:val="18"/>
                <w:szCs w:val="18"/>
              </w:rPr>
              <w:t>2 · Proactive (Q+1)</w:t>
            </w:r>
          </w:p>
        </w:tc>
        <w:tc>
          <w:tcPr>
            <w:tcW w:w="1550" w:type="dxa"/>
            <w:shd w:val="clear" w:color="auto" w:fill="FFFFFF" w:themeFill="background1"/>
            <w:tcMar>
              <w:top w:w="70" w:type="dxa"/>
              <w:left w:w="110" w:type="dxa"/>
              <w:bottom w:w="70" w:type="dxa"/>
              <w:right w:w="110" w:type="dxa"/>
            </w:tcMar>
            <w:vAlign w:val="center"/>
          </w:tcPr>
          <w:p w14:paraId="5404307D" w14:textId="77777777" w:rsidR="00CC60F5" w:rsidRDefault="0007241A">
            <w:r>
              <w:rPr>
                <w:sz w:val="18"/>
                <w:szCs w:val="18"/>
              </w:rPr>
              <w:t>Monitoring &amp; alerts</w:t>
            </w:r>
          </w:p>
        </w:tc>
        <w:tc>
          <w:tcPr>
            <w:tcW w:w="4210" w:type="dxa"/>
            <w:shd w:val="clear" w:color="auto" w:fill="FFFFFF" w:themeFill="background1"/>
            <w:tcMar>
              <w:top w:w="70" w:type="dxa"/>
              <w:left w:w="110" w:type="dxa"/>
              <w:bottom w:w="70" w:type="dxa"/>
              <w:right w:w="110" w:type="dxa"/>
            </w:tcMar>
            <w:vAlign w:val="center"/>
          </w:tcPr>
          <w:p w14:paraId="3CBBB642" w14:textId="77777777" w:rsidR="00CC60F5" w:rsidRDefault="0007241A">
            <w:r>
              <w:rPr>
                <w:sz w:val="18"/>
                <w:szCs w:val="18"/>
              </w:rPr>
              <w:t>Scheduled renewal &amp; SLA-breach alerts; morning vendor briefings to owners</w:t>
            </w:r>
          </w:p>
        </w:tc>
        <w:tc>
          <w:tcPr>
            <w:tcW w:w="1900" w:type="dxa"/>
            <w:shd w:val="clear" w:color="auto" w:fill="FFFFFF" w:themeFill="background1"/>
            <w:tcMar>
              <w:top w:w="70" w:type="dxa"/>
              <w:left w:w="110" w:type="dxa"/>
              <w:bottom w:w="70" w:type="dxa"/>
              <w:right w:w="110" w:type="dxa"/>
            </w:tcMar>
            <w:vAlign w:val="center"/>
          </w:tcPr>
          <w:p w14:paraId="2FF324F0" w14:textId="77777777" w:rsidR="00CC60F5" w:rsidRDefault="0007241A">
            <w:r>
              <w:rPr>
                <w:sz w:val="18"/>
                <w:szCs w:val="18"/>
              </w:rPr>
              <w:t>Delegated, per-user trimming</w:t>
            </w:r>
          </w:p>
        </w:tc>
      </w:tr>
      <w:tr w:rsidR="00CC60F5" w14:paraId="7936C10B" w14:textId="77777777" w:rsidTr="45AF5E56">
        <w:tc>
          <w:tcPr>
            <w:tcW w:w="1700" w:type="dxa"/>
            <w:shd w:val="clear" w:color="auto" w:fill="F7F8FC"/>
            <w:tcMar>
              <w:top w:w="70" w:type="dxa"/>
              <w:left w:w="110" w:type="dxa"/>
              <w:bottom w:w="70" w:type="dxa"/>
              <w:right w:w="110" w:type="dxa"/>
            </w:tcMar>
            <w:vAlign w:val="center"/>
          </w:tcPr>
          <w:p w14:paraId="36DF1A93" w14:textId="77777777" w:rsidR="00CC60F5" w:rsidRDefault="0007241A">
            <w:r>
              <w:rPr>
                <w:b/>
                <w:bCs/>
                <w:color w:val="1B2A55"/>
                <w:sz w:val="18"/>
                <w:szCs w:val="18"/>
              </w:rPr>
              <w:t>3 · Write-back (Q+1/Q+2)</w:t>
            </w:r>
          </w:p>
        </w:tc>
        <w:tc>
          <w:tcPr>
            <w:tcW w:w="1550" w:type="dxa"/>
            <w:shd w:val="clear" w:color="auto" w:fill="F7F8FC"/>
            <w:tcMar>
              <w:top w:w="70" w:type="dxa"/>
              <w:left w:w="110" w:type="dxa"/>
              <w:bottom w:w="70" w:type="dxa"/>
              <w:right w:w="110" w:type="dxa"/>
            </w:tcMar>
            <w:vAlign w:val="center"/>
          </w:tcPr>
          <w:p w14:paraId="74B11D44" w14:textId="77777777" w:rsidR="00CC60F5" w:rsidRDefault="0007241A">
            <w:r>
              <w:rPr>
                <w:sz w:val="18"/>
                <w:szCs w:val="18"/>
              </w:rPr>
              <w:t>Close the loop</w:t>
            </w:r>
          </w:p>
        </w:tc>
        <w:tc>
          <w:tcPr>
            <w:tcW w:w="4210" w:type="dxa"/>
            <w:shd w:val="clear" w:color="auto" w:fill="F7F8FC"/>
            <w:tcMar>
              <w:top w:w="70" w:type="dxa"/>
              <w:left w:w="110" w:type="dxa"/>
              <w:bottom w:w="70" w:type="dxa"/>
              <w:right w:w="110" w:type="dxa"/>
            </w:tcMar>
            <w:vAlign w:val="center"/>
          </w:tcPr>
          <w:p w14:paraId="2C18A04F" w14:textId="77777777" w:rsidR="00CC60F5" w:rsidRDefault="0007241A">
            <w:r>
              <w:rPr>
                <w:sz w:val="18"/>
                <w:szCs w:val="18"/>
              </w:rPr>
              <w:t>Update trackers &amp; work orders; create tasks; draft notices</w:t>
            </w:r>
          </w:p>
        </w:tc>
        <w:tc>
          <w:tcPr>
            <w:tcW w:w="1900" w:type="dxa"/>
            <w:shd w:val="clear" w:color="auto" w:fill="F7F8FC"/>
            <w:tcMar>
              <w:top w:w="70" w:type="dxa"/>
              <w:left w:w="110" w:type="dxa"/>
              <w:bottom w:w="70" w:type="dxa"/>
              <w:right w:w="110" w:type="dxa"/>
            </w:tcMar>
            <w:vAlign w:val="center"/>
          </w:tcPr>
          <w:p w14:paraId="2EEEE292" w14:textId="77777777" w:rsidR="00CC60F5" w:rsidRDefault="0007241A">
            <w:r>
              <w:rPr>
                <w:sz w:val="18"/>
                <w:szCs w:val="18"/>
              </w:rPr>
              <w:t>Human-in-the-loop on external / financial writes</w:t>
            </w:r>
          </w:p>
        </w:tc>
      </w:tr>
      <w:tr w:rsidR="00CC60F5" w14:paraId="14236B34" w14:textId="77777777" w:rsidTr="45AF5E56">
        <w:tc>
          <w:tcPr>
            <w:tcW w:w="1700" w:type="dxa"/>
            <w:shd w:val="clear" w:color="auto" w:fill="FFFFFF" w:themeFill="background1"/>
            <w:tcMar>
              <w:top w:w="70" w:type="dxa"/>
              <w:left w:w="110" w:type="dxa"/>
              <w:bottom w:w="70" w:type="dxa"/>
              <w:right w:w="110" w:type="dxa"/>
            </w:tcMar>
            <w:vAlign w:val="center"/>
          </w:tcPr>
          <w:p w14:paraId="477200F3" w14:textId="77777777" w:rsidR="00CC60F5" w:rsidRDefault="0007241A">
            <w:r>
              <w:rPr>
                <w:b/>
                <w:bCs/>
                <w:color w:val="1B2A55"/>
                <w:sz w:val="18"/>
                <w:szCs w:val="18"/>
              </w:rPr>
              <w:t>4 · Scale (Q+2+)</w:t>
            </w:r>
          </w:p>
        </w:tc>
        <w:tc>
          <w:tcPr>
            <w:tcW w:w="1550" w:type="dxa"/>
            <w:shd w:val="clear" w:color="auto" w:fill="FFFFFF" w:themeFill="background1"/>
            <w:tcMar>
              <w:top w:w="70" w:type="dxa"/>
              <w:left w:w="110" w:type="dxa"/>
              <w:bottom w:w="70" w:type="dxa"/>
              <w:right w:w="110" w:type="dxa"/>
            </w:tcMar>
            <w:vAlign w:val="center"/>
          </w:tcPr>
          <w:p w14:paraId="24E3FA39" w14:textId="77777777" w:rsidR="00CC60F5" w:rsidRDefault="0007241A">
            <w:r>
              <w:rPr>
                <w:sz w:val="18"/>
                <w:szCs w:val="18"/>
              </w:rPr>
              <w:t>Multi-agent &amp; portfolio</w:t>
            </w:r>
          </w:p>
        </w:tc>
        <w:tc>
          <w:tcPr>
            <w:tcW w:w="4210" w:type="dxa"/>
            <w:shd w:val="clear" w:color="auto" w:fill="FFFFFF" w:themeFill="background1"/>
            <w:tcMar>
              <w:top w:w="70" w:type="dxa"/>
              <w:left w:w="110" w:type="dxa"/>
              <w:bottom w:w="70" w:type="dxa"/>
              <w:right w:w="110" w:type="dxa"/>
            </w:tcMar>
            <w:vAlign w:val="center"/>
          </w:tcPr>
          <w:p w14:paraId="6922AB23" w14:textId="77777777" w:rsidR="00CC60F5" w:rsidRDefault="0007241A">
            <w:r>
              <w:rPr>
                <w:sz w:val="18"/>
                <w:szCs w:val="18"/>
              </w:rPr>
              <w:t>A2A specialist agents (sourcing, SLA, renewals, risk); Portfolio Risk 360; integrate ERP/Finance</w:t>
            </w:r>
          </w:p>
        </w:tc>
        <w:tc>
          <w:tcPr>
            <w:tcW w:w="1900" w:type="dxa"/>
            <w:shd w:val="clear" w:color="auto" w:fill="FFFFFF" w:themeFill="background1"/>
            <w:tcMar>
              <w:top w:w="70" w:type="dxa"/>
              <w:left w:w="110" w:type="dxa"/>
              <w:bottom w:w="70" w:type="dxa"/>
              <w:right w:w="110" w:type="dxa"/>
            </w:tcMar>
            <w:vAlign w:val="center"/>
          </w:tcPr>
          <w:p w14:paraId="16D79EAD" w14:textId="77777777" w:rsidR="00CC60F5" w:rsidRDefault="0007241A">
            <w:r>
              <w:rPr>
                <w:sz w:val="18"/>
                <w:szCs w:val="18"/>
              </w:rPr>
              <w:t>Segregation of duties; full audit</w:t>
            </w:r>
          </w:p>
        </w:tc>
      </w:tr>
    </w:tbl>
    <w:p w14:paraId="3656B9AB" w14:textId="77777777" w:rsidR="00CC60F5" w:rsidRDefault="00CC60F5">
      <w:pPr>
        <w:spacing w:after="80"/>
      </w:pPr>
    </w:p>
    <w:p w14:paraId="6916C809" w14:textId="77777777" w:rsidR="00CC60F5" w:rsidRDefault="0007241A">
      <w:pPr>
        <w:pStyle w:val="heading30"/>
      </w:pPr>
      <w:r>
        <w:t>Immediate next steps</w:t>
      </w:r>
    </w:p>
    <w:p w14:paraId="45A369E2" w14:textId="77777777" w:rsidR="00CC60F5" w:rsidRDefault="0007241A">
      <w:pPr>
        <w:pStyle w:val="ListParagraph"/>
        <w:numPr>
          <w:ilvl w:val="0"/>
          <w:numId w:val="2"/>
        </w:numPr>
        <w:spacing w:after="60" w:line="256" w:lineRule="auto"/>
      </w:pPr>
      <w:r w:rsidRPr="45AF5E56">
        <w:t>Confirm the priority vendor categories and the systems of record to connect first.</w:t>
      </w:r>
    </w:p>
    <w:p w14:paraId="45B2601F" w14:textId="77777777" w:rsidR="00CC60F5" w:rsidRDefault="0007241A">
      <w:pPr>
        <w:pStyle w:val="ListParagraph"/>
        <w:numPr>
          <w:ilvl w:val="0"/>
          <w:numId w:val="2"/>
        </w:numPr>
        <w:spacing w:after="60" w:line="256" w:lineRule="auto"/>
      </w:pPr>
      <w:r>
        <w:t>Stand up the vendor &amp; contract data model in Dataverse.</w:t>
      </w:r>
    </w:p>
    <w:p w14:paraId="28F7F839" w14:textId="77777777" w:rsidR="00CC60F5" w:rsidRDefault="0007241A">
      <w:pPr>
        <w:pStyle w:val="ListParagraph"/>
        <w:numPr>
          <w:ilvl w:val="0"/>
          <w:numId w:val="2"/>
        </w:numPr>
        <w:spacing w:after="60" w:line="256" w:lineRule="auto"/>
      </w:pPr>
      <w:r>
        <w:t xml:space="preserve">Build the Phase 1 Vendor 360 on the local Work IQ simulator, then </w:t>
      </w:r>
      <w:proofErr w:type="gramStart"/>
      <w:r>
        <w:t>repoint to</w:t>
      </w:r>
      <w:proofErr w:type="gramEnd"/>
      <w:r>
        <w:t xml:space="preserve"> the tenant.</w:t>
      </w:r>
    </w:p>
    <w:p w14:paraId="0D1C57D9" w14:textId="77777777" w:rsidR="00CC60F5" w:rsidRDefault="0007241A">
      <w:pPr>
        <w:pStyle w:val="ListParagraph"/>
        <w:numPr>
          <w:ilvl w:val="0"/>
          <w:numId w:val="2"/>
        </w:numPr>
        <w:spacing w:after="60" w:line="256" w:lineRule="auto"/>
      </w:pPr>
      <w:r>
        <w:t>Nominate a Vendor Management Office owner and an executive sponsor.</w:t>
      </w:r>
    </w:p>
    <w:p w14:paraId="45FB0818" w14:textId="77777777" w:rsidR="00CC60F5" w:rsidRDefault="00CC60F5">
      <w:pPr>
        <w:pageBreakBefore/>
      </w:pPr>
    </w:p>
    <w:p w14:paraId="1EC86CD6" w14:textId="77777777" w:rsidR="00CC60F5" w:rsidRDefault="0007241A">
      <w:pPr>
        <w:pStyle w:val="heading10"/>
      </w:pPr>
      <w:r>
        <w:t>12.  Technical Implementation — Next Steps</w:t>
      </w:r>
    </w:p>
    <w:p w14:paraId="31077F1C" w14:textId="77777777" w:rsidR="00CC60F5" w:rsidRDefault="0007241A">
      <w:pPr>
        <w:spacing w:after="120" w:line="264" w:lineRule="auto"/>
      </w:pPr>
      <w:r>
        <w:t xml:space="preserve">Moving from concept to a running solution assembles a well-defined set of building blocks on the Work IQ and Azure AI stack. The table lists the components; the ordered steps below describe how they come together. The same agent code runs against the local Work IQ simulator first and </w:t>
      </w:r>
      <w:proofErr w:type="gramStart"/>
      <w:r>
        <w:t>repoints to</w:t>
      </w:r>
      <w:proofErr w:type="gramEnd"/>
      <w:r>
        <w:t xml:space="preserve"> the tenant unchanged.</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2200"/>
        <w:gridCol w:w="3560"/>
        <w:gridCol w:w="3600"/>
      </w:tblGrid>
      <w:tr w:rsidR="00CC60F5" w14:paraId="1FA8F73E" w14:textId="77777777" w:rsidTr="45AF5E56">
        <w:trPr>
          <w:tblHeader/>
        </w:trPr>
        <w:tc>
          <w:tcPr>
            <w:tcW w:w="2200" w:type="dxa"/>
            <w:shd w:val="clear" w:color="auto" w:fill="1B2A55"/>
            <w:tcMar>
              <w:top w:w="70" w:type="dxa"/>
              <w:left w:w="110" w:type="dxa"/>
              <w:bottom w:w="70" w:type="dxa"/>
              <w:right w:w="110" w:type="dxa"/>
            </w:tcMar>
            <w:vAlign w:val="center"/>
          </w:tcPr>
          <w:p w14:paraId="19EA582F" w14:textId="77777777" w:rsidR="00CC60F5" w:rsidRDefault="0007241A">
            <w:r>
              <w:rPr>
                <w:b/>
                <w:bCs/>
                <w:color w:val="FFFFFF"/>
                <w:sz w:val="18"/>
                <w:szCs w:val="18"/>
              </w:rPr>
              <w:t>Layer</w:t>
            </w:r>
          </w:p>
        </w:tc>
        <w:tc>
          <w:tcPr>
            <w:tcW w:w="3560" w:type="dxa"/>
            <w:shd w:val="clear" w:color="auto" w:fill="1B2A55"/>
            <w:tcMar>
              <w:top w:w="70" w:type="dxa"/>
              <w:left w:w="110" w:type="dxa"/>
              <w:bottom w:w="70" w:type="dxa"/>
              <w:right w:w="110" w:type="dxa"/>
            </w:tcMar>
            <w:vAlign w:val="center"/>
          </w:tcPr>
          <w:p w14:paraId="56EC3E7D" w14:textId="77777777" w:rsidR="00CC60F5" w:rsidRDefault="0007241A">
            <w:r>
              <w:rPr>
                <w:b/>
                <w:bCs/>
                <w:color w:val="FFFFFF"/>
                <w:sz w:val="18"/>
                <w:szCs w:val="18"/>
              </w:rPr>
              <w:t>Technology</w:t>
            </w:r>
          </w:p>
        </w:tc>
        <w:tc>
          <w:tcPr>
            <w:tcW w:w="3600" w:type="dxa"/>
            <w:shd w:val="clear" w:color="auto" w:fill="1B2A55"/>
            <w:tcMar>
              <w:top w:w="70" w:type="dxa"/>
              <w:left w:w="110" w:type="dxa"/>
              <w:bottom w:w="70" w:type="dxa"/>
              <w:right w:w="110" w:type="dxa"/>
            </w:tcMar>
            <w:vAlign w:val="center"/>
          </w:tcPr>
          <w:p w14:paraId="39EC13BE" w14:textId="77777777" w:rsidR="00CC60F5" w:rsidRDefault="0007241A">
            <w:r>
              <w:rPr>
                <w:b/>
                <w:bCs/>
                <w:color w:val="FFFFFF"/>
                <w:sz w:val="18"/>
                <w:szCs w:val="18"/>
              </w:rPr>
              <w:t>Purpose</w:t>
            </w:r>
          </w:p>
        </w:tc>
      </w:tr>
      <w:tr w:rsidR="00CC60F5" w14:paraId="196BC736" w14:textId="77777777" w:rsidTr="45AF5E56">
        <w:tc>
          <w:tcPr>
            <w:tcW w:w="2200" w:type="dxa"/>
            <w:shd w:val="clear" w:color="auto" w:fill="FFFFFF" w:themeFill="background1"/>
            <w:tcMar>
              <w:top w:w="70" w:type="dxa"/>
              <w:left w:w="110" w:type="dxa"/>
              <w:bottom w:w="70" w:type="dxa"/>
              <w:right w:w="110" w:type="dxa"/>
            </w:tcMar>
            <w:vAlign w:val="center"/>
          </w:tcPr>
          <w:p w14:paraId="1B892812" w14:textId="77777777" w:rsidR="00CC60F5" w:rsidRDefault="0007241A">
            <w:r>
              <w:rPr>
                <w:b/>
                <w:bCs/>
                <w:color w:val="1B2A55"/>
                <w:sz w:val="18"/>
                <w:szCs w:val="18"/>
              </w:rPr>
              <w:t>Reasoning model</w:t>
            </w:r>
          </w:p>
        </w:tc>
        <w:tc>
          <w:tcPr>
            <w:tcW w:w="3560" w:type="dxa"/>
            <w:shd w:val="clear" w:color="auto" w:fill="FFFFFF" w:themeFill="background1"/>
            <w:tcMar>
              <w:top w:w="70" w:type="dxa"/>
              <w:left w:w="110" w:type="dxa"/>
              <w:bottom w:w="70" w:type="dxa"/>
              <w:right w:w="110" w:type="dxa"/>
            </w:tcMar>
            <w:vAlign w:val="center"/>
          </w:tcPr>
          <w:p w14:paraId="09D8A242" w14:textId="77777777" w:rsidR="00CC60F5" w:rsidRDefault="0007241A">
            <w:r>
              <w:rPr>
                <w:sz w:val="18"/>
                <w:szCs w:val="18"/>
              </w:rPr>
              <w:t>Azure AI Foundry (GPT-4o / 4o-mini)</w:t>
            </w:r>
          </w:p>
        </w:tc>
        <w:tc>
          <w:tcPr>
            <w:tcW w:w="3600" w:type="dxa"/>
            <w:shd w:val="clear" w:color="auto" w:fill="FFFFFF" w:themeFill="background1"/>
            <w:tcMar>
              <w:top w:w="70" w:type="dxa"/>
              <w:left w:w="110" w:type="dxa"/>
              <w:bottom w:w="70" w:type="dxa"/>
              <w:right w:w="110" w:type="dxa"/>
            </w:tcMar>
            <w:vAlign w:val="center"/>
          </w:tcPr>
          <w:p w14:paraId="77CD8328" w14:textId="77777777" w:rsidR="00CC60F5" w:rsidRDefault="0007241A">
            <w:r>
              <w:rPr>
                <w:sz w:val="18"/>
                <w:szCs w:val="18"/>
              </w:rPr>
              <w:t>Decomposes compound questions; decides when to retrieve and act</w:t>
            </w:r>
          </w:p>
        </w:tc>
      </w:tr>
      <w:tr w:rsidR="00CC60F5" w14:paraId="05A10B2F" w14:textId="77777777" w:rsidTr="45AF5E56">
        <w:tc>
          <w:tcPr>
            <w:tcW w:w="2200" w:type="dxa"/>
            <w:shd w:val="clear" w:color="auto" w:fill="F7F8FC"/>
            <w:tcMar>
              <w:top w:w="70" w:type="dxa"/>
              <w:left w:w="110" w:type="dxa"/>
              <w:bottom w:w="70" w:type="dxa"/>
              <w:right w:w="110" w:type="dxa"/>
            </w:tcMar>
            <w:vAlign w:val="center"/>
          </w:tcPr>
          <w:p w14:paraId="13ED954C" w14:textId="77777777" w:rsidR="00CC60F5" w:rsidRDefault="0007241A">
            <w:r>
              <w:rPr>
                <w:b/>
                <w:bCs/>
                <w:color w:val="1B2A55"/>
                <w:sz w:val="18"/>
                <w:szCs w:val="18"/>
              </w:rPr>
              <w:t>Agent runtime</w:t>
            </w:r>
          </w:p>
        </w:tc>
        <w:tc>
          <w:tcPr>
            <w:tcW w:w="3560" w:type="dxa"/>
            <w:shd w:val="clear" w:color="auto" w:fill="F7F8FC"/>
            <w:tcMar>
              <w:top w:w="70" w:type="dxa"/>
              <w:left w:w="110" w:type="dxa"/>
              <w:bottom w:w="70" w:type="dxa"/>
              <w:right w:w="110" w:type="dxa"/>
            </w:tcMar>
            <w:vAlign w:val="center"/>
          </w:tcPr>
          <w:p w14:paraId="568101E0" w14:textId="77777777" w:rsidR="00CC60F5" w:rsidRDefault="0007241A">
            <w:r>
              <w:rPr>
                <w:sz w:val="18"/>
                <w:szCs w:val="18"/>
              </w:rPr>
              <w:t>Microsoft Agent Framework (Python)</w:t>
            </w:r>
          </w:p>
        </w:tc>
        <w:tc>
          <w:tcPr>
            <w:tcW w:w="3600" w:type="dxa"/>
            <w:shd w:val="clear" w:color="auto" w:fill="F7F8FC"/>
            <w:tcMar>
              <w:top w:w="70" w:type="dxa"/>
              <w:left w:w="110" w:type="dxa"/>
              <w:bottom w:w="70" w:type="dxa"/>
              <w:right w:w="110" w:type="dxa"/>
            </w:tcMar>
            <w:vAlign w:val="center"/>
          </w:tcPr>
          <w:p w14:paraId="6352981B" w14:textId="77777777" w:rsidR="00CC60F5" w:rsidRDefault="0007241A">
            <w:r>
              <w:rPr>
                <w:sz w:val="18"/>
                <w:szCs w:val="18"/>
              </w:rPr>
              <w:t>Hosts the model; runs the tool-calling loop and planning</w:t>
            </w:r>
          </w:p>
        </w:tc>
      </w:tr>
      <w:tr w:rsidR="00CC60F5" w14:paraId="6B9E26B2" w14:textId="77777777" w:rsidTr="45AF5E56">
        <w:tc>
          <w:tcPr>
            <w:tcW w:w="2200" w:type="dxa"/>
            <w:shd w:val="clear" w:color="auto" w:fill="FFFFFF" w:themeFill="background1"/>
            <w:tcMar>
              <w:top w:w="70" w:type="dxa"/>
              <w:left w:w="110" w:type="dxa"/>
              <w:bottom w:w="70" w:type="dxa"/>
              <w:right w:w="110" w:type="dxa"/>
            </w:tcMar>
            <w:vAlign w:val="center"/>
          </w:tcPr>
          <w:p w14:paraId="22EB8215" w14:textId="77777777" w:rsidR="00CC60F5" w:rsidRDefault="0007241A">
            <w:r>
              <w:rPr>
                <w:b/>
                <w:bCs/>
                <w:color w:val="1B2A55"/>
                <w:sz w:val="18"/>
                <w:szCs w:val="18"/>
              </w:rPr>
              <w:t>Grounding</w:t>
            </w:r>
          </w:p>
        </w:tc>
        <w:tc>
          <w:tcPr>
            <w:tcW w:w="3560" w:type="dxa"/>
            <w:shd w:val="clear" w:color="auto" w:fill="FFFFFF" w:themeFill="background1"/>
            <w:tcMar>
              <w:top w:w="70" w:type="dxa"/>
              <w:left w:w="110" w:type="dxa"/>
              <w:bottom w:w="70" w:type="dxa"/>
              <w:right w:w="110" w:type="dxa"/>
            </w:tcMar>
            <w:vAlign w:val="center"/>
          </w:tcPr>
          <w:p w14:paraId="518C0B30" w14:textId="77777777" w:rsidR="00CC60F5" w:rsidRDefault="0007241A">
            <w:r w:rsidRPr="45AF5E56">
              <w:rPr>
                <w:sz w:val="18"/>
                <w:szCs w:val="18"/>
              </w:rPr>
              <w:t>Work IQ over MCP + A2A (</w:t>
            </w:r>
            <w:proofErr w:type="spellStart"/>
            <w:r w:rsidRPr="45AF5E56">
              <w:rPr>
                <w:sz w:val="18"/>
                <w:szCs w:val="18"/>
              </w:rPr>
              <w:t>WorkIQAgent.Ask</w:t>
            </w:r>
            <w:proofErr w:type="spellEnd"/>
            <w:r w:rsidRPr="45AF5E56">
              <w:rPr>
                <w:sz w:val="18"/>
                <w:szCs w:val="18"/>
              </w:rPr>
              <w:t>, OBO)</w:t>
            </w:r>
          </w:p>
        </w:tc>
        <w:tc>
          <w:tcPr>
            <w:tcW w:w="3600" w:type="dxa"/>
            <w:shd w:val="clear" w:color="auto" w:fill="FFFFFF" w:themeFill="background1"/>
            <w:tcMar>
              <w:top w:w="70" w:type="dxa"/>
              <w:left w:w="110" w:type="dxa"/>
              <w:bottom w:w="70" w:type="dxa"/>
              <w:right w:w="110" w:type="dxa"/>
            </w:tcMar>
            <w:vAlign w:val="center"/>
          </w:tcPr>
          <w:p w14:paraId="55B1E34A" w14:textId="77777777" w:rsidR="00CC60F5" w:rsidRDefault="0007241A">
            <w:r>
              <w:rPr>
                <w:sz w:val="18"/>
                <w:szCs w:val="18"/>
              </w:rPr>
              <w:t>Permission-trimmed retrieval and governed Tools write-back</w:t>
            </w:r>
          </w:p>
        </w:tc>
      </w:tr>
      <w:tr w:rsidR="00CC60F5" w14:paraId="534843F6" w14:textId="77777777" w:rsidTr="45AF5E56">
        <w:tc>
          <w:tcPr>
            <w:tcW w:w="2200" w:type="dxa"/>
            <w:shd w:val="clear" w:color="auto" w:fill="F7F8FC"/>
            <w:tcMar>
              <w:top w:w="70" w:type="dxa"/>
              <w:left w:w="110" w:type="dxa"/>
              <w:bottom w:w="70" w:type="dxa"/>
              <w:right w:w="110" w:type="dxa"/>
            </w:tcMar>
            <w:vAlign w:val="center"/>
          </w:tcPr>
          <w:p w14:paraId="67E2C74E" w14:textId="77777777" w:rsidR="00CC60F5" w:rsidRDefault="0007241A">
            <w:r>
              <w:rPr>
                <w:b/>
                <w:bCs/>
                <w:color w:val="1B2A55"/>
                <w:sz w:val="18"/>
                <w:szCs w:val="18"/>
              </w:rPr>
              <w:t>Supplemental RAG</w:t>
            </w:r>
          </w:p>
        </w:tc>
        <w:tc>
          <w:tcPr>
            <w:tcW w:w="3560" w:type="dxa"/>
            <w:shd w:val="clear" w:color="auto" w:fill="F7F8FC"/>
            <w:tcMar>
              <w:top w:w="70" w:type="dxa"/>
              <w:left w:w="110" w:type="dxa"/>
              <w:bottom w:w="70" w:type="dxa"/>
              <w:right w:w="110" w:type="dxa"/>
            </w:tcMar>
            <w:vAlign w:val="center"/>
          </w:tcPr>
          <w:p w14:paraId="35D06E45" w14:textId="77777777" w:rsidR="00CC60F5" w:rsidRDefault="0007241A">
            <w:r>
              <w:rPr>
                <w:sz w:val="18"/>
                <w:szCs w:val="18"/>
              </w:rPr>
              <w:t>Azure AI Search (vector + hybrid) + embeddings</w:t>
            </w:r>
          </w:p>
        </w:tc>
        <w:tc>
          <w:tcPr>
            <w:tcW w:w="3600" w:type="dxa"/>
            <w:shd w:val="clear" w:color="auto" w:fill="F7F8FC"/>
            <w:tcMar>
              <w:top w:w="70" w:type="dxa"/>
              <w:left w:w="110" w:type="dxa"/>
              <w:bottom w:w="70" w:type="dxa"/>
              <w:right w:w="110" w:type="dxa"/>
            </w:tcMar>
            <w:vAlign w:val="center"/>
          </w:tcPr>
          <w:p w14:paraId="6FFA0ADE" w14:textId="77777777" w:rsidR="00CC60F5" w:rsidRDefault="0007241A">
            <w:r w:rsidRPr="45AF5E56">
              <w:rPr>
                <w:sz w:val="18"/>
                <w:szCs w:val="18"/>
              </w:rPr>
              <w:t>Index contracts, SOWs, policy drafts and minutes</w:t>
            </w:r>
          </w:p>
        </w:tc>
      </w:tr>
      <w:tr w:rsidR="00CC60F5" w14:paraId="520CE8F9" w14:textId="77777777" w:rsidTr="45AF5E56">
        <w:tc>
          <w:tcPr>
            <w:tcW w:w="2200" w:type="dxa"/>
            <w:shd w:val="clear" w:color="auto" w:fill="FFFFFF" w:themeFill="background1"/>
            <w:tcMar>
              <w:top w:w="70" w:type="dxa"/>
              <w:left w:w="110" w:type="dxa"/>
              <w:bottom w:w="70" w:type="dxa"/>
              <w:right w:w="110" w:type="dxa"/>
            </w:tcMar>
            <w:vAlign w:val="center"/>
          </w:tcPr>
          <w:p w14:paraId="0C79EE59" w14:textId="77777777" w:rsidR="00CC60F5" w:rsidRDefault="0007241A">
            <w:r>
              <w:rPr>
                <w:b/>
                <w:bCs/>
                <w:color w:val="1B2A55"/>
                <w:sz w:val="18"/>
                <w:szCs w:val="18"/>
              </w:rPr>
              <w:t>System of record</w:t>
            </w:r>
          </w:p>
        </w:tc>
        <w:tc>
          <w:tcPr>
            <w:tcW w:w="3560" w:type="dxa"/>
            <w:shd w:val="clear" w:color="auto" w:fill="FFFFFF" w:themeFill="background1"/>
            <w:tcMar>
              <w:top w:w="70" w:type="dxa"/>
              <w:left w:w="110" w:type="dxa"/>
              <w:bottom w:w="70" w:type="dxa"/>
              <w:right w:w="110" w:type="dxa"/>
            </w:tcMar>
            <w:vAlign w:val="center"/>
          </w:tcPr>
          <w:p w14:paraId="3FF25829" w14:textId="77777777" w:rsidR="00CC60F5" w:rsidRDefault="0007241A">
            <w:r>
              <w:rPr>
                <w:sz w:val="18"/>
                <w:szCs w:val="18"/>
              </w:rPr>
              <w:t>Dataverse (vendor, contract, SLA, work-order, escalation, follow-up, CAPA, decision ledger)</w:t>
            </w:r>
          </w:p>
        </w:tc>
        <w:tc>
          <w:tcPr>
            <w:tcW w:w="3600" w:type="dxa"/>
            <w:shd w:val="clear" w:color="auto" w:fill="FFFFFF" w:themeFill="background1"/>
            <w:tcMar>
              <w:top w:w="70" w:type="dxa"/>
              <w:left w:w="110" w:type="dxa"/>
              <w:bottom w:w="70" w:type="dxa"/>
              <w:right w:w="110" w:type="dxa"/>
            </w:tcMar>
            <w:vAlign w:val="center"/>
          </w:tcPr>
          <w:p w14:paraId="2F5037B2" w14:textId="77777777" w:rsidR="00CC60F5" w:rsidRDefault="0007241A">
            <w:r>
              <w:rPr>
                <w:sz w:val="18"/>
                <w:szCs w:val="18"/>
              </w:rPr>
              <w:t>Structured state and the write-back target</w:t>
            </w:r>
          </w:p>
        </w:tc>
      </w:tr>
      <w:tr w:rsidR="00CC60F5" w14:paraId="3802B96D" w14:textId="77777777" w:rsidTr="45AF5E56">
        <w:tc>
          <w:tcPr>
            <w:tcW w:w="2200" w:type="dxa"/>
            <w:shd w:val="clear" w:color="auto" w:fill="F7F8FC"/>
            <w:tcMar>
              <w:top w:w="70" w:type="dxa"/>
              <w:left w:w="110" w:type="dxa"/>
              <w:bottom w:w="70" w:type="dxa"/>
              <w:right w:w="110" w:type="dxa"/>
            </w:tcMar>
            <w:vAlign w:val="center"/>
          </w:tcPr>
          <w:p w14:paraId="0D586BE4" w14:textId="77777777" w:rsidR="00CC60F5" w:rsidRDefault="0007241A">
            <w:r>
              <w:rPr>
                <w:b/>
                <w:bCs/>
                <w:color w:val="1B2A55"/>
                <w:sz w:val="18"/>
                <w:szCs w:val="18"/>
              </w:rPr>
              <w:t>LOB connectors</w:t>
            </w:r>
          </w:p>
        </w:tc>
        <w:tc>
          <w:tcPr>
            <w:tcW w:w="3560" w:type="dxa"/>
            <w:shd w:val="clear" w:color="auto" w:fill="F7F8FC"/>
            <w:tcMar>
              <w:top w:w="70" w:type="dxa"/>
              <w:left w:w="110" w:type="dxa"/>
              <w:bottom w:w="70" w:type="dxa"/>
              <w:right w:w="110" w:type="dxa"/>
            </w:tcMar>
            <w:vAlign w:val="center"/>
          </w:tcPr>
          <w:p w14:paraId="3BEFA3DD" w14:textId="77777777" w:rsidR="00CC60F5" w:rsidRDefault="0007241A">
            <w:r>
              <w:rPr>
                <w:sz w:val="18"/>
                <w:szCs w:val="18"/>
              </w:rPr>
              <w:t>Copilot connectors — CLM, ServiceNow, Maximo, ERP</w:t>
            </w:r>
          </w:p>
        </w:tc>
        <w:tc>
          <w:tcPr>
            <w:tcW w:w="3600" w:type="dxa"/>
            <w:shd w:val="clear" w:color="auto" w:fill="F7F8FC"/>
            <w:tcMar>
              <w:top w:w="70" w:type="dxa"/>
              <w:left w:w="110" w:type="dxa"/>
              <w:bottom w:w="70" w:type="dxa"/>
              <w:right w:w="110" w:type="dxa"/>
            </w:tcMar>
            <w:vAlign w:val="center"/>
          </w:tcPr>
          <w:p w14:paraId="02E3CD04" w14:textId="77777777" w:rsidR="00CC60F5" w:rsidRDefault="0007241A">
            <w:r w:rsidRPr="45AF5E56">
              <w:rPr>
                <w:sz w:val="18"/>
                <w:szCs w:val="18"/>
              </w:rPr>
              <w:t>Bring contract, ticket, asset and finance data under Work IQ</w:t>
            </w:r>
          </w:p>
        </w:tc>
      </w:tr>
      <w:tr w:rsidR="00CC60F5" w14:paraId="42B3B817" w14:textId="77777777" w:rsidTr="45AF5E56">
        <w:tc>
          <w:tcPr>
            <w:tcW w:w="2200" w:type="dxa"/>
            <w:shd w:val="clear" w:color="auto" w:fill="FFFFFF" w:themeFill="background1"/>
            <w:tcMar>
              <w:top w:w="70" w:type="dxa"/>
              <w:left w:w="110" w:type="dxa"/>
              <w:bottom w:w="70" w:type="dxa"/>
              <w:right w:w="110" w:type="dxa"/>
            </w:tcMar>
            <w:vAlign w:val="center"/>
          </w:tcPr>
          <w:p w14:paraId="7A21D0E7" w14:textId="77777777" w:rsidR="00CC60F5" w:rsidRDefault="0007241A">
            <w:r>
              <w:rPr>
                <w:b/>
                <w:bCs/>
                <w:color w:val="1B2A55"/>
                <w:sz w:val="18"/>
                <w:szCs w:val="18"/>
              </w:rPr>
              <w:t>Automation engine</w:t>
            </w:r>
          </w:p>
        </w:tc>
        <w:tc>
          <w:tcPr>
            <w:tcW w:w="3560" w:type="dxa"/>
            <w:shd w:val="clear" w:color="auto" w:fill="FFFFFF" w:themeFill="background1"/>
            <w:tcMar>
              <w:top w:w="70" w:type="dxa"/>
              <w:left w:w="110" w:type="dxa"/>
              <w:bottom w:w="70" w:type="dxa"/>
              <w:right w:w="110" w:type="dxa"/>
            </w:tcMar>
            <w:vAlign w:val="center"/>
          </w:tcPr>
          <w:p w14:paraId="528CAB16" w14:textId="77777777" w:rsidR="00CC60F5" w:rsidRDefault="0007241A">
            <w:r>
              <w:rPr>
                <w:sz w:val="18"/>
                <w:szCs w:val="18"/>
              </w:rPr>
              <w:t>Timers + Graph change-notifications / Dataverse triggers + Work IQ Workspaces</w:t>
            </w:r>
          </w:p>
        </w:tc>
        <w:tc>
          <w:tcPr>
            <w:tcW w:w="3600" w:type="dxa"/>
            <w:shd w:val="clear" w:color="auto" w:fill="FFFFFF" w:themeFill="background1"/>
            <w:tcMar>
              <w:top w:w="70" w:type="dxa"/>
              <w:left w:w="110" w:type="dxa"/>
              <w:bottom w:w="70" w:type="dxa"/>
              <w:right w:w="110" w:type="dxa"/>
            </w:tcMar>
            <w:vAlign w:val="center"/>
          </w:tcPr>
          <w:p w14:paraId="046DB60E" w14:textId="77777777" w:rsidR="00CC60F5" w:rsidRDefault="0007241A">
            <w:r w:rsidRPr="45AF5E56">
              <w:rPr>
                <w:sz w:val="18"/>
                <w:szCs w:val="18"/>
              </w:rPr>
              <w:t>Schedule, event and threshold triggers for unattended runs</w:t>
            </w:r>
          </w:p>
        </w:tc>
      </w:tr>
      <w:tr w:rsidR="00CC60F5" w14:paraId="52620DA2" w14:textId="77777777" w:rsidTr="45AF5E56">
        <w:tc>
          <w:tcPr>
            <w:tcW w:w="2200" w:type="dxa"/>
            <w:shd w:val="clear" w:color="auto" w:fill="F7F8FC"/>
            <w:tcMar>
              <w:top w:w="70" w:type="dxa"/>
              <w:left w:w="110" w:type="dxa"/>
              <w:bottom w:w="70" w:type="dxa"/>
              <w:right w:w="110" w:type="dxa"/>
            </w:tcMar>
            <w:vAlign w:val="center"/>
          </w:tcPr>
          <w:p w14:paraId="60648862" w14:textId="77777777" w:rsidR="00CC60F5" w:rsidRDefault="0007241A">
            <w:r>
              <w:rPr>
                <w:b/>
                <w:bCs/>
                <w:color w:val="1B2A55"/>
                <w:sz w:val="18"/>
                <w:szCs w:val="18"/>
              </w:rPr>
              <w:t>Actions</w:t>
            </w:r>
          </w:p>
        </w:tc>
        <w:tc>
          <w:tcPr>
            <w:tcW w:w="3560" w:type="dxa"/>
            <w:shd w:val="clear" w:color="auto" w:fill="F7F8FC"/>
            <w:tcMar>
              <w:top w:w="70" w:type="dxa"/>
              <w:left w:w="110" w:type="dxa"/>
              <w:bottom w:w="70" w:type="dxa"/>
              <w:right w:w="110" w:type="dxa"/>
            </w:tcMar>
            <w:vAlign w:val="center"/>
          </w:tcPr>
          <w:p w14:paraId="0195C840" w14:textId="77777777" w:rsidR="00CC60F5" w:rsidRDefault="0007241A">
            <w:r w:rsidRPr="45AF5E56">
              <w:rPr>
                <w:sz w:val="18"/>
                <w:szCs w:val="18"/>
              </w:rPr>
              <w:t>Tools: create/</w:t>
            </w:r>
            <w:proofErr w:type="spellStart"/>
            <w:r w:rsidRPr="45AF5E56">
              <w:rPr>
                <w:sz w:val="18"/>
                <w:szCs w:val="18"/>
              </w:rPr>
              <w:t>update_entity</w:t>
            </w:r>
            <w:proofErr w:type="spellEnd"/>
            <w:r w:rsidRPr="45AF5E56">
              <w:rPr>
                <w:sz w:val="18"/>
                <w:szCs w:val="18"/>
              </w:rPr>
              <w:t xml:space="preserve">, </w:t>
            </w:r>
            <w:proofErr w:type="spellStart"/>
            <w:r w:rsidRPr="45AF5E56">
              <w:rPr>
                <w:sz w:val="18"/>
                <w:szCs w:val="18"/>
              </w:rPr>
              <w:t>do_action</w:t>
            </w:r>
            <w:proofErr w:type="spellEnd"/>
            <w:r w:rsidRPr="45AF5E56">
              <w:rPr>
                <w:sz w:val="18"/>
                <w:szCs w:val="18"/>
              </w:rPr>
              <w:t>; Outlook draft; Teams post</w:t>
            </w:r>
          </w:p>
        </w:tc>
        <w:tc>
          <w:tcPr>
            <w:tcW w:w="3600" w:type="dxa"/>
            <w:shd w:val="clear" w:color="auto" w:fill="F7F8FC"/>
            <w:tcMar>
              <w:top w:w="70" w:type="dxa"/>
              <w:left w:w="110" w:type="dxa"/>
              <w:bottom w:w="70" w:type="dxa"/>
              <w:right w:w="110" w:type="dxa"/>
            </w:tcMar>
            <w:vAlign w:val="center"/>
          </w:tcPr>
          <w:p w14:paraId="6FC3429A" w14:textId="77777777" w:rsidR="00CC60F5" w:rsidRDefault="0007241A">
            <w:r>
              <w:rPr>
                <w:sz w:val="18"/>
                <w:szCs w:val="18"/>
              </w:rPr>
              <w:t>Close the loop, with human approval on external / financial acts</w:t>
            </w:r>
          </w:p>
        </w:tc>
      </w:tr>
      <w:tr w:rsidR="00CC60F5" w14:paraId="169683C0" w14:textId="77777777" w:rsidTr="45AF5E56">
        <w:tc>
          <w:tcPr>
            <w:tcW w:w="2200" w:type="dxa"/>
            <w:shd w:val="clear" w:color="auto" w:fill="FFFFFF" w:themeFill="background1"/>
            <w:tcMar>
              <w:top w:w="70" w:type="dxa"/>
              <w:left w:w="110" w:type="dxa"/>
              <w:bottom w:w="70" w:type="dxa"/>
              <w:right w:w="110" w:type="dxa"/>
            </w:tcMar>
            <w:vAlign w:val="center"/>
          </w:tcPr>
          <w:p w14:paraId="354473C2" w14:textId="77777777" w:rsidR="00CC60F5" w:rsidRDefault="0007241A">
            <w:r>
              <w:rPr>
                <w:b/>
                <w:bCs/>
                <w:color w:val="1B2A55"/>
                <w:sz w:val="18"/>
                <w:szCs w:val="18"/>
              </w:rPr>
              <w:t>Safety</w:t>
            </w:r>
          </w:p>
        </w:tc>
        <w:tc>
          <w:tcPr>
            <w:tcW w:w="3560" w:type="dxa"/>
            <w:shd w:val="clear" w:color="auto" w:fill="FFFFFF" w:themeFill="background1"/>
            <w:tcMar>
              <w:top w:w="70" w:type="dxa"/>
              <w:left w:w="110" w:type="dxa"/>
              <w:bottom w:w="70" w:type="dxa"/>
              <w:right w:w="110" w:type="dxa"/>
            </w:tcMar>
            <w:vAlign w:val="center"/>
          </w:tcPr>
          <w:p w14:paraId="194935E9" w14:textId="77777777" w:rsidR="00CC60F5" w:rsidRDefault="0007241A">
            <w:r w:rsidRPr="45AF5E56">
              <w:rPr>
                <w:sz w:val="18"/>
                <w:szCs w:val="18"/>
              </w:rPr>
              <w:t xml:space="preserve">Azure AI Content Safety (Prompt Shields, </w:t>
            </w:r>
            <w:proofErr w:type="spellStart"/>
            <w:r w:rsidRPr="45AF5E56">
              <w:rPr>
                <w:sz w:val="18"/>
                <w:szCs w:val="18"/>
              </w:rPr>
              <w:t>groundedness</w:t>
            </w:r>
            <w:proofErr w:type="spellEnd"/>
            <w:r w:rsidRPr="45AF5E56">
              <w:rPr>
                <w:sz w:val="18"/>
                <w:szCs w:val="18"/>
              </w:rPr>
              <w:t>, PII)</w:t>
            </w:r>
          </w:p>
        </w:tc>
        <w:tc>
          <w:tcPr>
            <w:tcW w:w="3600" w:type="dxa"/>
            <w:shd w:val="clear" w:color="auto" w:fill="FFFFFF" w:themeFill="background1"/>
            <w:tcMar>
              <w:top w:w="70" w:type="dxa"/>
              <w:left w:w="110" w:type="dxa"/>
              <w:bottom w:w="70" w:type="dxa"/>
              <w:right w:w="110" w:type="dxa"/>
            </w:tcMar>
            <w:vAlign w:val="center"/>
          </w:tcPr>
          <w:p w14:paraId="206748E0" w14:textId="77777777" w:rsidR="00CC60F5" w:rsidRDefault="0007241A">
            <w:r>
              <w:rPr>
                <w:sz w:val="18"/>
                <w:szCs w:val="18"/>
              </w:rPr>
              <w:t>Guard untrusted retrieved content and agent output</w:t>
            </w:r>
          </w:p>
        </w:tc>
      </w:tr>
      <w:tr w:rsidR="00CC60F5" w14:paraId="0C15355B" w14:textId="77777777" w:rsidTr="45AF5E56">
        <w:tc>
          <w:tcPr>
            <w:tcW w:w="2200" w:type="dxa"/>
            <w:shd w:val="clear" w:color="auto" w:fill="F7F8FC"/>
            <w:tcMar>
              <w:top w:w="70" w:type="dxa"/>
              <w:left w:w="110" w:type="dxa"/>
              <w:bottom w:w="70" w:type="dxa"/>
              <w:right w:w="110" w:type="dxa"/>
            </w:tcMar>
            <w:vAlign w:val="center"/>
          </w:tcPr>
          <w:p w14:paraId="429FACF2" w14:textId="77777777" w:rsidR="00CC60F5" w:rsidRDefault="0007241A">
            <w:r>
              <w:rPr>
                <w:b/>
                <w:bCs/>
                <w:color w:val="1B2A55"/>
                <w:sz w:val="18"/>
                <w:szCs w:val="18"/>
              </w:rPr>
              <w:t>Identity &amp; security</w:t>
            </w:r>
          </w:p>
        </w:tc>
        <w:tc>
          <w:tcPr>
            <w:tcW w:w="3560" w:type="dxa"/>
            <w:shd w:val="clear" w:color="auto" w:fill="F7F8FC"/>
            <w:tcMar>
              <w:top w:w="70" w:type="dxa"/>
              <w:left w:w="110" w:type="dxa"/>
              <w:bottom w:w="70" w:type="dxa"/>
              <w:right w:w="110" w:type="dxa"/>
            </w:tcMar>
            <w:vAlign w:val="center"/>
          </w:tcPr>
          <w:p w14:paraId="4E7EFBDF" w14:textId="77777777" w:rsidR="00CC60F5" w:rsidRDefault="0007241A">
            <w:r>
              <w:rPr>
                <w:sz w:val="18"/>
                <w:szCs w:val="18"/>
              </w:rPr>
              <w:t>Entra ID, Managed Identity, Key Vault, Private Endpoints</w:t>
            </w:r>
          </w:p>
        </w:tc>
        <w:tc>
          <w:tcPr>
            <w:tcW w:w="3600" w:type="dxa"/>
            <w:shd w:val="clear" w:color="auto" w:fill="F7F8FC"/>
            <w:tcMar>
              <w:top w:w="70" w:type="dxa"/>
              <w:left w:w="110" w:type="dxa"/>
              <w:bottom w:w="70" w:type="dxa"/>
              <w:right w:w="110" w:type="dxa"/>
            </w:tcMar>
            <w:vAlign w:val="center"/>
          </w:tcPr>
          <w:p w14:paraId="299888ED" w14:textId="77777777" w:rsidR="00CC60F5" w:rsidRDefault="0007241A">
            <w:r w:rsidRPr="45AF5E56">
              <w:rPr>
                <w:sz w:val="18"/>
                <w:szCs w:val="18"/>
              </w:rPr>
              <w:t xml:space="preserve">Delegated OBO; </w:t>
            </w:r>
            <w:proofErr w:type="spellStart"/>
            <w:r w:rsidRPr="45AF5E56">
              <w:rPr>
                <w:sz w:val="18"/>
                <w:szCs w:val="18"/>
              </w:rPr>
              <w:t>secretless</w:t>
            </w:r>
            <w:proofErr w:type="spellEnd"/>
            <w:r w:rsidRPr="45AF5E56">
              <w:rPr>
                <w:sz w:val="18"/>
                <w:szCs w:val="18"/>
              </w:rPr>
              <w:t xml:space="preserve"> auth; network isolation</w:t>
            </w:r>
          </w:p>
        </w:tc>
      </w:tr>
      <w:tr w:rsidR="00CC60F5" w14:paraId="2B5A3824" w14:textId="77777777" w:rsidTr="45AF5E56">
        <w:tc>
          <w:tcPr>
            <w:tcW w:w="2200" w:type="dxa"/>
            <w:shd w:val="clear" w:color="auto" w:fill="FFFFFF" w:themeFill="background1"/>
            <w:tcMar>
              <w:top w:w="70" w:type="dxa"/>
              <w:left w:w="110" w:type="dxa"/>
              <w:bottom w:w="70" w:type="dxa"/>
              <w:right w:w="110" w:type="dxa"/>
            </w:tcMar>
            <w:vAlign w:val="center"/>
          </w:tcPr>
          <w:p w14:paraId="69ED24DE" w14:textId="77777777" w:rsidR="00CC60F5" w:rsidRDefault="0007241A">
            <w:r>
              <w:rPr>
                <w:b/>
                <w:bCs/>
                <w:color w:val="1B2A55"/>
                <w:sz w:val="18"/>
                <w:szCs w:val="18"/>
              </w:rPr>
              <w:t>Hosting</w:t>
            </w:r>
          </w:p>
        </w:tc>
        <w:tc>
          <w:tcPr>
            <w:tcW w:w="3560" w:type="dxa"/>
            <w:shd w:val="clear" w:color="auto" w:fill="FFFFFF" w:themeFill="background1"/>
            <w:tcMar>
              <w:top w:w="70" w:type="dxa"/>
              <w:left w:w="110" w:type="dxa"/>
              <w:bottom w:w="70" w:type="dxa"/>
              <w:right w:w="110" w:type="dxa"/>
            </w:tcMar>
            <w:vAlign w:val="center"/>
          </w:tcPr>
          <w:p w14:paraId="0F901481" w14:textId="77777777" w:rsidR="00CC60F5" w:rsidRDefault="0007241A">
            <w:r w:rsidRPr="45AF5E56">
              <w:rPr>
                <w:sz w:val="18"/>
                <w:szCs w:val="18"/>
              </w:rPr>
              <w:t>Azure Container Apps (</w:t>
            </w:r>
            <w:proofErr w:type="spellStart"/>
            <w:r w:rsidRPr="45AF5E56">
              <w:rPr>
                <w:sz w:val="18"/>
                <w:szCs w:val="18"/>
              </w:rPr>
              <w:t>VNet</w:t>
            </w:r>
            <w:proofErr w:type="spellEnd"/>
            <w:r w:rsidRPr="45AF5E56">
              <w:rPr>
                <w:sz w:val="18"/>
                <w:szCs w:val="18"/>
              </w:rPr>
              <w:t>-integrated) + Container Registry</w:t>
            </w:r>
          </w:p>
        </w:tc>
        <w:tc>
          <w:tcPr>
            <w:tcW w:w="3600" w:type="dxa"/>
            <w:shd w:val="clear" w:color="auto" w:fill="FFFFFF" w:themeFill="background1"/>
            <w:tcMar>
              <w:top w:w="70" w:type="dxa"/>
              <w:left w:w="110" w:type="dxa"/>
              <w:bottom w:w="70" w:type="dxa"/>
              <w:right w:w="110" w:type="dxa"/>
            </w:tcMar>
            <w:vAlign w:val="center"/>
          </w:tcPr>
          <w:p w14:paraId="03489DAF" w14:textId="77777777" w:rsidR="00CC60F5" w:rsidRDefault="0007241A">
            <w:r w:rsidRPr="45AF5E56">
              <w:rPr>
                <w:sz w:val="18"/>
                <w:szCs w:val="18"/>
              </w:rPr>
              <w:t xml:space="preserve">Run the agent and automation workers; KEDA </w:t>
            </w:r>
            <w:proofErr w:type="spellStart"/>
            <w:r w:rsidRPr="45AF5E56">
              <w:rPr>
                <w:sz w:val="18"/>
                <w:szCs w:val="18"/>
              </w:rPr>
              <w:t>autoscale</w:t>
            </w:r>
            <w:proofErr w:type="spellEnd"/>
          </w:p>
        </w:tc>
      </w:tr>
      <w:tr w:rsidR="00CC60F5" w14:paraId="74AD51DC" w14:textId="77777777" w:rsidTr="45AF5E56">
        <w:tc>
          <w:tcPr>
            <w:tcW w:w="2200" w:type="dxa"/>
            <w:shd w:val="clear" w:color="auto" w:fill="F7F8FC"/>
            <w:tcMar>
              <w:top w:w="70" w:type="dxa"/>
              <w:left w:w="110" w:type="dxa"/>
              <w:bottom w:w="70" w:type="dxa"/>
              <w:right w:w="110" w:type="dxa"/>
            </w:tcMar>
            <w:vAlign w:val="center"/>
          </w:tcPr>
          <w:p w14:paraId="4B2B6B35" w14:textId="77777777" w:rsidR="00CC60F5" w:rsidRDefault="0007241A">
            <w:r>
              <w:rPr>
                <w:b/>
                <w:bCs/>
                <w:color w:val="1B2A55"/>
                <w:sz w:val="18"/>
                <w:szCs w:val="18"/>
              </w:rPr>
              <w:t>Observability &amp; eval</w:t>
            </w:r>
          </w:p>
        </w:tc>
        <w:tc>
          <w:tcPr>
            <w:tcW w:w="3560" w:type="dxa"/>
            <w:shd w:val="clear" w:color="auto" w:fill="F7F8FC"/>
            <w:tcMar>
              <w:top w:w="70" w:type="dxa"/>
              <w:left w:w="110" w:type="dxa"/>
              <w:bottom w:w="70" w:type="dxa"/>
              <w:right w:w="110" w:type="dxa"/>
            </w:tcMar>
            <w:vAlign w:val="center"/>
          </w:tcPr>
          <w:p w14:paraId="5632E58E" w14:textId="77777777" w:rsidR="00CC60F5" w:rsidRDefault="0007241A">
            <w:r>
              <w:rPr>
                <w:sz w:val="18"/>
                <w:szCs w:val="18"/>
              </w:rPr>
              <w:t>App Insights, Log Analytics, Purview audit, Foundry evaluations</w:t>
            </w:r>
          </w:p>
        </w:tc>
        <w:tc>
          <w:tcPr>
            <w:tcW w:w="3600" w:type="dxa"/>
            <w:shd w:val="clear" w:color="auto" w:fill="F7F8FC"/>
            <w:tcMar>
              <w:top w:w="70" w:type="dxa"/>
              <w:left w:w="110" w:type="dxa"/>
              <w:bottom w:w="70" w:type="dxa"/>
              <w:right w:w="110" w:type="dxa"/>
            </w:tcMar>
            <w:vAlign w:val="center"/>
          </w:tcPr>
          <w:p w14:paraId="0FEBB85E" w14:textId="77777777" w:rsidR="00CC60F5" w:rsidRDefault="0007241A">
            <w:r w:rsidRPr="45AF5E56">
              <w:rPr>
                <w:sz w:val="18"/>
                <w:szCs w:val="18"/>
              </w:rPr>
              <w:t xml:space="preserve">Trace, audit and score </w:t>
            </w:r>
            <w:proofErr w:type="spellStart"/>
            <w:r w:rsidRPr="45AF5E56">
              <w:rPr>
                <w:sz w:val="18"/>
                <w:szCs w:val="18"/>
              </w:rPr>
              <w:t>groundedness</w:t>
            </w:r>
            <w:proofErr w:type="spellEnd"/>
            <w:r w:rsidRPr="45AF5E56">
              <w:rPr>
                <w:sz w:val="18"/>
                <w:szCs w:val="18"/>
              </w:rPr>
              <w:t xml:space="preserve"> and safety</w:t>
            </w:r>
          </w:p>
        </w:tc>
      </w:tr>
      <w:tr w:rsidR="00CC60F5" w14:paraId="63CE0A80" w14:textId="77777777" w:rsidTr="45AF5E56">
        <w:tc>
          <w:tcPr>
            <w:tcW w:w="2200" w:type="dxa"/>
            <w:shd w:val="clear" w:color="auto" w:fill="FFFFFF" w:themeFill="background1"/>
            <w:tcMar>
              <w:top w:w="70" w:type="dxa"/>
              <w:left w:w="110" w:type="dxa"/>
              <w:bottom w:w="70" w:type="dxa"/>
              <w:right w:w="110" w:type="dxa"/>
            </w:tcMar>
            <w:vAlign w:val="center"/>
          </w:tcPr>
          <w:p w14:paraId="3B417D19" w14:textId="77777777" w:rsidR="00CC60F5" w:rsidRDefault="0007241A">
            <w:r>
              <w:rPr>
                <w:b/>
                <w:bCs/>
                <w:color w:val="1B2A55"/>
                <w:sz w:val="18"/>
                <w:szCs w:val="18"/>
              </w:rPr>
              <w:t>DevOps</w:t>
            </w:r>
          </w:p>
        </w:tc>
        <w:tc>
          <w:tcPr>
            <w:tcW w:w="3560" w:type="dxa"/>
            <w:shd w:val="clear" w:color="auto" w:fill="FFFFFF" w:themeFill="background1"/>
            <w:tcMar>
              <w:top w:w="70" w:type="dxa"/>
              <w:left w:w="110" w:type="dxa"/>
              <w:bottom w:w="70" w:type="dxa"/>
              <w:right w:w="110" w:type="dxa"/>
            </w:tcMar>
            <w:vAlign w:val="center"/>
          </w:tcPr>
          <w:p w14:paraId="7A0874F0" w14:textId="77777777" w:rsidR="00CC60F5" w:rsidRDefault="0007241A">
            <w:r w:rsidRPr="45AF5E56">
              <w:rPr>
                <w:sz w:val="18"/>
                <w:szCs w:val="18"/>
              </w:rPr>
              <w:t>GitHub Actions + Bicep / Terraform (</w:t>
            </w:r>
            <w:proofErr w:type="spellStart"/>
            <w:r w:rsidRPr="45AF5E56">
              <w:rPr>
                <w:sz w:val="18"/>
                <w:szCs w:val="18"/>
              </w:rPr>
              <w:t>azd</w:t>
            </w:r>
            <w:proofErr w:type="spellEnd"/>
            <w:r w:rsidRPr="45AF5E56">
              <w:rPr>
                <w:sz w:val="18"/>
                <w:szCs w:val="18"/>
              </w:rPr>
              <w:t>)</w:t>
            </w:r>
          </w:p>
        </w:tc>
        <w:tc>
          <w:tcPr>
            <w:tcW w:w="3600" w:type="dxa"/>
            <w:shd w:val="clear" w:color="auto" w:fill="FFFFFF" w:themeFill="background1"/>
            <w:tcMar>
              <w:top w:w="70" w:type="dxa"/>
              <w:left w:w="110" w:type="dxa"/>
              <w:bottom w:w="70" w:type="dxa"/>
              <w:right w:w="110" w:type="dxa"/>
            </w:tcMar>
            <w:vAlign w:val="center"/>
          </w:tcPr>
          <w:p w14:paraId="099B0277" w14:textId="77777777" w:rsidR="00CC60F5" w:rsidRDefault="0007241A">
            <w:r>
              <w:rPr>
                <w:sz w:val="18"/>
                <w:szCs w:val="18"/>
              </w:rPr>
              <w:t>CI/CD and infrastructure as code across dev / test / prod</w:t>
            </w:r>
          </w:p>
        </w:tc>
      </w:tr>
    </w:tbl>
    <w:p w14:paraId="049F31CB" w14:textId="77777777" w:rsidR="00CC60F5" w:rsidRDefault="00CC60F5">
      <w:pPr>
        <w:spacing w:after="90"/>
      </w:pPr>
    </w:p>
    <w:p w14:paraId="1856575B" w14:textId="77777777" w:rsidR="00CC60F5" w:rsidRDefault="0007241A">
      <w:pPr>
        <w:pStyle w:val="heading30"/>
      </w:pPr>
      <w:r>
        <w:t>Step-by-step technical path</w:t>
      </w:r>
    </w:p>
    <w:p w14:paraId="0C3B501B" w14:textId="77777777" w:rsidR="00CC60F5" w:rsidRDefault="0007241A">
      <w:pPr>
        <w:pStyle w:val="ListParagraph"/>
        <w:numPr>
          <w:ilvl w:val="0"/>
          <w:numId w:val="3"/>
        </w:numPr>
        <w:spacing w:after="60" w:line="256" w:lineRule="auto"/>
      </w:pPr>
      <w:r w:rsidRPr="45AF5E56">
        <w:t xml:space="preserve">Provision the platform with </w:t>
      </w:r>
      <w:proofErr w:type="spellStart"/>
      <w:r w:rsidRPr="45AF5E56">
        <w:t>IaC</w:t>
      </w:r>
      <w:proofErr w:type="spellEnd"/>
      <w:r w:rsidRPr="45AF5E56">
        <w:t xml:space="preserve"> — an Azure AI Foundry project and model deployment, an Azure Container Apps environment, Azure AI Search, Key Vault and a Dataverse environment; enforce private endpoints and store secrets in Key Vault.</w:t>
      </w:r>
    </w:p>
    <w:p w14:paraId="0B2C2D65" w14:textId="77777777" w:rsidR="00CC60F5" w:rsidRDefault="0007241A">
      <w:pPr>
        <w:pStyle w:val="ListParagraph"/>
        <w:numPr>
          <w:ilvl w:val="0"/>
          <w:numId w:val="3"/>
        </w:numPr>
        <w:spacing w:after="60" w:line="256" w:lineRule="auto"/>
      </w:pPr>
      <w:r w:rsidRPr="45AF5E56">
        <w:t xml:space="preserve">Grant access — admin consent for the </w:t>
      </w:r>
      <w:proofErr w:type="spellStart"/>
      <w:r w:rsidRPr="45AF5E56">
        <w:t>WorkIQAgent</w:t>
      </w:r>
      <w:proofErr w:type="gramStart"/>
      <w:r w:rsidRPr="45AF5E56">
        <w:t>.Ask</w:t>
      </w:r>
      <w:proofErr w:type="spellEnd"/>
      <w:proofErr w:type="gramEnd"/>
      <w:r w:rsidRPr="45AF5E56">
        <w:t xml:space="preserve"> scope and approval of the CLM / ServiceNow / Maximo / ERP Copilot connectors in a test tenant.</w:t>
      </w:r>
    </w:p>
    <w:p w14:paraId="6BBC5BC6" w14:textId="77777777" w:rsidR="00CC60F5" w:rsidRDefault="0007241A">
      <w:pPr>
        <w:pStyle w:val="ListParagraph"/>
        <w:numPr>
          <w:ilvl w:val="0"/>
          <w:numId w:val="3"/>
        </w:numPr>
        <w:spacing w:after="60" w:line="256" w:lineRule="auto"/>
      </w:pPr>
      <w:r>
        <w:t>Model the data — create the Dataverse entities and relationships, and map the scenario signals (email, meetings, Teams, files, CAPA records) to those entities.</w:t>
      </w:r>
    </w:p>
    <w:p w14:paraId="258A6AFC" w14:textId="77777777" w:rsidR="00CC60F5" w:rsidRDefault="0007241A">
      <w:pPr>
        <w:pStyle w:val="ListParagraph"/>
        <w:numPr>
          <w:ilvl w:val="0"/>
          <w:numId w:val="3"/>
        </w:numPr>
        <w:spacing w:after="60" w:line="256" w:lineRule="auto"/>
      </w:pPr>
      <w:r w:rsidRPr="45AF5E56">
        <w:t xml:space="preserve">Wire grounding — register the Work IQ MCP server and the A2A agent card; acquire a delegated </w:t>
      </w:r>
      <w:proofErr w:type="spellStart"/>
      <w:r w:rsidRPr="45AF5E56">
        <w:t>WorkIQAgent</w:t>
      </w:r>
      <w:proofErr w:type="gramStart"/>
      <w:r w:rsidRPr="45AF5E56">
        <w:t>.Ask</w:t>
      </w:r>
      <w:proofErr w:type="spellEnd"/>
      <w:proofErr w:type="gramEnd"/>
      <w:r w:rsidRPr="45AF5E56">
        <w:t xml:space="preserve"> </w:t>
      </w:r>
      <w:proofErr w:type="gramStart"/>
      <w:r w:rsidRPr="45AF5E56">
        <w:t>token</w:t>
      </w:r>
      <w:proofErr w:type="gramEnd"/>
      <w:r w:rsidRPr="45AF5E56">
        <w:t xml:space="preserve"> via on-behalf-of; confirm cited answers.</w:t>
      </w:r>
    </w:p>
    <w:p w14:paraId="29CD7144" w14:textId="77777777" w:rsidR="00CC60F5" w:rsidRDefault="0007241A">
      <w:pPr>
        <w:pStyle w:val="ListParagraph"/>
        <w:numPr>
          <w:ilvl w:val="0"/>
          <w:numId w:val="3"/>
        </w:numPr>
        <w:spacing w:after="60" w:line="256" w:lineRule="auto"/>
      </w:pPr>
      <w:r>
        <w:t>Build the read agent — with the Microsoft Agent Framework on a Foundry model: run the tool-calling loop, deliver Vendor 360 and the portfolio scan, and enforce citations.</w:t>
      </w:r>
    </w:p>
    <w:p w14:paraId="25363FD1" w14:textId="77777777" w:rsidR="00CC60F5" w:rsidRDefault="0007241A">
      <w:pPr>
        <w:pStyle w:val="ListParagraph"/>
        <w:numPr>
          <w:ilvl w:val="0"/>
          <w:numId w:val="3"/>
        </w:numPr>
        <w:spacing w:after="60" w:line="256" w:lineRule="auto"/>
      </w:pPr>
      <w:r w:rsidRPr="45AF5E56">
        <w:t>Add supplemental RAG — an ingestion job chunks and embeds contracts and policies into Azure AI Search for clause-level retrieval.</w:t>
      </w:r>
    </w:p>
    <w:p w14:paraId="665C38C6" w14:textId="77777777" w:rsidR="00CC60F5" w:rsidRDefault="0007241A">
      <w:pPr>
        <w:pStyle w:val="ListParagraph"/>
        <w:numPr>
          <w:ilvl w:val="0"/>
          <w:numId w:val="3"/>
        </w:numPr>
        <w:spacing w:after="60" w:line="256" w:lineRule="auto"/>
      </w:pPr>
      <w:r w:rsidRPr="45AF5E56">
        <w:t>Implement governed write-back — create/</w:t>
      </w:r>
      <w:proofErr w:type="spellStart"/>
      <w:r w:rsidRPr="45AF5E56">
        <w:t>update_entity</w:t>
      </w:r>
      <w:proofErr w:type="spellEnd"/>
      <w:r w:rsidRPr="45AF5E56">
        <w:t xml:space="preserve"> and </w:t>
      </w:r>
      <w:proofErr w:type="spellStart"/>
      <w:r w:rsidRPr="45AF5E56">
        <w:t>do_action</w:t>
      </w:r>
      <w:proofErr w:type="spellEnd"/>
      <w:r w:rsidRPr="45AF5E56">
        <w:t xml:space="preserve"> tools for trackers, work orders and tasks; Outlook drafting and Teams posting; a human-approval gate on external and financial actions.</w:t>
      </w:r>
    </w:p>
    <w:p w14:paraId="2CE7A41D" w14:textId="77777777" w:rsidR="00CC60F5" w:rsidRDefault="0007241A">
      <w:pPr>
        <w:pStyle w:val="ListParagraph"/>
        <w:numPr>
          <w:ilvl w:val="0"/>
          <w:numId w:val="3"/>
        </w:numPr>
        <w:spacing w:after="60" w:line="256" w:lineRule="auto"/>
      </w:pPr>
      <w:r>
        <w:t>Build the automation engine — scheduled timers, Graph change-notification / Dataverse triggers and threshold evaluators; persist run state in Work IQ Workspaces so the six automations fire unattended.</w:t>
      </w:r>
    </w:p>
    <w:p w14:paraId="2E031B65" w14:textId="77777777" w:rsidR="00CC60F5" w:rsidRDefault="0007241A">
      <w:pPr>
        <w:pStyle w:val="ListParagraph"/>
        <w:numPr>
          <w:ilvl w:val="0"/>
          <w:numId w:val="3"/>
        </w:numPr>
        <w:spacing w:after="60" w:line="256" w:lineRule="auto"/>
      </w:pPr>
      <w:r>
        <w:t>Apply safety and governance — Content Safety Prompt Shields on retrieved content, sensitivity-label handling, segregation-of-duties approval flow, and full audit logging.</w:t>
      </w:r>
    </w:p>
    <w:p w14:paraId="493676F0" w14:textId="77777777" w:rsidR="00CC60F5" w:rsidRDefault="0007241A">
      <w:pPr>
        <w:pStyle w:val="ListParagraph"/>
        <w:numPr>
          <w:ilvl w:val="0"/>
          <w:numId w:val="3"/>
        </w:numPr>
        <w:spacing w:after="60" w:line="256" w:lineRule="auto"/>
      </w:pPr>
      <w:r w:rsidRPr="45AF5E56">
        <w:t xml:space="preserve">Test, deploy and observe — validate on the local Work IQ simulator (data integrity, per-persona </w:t>
      </w:r>
      <w:proofErr w:type="spellStart"/>
      <w:r w:rsidRPr="45AF5E56">
        <w:t>behaviour</w:t>
      </w:r>
      <w:proofErr w:type="spellEnd"/>
      <w:r w:rsidRPr="45AF5E56">
        <w:t>, MCP wire contract), repoint to the tenant, ship via CI/CD to Azure Container Apps, and monitor with App Insights and Foundry evaluations.</w:t>
      </w:r>
    </w:p>
    <w:p w14:paraId="53128261" w14:textId="77777777" w:rsidR="00CC60F5" w:rsidRDefault="00CC60F5">
      <w:pPr>
        <w:pageBreakBefore/>
      </w:pPr>
    </w:p>
    <w:p w14:paraId="5263F3F6" w14:textId="77777777" w:rsidR="00CC60F5" w:rsidRDefault="0007241A">
      <w:pPr>
        <w:pStyle w:val="heading10"/>
      </w:pPr>
      <w:r>
        <w:t>13.  Implementation Backlog — Step-by-Step Path</w:t>
      </w:r>
    </w:p>
    <w:p w14:paraId="26104399" w14:textId="77777777" w:rsidR="00CC60F5" w:rsidRDefault="0007241A">
      <w:pPr>
        <w:spacing w:after="120" w:line="264" w:lineRule="auto"/>
      </w:pPr>
      <w:r w:rsidRPr="45AF5E56">
        <w:t xml:space="preserve">The work is </w:t>
      </w:r>
      <w:proofErr w:type="spellStart"/>
      <w:r w:rsidRPr="45AF5E56">
        <w:t>organised</w:t>
      </w:r>
      <w:proofErr w:type="spellEnd"/>
      <w:r w:rsidRPr="45AF5E56">
        <w:t xml:space="preserve"> as a product backlog of epics, each decomposed into user stories with acceptance criteria and sequenced into two-week sprints. Earlier epics unblock later ones: platform → data → grounding → write-back → automation → governance → scale.</w:t>
      </w:r>
    </w:p>
    <w:p w14:paraId="3825D59C" w14:textId="77777777" w:rsidR="00CC60F5" w:rsidRDefault="0007241A">
      <w:pPr>
        <w:pStyle w:val="heading30"/>
      </w:pPr>
      <w:r>
        <w:t>How to build and run the backlog</w:t>
      </w:r>
    </w:p>
    <w:p w14:paraId="4A5864BA" w14:textId="77777777" w:rsidR="00CC60F5" w:rsidRDefault="0007241A">
      <w:pPr>
        <w:pStyle w:val="ListParagraph"/>
        <w:numPr>
          <w:ilvl w:val="0"/>
          <w:numId w:val="4"/>
        </w:numPr>
        <w:spacing w:after="60" w:line="256" w:lineRule="auto"/>
      </w:pPr>
      <w:r w:rsidRPr="45AF5E56">
        <w:t xml:space="preserve">Turn each solution capability (Vendor 360, supplemental RAG, write-back, </w:t>
      </w:r>
      <w:proofErr w:type="gramStart"/>
      <w:r w:rsidRPr="45AF5E56">
        <w:t>automations</w:t>
      </w:r>
      <w:proofErr w:type="gramEnd"/>
      <w:r w:rsidRPr="45AF5E56">
        <w:t>, governance, scale) into an epic.</w:t>
      </w:r>
    </w:p>
    <w:p w14:paraId="640B6E8E" w14:textId="77777777" w:rsidR="00CC60F5" w:rsidRDefault="0007241A">
      <w:pPr>
        <w:pStyle w:val="ListParagraph"/>
        <w:numPr>
          <w:ilvl w:val="0"/>
          <w:numId w:val="4"/>
        </w:numPr>
        <w:spacing w:after="60" w:line="256" w:lineRule="auto"/>
      </w:pPr>
      <w:r>
        <w:t>Decompose each epic into user stories written in the “As a … I want … so that …” form, tied to a persona and an outcome.</w:t>
      </w:r>
    </w:p>
    <w:p w14:paraId="306DEA3D" w14:textId="77777777" w:rsidR="00CC60F5" w:rsidRDefault="0007241A">
      <w:pPr>
        <w:pStyle w:val="ListParagraph"/>
        <w:numPr>
          <w:ilvl w:val="0"/>
          <w:numId w:val="4"/>
        </w:numPr>
        <w:spacing w:after="60" w:line="256" w:lineRule="auto"/>
      </w:pPr>
      <w:r>
        <w:t>Write acceptance criteria for every story (Given / When / Then) so “done” is testable.</w:t>
      </w:r>
    </w:p>
    <w:p w14:paraId="60FFC95E" w14:textId="77777777" w:rsidR="00CC60F5" w:rsidRDefault="0007241A">
      <w:pPr>
        <w:pStyle w:val="ListParagraph"/>
        <w:numPr>
          <w:ilvl w:val="0"/>
          <w:numId w:val="4"/>
        </w:numPr>
        <w:spacing w:after="60" w:line="256" w:lineRule="auto"/>
      </w:pPr>
      <w:r w:rsidRPr="45AF5E56">
        <w:t xml:space="preserve">Identify dependencies, order the stories, and assign each to a sprint; size with story points and </w:t>
      </w:r>
      <w:proofErr w:type="spellStart"/>
      <w:r w:rsidRPr="45AF5E56">
        <w:t>prioritise</w:t>
      </w:r>
      <w:proofErr w:type="spellEnd"/>
      <w:r w:rsidRPr="45AF5E56">
        <w:t xml:space="preserve"> with </w:t>
      </w:r>
      <w:proofErr w:type="spellStart"/>
      <w:r w:rsidRPr="45AF5E56">
        <w:t>MoSCoW</w:t>
      </w:r>
      <w:proofErr w:type="spellEnd"/>
      <w:r w:rsidRPr="45AF5E56">
        <w:t xml:space="preserve"> (M/S/C).</w:t>
      </w:r>
    </w:p>
    <w:p w14:paraId="5F34C61F" w14:textId="77777777" w:rsidR="00CC60F5" w:rsidRDefault="0007241A">
      <w:pPr>
        <w:pStyle w:val="ListParagraph"/>
        <w:numPr>
          <w:ilvl w:val="0"/>
          <w:numId w:val="4"/>
        </w:numPr>
        <w:spacing w:after="60" w:line="256" w:lineRule="auto"/>
      </w:pPr>
      <w:proofErr w:type="gramStart"/>
      <w:r w:rsidRPr="45AF5E56">
        <w:t>Agree</w:t>
      </w:r>
      <w:proofErr w:type="gramEnd"/>
      <w:r w:rsidRPr="45AF5E56">
        <w:t xml:space="preserve"> </w:t>
      </w:r>
      <w:proofErr w:type="gramStart"/>
      <w:r w:rsidRPr="45AF5E56">
        <w:t>a Definition</w:t>
      </w:r>
      <w:proofErr w:type="gramEnd"/>
      <w:r w:rsidRPr="45AF5E56">
        <w:t xml:space="preserve"> of Ready and Definition of </w:t>
      </w:r>
      <w:proofErr w:type="gramStart"/>
      <w:r w:rsidRPr="45AF5E56">
        <w:t>Done, and</w:t>
      </w:r>
      <w:proofErr w:type="gramEnd"/>
      <w:r w:rsidRPr="45AF5E56">
        <w:t xml:space="preserve"> load the backlog into Azure DevOps or GitHub Projects.</w:t>
      </w:r>
    </w:p>
    <w:p w14:paraId="03F3F6D0" w14:textId="77777777" w:rsidR="00CC60F5" w:rsidRDefault="0007241A">
      <w:pPr>
        <w:pStyle w:val="ListParagraph"/>
        <w:numPr>
          <w:ilvl w:val="0"/>
          <w:numId w:val="4"/>
        </w:numPr>
        <w:spacing w:after="60" w:line="256" w:lineRule="auto"/>
      </w:pPr>
      <w:r w:rsidRPr="45AF5E56">
        <w:t>Groom weekly; demo and run a retrospective at the end of every sprint; re-</w:t>
      </w:r>
      <w:proofErr w:type="spellStart"/>
      <w:r w:rsidRPr="45AF5E56">
        <w:t>prioritise</w:t>
      </w:r>
      <w:proofErr w:type="spellEnd"/>
      <w:r w:rsidRPr="45AF5E56">
        <w:t xml:space="preserve"> from what the demo reveals.</w:t>
      </w:r>
    </w:p>
    <w:p w14:paraId="14E27363" w14:textId="77777777" w:rsidR="00CC60F5" w:rsidRDefault="0007241A">
      <w:pPr>
        <w:pStyle w:val="heading30"/>
      </w:pPr>
      <w:r>
        <w:t>Definition of Ready / Definition of Done</w:t>
      </w:r>
    </w:p>
    <w:p w14:paraId="62170354" w14:textId="77777777" w:rsidR="00CC60F5" w:rsidRDefault="0007241A">
      <w:pPr>
        <w:pStyle w:val="ListParagraph"/>
        <w:numPr>
          <w:ilvl w:val="0"/>
          <w:numId w:val="2"/>
        </w:numPr>
        <w:spacing w:after="60" w:line="256" w:lineRule="auto"/>
      </w:pPr>
      <w:r w:rsidRPr="45AF5E56">
        <w:rPr>
          <w:b/>
          <w:bCs/>
          <w:color w:val="3A2C78"/>
        </w:rPr>
        <w:t xml:space="preserve">Ready — </w:t>
      </w:r>
      <w:r w:rsidRPr="45AF5E56">
        <w:t>value statement, acceptance criteria, dependencies identified, and test data available (simulator fixtures).</w:t>
      </w:r>
    </w:p>
    <w:p w14:paraId="4A695D56" w14:textId="77777777" w:rsidR="00CC60F5" w:rsidRDefault="0007241A">
      <w:pPr>
        <w:pStyle w:val="ListParagraph"/>
        <w:numPr>
          <w:ilvl w:val="0"/>
          <w:numId w:val="2"/>
        </w:numPr>
        <w:spacing w:after="60" w:line="256" w:lineRule="auto"/>
      </w:pPr>
      <w:r w:rsidRPr="45AF5E56">
        <w:rPr>
          <w:b/>
          <w:bCs/>
          <w:color w:val="3A2C78"/>
        </w:rPr>
        <w:t xml:space="preserve">Done — </w:t>
      </w:r>
      <w:r w:rsidRPr="45AF5E56">
        <w:t>code and tests pass the three-layer validation, cited output verified, write-back visible on re-query, security review passed, and deployed to the target environment.</w:t>
      </w:r>
    </w:p>
    <w:p w14:paraId="21090DA5" w14:textId="77777777" w:rsidR="00CC60F5" w:rsidRDefault="0007241A">
      <w:pPr>
        <w:pStyle w:val="heading30"/>
      </w:pPr>
      <w:r>
        <w:t>Epic 0 — Foundation &amp; environment</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720"/>
        <w:gridCol w:w="4160"/>
        <w:gridCol w:w="2920"/>
        <w:gridCol w:w="760"/>
        <w:gridCol w:w="800"/>
      </w:tblGrid>
      <w:tr w:rsidR="00CC60F5" w14:paraId="2C086A72" w14:textId="77777777" w:rsidTr="45AF5E56">
        <w:trPr>
          <w:tblHeader/>
        </w:trPr>
        <w:tc>
          <w:tcPr>
            <w:tcW w:w="720" w:type="dxa"/>
            <w:shd w:val="clear" w:color="auto" w:fill="1B2A55"/>
            <w:tcMar>
              <w:top w:w="70" w:type="dxa"/>
              <w:left w:w="110" w:type="dxa"/>
              <w:bottom w:w="70" w:type="dxa"/>
              <w:right w:w="110" w:type="dxa"/>
            </w:tcMar>
            <w:vAlign w:val="center"/>
          </w:tcPr>
          <w:p w14:paraId="0A970367" w14:textId="77777777" w:rsidR="00CC60F5" w:rsidRDefault="0007241A">
            <w:r>
              <w:rPr>
                <w:b/>
                <w:bCs/>
                <w:color w:val="FFFFFF"/>
                <w:sz w:val="18"/>
                <w:szCs w:val="18"/>
              </w:rPr>
              <w:t>ID</w:t>
            </w:r>
          </w:p>
        </w:tc>
        <w:tc>
          <w:tcPr>
            <w:tcW w:w="4160" w:type="dxa"/>
            <w:shd w:val="clear" w:color="auto" w:fill="1B2A55"/>
            <w:tcMar>
              <w:top w:w="70" w:type="dxa"/>
              <w:left w:w="110" w:type="dxa"/>
              <w:bottom w:w="70" w:type="dxa"/>
              <w:right w:w="110" w:type="dxa"/>
            </w:tcMar>
            <w:vAlign w:val="center"/>
          </w:tcPr>
          <w:p w14:paraId="320E9197" w14:textId="77777777" w:rsidR="00CC60F5" w:rsidRDefault="0007241A">
            <w:r>
              <w:rPr>
                <w:b/>
                <w:bCs/>
                <w:color w:val="FFFFFF"/>
                <w:sz w:val="18"/>
                <w:szCs w:val="18"/>
              </w:rPr>
              <w:t>User story</w:t>
            </w:r>
          </w:p>
        </w:tc>
        <w:tc>
          <w:tcPr>
            <w:tcW w:w="2920" w:type="dxa"/>
            <w:shd w:val="clear" w:color="auto" w:fill="1B2A55"/>
            <w:tcMar>
              <w:top w:w="70" w:type="dxa"/>
              <w:left w:w="110" w:type="dxa"/>
              <w:bottom w:w="70" w:type="dxa"/>
              <w:right w:w="110" w:type="dxa"/>
            </w:tcMar>
            <w:vAlign w:val="center"/>
          </w:tcPr>
          <w:p w14:paraId="1C9984D2" w14:textId="77777777" w:rsidR="00CC60F5" w:rsidRDefault="0007241A">
            <w:r>
              <w:rPr>
                <w:b/>
                <w:bCs/>
                <w:color w:val="FFFFFF"/>
                <w:sz w:val="18"/>
                <w:szCs w:val="18"/>
              </w:rPr>
              <w:t>Acceptance criteria</w:t>
            </w:r>
          </w:p>
        </w:tc>
        <w:tc>
          <w:tcPr>
            <w:tcW w:w="760" w:type="dxa"/>
            <w:shd w:val="clear" w:color="auto" w:fill="1B2A55"/>
            <w:tcMar>
              <w:top w:w="70" w:type="dxa"/>
              <w:left w:w="110" w:type="dxa"/>
              <w:bottom w:w="70" w:type="dxa"/>
              <w:right w:w="110" w:type="dxa"/>
            </w:tcMar>
            <w:vAlign w:val="center"/>
          </w:tcPr>
          <w:p w14:paraId="4C86BCA6" w14:textId="77777777" w:rsidR="00CC60F5" w:rsidRDefault="0007241A">
            <w:r>
              <w:rPr>
                <w:b/>
                <w:bCs/>
                <w:color w:val="FFFFFF"/>
                <w:sz w:val="18"/>
                <w:szCs w:val="18"/>
              </w:rPr>
              <w:t>Spr</w:t>
            </w:r>
          </w:p>
        </w:tc>
        <w:tc>
          <w:tcPr>
            <w:tcW w:w="800" w:type="dxa"/>
            <w:shd w:val="clear" w:color="auto" w:fill="1B2A55"/>
            <w:tcMar>
              <w:top w:w="70" w:type="dxa"/>
              <w:left w:w="110" w:type="dxa"/>
              <w:bottom w:w="70" w:type="dxa"/>
              <w:right w:w="110" w:type="dxa"/>
            </w:tcMar>
            <w:vAlign w:val="center"/>
          </w:tcPr>
          <w:p w14:paraId="4C1739CB" w14:textId="77777777" w:rsidR="00CC60F5" w:rsidRDefault="0007241A">
            <w:r>
              <w:rPr>
                <w:b/>
                <w:bCs/>
                <w:color w:val="FFFFFF"/>
                <w:sz w:val="18"/>
                <w:szCs w:val="18"/>
              </w:rPr>
              <w:t>Pri</w:t>
            </w:r>
          </w:p>
        </w:tc>
      </w:tr>
      <w:tr w:rsidR="00CC60F5" w14:paraId="6254E9F2" w14:textId="77777777" w:rsidTr="45AF5E56">
        <w:tc>
          <w:tcPr>
            <w:tcW w:w="720" w:type="dxa"/>
            <w:shd w:val="clear" w:color="auto" w:fill="FFFFFF" w:themeFill="background1"/>
            <w:tcMar>
              <w:top w:w="70" w:type="dxa"/>
              <w:left w:w="110" w:type="dxa"/>
              <w:bottom w:w="70" w:type="dxa"/>
              <w:right w:w="110" w:type="dxa"/>
            </w:tcMar>
            <w:vAlign w:val="center"/>
          </w:tcPr>
          <w:p w14:paraId="55C06794" w14:textId="77777777" w:rsidR="00CC60F5" w:rsidRDefault="0007241A">
            <w:r>
              <w:rPr>
                <w:b/>
                <w:bCs/>
                <w:color w:val="1B2A55"/>
                <w:sz w:val="18"/>
                <w:szCs w:val="18"/>
              </w:rPr>
              <w:t>US-01</w:t>
            </w:r>
          </w:p>
        </w:tc>
        <w:tc>
          <w:tcPr>
            <w:tcW w:w="4160" w:type="dxa"/>
            <w:shd w:val="clear" w:color="auto" w:fill="FFFFFF" w:themeFill="background1"/>
            <w:tcMar>
              <w:top w:w="70" w:type="dxa"/>
              <w:left w:w="110" w:type="dxa"/>
              <w:bottom w:w="70" w:type="dxa"/>
              <w:right w:w="110" w:type="dxa"/>
            </w:tcMar>
            <w:vAlign w:val="center"/>
          </w:tcPr>
          <w:p w14:paraId="5E02E6E1" w14:textId="77777777" w:rsidR="00CC60F5" w:rsidRDefault="0007241A">
            <w:r w:rsidRPr="45AF5E56">
              <w:rPr>
                <w:sz w:val="18"/>
                <w:szCs w:val="18"/>
              </w:rPr>
              <w:t xml:space="preserve">As a platform engineer, I want </w:t>
            </w:r>
            <w:proofErr w:type="spellStart"/>
            <w:r w:rsidRPr="45AF5E56">
              <w:rPr>
                <w:sz w:val="18"/>
                <w:szCs w:val="18"/>
              </w:rPr>
              <w:t>IaC</w:t>
            </w:r>
            <w:proofErr w:type="spellEnd"/>
            <w:r w:rsidRPr="45AF5E56">
              <w:rPr>
                <w:sz w:val="18"/>
                <w:szCs w:val="18"/>
              </w:rPr>
              <w:t xml:space="preserve"> to provision Foundry, ACA, AI Search, Key Vault and Dataverse, so environments are reproducible.</w:t>
            </w:r>
          </w:p>
        </w:tc>
        <w:tc>
          <w:tcPr>
            <w:tcW w:w="2920" w:type="dxa"/>
            <w:shd w:val="clear" w:color="auto" w:fill="FFFFFF" w:themeFill="background1"/>
            <w:tcMar>
              <w:top w:w="70" w:type="dxa"/>
              <w:left w:w="110" w:type="dxa"/>
              <w:bottom w:w="70" w:type="dxa"/>
              <w:right w:w="110" w:type="dxa"/>
            </w:tcMar>
            <w:vAlign w:val="center"/>
          </w:tcPr>
          <w:p w14:paraId="3FE198CB" w14:textId="77777777" w:rsidR="00CC60F5" w:rsidRDefault="0007241A">
            <w:proofErr w:type="spellStart"/>
            <w:r w:rsidRPr="45AF5E56">
              <w:rPr>
                <w:sz w:val="18"/>
                <w:szCs w:val="18"/>
              </w:rPr>
              <w:t>azd</w:t>
            </w:r>
            <w:proofErr w:type="spellEnd"/>
            <w:r w:rsidRPr="45AF5E56">
              <w:rPr>
                <w:sz w:val="18"/>
                <w:szCs w:val="18"/>
              </w:rPr>
              <w:t xml:space="preserve"> provisions all resources in dev; no public PaaS; secrets in Key Vault.</w:t>
            </w:r>
          </w:p>
        </w:tc>
        <w:tc>
          <w:tcPr>
            <w:tcW w:w="760" w:type="dxa"/>
            <w:shd w:val="clear" w:color="auto" w:fill="FFFFFF" w:themeFill="background1"/>
            <w:tcMar>
              <w:top w:w="70" w:type="dxa"/>
              <w:left w:w="110" w:type="dxa"/>
              <w:bottom w:w="70" w:type="dxa"/>
              <w:right w:w="110" w:type="dxa"/>
            </w:tcMar>
            <w:vAlign w:val="center"/>
          </w:tcPr>
          <w:p w14:paraId="5FC37ABA" w14:textId="77777777" w:rsidR="00CC60F5" w:rsidRDefault="0007241A">
            <w:r>
              <w:rPr>
                <w:sz w:val="18"/>
                <w:szCs w:val="18"/>
              </w:rPr>
              <w:t>S0</w:t>
            </w:r>
          </w:p>
        </w:tc>
        <w:tc>
          <w:tcPr>
            <w:tcW w:w="800" w:type="dxa"/>
            <w:shd w:val="clear" w:color="auto" w:fill="FFFFFF" w:themeFill="background1"/>
            <w:tcMar>
              <w:top w:w="70" w:type="dxa"/>
              <w:left w:w="110" w:type="dxa"/>
              <w:bottom w:w="70" w:type="dxa"/>
              <w:right w:w="110" w:type="dxa"/>
            </w:tcMar>
            <w:vAlign w:val="center"/>
          </w:tcPr>
          <w:p w14:paraId="63695634" w14:textId="77777777" w:rsidR="00CC60F5" w:rsidRDefault="0007241A">
            <w:r>
              <w:rPr>
                <w:sz w:val="18"/>
                <w:szCs w:val="18"/>
              </w:rPr>
              <w:t>M</w:t>
            </w:r>
          </w:p>
        </w:tc>
      </w:tr>
      <w:tr w:rsidR="00CC60F5" w14:paraId="26AC5316" w14:textId="77777777" w:rsidTr="45AF5E56">
        <w:tc>
          <w:tcPr>
            <w:tcW w:w="720" w:type="dxa"/>
            <w:shd w:val="clear" w:color="auto" w:fill="F7F8FC"/>
            <w:tcMar>
              <w:top w:w="70" w:type="dxa"/>
              <w:left w:w="110" w:type="dxa"/>
              <w:bottom w:w="70" w:type="dxa"/>
              <w:right w:w="110" w:type="dxa"/>
            </w:tcMar>
            <w:vAlign w:val="center"/>
          </w:tcPr>
          <w:p w14:paraId="0188B484" w14:textId="77777777" w:rsidR="00CC60F5" w:rsidRDefault="0007241A">
            <w:r>
              <w:rPr>
                <w:b/>
                <w:bCs/>
                <w:color w:val="1B2A55"/>
                <w:sz w:val="18"/>
                <w:szCs w:val="18"/>
              </w:rPr>
              <w:t>US-02</w:t>
            </w:r>
          </w:p>
        </w:tc>
        <w:tc>
          <w:tcPr>
            <w:tcW w:w="4160" w:type="dxa"/>
            <w:shd w:val="clear" w:color="auto" w:fill="F7F8FC"/>
            <w:tcMar>
              <w:top w:w="70" w:type="dxa"/>
              <w:left w:w="110" w:type="dxa"/>
              <w:bottom w:w="70" w:type="dxa"/>
              <w:right w:w="110" w:type="dxa"/>
            </w:tcMar>
            <w:vAlign w:val="center"/>
          </w:tcPr>
          <w:p w14:paraId="6DE019C0" w14:textId="77777777" w:rsidR="00CC60F5" w:rsidRDefault="0007241A">
            <w:r w:rsidRPr="45AF5E56">
              <w:rPr>
                <w:sz w:val="18"/>
                <w:szCs w:val="18"/>
              </w:rPr>
              <w:t xml:space="preserve">As an admin, I want admin consent for </w:t>
            </w:r>
            <w:proofErr w:type="spellStart"/>
            <w:r w:rsidRPr="45AF5E56">
              <w:rPr>
                <w:sz w:val="18"/>
                <w:szCs w:val="18"/>
              </w:rPr>
              <w:t>WorkIQAgent</w:t>
            </w:r>
            <w:proofErr w:type="gramStart"/>
            <w:r w:rsidRPr="45AF5E56">
              <w:rPr>
                <w:sz w:val="18"/>
                <w:szCs w:val="18"/>
              </w:rPr>
              <w:t>.Ask</w:t>
            </w:r>
            <w:proofErr w:type="spellEnd"/>
            <w:proofErr w:type="gramEnd"/>
            <w:r w:rsidRPr="45AF5E56">
              <w:rPr>
                <w:sz w:val="18"/>
                <w:szCs w:val="18"/>
              </w:rPr>
              <w:t xml:space="preserve"> and the LOB connectors, so the agent can reach Work IQ and connector data.</w:t>
            </w:r>
          </w:p>
        </w:tc>
        <w:tc>
          <w:tcPr>
            <w:tcW w:w="2920" w:type="dxa"/>
            <w:shd w:val="clear" w:color="auto" w:fill="F7F8FC"/>
            <w:tcMar>
              <w:top w:w="70" w:type="dxa"/>
              <w:left w:w="110" w:type="dxa"/>
              <w:bottom w:w="70" w:type="dxa"/>
              <w:right w:w="110" w:type="dxa"/>
            </w:tcMar>
            <w:vAlign w:val="center"/>
          </w:tcPr>
          <w:p w14:paraId="24942629" w14:textId="77777777" w:rsidR="00CC60F5" w:rsidRDefault="0007241A">
            <w:r>
              <w:rPr>
                <w:sz w:val="18"/>
                <w:szCs w:val="18"/>
              </w:rPr>
              <w:t>Delegated scope consented; ServiceNow/CLM connectors approved in test tenant.</w:t>
            </w:r>
          </w:p>
        </w:tc>
        <w:tc>
          <w:tcPr>
            <w:tcW w:w="760" w:type="dxa"/>
            <w:shd w:val="clear" w:color="auto" w:fill="F7F8FC"/>
            <w:tcMar>
              <w:top w:w="70" w:type="dxa"/>
              <w:left w:w="110" w:type="dxa"/>
              <w:bottom w:w="70" w:type="dxa"/>
              <w:right w:w="110" w:type="dxa"/>
            </w:tcMar>
            <w:vAlign w:val="center"/>
          </w:tcPr>
          <w:p w14:paraId="3D5B49D1" w14:textId="77777777" w:rsidR="00CC60F5" w:rsidRDefault="0007241A">
            <w:r>
              <w:rPr>
                <w:sz w:val="18"/>
                <w:szCs w:val="18"/>
              </w:rPr>
              <w:t>S0</w:t>
            </w:r>
          </w:p>
        </w:tc>
        <w:tc>
          <w:tcPr>
            <w:tcW w:w="800" w:type="dxa"/>
            <w:shd w:val="clear" w:color="auto" w:fill="F7F8FC"/>
            <w:tcMar>
              <w:top w:w="70" w:type="dxa"/>
              <w:left w:w="110" w:type="dxa"/>
              <w:bottom w:w="70" w:type="dxa"/>
              <w:right w:w="110" w:type="dxa"/>
            </w:tcMar>
            <w:vAlign w:val="center"/>
          </w:tcPr>
          <w:p w14:paraId="6911F612" w14:textId="77777777" w:rsidR="00CC60F5" w:rsidRDefault="0007241A">
            <w:r>
              <w:rPr>
                <w:sz w:val="18"/>
                <w:szCs w:val="18"/>
              </w:rPr>
              <w:t>M</w:t>
            </w:r>
          </w:p>
        </w:tc>
      </w:tr>
      <w:tr w:rsidR="00CC60F5" w14:paraId="23FFDD81" w14:textId="77777777" w:rsidTr="45AF5E56">
        <w:tc>
          <w:tcPr>
            <w:tcW w:w="720" w:type="dxa"/>
            <w:shd w:val="clear" w:color="auto" w:fill="FFFFFF" w:themeFill="background1"/>
            <w:tcMar>
              <w:top w:w="70" w:type="dxa"/>
              <w:left w:w="110" w:type="dxa"/>
              <w:bottom w:w="70" w:type="dxa"/>
              <w:right w:w="110" w:type="dxa"/>
            </w:tcMar>
            <w:vAlign w:val="center"/>
          </w:tcPr>
          <w:p w14:paraId="52CFA748" w14:textId="77777777" w:rsidR="00CC60F5" w:rsidRDefault="0007241A">
            <w:r>
              <w:rPr>
                <w:b/>
                <w:bCs/>
                <w:color w:val="1B2A55"/>
                <w:sz w:val="18"/>
                <w:szCs w:val="18"/>
              </w:rPr>
              <w:t>US-03</w:t>
            </w:r>
          </w:p>
        </w:tc>
        <w:tc>
          <w:tcPr>
            <w:tcW w:w="4160" w:type="dxa"/>
            <w:shd w:val="clear" w:color="auto" w:fill="FFFFFF" w:themeFill="background1"/>
            <w:tcMar>
              <w:top w:w="70" w:type="dxa"/>
              <w:left w:w="110" w:type="dxa"/>
              <w:bottom w:w="70" w:type="dxa"/>
              <w:right w:w="110" w:type="dxa"/>
            </w:tcMar>
            <w:vAlign w:val="center"/>
          </w:tcPr>
          <w:p w14:paraId="42C92ACE" w14:textId="77777777" w:rsidR="00CC60F5" w:rsidRDefault="0007241A">
            <w:r>
              <w:rPr>
                <w:sz w:val="18"/>
                <w:szCs w:val="18"/>
              </w:rPr>
              <w:t>As a developer, I want the local Work IQ simulator wired over MCP + A2A, so I can build offline.</w:t>
            </w:r>
          </w:p>
        </w:tc>
        <w:tc>
          <w:tcPr>
            <w:tcW w:w="2920" w:type="dxa"/>
            <w:shd w:val="clear" w:color="auto" w:fill="FFFFFF" w:themeFill="background1"/>
            <w:tcMar>
              <w:top w:w="70" w:type="dxa"/>
              <w:left w:w="110" w:type="dxa"/>
              <w:bottom w:w="70" w:type="dxa"/>
              <w:right w:w="110" w:type="dxa"/>
            </w:tcMar>
            <w:vAlign w:val="center"/>
          </w:tcPr>
          <w:p w14:paraId="7BE4C2AB" w14:textId="77777777" w:rsidR="00CC60F5" w:rsidRDefault="0007241A">
            <w:r w:rsidRPr="45AF5E56">
              <w:rPr>
                <w:sz w:val="18"/>
                <w:szCs w:val="18"/>
              </w:rPr>
              <w:t xml:space="preserve">Smoke test passes; </w:t>
            </w:r>
            <w:proofErr w:type="spellStart"/>
            <w:r w:rsidRPr="45AF5E56">
              <w:rPr>
                <w:sz w:val="18"/>
                <w:szCs w:val="18"/>
              </w:rPr>
              <w:t>ask_work_iq</w:t>
            </w:r>
            <w:proofErr w:type="spellEnd"/>
            <w:r w:rsidRPr="45AF5E56">
              <w:rPr>
                <w:sz w:val="18"/>
                <w:szCs w:val="18"/>
              </w:rPr>
              <w:t xml:space="preserve"> returns cited answers.</w:t>
            </w:r>
          </w:p>
        </w:tc>
        <w:tc>
          <w:tcPr>
            <w:tcW w:w="760" w:type="dxa"/>
            <w:shd w:val="clear" w:color="auto" w:fill="FFFFFF" w:themeFill="background1"/>
            <w:tcMar>
              <w:top w:w="70" w:type="dxa"/>
              <w:left w:w="110" w:type="dxa"/>
              <w:bottom w:w="70" w:type="dxa"/>
              <w:right w:w="110" w:type="dxa"/>
            </w:tcMar>
            <w:vAlign w:val="center"/>
          </w:tcPr>
          <w:p w14:paraId="2B5063D0" w14:textId="77777777" w:rsidR="00CC60F5" w:rsidRDefault="0007241A">
            <w:r>
              <w:rPr>
                <w:sz w:val="18"/>
                <w:szCs w:val="18"/>
              </w:rPr>
              <w:t>S0</w:t>
            </w:r>
          </w:p>
        </w:tc>
        <w:tc>
          <w:tcPr>
            <w:tcW w:w="800" w:type="dxa"/>
            <w:shd w:val="clear" w:color="auto" w:fill="FFFFFF" w:themeFill="background1"/>
            <w:tcMar>
              <w:top w:w="70" w:type="dxa"/>
              <w:left w:w="110" w:type="dxa"/>
              <w:bottom w:w="70" w:type="dxa"/>
              <w:right w:w="110" w:type="dxa"/>
            </w:tcMar>
            <w:vAlign w:val="center"/>
          </w:tcPr>
          <w:p w14:paraId="092C34A3" w14:textId="77777777" w:rsidR="00CC60F5" w:rsidRDefault="0007241A">
            <w:r>
              <w:rPr>
                <w:sz w:val="18"/>
                <w:szCs w:val="18"/>
              </w:rPr>
              <w:t>M</w:t>
            </w:r>
          </w:p>
        </w:tc>
      </w:tr>
    </w:tbl>
    <w:p w14:paraId="6F537641" w14:textId="77777777" w:rsidR="00CC60F5" w:rsidRDefault="0007241A">
      <w:pPr>
        <w:pStyle w:val="heading30"/>
      </w:pPr>
      <w:r>
        <w:t>Epic 1 — Data model &amp; ingestion</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720"/>
        <w:gridCol w:w="4160"/>
        <w:gridCol w:w="2920"/>
        <w:gridCol w:w="760"/>
        <w:gridCol w:w="800"/>
      </w:tblGrid>
      <w:tr w:rsidR="00CC60F5" w14:paraId="2B08341E" w14:textId="77777777" w:rsidTr="45AF5E56">
        <w:trPr>
          <w:tblHeader/>
        </w:trPr>
        <w:tc>
          <w:tcPr>
            <w:tcW w:w="720" w:type="dxa"/>
            <w:shd w:val="clear" w:color="auto" w:fill="1B2A55"/>
            <w:tcMar>
              <w:top w:w="70" w:type="dxa"/>
              <w:left w:w="110" w:type="dxa"/>
              <w:bottom w:w="70" w:type="dxa"/>
              <w:right w:w="110" w:type="dxa"/>
            </w:tcMar>
            <w:vAlign w:val="center"/>
          </w:tcPr>
          <w:p w14:paraId="5F31422F" w14:textId="77777777" w:rsidR="00CC60F5" w:rsidRDefault="0007241A">
            <w:r>
              <w:rPr>
                <w:b/>
                <w:bCs/>
                <w:color w:val="FFFFFF"/>
                <w:sz w:val="18"/>
                <w:szCs w:val="18"/>
              </w:rPr>
              <w:t>ID</w:t>
            </w:r>
          </w:p>
        </w:tc>
        <w:tc>
          <w:tcPr>
            <w:tcW w:w="4160" w:type="dxa"/>
            <w:shd w:val="clear" w:color="auto" w:fill="1B2A55"/>
            <w:tcMar>
              <w:top w:w="70" w:type="dxa"/>
              <w:left w:w="110" w:type="dxa"/>
              <w:bottom w:w="70" w:type="dxa"/>
              <w:right w:w="110" w:type="dxa"/>
            </w:tcMar>
            <w:vAlign w:val="center"/>
          </w:tcPr>
          <w:p w14:paraId="6E5F604F" w14:textId="77777777" w:rsidR="00CC60F5" w:rsidRDefault="0007241A">
            <w:r>
              <w:rPr>
                <w:b/>
                <w:bCs/>
                <w:color w:val="FFFFFF"/>
                <w:sz w:val="18"/>
                <w:szCs w:val="18"/>
              </w:rPr>
              <w:t>User story</w:t>
            </w:r>
          </w:p>
        </w:tc>
        <w:tc>
          <w:tcPr>
            <w:tcW w:w="2920" w:type="dxa"/>
            <w:shd w:val="clear" w:color="auto" w:fill="1B2A55"/>
            <w:tcMar>
              <w:top w:w="70" w:type="dxa"/>
              <w:left w:w="110" w:type="dxa"/>
              <w:bottom w:w="70" w:type="dxa"/>
              <w:right w:w="110" w:type="dxa"/>
            </w:tcMar>
            <w:vAlign w:val="center"/>
          </w:tcPr>
          <w:p w14:paraId="6E9E5E83" w14:textId="77777777" w:rsidR="00CC60F5" w:rsidRDefault="0007241A">
            <w:r>
              <w:rPr>
                <w:b/>
                <w:bCs/>
                <w:color w:val="FFFFFF"/>
                <w:sz w:val="18"/>
                <w:szCs w:val="18"/>
              </w:rPr>
              <w:t>Acceptance criteria</w:t>
            </w:r>
          </w:p>
        </w:tc>
        <w:tc>
          <w:tcPr>
            <w:tcW w:w="760" w:type="dxa"/>
            <w:shd w:val="clear" w:color="auto" w:fill="1B2A55"/>
            <w:tcMar>
              <w:top w:w="70" w:type="dxa"/>
              <w:left w:w="110" w:type="dxa"/>
              <w:bottom w:w="70" w:type="dxa"/>
              <w:right w:w="110" w:type="dxa"/>
            </w:tcMar>
            <w:vAlign w:val="center"/>
          </w:tcPr>
          <w:p w14:paraId="51F463F9" w14:textId="77777777" w:rsidR="00CC60F5" w:rsidRDefault="0007241A">
            <w:r>
              <w:rPr>
                <w:b/>
                <w:bCs/>
                <w:color w:val="FFFFFF"/>
                <w:sz w:val="18"/>
                <w:szCs w:val="18"/>
              </w:rPr>
              <w:t>Spr</w:t>
            </w:r>
          </w:p>
        </w:tc>
        <w:tc>
          <w:tcPr>
            <w:tcW w:w="800" w:type="dxa"/>
            <w:shd w:val="clear" w:color="auto" w:fill="1B2A55"/>
            <w:tcMar>
              <w:top w:w="70" w:type="dxa"/>
              <w:left w:w="110" w:type="dxa"/>
              <w:bottom w:w="70" w:type="dxa"/>
              <w:right w:w="110" w:type="dxa"/>
            </w:tcMar>
            <w:vAlign w:val="center"/>
          </w:tcPr>
          <w:p w14:paraId="0443BCBE" w14:textId="77777777" w:rsidR="00CC60F5" w:rsidRDefault="0007241A">
            <w:r>
              <w:rPr>
                <w:b/>
                <w:bCs/>
                <w:color w:val="FFFFFF"/>
                <w:sz w:val="18"/>
                <w:szCs w:val="18"/>
              </w:rPr>
              <w:t>Pri</w:t>
            </w:r>
          </w:p>
        </w:tc>
      </w:tr>
      <w:tr w:rsidR="00CC60F5" w14:paraId="2238BAEF" w14:textId="77777777" w:rsidTr="45AF5E56">
        <w:tc>
          <w:tcPr>
            <w:tcW w:w="720" w:type="dxa"/>
            <w:shd w:val="clear" w:color="auto" w:fill="FFFFFF" w:themeFill="background1"/>
            <w:tcMar>
              <w:top w:w="70" w:type="dxa"/>
              <w:left w:w="110" w:type="dxa"/>
              <w:bottom w:w="70" w:type="dxa"/>
              <w:right w:w="110" w:type="dxa"/>
            </w:tcMar>
            <w:vAlign w:val="center"/>
          </w:tcPr>
          <w:p w14:paraId="05F58A2B" w14:textId="77777777" w:rsidR="00CC60F5" w:rsidRDefault="0007241A">
            <w:r>
              <w:rPr>
                <w:b/>
                <w:bCs/>
                <w:color w:val="1B2A55"/>
                <w:sz w:val="18"/>
                <w:szCs w:val="18"/>
              </w:rPr>
              <w:t>US-04</w:t>
            </w:r>
          </w:p>
        </w:tc>
        <w:tc>
          <w:tcPr>
            <w:tcW w:w="4160" w:type="dxa"/>
            <w:shd w:val="clear" w:color="auto" w:fill="FFFFFF" w:themeFill="background1"/>
            <w:tcMar>
              <w:top w:w="70" w:type="dxa"/>
              <w:left w:w="110" w:type="dxa"/>
              <w:bottom w:w="70" w:type="dxa"/>
              <w:right w:w="110" w:type="dxa"/>
            </w:tcMar>
            <w:vAlign w:val="center"/>
          </w:tcPr>
          <w:p w14:paraId="4027B85D" w14:textId="77777777" w:rsidR="00CC60F5" w:rsidRDefault="0007241A">
            <w:r>
              <w:rPr>
                <w:sz w:val="18"/>
                <w:szCs w:val="18"/>
              </w:rPr>
              <w:t>As a VMO analyst, I want a Dataverse vendor/contract data model, so records can be correlated and updated.</w:t>
            </w:r>
          </w:p>
        </w:tc>
        <w:tc>
          <w:tcPr>
            <w:tcW w:w="2920" w:type="dxa"/>
            <w:shd w:val="clear" w:color="auto" w:fill="FFFFFF" w:themeFill="background1"/>
            <w:tcMar>
              <w:top w:w="70" w:type="dxa"/>
              <w:left w:w="110" w:type="dxa"/>
              <w:bottom w:w="70" w:type="dxa"/>
              <w:right w:w="110" w:type="dxa"/>
            </w:tcMar>
            <w:vAlign w:val="center"/>
          </w:tcPr>
          <w:p w14:paraId="797D2DF6" w14:textId="77777777" w:rsidR="00CC60F5" w:rsidRDefault="0007241A">
            <w:r w:rsidRPr="45AF5E56">
              <w:rPr>
                <w:sz w:val="18"/>
                <w:szCs w:val="18"/>
              </w:rPr>
              <w:t xml:space="preserve">Vendor, Contract, SLA, </w:t>
            </w:r>
            <w:proofErr w:type="spellStart"/>
            <w:r w:rsidRPr="45AF5E56">
              <w:rPr>
                <w:sz w:val="18"/>
                <w:szCs w:val="18"/>
              </w:rPr>
              <w:t>WorkOrder</w:t>
            </w:r>
            <w:proofErr w:type="spellEnd"/>
            <w:r w:rsidRPr="45AF5E56">
              <w:rPr>
                <w:sz w:val="18"/>
                <w:szCs w:val="18"/>
              </w:rPr>
              <w:t>, Escalation, Follow-up, CAPA, Decision entities + relationships created.</w:t>
            </w:r>
          </w:p>
        </w:tc>
        <w:tc>
          <w:tcPr>
            <w:tcW w:w="760" w:type="dxa"/>
            <w:shd w:val="clear" w:color="auto" w:fill="FFFFFF" w:themeFill="background1"/>
            <w:tcMar>
              <w:top w:w="70" w:type="dxa"/>
              <w:left w:w="110" w:type="dxa"/>
              <w:bottom w:w="70" w:type="dxa"/>
              <w:right w:w="110" w:type="dxa"/>
            </w:tcMar>
            <w:vAlign w:val="center"/>
          </w:tcPr>
          <w:p w14:paraId="28DDA07A" w14:textId="77777777" w:rsidR="00CC60F5" w:rsidRDefault="0007241A">
            <w:r>
              <w:rPr>
                <w:sz w:val="18"/>
                <w:szCs w:val="18"/>
              </w:rPr>
              <w:t>S1</w:t>
            </w:r>
          </w:p>
        </w:tc>
        <w:tc>
          <w:tcPr>
            <w:tcW w:w="800" w:type="dxa"/>
            <w:shd w:val="clear" w:color="auto" w:fill="FFFFFF" w:themeFill="background1"/>
            <w:tcMar>
              <w:top w:w="70" w:type="dxa"/>
              <w:left w:w="110" w:type="dxa"/>
              <w:bottom w:w="70" w:type="dxa"/>
              <w:right w:w="110" w:type="dxa"/>
            </w:tcMar>
            <w:vAlign w:val="center"/>
          </w:tcPr>
          <w:p w14:paraId="5DB29657" w14:textId="77777777" w:rsidR="00CC60F5" w:rsidRDefault="0007241A">
            <w:r>
              <w:rPr>
                <w:sz w:val="18"/>
                <w:szCs w:val="18"/>
              </w:rPr>
              <w:t>M</w:t>
            </w:r>
          </w:p>
        </w:tc>
      </w:tr>
      <w:tr w:rsidR="00CC60F5" w14:paraId="09978B81" w14:textId="77777777" w:rsidTr="45AF5E56">
        <w:tc>
          <w:tcPr>
            <w:tcW w:w="720" w:type="dxa"/>
            <w:shd w:val="clear" w:color="auto" w:fill="F7F8FC"/>
            <w:tcMar>
              <w:top w:w="70" w:type="dxa"/>
              <w:left w:w="110" w:type="dxa"/>
              <w:bottom w:w="70" w:type="dxa"/>
              <w:right w:w="110" w:type="dxa"/>
            </w:tcMar>
            <w:vAlign w:val="center"/>
          </w:tcPr>
          <w:p w14:paraId="4CE9935A" w14:textId="77777777" w:rsidR="00CC60F5" w:rsidRDefault="0007241A">
            <w:r>
              <w:rPr>
                <w:b/>
                <w:bCs/>
                <w:color w:val="1B2A55"/>
                <w:sz w:val="18"/>
                <w:szCs w:val="18"/>
              </w:rPr>
              <w:t>US-05</w:t>
            </w:r>
          </w:p>
        </w:tc>
        <w:tc>
          <w:tcPr>
            <w:tcW w:w="4160" w:type="dxa"/>
            <w:shd w:val="clear" w:color="auto" w:fill="F7F8FC"/>
            <w:tcMar>
              <w:top w:w="70" w:type="dxa"/>
              <w:left w:w="110" w:type="dxa"/>
              <w:bottom w:w="70" w:type="dxa"/>
              <w:right w:w="110" w:type="dxa"/>
            </w:tcMar>
            <w:vAlign w:val="center"/>
          </w:tcPr>
          <w:p w14:paraId="19D4502F" w14:textId="77777777" w:rsidR="00CC60F5" w:rsidRDefault="0007241A">
            <w:r>
              <w:rPr>
                <w:sz w:val="18"/>
                <w:szCs w:val="18"/>
              </w:rPr>
              <w:t>As a developer, I want scenario fixtures mapped to entities, so tests use realistic data.</w:t>
            </w:r>
          </w:p>
        </w:tc>
        <w:tc>
          <w:tcPr>
            <w:tcW w:w="2920" w:type="dxa"/>
            <w:shd w:val="clear" w:color="auto" w:fill="F7F8FC"/>
            <w:tcMar>
              <w:top w:w="70" w:type="dxa"/>
              <w:left w:w="110" w:type="dxa"/>
              <w:bottom w:w="70" w:type="dxa"/>
              <w:right w:w="110" w:type="dxa"/>
            </w:tcMar>
            <w:vAlign w:val="center"/>
          </w:tcPr>
          <w:p w14:paraId="1ABDA000" w14:textId="77777777" w:rsidR="00CC60F5" w:rsidRDefault="0007241A">
            <w:r>
              <w:rPr>
                <w:sz w:val="18"/>
                <w:szCs w:val="18"/>
              </w:rPr>
              <w:t>Fixtures load; IDs resolve; scenario validator green.</w:t>
            </w:r>
          </w:p>
        </w:tc>
        <w:tc>
          <w:tcPr>
            <w:tcW w:w="760" w:type="dxa"/>
            <w:shd w:val="clear" w:color="auto" w:fill="F7F8FC"/>
            <w:tcMar>
              <w:top w:w="70" w:type="dxa"/>
              <w:left w:w="110" w:type="dxa"/>
              <w:bottom w:w="70" w:type="dxa"/>
              <w:right w:w="110" w:type="dxa"/>
            </w:tcMar>
            <w:vAlign w:val="center"/>
          </w:tcPr>
          <w:p w14:paraId="5E3E93E0" w14:textId="77777777" w:rsidR="00CC60F5" w:rsidRDefault="0007241A">
            <w:r>
              <w:rPr>
                <w:sz w:val="18"/>
                <w:szCs w:val="18"/>
              </w:rPr>
              <w:t>S1</w:t>
            </w:r>
          </w:p>
        </w:tc>
        <w:tc>
          <w:tcPr>
            <w:tcW w:w="800" w:type="dxa"/>
            <w:shd w:val="clear" w:color="auto" w:fill="F7F8FC"/>
            <w:tcMar>
              <w:top w:w="70" w:type="dxa"/>
              <w:left w:w="110" w:type="dxa"/>
              <w:bottom w:w="70" w:type="dxa"/>
              <w:right w:w="110" w:type="dxa"/>
            </w:tcMar>
            <w:vAlign w:val="center"/>
          </w:tcPr>
          <w:p w14:paraId="1F0E4D68" w14:textId="77777777" w:rsidR="00CC60F5" w:rsidRDefault="0007241A">
            <w:r>
              <w:rPr>
                <w:sz w:val="18"/>
                <w:szCs w:val="18"/>
              </w:rPr>
              <w:t>M</w:t>
            </w:r>
          </w:p>
        </w:tc>
      </w:tr>
      <w:tr w:rsidR="00CC60F5" w14:paraId="2B808E58" w14:textId="77777777" w:rsidTr="45AF5E56">
        <w:tc>
          <w:tcPr>
            <w:tcW w:w="720" w:type="dxa"/>
            <w:shd w:val="clear" w:color="auto" w:fill="FFFFFF" w:themeFill="background1"/>
            <w:tcMar>
              <w:top w:w="70" w:type="dxa"/>
              <w:left w:w="110" w:type="dxa"/>
              <w:bottom w:w="70" w:type="dxa"/>
              <w:right w:w="110" w:type="dxa"/>
            </w:tcMar>
            <w:vAlign w:val="center"/>
          </w:tcPr>
          <w:p w14:paraId="1FFFB530" w14:textId="77777777" w:rsidR="00CC60F5" w:rsidRDefault="0007241A">
            <w:r>
              <w:rPr>
                <w:b/>
                <w:bCs/>
                <w:color w:val="1B2A55"/>
                <w:sz w:val="18"/>
                <w:szCs w:val="18"/>
              </w:rPr>
              <w:t>US-06</w:t>
            </w:r>
          </w:p>
        </w:tc>
        <w:tc>
          <w:tcPr>
            <w:tcW w:w="4160" w:type="dxa"/>
            <w:shd w:val="clear" w:color="auto" w:fill="FFFFFF" w:themeFill="background1"/>
            <w:tcMar>
              <w:top w:w="70" w:type="dxa"/>
              <w:left w:w="110" w:type="dxa"/>
              <w:bottom w:w="70" w:type="dxa"/>
              <w:right w:w="110" w:type="dxa"/>
            </w:tcMar>
            <w:vAlign w:val="center"/>
          </w:tcPr>
          <w:p w14:paraId="750BF3E2" w14:textId="77777777" w:rsidR="00CC60F5" w:rsidRDefault="0007241A">
            <w:r w:rsidRPr="45AF5E56">
              <w:rPr>
                <w:sz w:val="18"/>
                <w:szCs w:val="18"/>
              </w:rPr>
              <w:t xml:space="preserve">As a compliance officer, I want sensitivity labels on contract docs, so restricted items are </w:t>
            </w:r>
            <w:proofErr w:type="spellStart"/>
            <w:r w:rsidRPr="45AF5E56">
              <w:rPr>
                <w:sz w:val="18"/>
                <w:szCs w:val="18"/>
              </w:rPr>
              <w:t>honoured</w:t>
            </w:r>
            <w:proofErr w:type="spellEnd"/>
            <w:r w:rsidRPr="45AF5E56">
              <w:rPr>
                <w:sz w:val="18"/>
                <w:szCs w:val="18"/>
              </w:rPr>
              <w:t>.</w:t>
            </w:r>
          </w:p>
        </w:tc>
        <w:tc>
          <w:tcPr>
            <w:tcW w:w="2920" w:type="dxa"/>
            <w:shd w:val="clear" w:color="auto" w:fill="FFFFFF" w:themeFill="background1"/>
            <w:tcMar>
              <w:top w:w="70" w:type="dxa"/>
              <w:left w:w="110" w:type="dxa"/>
              <w:bottom w:w="70" w:type="dxa"/>
              <w:right w:w="110" w:type="dxa"/>
            </w:tcMar>
            <w:vAlign w:val="center"/>
          </w:tcPr>
          <w:p w14:paraId="3B023185" w14:textId="77777777" w:rsidR="00CC60F5" w:rsidRDefault="0007241A">
            <w:r>
              <w:rPr>
                <w:sz w:val="18"/>
                <w:szCs w:val="18"/>
              </w:rPr>
              <w:t>Labelled docs excluded or redacted in agent output.</w:t>
            </w:r>
          </w:p>
        </w:tc>
        <w:tc>
          <w:tcPr>
            <w:tcW w:w="760" w:type="dxa"/>
            <w:shd w:val="clear" w:color="auto" w:fill="FFFFFF" w:themeFill="background1"/>
            <w:tcMar>
              <w:top w:w="70" w:type="dxa"/>
              <w:left w:w="110" w:type="dxa"/>
              <w:bottom w:w="70" w:type="dxa"/>
              <w:right w:w="110" w:type="dxa"/>
            </w:tcMar>
            <w:vAlign w:val="center"/>
          </w:tcPr>
          <w:p w14:paraId="632B3072" w14:textId="77777777" w:rsidR="00CC60F5" w:rsidRDefault="0007241A">
            <w:r>
              <w:rPr>
                <w:sz w:val="18"/>
                <w:szCs w:val="18"/>
              </w:rPr>
              <w:t>S1</w:t>
            </w:r>
          </w:p>
        </w:tc>
        <w:tc>
          <w:tcPr>
            <w:tcW w:w="800" w:type="dxa"/>
            <w:shd w:val="clear" w:color="auto" w:fill="FFFFFF" w:themeFill="background1"/>
            <w:tcMar>
              <w:top w:w="70" w:type="dxa"/>
              <w:left w:w="110" w:type="dxa"/>
              <w:bottom w:w="70" w:type="dxa"/>
              <w:right w:w="110" w:type="dxa"/>
            </w:tcMar>
            <w:vAlign w:val="center"/>
          </w:tcPr>
          <w:p w14:paraId="066DDAA3" w14:textId="77777777" w:rsidR="00CC60F5" w:rsidRDefault="0007241A">
            <w:r>
              <w:rPr>
                <w:sz w:val="18"/>
                <w:szCs w:val="18"/>
              </w:rPr>
              <w:t>S</w:t>
            </w:r>
          </w:p>
        </w:tc>
      </w:tr>
    </w:tbl>
    <w:p w14:paraId="3A67D1DE" w14:textId="77777777" w:rsidR="00CC60F5" w:rsidRDefault="0007241A">
      <w:pPr>
        <w:pStyle w:val="heading30"/>
      </w:pPr>
      <w:r>
        <w:t>Epic 2 — Grounding &amp; Vendor 360</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720"/>
        <w:gridCol w:w="4160"/>
        <w:gridCol w:w="2920"/>
        <w:gridCol w:w="760"/>
        <w:gridCol w:w="800"/>
      </w:tblGrid>
      <w:tr w:rsidR="00CC60F5" w14:paraId="5A7A95FF" w14:textId="77777777" w:rsidTr="45AF5E56">
        <w:trPr>
          <w:tblHeader/>
        </w:trPr>
        <w:tc>
          <w:tcPr>
            <w:tcW w:w="720" w:type="dxa"/>
            <w:shd w:val="clear" w:color="auto" w:fill="1B2A55"/>
            <w:tcMar>
              <w:top w:w="70" w:type="dxa"/>
              <w:left w:w="110" w:type="dxa"/>
              <w:bottom w:w="70" w:type="dxa"/>
              <w:right w:w="110" w:type="dxa"/>
            </w:tcMar>
            <w:vAlign w:val="center"/>
          </w:tcPr>
          <w:p w14:paraId="21F7E317" w14:textId="77777777" w:rsidR="00CC60F5" w:rsidRDefault="0007241A">
            <w:r>
              <w:rPr>
                <w:b/>
                <w:bCs/>
                <w:color w:val="FFFFFF"/>
                <w:sz w:val="18"/>
                <w:szCs w:val="18"/>
              </w:rPr>
              <w:t>ID</w:t>
            </w:r>
          </w:p>
        </w:tc>
        <w:tc>
          <w:tcPr>
            <w:tcW w:w="4160" w:type="dxa"/>
            <w:shd w:val="clear" w:color="auto" w:fill="1B2A55"/>
            <w:tcMar>
              <w:top w:w="70" w:type="dxa"/>
              <w:left w:w="110" w:type="dxa"/>
              <w:bottom w:w="70" w:type="dxa"/>
              <w:right w:w="110" w:type="dxa"/>
            </w:tcMar>
            <w:vAlign w:val="center"/>
          </w:tcPr>
          <w:p w14:paraId="66E4E112" w14:textId="77777777" w:rsidR="00CC60F5" w:rsidRDefault="0007241A">
            <w:r>
              <w:rPr>
                <w:b/>
                <w:bCs/>
                <w:color w:val="FFFFFF"/>
                <w:sz w:val="18"/>
                <w:szCs w:val="18"/>
              </w:rPr>
              <w:t>User story</w:t>
            </w:r>
          </w:p>
        </w:tc>
        <w:tc>
          <w:tcPr>
            <w:tcW w:w="2920" w:type="dxa"/>
            <w:shd w:val="clear" w:color="auto" w:fill="1B2A55"/>
            <w:tcMar>
              <w:top w:w="70" w:type="dxa"/>
              <w:left w:w="110" w:type="dxa"/>
              <w:bottom w:w="70" w:type="dxa"/>
              <w:right w:w="110" w:type="dxa"/>
            </w:tcMar>
            <w:vAlign w:val="center"/>
          </w:tcPr>
          <w:p w14:paraId="2155BE54" w14:textId="77777777" w:rsidR="00CC60F5" w:rsidRDefault="0007241A">
            <w:r>
              <w:rPr>
                <w:b/>
                <w:bCs/>
                <w:color w:val="FFFFFF"/>
                <w:sz w:val="18"/>
                <w:szCs w:val="18"/>
              </w:rPr>
              <w:t>Acceptance criteria</w:t>
            </w:r>
          </w:p>
        </w:tc>
        <w:tc>
          <w:tcPr>
            <w:tcW w:w="760" w:type="dxa"/>
            <w:shd w:val="clear" w:color="auto" w:fill="1B2A55"/>
            <w:tcMar>
              <w:top w:w="70" w:type="dxa"/>
              <w:left w:w="110" w:type="dxa"/>
              <w:bottom w:w="70" w:type="dxa"/>
              <w:right w:w="110" w:type="dxa"/>
            </w:tcMar>
            <w:vAlign w:val="center"/>
          </w:tcPr>
          <w:p w14:paraId="75F1A23A" w14:textId="77777777" w:rsidR="00CC60F5" w:rsidRDefault="0007241A">
            <w:r>
              <w:rPr>
                <w:b/>
                <w:bCs/>
                <w:color w:val="FFFFFF"/>
                <w:sz w:val="18"/>
                <w:szCs w:val="18"/>
              </w:rPr>
              <w:t>Spr</w:t>
            </w:r>
          </w:p>
        </w:tc>
        <w:tc>
          <w:tcPr>
            <w:tcW w:w="800" w:type="dxa"/>
            <w:shd w:val="clear" w:color="auto" w:fill="1B2A55"/>
            <w:tcMar>
              <w:top w:w="70" w:type="dxa"/>
              <w:left w:w="110" w:type="dxa"/>
              <w:bottom w:w="70" w:type="dxa"/>
              <w:right w:w="110" w:type="dxa"/>
            </w:tcMar>
            <w:vAlign w:val="center"/>
          </w:tcPr>
          <w:p w14:paraId="198B79AB" w14:textId="77777777" w:rsidR="00CC60F5" w:rsidRDefault="0007241A">
            <w:r>
              <w:rPr>
                <w:b/>
                <w:bCs/>
                <w:color w:val="FFFFFF"/>
                <w:sz w:val="18"/>
                <w:szCs w:val="18"/>
              </w:rPr>
              <w:t>Pri</w:t>
            </w:r>
          </w:p>
        </w:tc>
      </w:tr>
      <w:tr w:rsidR="00CC60F5" w14:paraId="6B0EFD3B" w14:textId="77777777" w:rsidTr="45AF5E56">
        <w:tc>
          <w:tcPr>
            <w:tcW w:w="720" w:type="dxa"/>
            <w:shd w:val="clear" w:color="auto" w:fill="FFFFFF" w:themeFill="background1"/>
            <w:tcMar>
              <w:top w:w="70" w:type="dxa"/>
              <w:left w:w="110" w:type="dxa"/>
              <w:bottom w:w="70" w:type="dxa"/>
              <w:right w:w="110" w:type="dxa"/>
            </w:tcMar>
            <w:vAlign w:val="center"/>
          </w:tcPr>
          <w:p w14:paraId="63816F2B" w14:textId="77777777" w:rsidR="00CC60F5" w:rsidRDefault="0007241A">
            <w:r>
              <w:rPr>
                <w:b/>
                <w:bCs/>
                <w:color w:val="1B2A55"/>
                <w:sz w:val="18"/>
                <w:szCs w:val="18"/>
              </w:rPr>
              <w:t>US-07</w:t>
            </w:r>
          </w:p>
        </w:tc>
        <w:tc>
          <w:tcPr>
            <w:tcW w:w="4160" w:type="dxa"/>
            <w:shd w:val="clear" w:color="auto" w:fill="FFFFFF" w:themeFill="background1"/>
            <w:tcMar>
              <w:top w:w="70" w:type="dxa"/>
              <w:left w:w="110" w:type="dxa"/>
              <w:bottom w:w="70" w:type="dxa"/>
              <w:right w:w="110" w:type="dxa"/>
            </w:tcMar>
            <w:vAlign w:val="center"/>
          </w:tcPr>
          <w:p w14:paraId="35A50D40" w14:textId="77777777" w:rsidR="00CC60F5" w:rsidRDefault="0007241A">
            <w:r w:rsidRPr="45AF5E56">
              <w:rPr>
                <w:sz w:val="18"/>
                <w:szCs w:val="18"/>
              </w:rPr>
              <w:t xml:space="preserve">As a VMO manager, I want a Vendor 360, so I see commitments, escalations, SLAs, renewals and </w:t>
            </w:r>
            <w:proofErr w:type="gramStart"/>
            <w:r w:rsidRPr="45AF5E56">
              <w:rPr>
                <w:sz w:val="18"/>
                <w:szCs w:val="18"/>
              </w:rPr>
              <w:t>owner</w:t>
            </w:r>
            <w:proofErr w:type="gramEnd"/>
            <w:r w:rsidRPr="45AF5E56">
              <w:rPr>
                <w:sz w:val="18"/>
                <w:szCs w:val="18"/>
              </w:rPr>
              <w:t xml:space="preserve"> in one cited view.</w:t>
            </w:r>
          </w:p>
        </w:tc>
        <w:tc>
          <w:tcPr>
            <w:tcW w:w="2920" w:type="dxa"/>
            <w:shd w:val="clear" w:color="auto" w:fill="FFFFFF" w:themeFill="background1"/>
            <w:tcMar>
              <w:top w:w="70" w:type="dxa"/>
              <w:left w:w="110" w:type="dxa"/>
              <w:bottom w:w="70" w:type="dxa"/>
              <w:right w:w="110" w:type="dxa"/>
            </w:tcMar>
            <w:vAlign w:val="center"/>
          </w:tcPr>
          <w:p w14:paraId="7235CD0B" w14:textId="77777777" w:rsidR="00CC60F5" w:rsidRDefault="0007241A">
            <w:r>
              <w:rPr>
                <w:sz w:val="18"/>
                <w:szCs w:val="18"/>
              </w:rPr>
              <w:t>One question returns synthesis with a citation per claim across 2+ signal types.</w:t>
            </w:r>
          </w:p>
        </w:tc>
        <w:tc>
          <w:tcPr>
            <w:tcW w:w="760" w:type="dxa"/>
            <w:shd w:val="clear" w:color="auto" w:fill="FFFFFF" w:themeFill="background1"/>
            <w:tcMar>
              <w:top w:w="70" w:type="dxa"/>
              <w:left w:w="110" w:type="dxa"/>
              <w:bottom w:w="70" w:type="dxa"/>
              <w:right w:w="110" w:type="dxa"/>
            </w:tcMar>
            <w:vAlign w:val="center"/>
          </w:tcPr>
          <w:p w14:paraId="0943CA27" w14:textId="77777777" w:rsidR="00CC60F5" w:rsidRDefault="0007241A">
            <w:r>
              <w:rPr>
                <w:sz w:val="18"/>
                <w:szCs w:val="18"/>
              </w:rPr>
              <w:t>S2</w:t>
            </w:r>
          </w:p>
        </w:tc>
        <w:tc>
          <w:tcPr>
            <w:tcW w:w="800" w:type="dxa"/>
            <w:shd w:val="clear" w:color="auto" w:fill="FFFFFF" w:themeFill="background1"/>
            <w:tcMar>
              <w:top w:w="70" w:type="dxa"/>
              <w:left w:w="110" w:type="dxa"/>
              <w:bottom w:w="70" w:type="dxa"/>
              <w:right w:w="110" w:type="dxa"/>
            </w:tcMar>
            <w:vAlign w:val="center"/>
          </w:tcPr>
          <w:p w14:paraId="556F2A3E" w14:textId="77777777" w:rsidR="00CC60F5" w:rsidRDefault="0007241A">
            <w:r>
              <w:rPr>
                <w:sz w:val="18"/>
                <w:szCs w:val="18"/>
              </w:rPr>
              <w:t>M</w:t>
            </w:r>
          </w:p>
        </w:tc>
      </w:tr>
      <w:tr w:rsidR="00CC60F5" w14:paraId="59909DA0" w14:textId="77777777" w:rsidTr="45AF5E56">
        <w:tc>
          <w:tcPr>
            <w:tcW w:w="720" w:type="dxa"/>
            <w:shd w:val="clear" w:color="auto" w:fill="F7F8FC"/>
            <w:tcMar>
              <w:top w:w="70" w:type="dxa"/>
              <w:left w:w="110" w:type="dxa"/>
              <w:bottom w:w="70" w:type="dxa"/>
              <w:right w:w="110" w:type="dxa"/>
            </w:tcMar>
            <w:vAlign w:val="center"/>
          </w:tcPr>
          <w:p w14:paraId="2A5578A0" w14:textId="77777777" w:rsidR="00CC60F5" w:rsidRDefault="0007241A">
            <w:r>
              <w:rPr>
                <w:b/>
                <w:bCs/>
                <w:color w:val="1B2A55"/>
                <w:sz w:val="18"/>
                <w:szCs w:val="18"/>
              </w:rPr>
              <w:t>US-08</w:t>
            </w:r>
          </w:p>
        </w:tc>
        <w:tc>
          <w:tcPr>
            <w:tcW w:w="4160" w:type="dxa"/>
            <w:shd w:val="clear" w:color="auto" w:fill="F7F8FC"/>
            <w:tcMar>
              <w:top w:w="70" w:type="dxa"/>
              <w:left w:w="110" w:type="dxa"/>
              <w:bottom w:w="70" w:type="dxa"/>
              <w:right w:w="110" w:type="dxa"/>
            </w:tcMar>
            <w:vAlign w:val="center"/>
          </w:tcPr>
          <w:p w14:paraId="06DDA823" w14:textId="77777777" w:rsidR="00CC60F5" w:rsidRDefault="0007241A">
            <w:r w:rsidRPr="45AF5E56">
              <w:rPr>
                <w:sz w:val="18"/>
                <w:szCs w:val="18"/>
              </w:rPr>
              <w:t>As a category manager, I want a portfolio scan, so I see SLA breaches and renewals due in 90 days.</w:t>
            </w:r>
          </w:p>
        </w:tc>
        <w:tc>
          <w:tcPr>
            <w:tcW w:w="2920" w:type="dxa"/>
            <w:shd w:val="clear" w:color="auto" w:fill="F7F8FC"/>
            <w:tcMar>
              <w:top w:w="70" w:type="dxa"/>
              <w:left w:w="110" w:type="dxa"/>
              <w:bottom w:w="70" w:type="dxa"/>
              <w:right w:w="110" w:type="dxa"/>
            </w:tcMar>
            <w:vAlign w:val="center"/>
          </w:tcPr>
          <w:p w14:paraId="725269D4" w14:textId="77777777" w:rsidR="00CC60F5" w:rsidRDefault="0007241A">
            <w:r w:rsidRPr="45AF5E56">
              <w:rPr>
                <w:sz w:val="18"/>
                <w:szCs w:val="18"/>
              </w:rPr>
              <w:t>Multi-signal query returns a ranked list with owners and citations.</w:t>
            </w:r>
          </w:p>
        </w:tc>
        <w:tc>
          <w:tcPr>
            <w:tcW w:w="760" w:type="dxa"/>
            <w:shd w:val="clear" w:color="auto" w:fill="F7F8FC"/>
            <w:tcMar>
              <w:top w:w="70" w:type="dxa"/>
              <w:left w:w="110" w:type="dxa"/>
              <w:bottom w:w="70" w:type="dxa"/>
              <w:right w:w="110" w:type="dxa"/>
            </w:tcMar>
            <w:vAlign w:val="center"/>
          </w:tcPr>
          <w:p w14:paraId="74D45165" w14:textId="77777777" w:rsidR="00CC60F5" w:rsidRDefault="0007241A">
            <w:r>
              <w:rPr>
                <w:sz w:val="18"/>
                <w:szCs w:val="18"/>
              </w:rPr>
              <w:t>S2</w:t>
            </w:r>
          </w:p>
        </w:tc>
        <w:tc>
          <w:tcPr>
            <w:tcW w:w="800" w:type="dxa"/>
            <w:shd w:val="clear" w:color="auto" w:fill="F7F8FC"/>
            <w:tcMar>
              <w:top w:w="70" w:type="dxa"/>
              <w:left w:w="110" w:type="dxa"/>
              <w:bottom w:w="70" w:type="dxa"/>
              <w:right w:w="110" w:type="dxa"/>
            </w:tcMar>
            <w:vAlign w:val="center"/>
          </w:tcPr>
          <w:p w14:paraId="0E261B8E" w14:textId="77777777" w:rsidR="00CC60F5" w:rsidRDefault="0007241A">
            <w:r>
              <w:rPr>
                <w:sz w:val="18"/>
                <w:szCs w:val="18"/>
              </w:rPr>
              <w:t>M</w:t>
            </w:r>
          </w:p>
        </w:tc>
      </w:tr>
      <w:tr w:rsidR="00CC60F5" w14:paraId="30D0EEA8" w14:textId="77777777" w:rsidTr="45AF5E56">
        <w:tc>
          <w:tcPr>
            <w:tcW w:w="720" w:type="dxa"/>
            <w:shd w:val="clear" w:color="auto" w:fill="FFFFFF" w:themeFill="background1"/>
            <w:tcMar>
              <w:top w:w="70" w:type="dxa"/>
              <w:left w:w="110" w:type="dxa"/>
              <w:bottom w:w="70" w:type="dxa"/>
              <w:right w:w="110" w:type="dxa"/>
            </w:tcMar>
            <w:vAlign w:val="center"/>
          </w:tcPr>
          <w:p w14:paraId="600DD5F6" w14:textId="77777777" w:rsidR="00CC60F5" w:rsidRDefault="0007241A">
            <w:r>
              <w:rPr>
                <w:b/>
                <w:bCs/>
                <w:color w:val="1B2A55"/>
                <w:sz w:val="18"/>
                <w:szCs w:val="18"/>
              </w:rPr>
              <w:t>US-09</w:t>
            </w:r>
          </w:p>
        </w:tc>
        <w:tc>
          <w:tcPr>
            <w:tcW w:w="4160" w:type="dxa"/>
            <w:shd w:val="clear" w:color="auto" w:fill="FFFFFF" w:themeFill="background1"/>
            <w:tcMar>
              <w:top w:w="70" w:type="dxa"/>
              <w:left w:w="110" w:type="dxa"/>
              <w:bottom w:w="70" w:type="dxa"/>
              <w:right w:w="110" w:type="dxa"/>
            </w:tcMar>
            <w:vAlign w:val="center"/>
          </w:tcPr>
          <w:p w14:paraId="55314D3C" w14:textId="77777777" w:rsidR="00CC60F5" w:rsidRDefault="0007241A">
            <w:r w:rsidRPr="45AF5E56">
              <w:rPr>
                <w:sz w:val="18"/>
                <w:szCs w:val="18"/>
              </w:rPr>
              <w:t>As any user, I want answers permission-trimmed, so I never see data I cannot access.</w:t>
            </w:r>
          </w:p>
        </w:tc>
        <w:tc>
          <w:tcPr>
            <w:tcW w:w="2920" w:type="dxa"/>
            <w:shd w:val="clear" w:color="auto" w:fill="FFFFFF" w:themeFill="background1"/>
            <w:tcMar>
              <w:top w:w="70" w:type="dxa"/>
              <w:left w:w="110" w:type="dxa"/>
              <w:bottom w:w="70" w:type="dxa"/>
              <w:right w:w="110" w:type="dxa"/>
            </w:tcMar>
            <w:vAlign w:val="center"/>
          </w:tcPr>
          <w:p w14:paraId="26847A3E" w14:textId="77777777" w:rsidR="00CC60F5" w:rsidRDefault="0007241A">
            <w:proofErr w:type="gramStart"/>
            <w:r>
              <w:rPr>
                <w:sz w:val="18"/>
                <w:szCs w:val="18"/>
              </w:rPr>
              <w:t>Under-privileged</w:t>
            </w:r>
            <w:proofErr w:type="gramEnd"/>
            <w:r>
              <w:rPr>
                <w:sz w:val="18"/>
                <w:szCs w:val="18"/>
              </w:rPr>
              <w:t xml:space="preserve"> persona gets a redacted result plus a governance note.</w:t>
            </w:r>
          </w:p>
        </w:tc>
        <w:tc>
          <w:tcPr>
            <w:tcW w:w="760" w:type="dxa"/>
            <w:shd w:val="clear" w:color="auto" w:fill="FFFFFF" w:themeFill="background1"/>
            <w:tcMar>
              <w:top w:w="70" w:type="dxa"/>
              <w:left w:w="110" w:type="dxa"/>
              <w:bottom w:w="70" w:type="dxa"/>
              <w:right w:w="110" w:type="dxa"/>
            </w:tcMar>
            <w:vAlign w:val="center"/>
          </w:tcPr>
          <w:p w14:paraId="190AA664" w14:textId="77777777" w:rsidR="00CC60F5" w:rsidRDefault="0007241A">
            <w:r>
              <w:rPr>
                <w:sz w:val="18"/>
                <w:szCs w:val="18"/>
              </w:rPr>
              <w:t>S2</w:t>
            </w:r>
          </w:p>
        </w:tc>
        <w:tc>
          <w:tcPr>
            <w:tcW w:w="800" w:type="dxa"/>
            <w:shd w:val="clear" w:color="auto" w:fill="FFFFFF" w:themeFill="background1"/>
            <w:tcMar>
              <w:top w:w="70" w:type="dxa"/>
              <w:left w:w="110" w:type="dxa"/>
              <w:bottom w:w="70" w:type="dxa"/>
              <w:right w:w="110" w:type="dxa"/>
            </w:tcMar>
            <w:vAlign w:val="center"/>
          </w:tcPr>
          <w:p w14:paraId="6FA8D4AF" w14:textId="77777777" w:rsidR="00CC60F5" w:rsidRDefault="0007241A">
            <w:r>
              <w:rPr>
                <w:sz w:val="18"/>
                <w:szCs w:val="18"/>
              </w:rPr>
              <w:t>M</w:t>
            </w:r>
          </w:p>
        </w:tc>
      </w:tr>
    </w:tbl>
    <w:p w14:paraId="3B82667C" w14:textId="77777777" w:rsidR="00CC60F5" w:rsidRDefault="0007241A">
      <w:pPr>
        <w:pStyle w:val="heading30"/>
      </w:pPr>
      <w:r>
        <w:t>Epic 3 — Supplemental RAG</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720"/>
        <w:gridCol w:w="4160"/>
        <w:gridCol w:w="2920"/>
        <w:gridCol w:w="760"/>
        <w:gridCol w:w="800"/>
      </w:tblGrid>
      <w:tr w:rsidR="00CC60F5" w14:paraId="78126491" w14:textId="77777777">
        <w:trPr>
          <w:tblHeader/>
        </w:trPr>
        <w:tc>
          <w:tcPr>
            <w:tcW w:w="720" w:type="dxa"/>
            <w:shd w:val="clear" w:color="auto" w:fill="1B2A55"/>
            <w:tcMar>
              <w:top w:w="70" w:type="dxa"/>
              <w:left w:w="110" w:type="dxa"/>
              <w:bottom w:w="70" w:type="dxa"/>
              <w:right w:w="110" w:type="dxa"/>
            </w:tcMar>
            <w:vAlign w:val="center"/>
          </w:tcPr>
          <w:p w14:paraId="470E0940" w14:textId="77777777" w:rsidR="00CC60F5" w:rsidRDefault="0007241A">
            <w:r>
              <w:rPr>
                <w:b/>
                <w:bCs/>
                <w:color w:val="FFFFFF"/>
                <w:sz w:val="18"/>
                <w:szCs w:val="18"/>
              </w:rPr>
              <w:t>ID</w:t>
            </w:r>
          </w:p>
        </w:tc>
        <w:tc>
          <w:tcPr>
            <w:tcW w:w="4160" w:type="dxa"/>
            <w:shd w:val="clear" w:color="auto" w:fill="1B2A55"/>
            <w:tcMar>
              <w:top w:w="70" w:type="dxa"/>
              <w:left w:w="110" w:type="dxa"/>
              <w:bottom w:w="70" w:type="dxa"/>
              <w:right w:w="110" w:type="dxa"/>
            </w:tcMar>
            <w:vAlign w:val="center"/>
          </w:tcPr>
          <w:p w14:paraId="4161F789" w14:textId="77777777" w:rsidR="00CC60F5" w:rsidRDefault="0007241A">
            <w:r>
              <w:rPr>
                <w:b/>
                <w:bCs/>
                <w:color w:val="FFFFFF"/>
                <w:sz w:val="18"/>
                <w:szCs w:val="18"/>
              </w:rPr>
              <w:t>User story</w:t>
            </w:r>
          </w:p>
        </w:tc>
        <w:tc>
          <w:tcPr>
            <w:tcW w:w="2920" w:type="dxa"/>
            <w:shd w:val="clear" w:color="auto" w:fill="1B2A55"/>
            <w:tcMar>
              <w:top w:w="70" w:type="dxa"/>
              <w:left w:w="110" w:type="dxa"/>
              <w:bottom w:w="70" w:type="dxa"/>
              <w:right w:w="110" w:type="dxa"/>
            </w:tcMar>
            <w:vAlign w:val="center"/>
          </w:tcPr>
          <w:p w14:paraId="16E10351" w14:textId="77777777" w:rsidR="00CC60F5" w:rsidRDefault="0007241A">
            <w:r>
              <w:rPr>
                <w:b/>
                <w:bCs/>
                <w:color w:val="FFFFFF"/>
                <w:sz w:val="18"/>
                <w:szCs w:val="18"/>
              </w:rPr>
              <w:t>Acceptance criteria</w:t>
            </w:r>
          </w:p>
        </w:tc>
        <w:tc>
          <w:tcPr>
            <w:tcW w:w="760" w:type="dxa"/>
            <w:shd w:val="clear" w:color="auto" w:fill="1B2A55"/>
            <w:tcMar>
              <w:top w:w="70" w:type="dxa"/>
              <w:left w:w="110" w:type="dxa"/>
              <w:bottom w:w="70" w:type="dxa"/>
              <w:right w:w="110" w:type="dxa"/>
            </w:tcMar>
            <w:vAlign w:val="center"/>
          </w:tcPr>
          <w:p w14:paraId="6174A790" w14:textId="77777777" w:rsidR="00CC60F5" w:rsidRDefault="0007241A">
            <w:r>
              <w:rPr>
                <w:b/>
                <w:bCs/>
                <w:color w:val="FFFFFF"/>
                <w:sz w:val="18"/>
                <w:szCs w:val="18"/>
              </w:rPr>
              <w:t>Spr</w:t>
            </w:r>
          </w:p>
        </w:tc>
        <w:tc>
          <w:tcPr>
            <w:tcW w:w="800" w:type="dxa"/>
            <w:shd w:val="clear" w:color="auto" w:fill="1B2A55"/>
            <w:tcMar>
              <w:top w:w="70" w:type="dxa"/>
              <w:left w:w="110" w:type="dxa"/>
              <w:bottom w:w="70" w:type="dxa"/>
              <w:right w:w="110" w:type="dxa"/>
            </w:tcMar>
            <w:vAlign w:val="center"/>
          </w:tcPr>
          <w:p w14:paraId="44C35ECC" w14:textId="77777777" w:rsidR="00CC60F5" w:rsidRDefault="0007241A">
            <w:r>
              <w:rPr>
                <w:b/>
                <w:bCs/>
                <w:color w:val="FFFFFF"/>
                <w:sz w:val="18"/>
                <w:szCs w:val="18"/>
              </w:rPr>
              <w:t>Pri</w:t>
            </w:r>
          </w:p>
        </w:tc>
      </w:tr>
      <w:tr w:rsidR="00CC60F5" w14:paraId="42C041D2" w14:textId="77777777">
        <w:tc>
          <w:tcPr>
            <w:tcW w:w="720" w:type="dxa"/>
            <w:shd w:val="clear" w:color="auto" w:fill="FFFFFF"/>
            <w:tcMar>
              <w:top w:w="70" w:type="dxa"/>
              <w:left w:w="110" w:type="dxa"/>
              <w:bottom w:w="70" w:type="dxa"/>
              <w:right w:w="110" w:type="dxa"/>
            </w:tcMar>
            <w:vAlign w:val="center"/>
          </w:tcPr>
          <w:p w14:paraId="56353BBD" w14:textId="77777777" w:rsidR="00CC60F5" w:rsidRDefault="0007241A">
            <w:r>
              <w:rPr>
                <w:b/>
                <w:bCs/>
                <w:color w:val="1B2A55"/>
                <w:sz w:val="18"/>
                <w:szCs w:val="18"/>
              </w:rPr>
              <w:t>US-10</w:t>
            </w:r>
          </w:p>
        </w:tc>
        <w:tc>
          <w:tcPr>
            <w:tcW w:w="4160" w:type="dxa"/>
            <w:shd w:val="clear" w:color="auto" w:fill="FFFFFF"/>
            <w:tcMar>
              <w:top w:w="70" w:type="dxa"/>
              <w:left w:w="110" w:type="dxa"/>
              <w:bottom w:w="70" w:type="dxa"/>
              <w:right w:w="110" w:type="dxa"/>
            </w:tcMar>
            <w:vAlign w:val="center"/>
          </w:tcPr>
          <w:p w14:paraId="1813C747" w14:textId="77777777" w:rsidR="00CC60F5" w:rsidRDefault="0007241A">
            <w:r>
              <w:rPr>
                <w:sz w:val="18"/>
                <w:szCs w:val="18"/>
              </w:rPr>
              <w:t>As a developer, I want an ingestion job that chunks and embeds contracts/policies into AI Search, so detail is retrievable.</w:t>
            </w:r>
          </w:p>
        </w:tc>
        <w:tc>
          <w:tcPr>
            <w:tcW w:w="2920" w:type="dxa"/>
            <w:shd w:val="clear" w:color="auto" w:fill="FFFFFF"/>
            <w:tcMar>
              <w:top w:w="70" w:type="dxa"/>
              <w:left w:w="110" w:type="dxa"/>
              <w:bottom w:w="70" w:type="dxa"/>
              <w:right w:w="110" w:type="dxa"/>
            </w:tcMar>
            <w:vAlign w:val="center"/>
          </w:tcPr>
          <w:p w14:paraId="4ACD5211" w14:textId="77777777" w:rsidR="00CC60F5" w:rsidRDefault="0007241A">
            <w:r>
              <w:rPr>
                <w:sz w:val="18"/>
                <w:szCs w:val="18"/>
              </w:rPr>
              <w:t>Indexer runs on schedule; hybrid query returns relevant chunks.</w:t>
            </w:r>
          </w:p>
        </w:tc>
        <w:tc>
          <w:tcPr>
            <w:tcW w:w="760" w:type="dxa"/>
            <w:shd w:val="clear" w:color="auto" w:fill="FFFFFF"/>
            <w:tcMar>
              <w:top w:w="70" w:type="dxa"/>
              <w:left w:w="110" w:type="dxa"/>
              <w:bottom w:w="70" w:type="dxa"/>
              <w:right w:w="110" w:type="dxa"/>
            </w:tcMar>
            <w:vAlign w:val="center"/>
          </w:tcPr>
          <w:p w14:paraId="34F0BDB1" w14:textId="77777777" w:rsidR="00CC60F5" w:rsidRDefault="0007241A">
            <w:r>
              <w:rPr>
                <w:sz w:val="18"/>
                <w:szCs w:val="18"/>
              </w:rPr>
              <w:t>S2</w:t>
            </w:r>
          </w:p>
        </w:tc>
        <w:tc>
          <w:tcPr>
            <w:tcW w:w="800" w:type="dxa"/>
            <w:shd w:val="clear" w:color="auto" w:fill="FFFFFF"/>
            <w:tcMar>
              <w:top w:w="70" w:type="dxa"/>
              <w:left w:w="110" w:type="dxa"/>
              <w:bottom w:w="70" w:type="dxa"/>
              <w:right w:w="110" w:type="dxa"/>
            </w:tcMar>
            <w:vAlign w:val="center"/>
          </w:tcPr>
          <w:p w14:paraId="1CF5E66A" w14:textId="77777777" w:rsidR="00CC60F5" w:rsidRDefault="0007241A">
            <w:r>
              <w:rPr>
                <w:sz w:val="18"/>
                <w:szCs w:val="18"/>
              </w:rPr>
              <w:t>S</w:t>
            </w:r>
          </w:p>
        </w:tc>
      </w:tr>
      <w:tr w:rsidR="00CC60F5" w14:paraId="455C0FB6" w14:textId="77777777">
        <w:tc>
          <w:tcPr>
            <w:tcW w:w="720" w:type="dxa"/>
            <w:shd w:val="clear" w:color="auto" w:fill="F7F8FC"/>
            <w:tcMar>
              <w:top w:w="70" w:type="dxa"/>
              <w:left w:w="110" w:type="dxa"/>
              <w:bottom w:w="70" w:type="dxa"/>
              <w:right w:w="110" w:type="dxa"/>
            </w:tcMar>
            <w:vAlign w:val="center"/>
          </w:tcPr>
          <w:p w14:paraId="6DCDD5CC" w14:textId="77777777" w:rsidR="00CC60F5" w:rsidRDefault="0007241A">
            <w:r>
              <w:rPr>
                <w:b/>
                <w:bCs/>
                <w:color w:val="1B2A55"/>
                <w:sz w:val="18"/>
                <w:szCs w:val="18"/>
              </w:rPr>
              <w:t>US-11</w:t>
            </w:r>
          </w:p>
        </w:tc>
        <w:tc>
          <w:tcPr>
            <w:tcW w:w="4160" w:type="dxa"/>
            <w:shd w:val="clear" w:color="auto" w:fill="F7F8FC"/>
            <w:tcMar>
              <w:top w:w="70" w:type="dxa"/>
              <w:left w:w="110" w:type="dxa"/>
              <w:bottom w:w="70" w:type="dxa"/>
              <w:right w:w="110" w:type="dxa"/>
            </w:tcMar>
            <w:vAlign w:val="center"/>
          </w:tcPr>
          <w:p w14:paraId="6EB2AC8B" w14:textId="77777777" w:rsidR="00CC60F5" w:rsidRDefault="0007241A">
            <w:r>
              <w:rPr>
                <w:sz w:val="18"/>
                <w:szCs w:val="18"/>
              </w:rPr>
              <w:t>As legal counsel, I want clause-level retrieval, so I can surface penalty or termination terms.</w:t>
            </w:r>
          </w:p>
        </w:tc>
        <w:tc>
          <w:tcPr>
            <w:tcW w:w="2920" w:type="dxa"/>
            <w:shd w:val="clear" w:color="auto" w:fill="F7F8FC"/>
            <w:tcMar>
              <w:top w:w="70" w:type="dxa"/>
              <w:left w:w="110" w:type="dxa"/>
              <w:bottom w:w="70" w:type="dxa"/>
              <w:right w:w="110" w:type="dxa"/>
            </w:tcMar>
            <w:vAlign w:val="center"/>
          </w:tcPr>
          <w:p w14:paraId="7337755A" w14:textId="77777777" w:rsidR="00CC60F5" w:rsidRDefault="0007241A">
            <w:r>
              <w:rPr>
                <w:sz w:val="18"/>
                <w:szCs w:val="18"/>
              </w:rPr>
              <w:t>Query returns the correct clause with its source document.</w:t>
            </w:r>
          </w:p>
        </w:tc>
        <w:tc>
          <w:tcPr>
            <w:tcW w:w="760" w:type="dxa"/>
            <w:shd w:val="clear" w:color="auto" w:fill="F7F8FC"/>
            <w:tcMar>
              <w:top w:w="70" w:type="dxa"/>
              <w:left w:w="110" w:type="dxa"/>
              <w:bottom w:w="70" w:type="dxa"/>
              <w:right w:w="110" w:type="dxa"/>
            </w:tcMar>
            <w:vAlign w:val="center"/>
          </w:tcPr>
          <w:p w14:paraId="56401985" w14:textId="77777777" w:rsidR="00CC60F5" w:rsidRDefault="0007241A">
            <w:r>
              <w:rPr>
                <w:sz w:val="18"/>
                <w:szCs w:val="18"/>
              </w:rPr>
              <w:t>S2</w:t>
            </w:r>
          </w:p>
        </w:tc>
        <w:tc>
          <w:tcPr>
            <w:tcW w:w="800" w:type="dxa"/>
            <w:shd w:val="clear" w:color="auto" w:fill="F7F8FC"/>
            <w:tcMar>
              <w:top w:w="70" w:type="dxa"/>
              <w:left w:w="110" w:type="dxa"/>
              <w:bottom w:w="70" w:type="dxa"/>
              <w:right w:w="110" w:type="dxa"/>
            </w:tcMar>
            <w:vAlign w:val="center"/>
          </w:tcPr>
          <w:p w14:paraId="1B999743" w14:textId="77777777" w:rsidR="00CC60F5" w:rsidRDefault="0007241A">
            <w:r>
              <w:rPr>
                <w:sz w:val="18"/>
                <w:szCs w:val="18"/>
              </w:rPr>
              <w:t>S</w:t>
            </w:r>
          </w:p>
        </w:tc>
      </w:tr>
    </w:tbl>
    <w:p w14:paraId="687AE4AB" w14:textId="77777777" w:rsidR="00CC60F5" w:rsidRDefault="0007241A">
      <w:pPr>
        <w:pStyle w:val="heading30"/>
      </w:pPr>
      <w:r>
        <w:t>Epic 4 — Governed write-back</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720"/>
        <w:gridCol w:w="4160"/>
        <w:gridCol w:w="2920"/>
        <w:gridCol w:w="760"/>
        <w:gridCol w:w="800"/>
      </w:tblGrid>
      <w:tr w:rsidR="00CC60F5" w14:paraId="52336786" w14:textId="77777777" w:rsidTr="45AF5E56">
        <w:trPr>
          <w:tblHeader/>
        </w:trPr>
        <w:tc>
          <w:tcPr>
            <w:tcW w:w="720" w:type="dxa"/>
            <w:shd w:val="clear" w:color="auto" w:fill="1B2A55"/>
            <w:tcMar>
              <w:top w:w="70" w:type="dxa"/>
              <w:left w:w="110" w:type="dxa"/>
              <w:bottom w:w="70" w:type="dxa"/>
              <w:right w:w="110" w:type="dxa"/>
            </w:tcMar>
            <w:vAlign w:val="center"/>
          </w:tcPr>
          <w:p w14:paraId="3A449FEE" w14:textId="77777777" w:rsidR="00CC60F5" w:rsidRDefault="0007241A">
            <w:r>
              <w:rPr>
                <w:b/>
                <w:bCs/>
                <w:color w:val="FFFFFF"/>
                <w:sz w:val="18"/>
                <w:szCs w:val="18"/>
              </w:rPr>
              <w:t>ID</w:t>
            </w:r>
          </w:p>
        </w:tc>
        <w:tc>
          <w:tcPr>
            <w:tcW w:w="4160" w:type="dxa"/>
            <w:shd w:val="clear" w:color="auto" w:fill="1B2A55"/>
            <w:tcMar>
              <w:top w:w="70" w:type="dxa"/>
              <w:left w:w="110" w:type="dxa"/>
              <w:bottom w:w="70" w:type="dxa"/>
              <w:right w:w="110" w:type="dxa"/>
            </w:tcMar>
            <w:vAlign w:val="center"/>
          </w:tcPr>
          <w:p w14:paraId="27BD4318" w14:textId="77777777" w:rsidR="00CC60F5" w:rsidRDefault="0007241A">
            <w:r>
              <w:rPr>
                <w:b/>
                <w:bCs/>
                <w:color w:val="FFFFFF"/>
                <w:sz w:val="18"/>
                <w:szCs w:val="18"/>
              </w:rPr>
              <w:t>User story</w:t>
            </w:r>
          </w:p>
        </w:tc>
        <w:tc>
          <w:tcPr>
            <w:tcW w:w="2920" w:type="dxa"/>
            <w:shd w:val="clear" w:color="auto" w:fill="1B2A55"/>
            <w:tcMar>
              <w:top w:w="70" w:type="dxa"/>
              <w:left w:w="110" w:type="dxa"/>
              <w:bottom w:w="70" w:type="dxa"/>
              <w:right w:w="110" w:type="dxa"/>
            </w:tcMar>
            <w:vAlign w:val="center"/>
          </w:tcPr>
          <w:p w14:paraId="52032816" w14:textId="77777777" w:rsidR="00CC60F5" w:rsidRDefault="0007241A">
            <w:r>
              <w:rPr>
                <w:b/>
                <w:bCs/>
                <w:color w:val="FFFFFF"/>
                <w:sz w:val="18"/>
                <w:szCs w:val="18"/>
              </w:rPr>
              <w:t>Acceptance criteria</w:t>
            </w:r>
          </w:p>
        </w:tc>
        <w:tc>
          <w:tcPr>
            <w:tcW w:w="760" w:type="dxa"/>
            <w:shd w:val="clear" w:color="auto" w:fill="1B2A55"/>
            <w:tcMar>
              <w:top w:w="70" w:type="dxa"/>
              <w:left w:w="110" w:type="dxa"/>
              <w:bottom w:w="70" w:type="dxa"/>
              <w:right w:w="110" w:type="dxa"/>
            </w:tcMar>
            <w:vAlign w:val="center"/>
          </w:tcPr>
          <w:p w14:paraId="773A5D51" w14:textId="77777777" w:rsidR="00CC60F5" w:rsidRDefault="0007241A">
            <w:r>
              <w:rPr>
                <w:b/>
                <w:bCs/>
                <w:color w:val="FFFFFF"/>
                <w:sz w:val="18"/>
                <w:szCs w:val="18"/>
              </w:rPr>
              <w:t>Spr</w:t>
            </w:r>
          </w:p>
        </w:tc>
        <w:tc>
          <w:tcPr>
            <w:tcW w:w="800" w:type="dxa"/>
            <w:shd w:val="clear" w:color="auto" w:fill="1B2A55"/>
            <w:tcMar>
              <w:top w:w="70" w:type="dxa"/>
              <w:left w:w="110" w:type="dxa"/>
              <w:bottom w:w="70" w:type="dxa"/>
              <w:right w:w="110" w:type="dxa"/>
            </w:tcMar>
            <w:vAlign w:val="center"/>
          </w:tcPr>
          <w:p w14:paraId="559354A7" w14:textId="77777777" w:rsidR="00CC60F5" w:rsidRDefault="0007241A">
            <w:r>
              <w:rPr>
                <w:b/>
                <w:bCs/>
                <w:color w:val="FFFFFF"/>
                <w:sz w:val="18"/>
                <w:szCs w:val="18"/>
              </w:rPr>
              <w:t>Pri</w:t>
            </w:r>
          </w:p>
        </w:tc>
      </w:tr>
      <w:tr w:rsidR="00CC60F5" w14:paraId="283E1B12" w14:textId="77777777" w:rsidTr="45AF5E56">
        <w:tc>
          <w:tcPr>
            <w:tcW w:w="720" w:type="dxa"/>
            <w:shd w:val="clear" w:color="auto" w:fill="FFFFFF" w:themeFill="background1"/>
            <w:tcMar>
              <w:top w:w="70" w:type="dxa"/>
              <w:left w:w="110" w:type="dxa"/>
              <w:bottom w:w="70" w:type="dxa"/>
              <w:right w:w="110" w:type="dxa"/>
            </w:tcMar>
            <w:vAlign w:val="center"/>
          </w:tcPr>
          <w:p w14:paraId="1DE4F6C8" w14:textId="77777777" w:rsidR="00CC60F5" w:rsidRDefault="0007241A">
            <w:r>
              <w:rPr>
                <w:b/>
                <w:bCs/>
                <w:color w:val="1B2A55"/>
                <w:sz w:val="18"/>
                <w:szCs w:val="18"/>
              </w:rPr>
              <w:t>US-12</w:t>
            </w:r>
          </w:p>
        </w:tc>
        <w:tc>
          <w:tcPr>
            <w:tcW w:w="4160" w:type="dxa"/>
            <w:shd w:val="clear" w:color="auto" w:fill="FFFFFF" w:themeFill="background1"/>
            <w:tcMar>
              <w:top w:w="70" w:type="dxa"/>
              <w:left w:w="110" w:type="dxa"/>
              <w:bottom w:w="70" w:type="dxa"/>
              <w:right w:w="110" w:type="dxa"/>
            </w:tcMar>
            <w:vAlign w:val="center"/>
          </w:tcPr>
          <w:p w14:paraId="05620494" w14:textId="77777777" w:rsidR="00CC60F5" w:rsidRDefault="0007241A">
            <w:r>
              <w:rPr>
                <w:sz w:val="18"/>
                <w:szCs w:val="18"/>
              </w:rPr>
              <w:t>As a duty manager, I want the agent to update a work order (status/owner/due), so the tracker reflects reality.</w:t>
            </w:r>
          </w:p>
        </w:tc>
        <w:tc>
          <w:tcPr>
            <w:tcW w:w="2920" w:type="dxa"/>
            <w:shd w:val="clear" w:color="auto" w:fill="FFFFFF" w:themeFill="background1"/>
            <w:tcMar>
              <w:top w:w="70" w:type="dxa"/>
              <w:left w:w="110" w:type="dxa"/>
              <w:bottom w:w="70" w:type="dxa"/>
              <w:right w:w="110" w:type="dxa"/>
            </w:tcMar>
            <w:vAlign w:val="center"/>
          </w:tcPr>
          <w:p w14:paraId="075CB56E" w14:textId="77777777" w:rsidR="00CC60F5" w:rsidRDefault="0007241A">
            <w:proofErr w:type="spellStart"/>
            <w:r w:rsidRPr="45AF5E56">
              <w:rPr>
                <w:sz w:val="18"/>
                <w:szCs w:val="18"/>
              </w:rPr>
              <w:t>update_entity</w:t>
            </w:r>
            <w:proofErr w:type="spellEnd"/>
            <w:r w:rsidRPr="45AF5E56">
              <w:rPr>
                <w:sz w:val="18"/>
                <w:szCs w:val="18"/>
              </w:rPr>
              <w:t xml:space="preserve"> write visible on re-query; </w:t>
            </w:r>
            <w:proofErr w:type="gramStart"/>
            <w:r w:rsidRPr="45AF5E56">
              <w:rPr>
                <w:sz w:val="18"/>
                <w:szCs w:val="18"/>
              </w:rPr>
              <w:t>audit-logged</w:t>
            </w:r>
            <w:proofErr w:type="gramEnd"/>
            <w:r w:rsidRPr="45AF5E56">
              <w:rPr>
                <w:sz w:val="18"/>
                <w:szCs w:val="18"/>
              </w:rPr>
              <w:t>.</w:t>
            </w:r>
          </w:p>
        </w:tc>
        <w:tc>
          <w:tcPr>
            <w:tcW w:w="760" w:type="dxa"/>
            <w:shd w:val="clear" w:color="auto" w:fill="FFFFFF" w:themeFill="background1"/>
            <w:tcMar>
              <w:top w:w="70" w:type="dxa"/>
              <w:left w:w="110" w:type="dxa"/>
              <w:bottom w:w="70" w:type="dxa"/>
              <w:right w:w="110" w:type="dxa"/>
            </w:tcMar>
            <w:vAlign w:val="center"/>
          </w:tcPr>
          <w:p w14:paraId="5E7173A3" w14:textId="77777777" w:rsidR="00CC60F5" w:rsidRDefault="0007241A">
            <w:r>
              <w:rPr>
                <w:sz w:val="18"/>
                <w:szCs w:val="18"/>
              </w:rPr>
              <w:t>S3</w:t>
            </w:r>
          </w:p>
        </w:tc>
        <w:tc>
          <w:tcPr>
            <w:tcW w:w="800" w:type="dxa"/>
            <w:shd w:val="clear" w:color="auto" w:fill="FFFFFF" w:themeFill="background1"/>
            <w:tcMar>
              <w:top w:w="70" w:type="dxa"/>
              <w:left w:w="110" w:type="dxa"/>
              <w:bottom w:w="70" w:type="dxa"/>
              <w:right w:w="110" w:type="dxa"/>
            </w:tcMar>
            <w:vAlign w:val="center"/>
          </w:tcPr>
          <w:p w14:paraId="755F1112" w14:textId="77777777" w:rsidR="00CC60F5" w:rsidRDefault="0007241A">
            <w:r>
              <w:rPr>
                <w:sz w:val="18"/>
                <w:szCs w:val="18"/>
              </w:rPr>
              <w:t>M</w:t>
            </w:r>
          </w:p>
        </w:tc>
      </w:tr>
      <w:tr w:rsidR="00CC60F5" w14:paraId="4D4D2E95" w14:textId="77777777" w:rsidTr="45AF5E56">
        <w:tc>
          <w:tcPr>
            <w:tcW w:w="720" w:type="dxa"/>
            <w:shd w:val="clear" w:color="auto" w:fill="F7F8FC"/>
            <w:tcMar>
              <w:top w:w="70" w:type="dxa"/>
              <w:left w:w="110" w:type="dxa"/>
              <w:bottom w:w="70" w:type="dxa"/>
              <w:right w:w="110" w:type="dxa"/>
            </w:tcMar>
            <w:vAlign w:val="center"/>
          </w:tcPr>
          <w:p w14:paraId="799F7F09" w14:textId="77777777" w:rsidR="00CC60F5" w:rsidRDefault="0007241A">
            <w:r>
              <w:rPr>
                <w:b/>
                <w:bCs/>
                <w:color w:val="1B2A55"/>
                <w:sz w:val="18"/>
                <w:szCs w:val="18"/>
              </w:rPr>
              <w:t>US-13</w:t>
            </w:r>
          </w:p>
        </w:tc>
        <w:tc>
          <w:tcPr>
            <w:tcW w:w="4160" w:type="dxa"/>
            <w:shd w:val="clear" w:color="auto" w:fill="F7F8FC"/>
            <w:tcMar>
              <w:top w:w="70" w:type="dxa"/>
              <w:left w:w="110" w:type="dxa"/>
              <w:bottom w:w="70" w:type="dxa"/>
              <w:right w:w="110" w:type="dxa"/>
            </w:tcMar>
            <w:vAlign w:val="center"/>
          </w:tcPr>
          <w:p w14:paraId="14067419" w14:textId="77777777" w:rsidR="00CC60F5" w:rsidRDefault="0007241A">
            <w:r>
              <w:rPr>
                <w:sz w:val="18"/>
                <w:szCs w:val="18"/>
              </w:rPr>
              <w:t>As a VMO manager, I want the agent to create renewal/follow-up tasks with owner and due date, so nothing slips.</w:t>
            </w:r>
          </w:p>
        </w:tc>
        <w:tc>
          <w:tcPr>
            <w:tcW w:w="2920" w:type="dxa"/>
            <w:shd w:val="clear" w:color="auto" w:fill="F7F8FC"/>
            <w:tcMar>
              <w:top w:w="70" w:type="dxa"/>
              <w:left w:w="110" w:type="dxa"/>
              <w:bottom w:w="70" w:type="dxa"/>
              <w:right w:w="110" w:type="dxa"/>
            </w:tcMar>
            <w:vAlign w:val="center"/>
          </w:tcPr>
          <w:p w14:paraId="7F21B6A0" w14:textId="77777777" w:rsidR="00CC60F5" w:rsidRDefault="0007241A">
            <w:proofErr w:type="spellStart"/>
            <w:r w:rsidRPr="45AF5E56">
              <w:rPr>
                <w:sz w:val="18"/>
                <w:szCs w:val="18"/>
              </w:rPr>
              <w:t>create_entity</w:t>
            </w:r>
            <w:proofErr w:type="spellEnd"/>
            <w:r w:rsidRPr="45AF5E56">
              <w:rPr>
                <w:sz w:val="18"/>
                <w:szCs w:val="18"/>
              </w:rPr>
              <w:t xml:space="preserve"> task appears; idempotent on re-run.</w:t>
            </w:r>
          </w:p>
        </w:tc>
        <w:tc>
          <w:tcPr>
            <w:tcW w:w="760" w:type="dxa"/>
            <w:shd w:val="clear" w:color="auto" w:fill="F7F8FC"/>
            <w:tcMar>
              <w:top w:w="70" w:type="dxa"/>
              <w:left w:w="110" w:type="dxa"/>
              <w:bottom w:w="70" w:type="dxa"/>
              <w:right w:w="110" w:type="dxa"/>
            </w:tcMar>
            <w:vAlign w:val="center"/>
          </w:tcPr>
          <w:p w14:paraId="78DABD98" w14:textId="77777777" w:rsidR="00CC60F5" w:rsidRDefault="0007241A">
            <w:r>
              <w:rPr>
                <w:sz w:val="18"/>
                <w:szCs w:val="18"/>
              </w:rPr>
              <w:t>S3</w:t>
            </w:r>
          </w:p>
        </w:tc>
        <w:tc>
          <w:tcPr>
            <w:tcW w:w="800" w:type="dxa"/>
            <w:shd w:val="clear" w:color="auto" w:fill="F7F8FC"/>
            <w:tcMar>
              <w:top w:w="70" w:type="dxa"/>
              <w:left w:w="110" w:type="dxa"/>
              <w:bottom w:w="70" w:type="dxa"/>
              <w:right w:w="110" w:type="dxa"/>
            </w:tcMar>
            <w:vAlign w:val="center"/>
          </w:tcPr>
          <w:p w14:paraId="383E7029" w14:textId="77777777" w:rsidR="00CC60F5" w:rsidRDefault="0007241A">
            <w:r>
              <w:rPr>
                <w:sz w:val="18"/>
                <w:szCs w:val="18"/>
              </w:rPr>
              <w:t>M</w:t>
            </w:r>
          </w:p>
        </w:tc>
      </w:tr>
      <w:tr w:rsidR="00CC60F5" w14:paraId="4355DCBE" w14:textId="77777777" w:rsidTr="45AF5E56">
        <w:tc>
          <w:tcPr>
            <w:tcW w:w="720" w:type="dxa"/>
            <w:shd w:val="clear" w:color="auto" w:fill="FFFFFF" w:themeFill="background1"/>
            <w:tcMar>
              <w:top w:w="70" w:type="dxa"/>
              <w:left w:w="110" w:type="dxa"/>
              <w:bottom w:w="70" w:type="dxa"/>
              <w:right w:w="110" w:type="dxa"/>
            </w:tcMar>
            <w:vAlign w:val="center"/>
          </w:tcPr>
          <w:p w14:paraId="0C930941" w14:textId="77777777" w:rsidR="00CC60F5" w:rsidRDefault="0007241A">
            <w:r>
              <w:rPr>
                <w:b/>
                <w:bCs/>
                <w:color w:val="1B2A55"/>
                <w:sz w:val="18"/>
                <w:szCs w:val="18"/>
              </w:rPr>
              <w:t>US-14</w:t>
            </w:r>
          </w:p>
        </w:tc>
        <w:tc>
          <w:tcPr>
            <w:tcW w:w="4160" w:type="dxa"/>
            <w:shd w:val="clear" w:color="auto" w:fill="FFFFFF" w:themeFill="background1"/>
            <w:tcMar>
              <w:top w:w="70" w:type="dxa"/>
              <w:left w:w="110" w:type="dxa"/>
              <w:bottom w:w="70" w:type="dxa"/>
              <w:right w:w="110" w:type="dxa"/>
            </w:tcMar>
            <w:vAlign w:val="center"/>
          </w:tcPr>
          <w:p w14:paraId="20080DA3" w14:textId="77777777" w:rsidR="00CC60F5" w:rsidRDefault="0007241A">
            <w:r w:rsidRPr="45AF5E56">
              <w:rPr>
                <w:sz w:val="18"/>
                <w:szCs w:val="18"/>
              </w:rPr>
              <w:t>As an owner, I want a vendor chase email auto-drafted (not sent), so I approve before send.</w:t>
            </w:r>
          </w:p>
        </w:tc>
        <w:tc>
          <w:tcPr>
            <w:tcW w:w="2920" w:type="dxa"/>
            <w:shd w:val="clear" w:color="auto" w:fill="FFFFFF" w:themeFill="background1"/>
            <w:tcMar>
              <w:top w:w="70" w:type="dxa"/>
              <w:left w:w="110" w:type="dxa"/>
              <w:bottom w:w="70" w:type="dxa"/>
              <w:right w:w="110" w:type="dxa"/>
            </w:tcMar>
            <w:vAlign w:val="center"/>
          </w:tcPr>
          <w:p w14:paraId="72E848D4" w14:textId="77777777" w:rsidR="00CC60F5" w:rsidRDefault="0007241A">
            <w:r w:rsidRPr="45AF5E56">
              <w:rPr>
                <w:sz w:val="18"/>
                <w:szCs w:val="18"/>
              </w:rPr>
              <w:t xml:space="preserve">Draft appears in Drafts; send requires </w:t>
            </w:r>
            <w:proofErr w:type="gramStart"/>
            <w:r w:rsidRPr="45AF5E56">
              <w:rPr>
                <w:sz w:val="18"/>
                <w:szCs w:val="18"/>
              </w:rPr>
              <w:t>a human</w:t>
            </w:r>
            <w:proofErr w:type="gramEnd"/>
            <w:r w:rsidRPr="45AF5E56">
              <w:rPr>
                <w:sz w:val="18"/>
                <w:szCs w:val="18"/>
              </w:rPr>
              <w:t xml:space="preserve"> action.</w:t>
            </w:r>
          </w:p>
        </w:tc>
        <w:tc>
          <w:tcPr>
            <w:tcW w:w="760" w:type="dxa"/>
            <w:shd w:val="clear" w:color="auto" w:fill="FFFFFF" w:themeFill="background1"/>
            <w:tcMar>
              <w:top w:w="70" w:type="dxa"/>
              <w:left w:w="110" w:type="dxa"/>
              <w:bottom w:w="70" w:type="dxa"/>
              <w:right w:w="110" w:type="dxa"/>
            </w:tcMar>
            <w:vAlign w:val="center"/>
          </w:tcPr>
          <w:p w14:paraId="5FEB4576" w14:textId="77777777" w:rsidR="00CC60F5" w:rsidRDefault="0007241A">
            <w:r>
              <w:rPr>
                <w:sz w:val="18"/>
                <w:szCs w:val="18"/>
              </w:rPr>
              <w:t>S3</w:t>
            </w:r>
          </w:p>
        </w:tc>
        <w:tc>
          <w:tcPr>
            <w:tcW w:w="800" w:type="dxa"/>
            <w:shd w:val="clear" w:color="auto" w:fill="FFFFFF" w:themeFill="background1"/>
            <w:tcMar>
              <w:top w:w="70" w:type="dxa"/>
              <w:left w:w="110" w:type="dxa"/>
              <w:bottom w:w="70" w:type="dxa"/>
              <w:right w:w="110" w:type="dxa"/>
            </w:tcMar>
            <w:vAlign w:val="center"/>
          </w:tcPr>
          <w:p w14:paraId="64558372" w14:textId="77777777" w:rsidR="00CC60F5" w:rsidRDefault="0007241A">
            <w:r>
              <w:rPr>
                <w:sz w:val="18"/>
                <w:szCs w:val="18"/>
              </w:rPr>
              <w:t>M</w:t>
            </w:r>
          </w:p>
        </w:tc>
      </w:tr>
      <w:tr w:rsidR="00CC60F5" w14:paraId="563BB791" w14:textId="77777777" w:rsidTr="45AF5E56">
        <w:tc>
          <w:tcPr>
            <w:tcW w:w="720" w:type="dxa"/>
            <w:shd w:val="clear" w:color="auto" w:fill="F7F8FC"/>
            <w:tcMar>
              <w:top w:w="70" w:type="dxa"/>
              <w:left w:w="110" w:type="dxa"/>
              <w:bottom w:w="70" w:type="dxa"/>
              <w:right w:w="110" w:type="dxa"/>
            </w:tcMar>
            <w:vAlign w:val="center"/>
          </w:tcPr>
          <w:p w14:paraId="637566ED" w14:textId="77777777" w:rsidR="00CC60F5" w:rsidRDefault="0007241A">
            <w:r>
              <w:rPr>
                <w:b/>
                <w:bCs/>
                <w:color w:val="1B2A55"/>
                <w:sz w:val="18"/>
                <w:szCs w:val="18"/>
              </w:rPr>
              <w:t>US-15</w:t>
            </w:r>
          </w:p>
        </w:tc>
        <w:tc>
          <w:tcPr>
            <w:tcW w:w="4160" w:type="dxa"/>
            <w:shd w:val="clear" w:color="auto" w:fill="F7F8FC"/>
            <w:tcMar>
              <w:top w:w="70" w:type="dxa"/>
              <w:left w:w="110" w:type="dxa"/>
              <w:bottom w:w="70" w:type="dxa"/>
              <w:right w:w="110" w:type="dxa"/>
            </w:tcMar>
            <w:vAlign w:val="center"/>
          </w:tcPr>
          <w:p w14:paraId="23E36BD2" w14:textId="77777777" w:rsidR="00CC60F5" w:rsidRDefault="0007241A">
            <w:r>
              <w:rPr>
                <w:sz w:val="18"/>
                <w:szCs w:val="18"/>
              </w:rPr>
              <w:t>As a finance approver, I want financial writes gated, so no PO change commits without approval.</w:t>
            </w:r>
          </w:p>
        </w:tc>
        <w:tc>
          <w:tcPr>
            <w:tcW w:w="2920" w:type="dxa"/>
            <w:shd w:val="clear" w:color="auto" w:fill="F7F8FC"/>
            <w:tcMar>
              <w:top w:w="70" w:type="dxa"/>
              <w:left w:w="110" w:type="dxa"/>
              <w:bottom w:w="70" w:type="dxa"/>
              <w:right w:w="110" w:type="dxa"/>
            </w:tcMar>
            <w:vAlign w:val="center"/>
          </w:tcPr>
          <w:p w14:paraId="56BDA2C3" w14:textId="77777777" w:rsidR="00CC60F5" w:rsidRDefault="0007241A">
            <w:proofErr w:type="spellStart"/>
            <w:r w:rsidRPr="45AF5E56">
              <w:rPr>
                <w:sz w:val="18"/>
                <w:szCs w:val="18"/>
              </w:rPr>
              <w:t>do_action</w:t>
            </w:r>
            <w:proofErr w:type="spellEnd"/>
            <w:r w:rsidRPr="45AF5E56">
              <w:rPr>
                <w:sz w:val="18"/>
                <w:szCs w:val="18"/>
              </w:rPr>
              <w:t xml:space="preserve"> on ERP requires an explicit approval step.</w:t>
            </w:r>
          </w:p>
        </w:tc>
        <w:tc>
          <w:tcPr>
            <w:tcW w:w="760" w:type="dxa"/>
            <w:shd w:val="clear" w:color="auto" w:fill="F7F8FC"/>
            <w:tcMar>
              <w:top w:w="70" w:type="dxa"/>
              <w:left w:w="110" w:type="dxa"/>
              <w:bottom w:w="70" w:type="dxa"/>
              <w:right w:w="110" w:type="dxa"/>
            </w:tcMar>
            <w:vAlign w:val="center"/>
          </w:tcPr>
          <w:p w14:paraId="4FB79DC5" w14:textId="77777777" w:rsidR="00CC60F5" w:rsidRDefault="0007241A">
            <w:r>
              <w:rPr>
                <w:sz w:val="18"/>
                <w:szCs w:val="18"/>
              </w:rPr>
              <w:t>S3</w:t>
            </w:r>
          </w:p>
        </w:tc>
        <w:tc>
          <w:tcPr>
            <w:tcW w:w="800" w:type="dxa"/>
            <w:shd w:val="clear" w:color="auto" w:fill="F7F8FC"/>
            <w:tcMar>
              <w:top w:w="70" w:type="dxa"/>
              <w:left w:w="110" w:type="dxa"/>
              <w:bottom w:w="70" w:type="dxa"/>
              <w:right w:w="110" w:type="dxa"/>
            </w:tcMar>
            <w:vAlign w:val="center"/>
          </w:tcPr>
          <w:p w14:paraId="395970B8" w14:textId="77777777" w:rsidR="00CC60F5" w:rsidRDefault="0007241A">
            <w:r>
              <w:rPr>
                <w:sz w:val="18"/>
                <w:szCs w:val="18"/>
              </w:rPr>
              <w:t>S</w:t>
            </w:r>
          </w:p>
        </w:tc>
      </w:tr>
    </w:tbl>
    <w:p w14:paraId="50D3F715" w14:textId="77777777" w:rsidR="00CC60F5" w:rsidRDefault="0007241A">
      <w:pPr>
        <w:pStyle w:val="heading30"/>
      </w:pPr>
      <w:r>
        <w:t>Epic 5 — Agent-initiated automations</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720"/>
        <w:gridCol w:w="4160"/>
        <w:gridCol w:w="2920"/>
        <w:gridCol w:w="760"/>
        <w:gridCol w:w="800"/>
      </w:tblGrid>
      <w:tr w:rsidR="00CC60F5" w14:paraId="287D435E" w14:textId="77777777" w:rsidTr="45AF5E56">
        <w:trPr>
          <w:tblHeader/>
        </w:trPr>
        <w:tc>
          <w:tcPr>
            <w:tcW w:w="720" w:type="dxa"/>
            <w:shd w:val="clear" w:color="auto" w:fill="1B2A55"/>
            <w:tcMar>
              <w:top w:w="70" w:type="dxa"/>
              <w:left w:w="110" w:type="dxa"/>
              <w:bottom w:w="70" w:type="dxa"/>
              <w:right w:w="110" w:type="dxa"/>
            </w:tcMar>
            <w:vAlign w:val="center"/>
          </w:tcPr>
          <w:p w14:paraId="1D85B389" w14:textId="77777777" w:rsidR="00CC60F5" w:rsidRDefault="0007241A">
            <w:r>
              <w:rPr>
                <w:b/>
                <w:bCs/>
                <w:color w:val="FFFFFF"/>
                <w:sz w:val="18"/>
                <w:szCs w:val="18"/>
              </w:rPr>
              <w:t>ID</w:t>
            </w:r>
          </w:p>
        </w:tc>
        <w:tc>
          <w:tcPr>
            <w:tcW w:w="4160" w:type="dxa"/>
            <w:shd w:val="clear" w:color="auto" w:fill="1B2A55"/>
            <w:tcMar>
              <w:top w:w="70" w:type="dxa"/>
              <w:left w:w="110" w:type="dxa"/>
              <w:bottom w:w="70" w:type="dxa"/>
              <w:right w:w="110" w:type="dxa"/>
            </w:tcMar>
            <w:vAlign w:val="center"/>
          </w:tcPr>
          <w:p w14:paraId="4CDFBF95" w14:textId="77777777" w:rsidR="00CC60F5" w:rsidRDefault="0007241A">
            <w:r>
              <w:rPr>
                <w:b/>
                <w:bCs/>
                <w:color w:val="FFFFFF"/>
                <w:sz w:val="18"/>
                <w:szCs w:val="18"/>
              </w:rPr>
              <w:t>User story</w:t>
            </w:r>
          </w:p>
        </w:tc>
        <w:tc>
          <w:tcPr>
            <w:tcW w:w="2920" w:type="dxa"/>
            <w:shd w:val="clear" w:color="auto" w:fill="1B2A55"/>
            <w:tcMar>
              <w:top w:w="70" w:type="dxa"/>
              <w:left w:w="110" w:type="dxa"/>
              <w:bottom w:w="70" w:type="dxa"/>
              <w:right w:w="110" w:type="dxa"/>
            </w:tcMar>
            <w:vAlign w:val="center"/>
          </w:tcPr>
          <w:p w14:paraId="4D4679A2" w14:textId="77777777" w:rsidR="00CC60F5" w:rsidRDefault="0007241A">
            <w:r>
              <w:rPr>
                <w:b/>
                <w:bCs/>
                <w:color w:val="FFFFFF"/>
                <w:sz w:val="18"/>
                <w:szCs w:val="18"/>
              </w:rPr>
              <w:t>Acceptance criteria</w:t>
            </w:r>
          </w:p>
        </w:tc>
        <w:tc>
          <w:tcPr>
            <w:tcW w:w="760" w:type="dxa"/>
            <w:shd w:val="clear" w:color="auto" w:fill="1B2A55"/>
            <w:tcMar>
              <w:top w:w="70" w:type="dxa"/>
              <w:left w:w="110" w:type="dxa"/>
              <w:bottom w:w="70" w:type="dxa"/>
              <w:right w:w="110" w:type="dxa"/>
            </w:tcMar>
            <w:vAlign w:val="center"/>
          </w:tcPr>
          <w:p w14:paraId="44981DAE" w14:textId="77777777" w:rsidR="00CC60F5" w:rsidRDefault="0007241A">
            <w:r>
              <w:rPr>
                <w:b/>
                <w:bCs/>
                <w:color w:val="FFFFFF"/>
                <w:sz w:val="18"/>
                <w:szCs w:val="18"/>
              </w:rPr>
              <w:t>Spr</w:t>
            </w:r>
          </w:p>
        </w:tc>
        <w:tc>
          <w:tcPr>
            <w:tcW w:w="800" w:type="dxa"/>
            <w:shd w:val="clear" w:color="auto" w:fill="1B2A55"/>
            <w:tcMar>
              <w:top w:w="70" w:type="dxa"/>
              <w:left w:w="110" w:type="dxa"/>
              <w:bottom w:w="70" w:type="dxa"/>
              <w:right w:w="110" w:type="dxa"/>
            </w:tcMar>
            <w:vAlign w:val="center"/>
          </w:tcPr>
          <w:p w14:paraId="2507F198" w14:textId="77777777" w:rsidR="00CC60F5" w:rsidRDefault="0007241A">
            <w:r>
              <w:rPr>
                <w:b/>
                <w:bCs/>
                <w:color w:val="FFFFFF"/>
                <w:sz w:val="18"/>
                <w:szCs w:val="18"/>
              </w:rPr>
              <w:t>Pri</w:t>
            </w:r>
          </w:p>
        </w:tc>
      </w:tr>
      <w:tr w:rsidR="00CC60F5" w14:paraId="7E5BC814" w14:textId="77777777" w:rsidTr="45AF5E56">
        <w:tc>
          <w:tcPr>
            <w:tcW w:w="720" w:type="dxa"/>
            <w:shd w:val="clear" w:color="auto" w:fill="FFFFFF" w:themeFill="background1"/>
            <w:tcMar>
              <w:top w:w="70" w:type="dxa"/>
              <w:left w:w="110" w:type="dxa"/>
              <w:bottom w:w="70" w:type="dxa"/>
              <w:right w:w="110" w:type="dxa"/>
            </w:tcMar>
            <w:vAlign w:val="center"/>
          </w:tcPr>
          <w:p w14:paraId="3F1A01F1" w14:textId="77777777" w:rsidR="00CC60F5" w:rsidRDefault="0007241A">
            <w:r>
              <w:rPr>
                <w:b/>
                <w:bCs/>
                <w:color w:val="1B2A55"/>
                <w:sz w:val="18"/>
                <w:szCs w:val="18"/>
              </w:rPr>
              <w:t>US-16</w:t>
            </w:r>
          </w:p>
        </w:tc>
        <w:tc>
          <w:tcPr>
            <w:tcW w:w="4160" w:type="dxa"/>
            <w:shd w:val="clear" w:color="auto" w:fill="FFFFFF" w:themeFill="background1"/>
            <w:tcMar>
              <w:top w:w="70" w:type="dxa"/>
              <w:left w:w="110" w:type="dxa"/>
              <w:bottom w:w="70" w:type="dxa"/>
              <w:right w:w="110" w:type="dxa"/>
            </w:tcMar>
            <w:vAlign w:val="center"/>
          </w:tcPr>
          <w:p w14:paraId="0C2EC397" w14:textId="77777777" w:rsidR="00CC60F5" w:rsidRDefault="0007241A">
            <w:r>
              <w:rPr>
                <w:sz w:val="18"/>
                <w:szCs w:val="18"/>
              </w:rPr>
              <w:t>As the VMO, I want a scheduled Weekly Vendor &amp; Commitment Status posted to Teams and email, so the team starts the week informed.</w:t>
            </w:r>
          </w:p>
        </w:tc>
        <w:tc>
          <w:tcPr>
            <w:tcW w:w="2920" w:type="dxa"/>
            <w:shd w:val="clear" w:color="auto" w:fill="FFFFFF" w:themeFill="background1"/>
            <w:tcMar>
              <w:top w:w="70" w:type="dxa"/>
              <w:left w:w="110" w:type="dxa"/>
              <w:bottom w:w="70" w:type="dxa"/>
              <w:right w:w="110" w:type="dxa"/>
            </w:tcMar>
            <w:vAlign w:val="center"/>
          </w:tcPr>
          <w:p w14:paraId="75B23119" w14:textId="77777777" w:rsidR="00CC60F5" w:rsidRDefault="0007241A">
            <w:r w:rsidRPr="45AF5E56">
              <w:rPr>
                <w:sz w:val="18"/>
                <w:szCs w:val="18"/>
              </w:rPr>
              <w:t>Fires Mon 07:00; cited; matches the sample pack.</w:t>
            </w:r>
          </w:p>
        </w:tc>
        <w:tc>
          <w:tcPr>
            <w:tcW w:w="760" w:type="dxa"/>
            <w:shd w:val="clear" w:color="auto" w:fill="FFFFFF" w:themeFill="background1"/>
            <w:tcMar>
              <w:top w:w="70" w:type="dxa"/>
              <w:left w:w="110" w:type="dxa"/>
              <w:bottom w:w="70" w:type="dxa"/>
              <w:right w:w="110" w:type="dxa"/>
            </w:tcMar>
            <w:vAlign w:val="center"/>
          </w:tcPr>
          <w:p w14:paraId="064BD101" w14:textId="77777777" w:rsidR="00CC60F5" w:rsidRDefault="0007241A">
            <w:r>
              <w:rPr>
                <w:sz w:val="18"/>
                <w:szCs w:val="18"/>
              </w:rPr>
              <w:t>S4</w:t>
            </w:r>
          </w:p>
        </w:tc>
        <w:tc>
          <w:tcPr>
            <w:tcW w:w="800" w:type="dxa"/>
            <w:shd w:val="clear" w:color="auto" w:fill="FFFFFF" w:themeFill="background1"/>
            <w:tcMar>
              <w:top w:w="70" w:type="dxa"/>
              <w:left w:w="110" w:type="dxa"/>
              <w:bottom w:w="70" w:type="dxa"/>
              <w:right w:w="110" w:type="dxa"/>
            </w:tcMar>
            <w:vAlign w:val="center"/>
          </w:tcPr>
          <w:p w14:paraId="1C7B615D" w14:textId="77777777" w:rsidR="00CC60F5" w:rsidRDefault="0007241A">
            <w:r>
              <w:rPr>
                <w:sz w:val="18"/>
                <w:szCs w:val="18"/>
              </w:rPr>
              <w:t>M</w:t>
            </w:r>
          </w:p>
        </w:tc>
      </w:tr>
      <w:tr w:rsidR="00CC60F5" w14:paraId="19E8E889" w14:textId="77777777" w:rsidTr="45AF5E56">
        <w:tc>
          <w:tcPr>
            <w:tcW w:w="720" w:type="dxa"/>
            <w:shd w:val="clear" w:color="auto" w:fill="F7F8FC"/>
            <w:tcMar>
              <w:top w:w="70" w:type="dxa"/>
              <w:left w:w="110" w:type="dxa"/>
              <w:bottom w:w="70" w:type="dxa"/>
              <w:right w:w="110" w:type="dxa"/>
            </w:tcMar>
            <w:vAlign w:val="center"/>
          </w:tcPr>
          <w:p w14:paraId="19B25DBA" w14:textId="77777777" w:rsidR="00CC60F5" w:rsidRDefault="0007241A">
            <w:r>
              <w:rPr>
                <w:b/>
                <w:bCs/>
                <w:color w:val="1B2A55"/>
                <w:sz w:val="18"/>
                <w:szCs w:val="18"/>
              </w:rPr>
              <w:t>US-17</w:t>
            </w:r>
          </w:p>
        </w:tc>
        <w:tc>
          <w:tcPr>
            <w:tcW w:w="4160" w:type="dxa"/>
            <w:shd w:val="clear" w:color="auto" w:fill="F7F8FC"/>
            <w:tcMar>
              <w:top w:w="70" w:type="dxa"/>
              <w:left w:w="110" w:type="dxa"/>
              <w:bottom w:w="70" w:type="dxa"/>
              <w:right w:w="110" w:type="dxa"/>
            </w:tcMar>
            <w:vAlign w:val="center"/>
          </w:tcPr>
          <w:p w14:paraId="2EC73E16" w14:textId="77777777" w:rsidR="00CC60F5" w:rsidRDefault="0007241A">
            <w:r>
              <w:rPr>
                <w:sz w:val="18"/>
                <w:szCs w:val="18"/>
              </w:rPr>
              <w:t>As leadership, I want an event-driven Clause 7.4 exposure alert restricted to leadership, so we manage penalty risk.</w:t>
            </w:r>
          </w:p>
        </w:tc>
        <w:tc>
          <w:tcPr>
            <w:tcW w:w="2920" w:type="dxa"/>
            <w:shd w:val="clear" w:color="auto" w:fill="F7F8FC"/>
            <w:tcMar>
              <w:top w:w="70" w:type="dxa"/>
              <w:left w:w="110" w:type="dxa"/>
              <w:bottom w:w="70" w:type="dxa"/>
              <w:right w:w="110" w:type="dxa"/>
            </w:tcMar>
            <w:vAlign w:val="center"/>
          </w:tcPr>
          <w:p w14:paraId="1C341238" w14:textId="77777777" w:rsidR="00CC60F5" w:rsidRDefault="0007241A">
            <w:r w:rsidRPr="45AF5E56">
              <w:rPr>
                <w:sz w:val="18"/>
                <w:szCs w:val="18"/>
              </w:rPr>
              <w:t>Fires on go-live &lt; 14 days with an open dependency; restricted visibility; cites the clause and evidence.</w:t>
            </w:r>
          </w:p>
        </w:tc>
        <w:tc>
          <w:tcPr>
            <w:tcW w:w="760" w:type="dxa"/>
            <w:shd w:val="clear" w:color="auto" w:fill="F7F8FC"/>
            <w:tcMar>
              <w:top w:w="70" w:type="dxa"/>
              <w:left w:w="110" w:type="dxa"/>
              <w:bottom w:w="70" w:type="dxa"/>
              <w:right w:w="110" w:type="dxa"/>
            </w:tcMar>
            <w:vAlign w:val="center"/>
          </w:tcPr>
          <w:p w14:paraId="28DD830A" w14:textId="77777777" w:rsidR="00CC60F5" w:rsidRDefault="0007241A">
            <w:r>
              <w:rPr>
                <w:sz w:val="18"/>
                <w:szCs w:val="18"/>
              </w:rPr>
              <w:t>S4</w:t>
            </w:r>
          </w:p>
        </w:tc>
        <w:tc>
          <w:tcPr>
            <w:tcW w:w="800" w:type="dxa"/>
            <w:shd w:val="clear" w:color="auto" w:fill="F7F8FC"/>
            <w:tcMar>
              <w:top w:w="70" w:type="dxa"/>
              <w:left w:w="110" w:type="dxa"/>
              <w:bottom w:w="70" w:type="dxa"/>
              <w:right w:w="110" w:type="dxa"/>
            </w:tcMar>
            <w:vAlign w:val="center"/>
          </w:tcPr>
          <w:p w14:paraId="6929BCAA" w14:textId="77777777" w:rsidR="00CC60F5" w:rsidRDefault="0007241A">
            <w:r>
              <w:rPr>
                <w:sz w:val="18"/>
                <w:szCs w:val="18"/>
              </w:rPr>
              <w:t>M</w:t>
            </w:r>
          </w:p>
        </w:tc>
      </w:tr>
      <w:tr w:rsidR="00CC60F5" w14:paraId="4798928E" w14:textId="77777777" w:rsidTr="45AF5E56">
        <w:tc>
          <w:tcPr>
            <w:tcW w:w="720" w:type="dxa"/>
            <w:shd w:val="clear" w:color="auto" w:fill="FFFFFF" w:themeFill="background1"/>
            <w:tcMar>
              <w:top w:w="70" w:type="dxa"/>
              <w:left w:w="110" w:type="dxa"/>
              <w:bottom w:w="70" w:type="dxa"/>
              <w:right w:w="110" w:type="dxa"/>
            </w:tcMar>
            <w:vAlign w:val="center"/>
          </w:tcPr>
          <w:p w14:paraId="5170915E" w14:textId="77777777" w:rsidR="00CC60F5" w:rsidRDefault="0007241A">
            <w:r>
              <w:rPr>
                <w:b/>
                <w:bCs/>
                <w:color w:val="1B2A55"/>
                <w:sz w:val="18"/>
                <w:szCs w:val="18"/>
              </w:rPr>
              <w:t>US-18</w:t>
            </w:r>
          </w:p>
        </w:tc>
        <w:tc>
          <w:tcPr>
            <w:tcW w:w="4160" w:type="dxa"/>
            <w:shd w:val="clear" w:color="auto" w:fill="FFFFFF" w:themeFill="background1"/>
            <w:tcMar>
              <w:top w:w="70" w:type="dxa"/>
              <w:left w:w="110" w:type="dxa"/>
              <w:bottom w:w="70" w:type="dxa"/>
              <w:right w:w="110" w:type="dxa"/>
            </w:tcMar>
            <w:vAlign w:val="center"/>
          </w:tcPr>
          <w:p w14:paraId="4466670A" w14:textId="77777777" w:rsidR="00CC60F5" w:rsidRDefault="0007241A">
            <w:r>
              <w:rPr>
                <w:sz w:val="18"/>
                <w:szCs w:val="18"/>
              </w:rPr>
              <w:t>As an EHR lead, I want a stalled-commitment alert + auto-draft + follow-up, so overdue confirmations are chased.</w:t>
            </w:r>
          </w:p>
        </w:tc>
        <w:tc>
          <w:tcPr>
            <w:tcW w:w="2920" w:type="dxa"/>
            <w:shd w:val="clear" w:color="auto" w:fill="FFFFFF" w:themeFill="background1"/>
            <w:tcMar>
              <w:top w:w="70" w:type="dxa"/>
              <w:left w:w="110" w:type="dxa"/>
              <w:bottom w:w="70" w:type="dxa"/>
              <w:right w:w="110" w:type="dxa"/>
            </w:tcMar>
            <w:vAlign w:val="center"/>
          </w:tcPr>
          <w:p w14:paraId="73A1D604" w14:textId="77777777" w:rsidR="00CC60F5" w:rsidRDefault="0007241A">
            <w:r>
              <w:rPr>
                <w:sz w:val="18"/>
                <w:szCs w:val="18"/>
              </w:rPr>
              <w:t>Detects overdue action; posts alert; drafts email; creates follow-up with an auto-escalate date.</w:t>
            </w:r>
          </w:p>
        </w:tc>
        <w:tc>
          <w:tcPr>
            <w:tcW w:w="760" w:type="dxa"/>
            <w:shd w:val="clear" w:color="auto" w:fill="FFFFFF" w:themeFill="background1"/>
            <w:tcMar>
              <w:top w:w="70" w:type="dxa"/>
              <w:left w:w="110" w:type="dxa"/>
              <w:bottom w:w="70" w:type="dxa"/>
              <w:right w:w="110" w:type="dxa"/>
            </w:tcMar>
            <w:vAlign w:val="center"/>
          </w:tcPr>
          <w:p w14:paraId="2E4EA5B7" w14:textId="77777777" w:rsidR="00CC60F5" w:rsidRDefault="0007241A">
            <w:r>
              <w:rPr>
                <w:sz w:val="18"/>
                <w:szCs w:val="18"/>
              </w:rPr>
              <w:t>S4</w:t>
            </w:r>
          </w:p>
        </w:tc>
        <w:tc>
          <w:tcPr>
            <w:tcW w:w="800" w:type="dxa"/>
            <w:shd w:val="clear" w:color="auto" w:fill="FFFFFF" w:themeFill="background1"/>
            <w:tcMar>
              <w:top w:w="70" w:type="dxa"/>
              <w:left w:w="110" w:type="dxa"/>
              <w:bottom w:w="70" w:type="dxa"/>
              <w:right w:w="110" w:type="dxa"/>
            </w:tcMar>
            <w:vAlign w:val="center"/>
          </w:tcPr>
          <w:p w14:paraId="50046019" w14:textId="77777777" w:rsidR="00CC60F5" w:rsidRDefault="0007241A">
            <w:r>
              <w:rPr>
                <w:sz w:val="18"/>
                <w:szCs w:val="18"/>
              </w:rPr>
              <w:t>M</w:t>
            </w:r>
          </w:p>
        </w:tc>
      </w:tr>
      <w:tr w:rsidR="00CC60F5" w14:paraId="4FA436D3" w14:textId="77777777" w:rsidTr="45AF5E56">
        <w:tc>
          <w:tcPr>
            <w:tcW w:w="720" w:type="dxa"/>
            <w:shd w:val="clear" w:color="auto" w:fill="F7F8FC"/>
            <w:tcMar>
              <w:top w:w="70" w:type="dxa"/>
              <w:left w:w="110" w:type="dxa"/>
              <w:bottom w:w="70" w:type="dxa"/>
              <w:right w:w="110" w:type="dxa"/>
            </w:tcMar>
            <w:vAlign w:val="center"/>
          </w:tcPr>
          <w:p w14:paraId="3ADCEC68" w14:textId="77777777" w:rsidR="00CC60F5" w:rsidRDefault="0007241A">
            <w:r>
              <w:rPr>
                <w:b/>
                <w:bCs/>
                <w:color w:val="1B2A55"/>
                <w:sz w:val="18"/>
                <w:szCs w:val="18"/>
              </w:rPr>
              <w:t>US-19</w:t>
            </w:r>
          </w:p>
        </w:tc>
        <w:tc>
          <w:tcPr>
            <w:tcW w:w="4160" w:type="dxa"/>
            <w:shd w:val="clear" w:color="auto" w:fill="F7F8FC"/>
            <w:tcMar>
              <w:top w:w="70" w:type="dxa"/>
              <w:left w:w="110" w:type="dxa"/>
              <w:bottom w:w="70" w:type="dxa"/>
              <w:right w:w="110" w:type="dxa"/>
            </w:tcMar>
            <w:vAlign w:val="center"/>
          </w:tcPr>
          <w:p w14:paraId="51F2191E" w14:textId="77777777" w:rsidR="00CC60F5" w:rsidRDefault="0007241A">
            <w:r>
              <w:rPr>
                <w:sz w:val="18"/>
                <w:szCs w:val="18"/>
              </w:rPr>
              <w:t xml:space="preserve">As a director, I want a threshold escalation when 2+ CAPAs are </w:t>
            </w:r>
            <w:proofErr w:type="gramStart"/>
            <w:r>
              <w:rPr>
                <w:sz w:val="18"/>
                <w:szCs w:val="18"/>
              </w:rPr>
              <w:t>past</w:t>
            </w:r>
            <w:proofErr w:type="gramEnd"/>
            <w:r>
              <w:rPr>
                <w:sz w:val="18"/>
                <w:szCs w:val="18"/>
              </w:rPr>
              <w:t xml:space="preserve"> due, so I intervene early.</w:t>
            </w:r>
          </w:p>
        </w:tc>
        <w:tc>
          <w:tcPr>
            <w:tcW w:w="2920" w:type="dxa"/>
            <w:shd w:val="clear" w:color="auto" w:fill="F7F8FC"/>
            <w:tcMar>
              <w:top w:w="70" w:type="dxa"/>
              <w:left w:w="110" w:type="dxa"/>
              <w:bottom w:w="70" w:type="dxa"/>
              <w:right w:w="110" w:type="dxa"/>
            </w:tcMar>
            <w:vAlign w:val="center"/>
          </w:tcPr>
          <w:p w14:paraId="710824FB" w14:textId="77777777" w:rsidR="00CC60F5" w:rsidRDefault="0007241A">
            <w:r w:rsidRPr="45AF5E56">
              <w:rPr>
                <w:sz w:val="18"/>
                <w:szCs w:val="18"/>
              </w:rPr>
              <w:t>Fires on the threshold; lists blockers, owners and recommendations.</w:t>
            </w:r>
          </w:p>
        </w:tc>
        <w:tc>
          <w:tcPr>
            <w:tcW w:w="760" w:type="dxa"/>
            <w:shd w:val="clear" w:color="auto" w:fill="F7F8FC"/>
            <w:tcMar>
              <w:top w:w="70" w:type="dxa"/>
              <w:left w:w="110" w:type="dxa"/>
              <w:bottom w:w="70" w:type="dxa"/>
              <w:right w:w="110" w:type="dxa"/>
            </w:tcMar>
            <w:vAlign w:val="center"/>
          </w:tcPr>
          <w:p w14:paraId="6E20463D" w14:textId="77777777" w:rsidR="00CC60F5" w:rsidRDefault="0007241A">
            <w:r>
              <w:rPr>
                <w:sz w:val="18"/>
                <w:szCs w:val="18"/>
              </w:rPr>
              <w:t>S4</w:t>
            </w:r>
          </w:p>
        </w:tc>
        <w:tc>
          <w:tcPr>
            <w:tcW w:w="800" w:type="dxa"/>
            <w:shd w:val="clear" w:color="auto" w:fill="F7F8FC"/>
            <w:tcMar>
              <w:top w:w="70" w:type="dxa"/>
              <w:left w:w="110" w:type="dxa"/>
              <w:bottom w:w="70" w:type="dxa"/>
              <w:right w:w="110" w:type="dxa"/>
            </w:tcMar>
            <w:vAlign w:val="center"/>
          </w:tcPr>
          <w:p w14:paraId="38056E1E" w14:textId="77777777" w:rsidR="00CC60F5" w:rsidRDefault="0007241A">
            <w:r>
              <w:rPr>
                <w:sz w:val="18"/>
                <w:szCs w:val="18"/>
              </w:rPr>
              <w:t>S</w:t>
            </w:r>
          </w:p>
        </w:tc>
      </w:tr>
      <w:tr w:rsidR="00CC60F5" w14:paraId="644D0845" w14:textId="77777777" w:rsidTr="45AF5E56">
        <w:tc>
          <w:tcPr>
            <w:tcW w:w="720" w:type="dxa"/>
            <w:shd w:val="clear" w:color="auto" w:fill="FFFFFF" w:themeFill="background1"/>
            <w:tcMar>
              <w:top w:w="70" w:type="dxa"/>
              <w:left w:w="110" w:type="dxa"/>
              <w:bottom w:w="70" w:type="dxa"/>
              <w:right w:w="110" w:type="dxa"/>
            </w:tcMar>
            <w:vAlign w:val="center"/>
          </w:tcPr>
          <w:p w14:paraId="5E153A6F" w14:textId="77777777" w:rsidR="00CC60F5" w:rsidRDefault="0007241A">
            <w:r>
              <w:rPr>
                <w:b/>
                <w:bCs/>
                <w:color w:val="1B2A55"/>
                <w:sz w:val="18"/>
                <w:szCs w:val="18"/>
              </w:rPr>
              <w:t>US-20</w:t>
            </w:r>
          </w:p>
        </w:tc>
        <w:tc>
          <w:tcPr>
            <w:tcW w:w="4160" w:type="dxa"/>
            <w:shd w:val="clear" w:color="auto" w:fill="FFFFFF" w:themeFill="background1"/>
            <w:tcMar>
              <w:top w:w="70" w:type="dxa"/>
              <w:left w:w="110" w:type="dxa"/>
              <w:bottom w:w="70" w:type="dxa"/>
              <w:right w:w="110" w:type="dxa"/>
            </w:tcMar>
            <w:vAlign w:val="center"/>
          </w:tcPr>
          <w:p w14:paraId="79CB306C" w14:textId="77777777" w:rsidR="00CC60F5" w:rsidRDefault="0007241A">
            <w:r>
              <w:rPr>
                <w:sz w:val="18"/>
                <w:szCs w:val="18"/>
              </w:rPr>
              <w:t>As Quality Steering, I want cross-committee closure propagation, so a closed dependency updates my checklist.</w:t>
            </w:r>
          </w:p>
        </w:tc>
        <w:tc>
          <w:tcPr>
            <w:tcW w:w="2920" w:type="dxa"/>
            <w:shd w:val="clear" w:color="auto" w:fill="FFFFFF" w:themeFill="background1"/>
            <w:tcMar>
              <w:top w:w="70" w:type="dxa"/>
              <w:left w:w="110" w:type="dxa"/>
              <w:bottom w:w="70" w:type="dxa"/>
              <w:right w:w="110" w:type="dxa"/>
            </w:tcMar>
            <w:vAlign w:val="center"/>
          </w:tcPr>
          <w:p w14:paraId="67761CAA" w14:textId="77777777" w:rsidR="00CC60F5" w:rsidRDefault="0007241A">
            <w:r>
              <w:rPr>
                <w:sz w:val="18"/>
                <w:szCs w:val="18"/>
              </w:rPr>
              <w:t>On a linked CAPA closure, notify and update the checklist and tracker.</w:t>
            </w:r>
          </w:p>
        </w:tc>
        <w:tc>
          <w:tcPr>
            <w:tcW w:w="760" w:type="dxa"/>
            <w:shd w:val="clear" w:color="auto" w:fill="FFFFFF" w:themeFill="background1"/>
            <w:tcMar>
              <w:top w:w="70" w:type="dxa"/>
              <w:left w:w="110" w:type="dxa"/>
              <w:bottom w:w="70" w:type="dxa"/>
              <w:right w:w="110" w:type="dxa"/>
            </w:tcMar>
            <w:vAlign w:val="center"/>
          </w:tcPr>
          <w:p w14:paraId="688A3C9E" w14:textId="77777777" w:rsidR="00CC60F5" w:rsidRDefault="0007241A">
            <w:r>
              <w:rPr>
                <w:sz w:val="18"/>
                <w:szCs w:val="18"/>
              </w:rPr>
              <w:t>S4</w:t>
            </w:r>
          </w:p>
        </w:tc>
        <w:tc>
          <w:tcPr>
            <w:tcW w:w="800" w:type="dxa"/>
            <w:shd w:val="clear" w:color="auto" w:fill="FFFFFF" w:themeFill="background1"/>
            <w:tcMar>
              <w:top w:w="70" w:type="dxa"/>
              <w:left w:w="110" w:type="dxa"/>
              <w:bottom w:w="70" w:type="dxa"/>
              <w:right w:w="110" w:type="dxa"/>
            </w:tcMar>
            <w:vAlign w:val="center"/>
          </w:tcPr>
          <w:p w14:paraId="0A78B048" w14:textId="77777777" w:rsidR="00CC60F5" w:rsidRDefault="0007241A">
            <w:r>
              <w:rPr>
                <w:sz w:val="18"/>
                <w:szCs w:val="18"/>
              </w:rPr>
              <w:t>S</w:t>
            </w:r>
          </w:p>
        </w:tc>
      </w:tr>
    </w:tbl>
    <w:p w14:paraId="5A1DCD83" w14:textId="77777777" w:rsidR="00CC60F5" w:rsidRDefault="0007241A">
      <w:pPr>
        <w:pStyle w:val="heading30"/>
      </w:pPr>
      <w:r>
        <w:t>Epic 6 — Governance, safety &amp; observability</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720"/>
        <w:gridCol w:w="4160"/>
        <w:gridCol w:w="2920"/>
        <w:gridCol w:w="760"/>
        <w:gridCol w:w="800"/>
      </w:tblGrid>
      <w:tr w:rsidR="00CC60F5" w14:paraId="13566E07" w14:textId="77777777" w:rsidTr="45AF5E56">
        <w:trPr>
          <w:tblHeader/>
        </w:trPr>
        <w:tc>
          <w:tcPr>
            <w:tcW w:w="720" w:type="dxa"/>
            <w:shd w:val="clear" w:color="auto" w:fill="1B2A55"/>
            <w:tcMar>
              <w:top w:w="70" w:type="dxa"/>
              <w:left w:w="110" w:type="dxa"/>
              <w:bottom w:w="70" w:type="dxa"/>
              <w:right w:w="110" w:type="dxa"/>
            </w:tcMar>
            <w:vAlign w:val="center"/>
          </w:tcPr>
          <w:p w14:paraId="291F18DD" w14:textId="77777777" w:rsidR="00CC60F5" w:rsidRDefault="0007241A">
            <w:r>
              <w:rPr>
                <w:b/>
                <w:bCs/>
                <w:color w:val="FFFFFF"/>
                <w:sz w:val="18"/>
                <w:szCs w:val="18"/>
              </w:rPr>
              <w:t>ID</w:t>
            </w:r>
          </w:p>
        </w:tc>
        <w:tc>
          <w:tcPr>
            <w:tcW w:w="4160" w:type="dxa"/>
            <w:shd w:val="clear" w:color="auto" w:fill="1B2A55"/>
            <w:tcMar>
              <w:top w:w="70" w:type="dxa"/>
              <w:left w:w="110" w:type="dxa"/>
              <w:bottom w:w="70" w:type="dxa"/>
              <w:right w:w="110" w:type="dxa"/>
            </w:tcMar>
            <w:vAlign w:val="center"/>
          </w:tcPr>
          <w:p w14:paraId="0EFC9CDF" w14:textId="77777777" w:rsidR="00CC60F5" w:rsidRDefault="0007241A">
            <w:r>
              <w:rPr>
                <w:b/>
                <w:bCs/>
                <w:color w:val="FFFFFF"/>
                <w:sz w:val="18"/>
                <w:szCs w:val="18"/>
              </w:rPr>
              <w:t>User story</w:t>
            </w:r>
          </w:p>
        </w:tc>
        <w:tc>
          <w:tcPr>
            <w:tcW w:w="2920" w:type="dxa"/>
            <w:shd w:val="clear" w:color="auto" w:fill="1B2A55"/>
            <w:tcMar>
              <w:top w:w="70" w:type="dxa"/>
              <w:left w:w="110" w:type="dxa"/>
              <w:bottom w:w="70" w:type="dxa"/>
              <w:right w:w="110" w:type="dxa"/>
            </w:tcMar>
            <w:vAlign w:val="center"/>
          </w:tcPr>
          <w:p w14:paraId="562A10B3" w14:textId="77777777" w:rsidR="00CC60F5" w:rsidRDefault="0007241A">
            <w:r>
              <w:rPr>
                <w:b/>
                <w:bCs/>
                <w:color w:val="FFFFFF"/>
                <w:sz w:val="18"/>
                <w:szCs w:val="18"/>
              </w:rPr>
              <w:t>Acceptance criteria</w:t>
            </w:r>
          </w:p>
        </w:tc>
        <w:tc>
          <w:tcPr>
            <w:tcW w:w="760" w:type="dxa"/>
            <w:shd w:val="clear" w:color="auto" w:fill="1B2A55"/>
            <w:tcMar>
              <w:top w:w="70" w:type="dxa"/>
              <w:left w:w="110" w:type="dxa"/>
              <w:bottom w:w="70" w:type="dxa"/>
              <w:right w:w="110" w:type="dxa"/>
            </w:tcMar>
            <w:vAlign w:val="center"/>
          </w:tcPr>
          <w:p w14:paraId="77C13AD0" w14:textId="77777777" w:rsidR="00CC60F5" w:rsidRDefault="0007241A">
            <w:r>
              <w:rPr>
                <w:b/>
                <w:bCs/>
                <w:color w:val="FFFFFF"/>
                <w:sz w:val="18"/>
                <w:szCs w:val="18"/>
              </w:rPr>
              <w:t>Spr</w:t>
            </w:r>
          </w:p>
        </w:tc>
        <w:tc>
          <w:tcPr>
            <w:tcW w:w="800" w:type="dxa"/>
            <w:shd w:val="clear" w:color="auto" w:fill="1B2A55"/>
            <w:tcMar>
              <w:top w:w="70" w:type="dxa"/>
              <w:left w:w="110" w:type="dxa"/>
              <w:bottom w:w="70" w:type="dxa"/>
              <w:right w:w="110" w:type="dxa"/>
            </w:tcMar>
            <w:vAlign w:val="center"/>
          </w:tcPr>
          <w:p w14:paraId="3FD104B1" w14:textId="77777777" w:rsidR="00CC60F5" w:rsidRDefault="0007241A">
            <w:r>
              <w:rPr>
                <w:b/>
                <w:bCs/>
                <w:color w:val="FFFFFF"/>
                <w:sz w:val="18"/>
                <w:szCs w:val="18"/>
              </w:rPr>
              <w:t>Pri</w:t>
            </w:r>
          </w:p>
        </w:tc>
      </w:tr>
      <w:tr w:rsidR="00CC60F5" w14:paraId="53788D05" w14:textId="77777777" w:rsidTr="45AF5E56">
        <w:tc>
          <w:tcPr>
            <w:tcW w:w="720" w:type="dxa"/>
            <w:shd w:val="clear" w:color="auto" w:fill="FFFFFF" w:themeFill="background1"/>
            <w:tcMar>
              <w:top w:w="70" w:type="dxa"/>
              <w:left w:w="110" w:type="dxa"/>
              <w:bottom w:w="70" w:type="dxa"/>
              <w:right w:w="110" w:type="dxa"/>
            </w:tcMar>
            <w:vAlign w:val="center"/>
          </w:tcPr>
          <w:p w14:paraId="1984B981" w14:textId="77777777" w:rsidR="00CC60F5" w:rsidRDefault="0007241A">
            <w:r>
              <w:rPr>
                <w:b/>
                <w:bCs/>
                <w:color w:val="1B2A55"/>
                <w:sz w:val="18"/>
                <w:szCs w:val="18"/>
              </w:rPr>
              <w:t>US-21</w:t>
            </w:r>
          </w:p>
        </w:tc>
        <w:tc>
          <w:tcPr>
            <w:tcW w:w="4160" w:type="dxa"/>
            <w:shd w:val="clear" w:color="auto" w:fill="FFFFFF" w:themeFill="background1"/>
            <w:tcMar>
              <w:top w:w="70" w:type="dxa"/>
              <w:left w:w="110" w:type="dxa"/>
              <w:bottom w:w="70" w:type="dxa"/>
              <w:right w:w="110" w:type="dxa"/>
            </w:tcMar>
            <w:vAlign w:val="center"/>
          </w:tcPr>
          <w:p w14:paraId="7A9D58B1" w14:textId="77777777" w:rsidR="00CC60F5" w:rsidRDefault="0007241A">
            <w:r>
              <w:rPr>
                <w:sz w:val="18"/>
                <w:szCs w:val="18"/>
              </w:rPr>
              <w:t>As a security lead, I want Content Safety Prompt Shields on retrieved content, so injected instructions are blocked.</w:t>
            </w:r>
          </w:p>
        </w:tc>
        <w:tc>
          <w:tcPr>
            <w:tcW w:w="2920" w:type="dxa"/>
            <w:shd w:val="clear" w:color="auto" w:fill="FFFFFF" w:themeFill="background1"/>
            <w:tcMar>
              <w:top w:w="70" w:type="dxa"/>
              <w:left w:w="110" w:type="dxa"/>
              <w:bottom w:w="70" w:type="dxa"/>
              <w:right w:w="110" w:type="dxa"/>
            </w:tcMar>
            <w:vAlign w:val="center"/>
          </w:tcPr>
          <w:p w14:paraId="3D247FC6" w14:textId="77777777" w:rsidR="00CC60F5" w:rsidRDefault="0007241A">
            <w:r>
              <w:rPr>
                <w:sz w:val="18"/>
                <w:szCs w:val="18"/>
              </w:rPr>
              <w:t>An adversarial fixture is blocked and logged.</w:t>
            </w:r>
          </w:p>
        </w:tc>
        <w:tc>
          <w:tcPr>
            <w:tcW w:w="760" w:type="dxa"/>
            <w:shd w:val="clear" w:color="auto" w:fill="FFFFFF" w:themeFill="background1"/>
            <w:tcMar>
              <w:top w:w="70" w:type="dxa"/>
              <w:left w:w="110" w:type="dxa"/>
              <w:bottom w:w="70" w:type="dxa"/>
              <w:right w:w="110" w:type="dxa"/>
            </w:tcMar>
            <w:vAlign w:val="center"/>
          </w:tcPr>
          <w:p w14:paraId="2F7B3657" w14:textId="77777777" w:rsidR="00CC60F5" w:rsidRDefault="0007241A">
            <w:r>
              <w:rPr>
                <w:sz w:val="18"/>
                <w:szCs w:val="18"/>
              </w:rPr>
              <w:t>S4</w:t>
            </w:r>
          </w:p>
        </w:tc>
        <w:tc>
          <w:tcPr>
            <w:tcW w:w="800" w:type="dxa"/>
            <w:shd w:val="clear" w:color="auto" w:fill="FFFFFF" w:themeFill="background1"/>
            <w:tcMar>
              <w:top w:w="70" w:type="dxa"/>
              <w:left w:w="110" w:type="dxa"/>
              <w:bottom w:w="70" w:type="dxa"/>
              <w:right w:w="110" w:type="dxa"/>
            </w:tcMar>
            <w:vAlign w:val="center"/>
          </w:tcPr>
          <w:p w14:paraId="799EC85C" w14:textId="77777777" w:rsidR="00CC60F5" w:rsidRDefault="0007241A">
            <w:r>
              <w:rPr>
                <w:sz w:val="18"/>
                <w:szCs w:val="18"/>
              </w:rPr>
              <w:t>M</w:t>
            </w:r>
          </w:p>
        </w:tc>
      </w:tr>
      <w:tr w:rsidR="00CC60F5" w14:paraId="25407685" w14:textId="77777777" w:rsidTr="45AF5E56">
        <w:tc>
          <w:tcPr>
            <w:tcW w:w="720" w:type="dxa"/>
            <w:shd w:val="clear" w:color="auto" w:fill="F7F8FC"/>
            <w:tcMar>
              <w:top w:w="70" w:type="dxa"/>
              <w:left w:w="110" w:type="dxa"/>
              <w:bottom w:w="70" w:type="dxa"/>
              <w:right w:w="110" w:type="dxa"/>
            </w:tcMar>
            <w:vAlign w:val="center"/>
          </w:tcPr>
          <w:p w14:paraId="64697F80" w14:textId="77777777" w:rsidR="00CC60F5" w:rsidRDefault="0007241A">
            <w:r>
              <w:rPr>
                <w:b/>
                <w:bCs/>
                <w:color w:val="1B2A55"/>
                <w:sz w:val="18"/>
                <w:szCs w:val="18"/>
              </w:rPr>
              <w:t>US-22</w:t>
            </w:r>
          </w:p>
        </w:tc>
        <w:tc>
          <w:tcPr>
            <w:tcW w:w="4160" w:type="dxa"/>
            <w:shd w:val="clear" w:color="auto" w:fill="F7F8FC"/>
            <w:tcMar>
              <w:top w:w="70" w:type="dxa"/>
              <w:left w:w="110" w:type="dxa"/>
              <w:bottom w:w="70" w:type="dxa"/>
              <w:right w:w="110" w:type="dxa"/>
            </w:tcMar>
            <w:vAlign w:val="center"/>
          </w:tcPr>
          <w:p w14:paraId="37AAA5DE" w14:textId="77777777" w:rsidR="00CC60F5" w:rsidRDefault="0007241A">
            <w:r w:rsidRPr="45AF5E56">
              <w:rPr>
                <w:sz w:val="18"/>
                <w:szCs w:val="18"/>
              </w:rPr>
              <w:t>As an auditor, I want every question, source and write-back logged, so actions are traceable.</w:t>
            </w:r>
          </w:p>
        </w:tc>
        <w:tc>
          <w:tcPr>
            <w:tcW w:w="2920" w:type="dxa"/>
            <w:shd w:val="clear" w:color="auto" w:fill="F7F8FC"/>
            <w:tcMar>
              <w:top w:w="70" w:type="dxa"/>
              <w:left w:w="110" w:type="dxa"/>
              <w:bottom w:w="70" w:type="dxa"/>
              <w:right w:w="110" w:type="dxa"/>
            </w:tcMar>
            <w:vAlign w:val="center"/>
          </w:tcPr>
          <w:p w14:paraId="5CF8A7A6" w14:textId="77777777" w:rsidR="00CC60F5" w:rsidRDefault="0007241A">
            <w:r>
              <w:rPr>
                <w:sz w:val="18"/>
                <w:szCs w:val="18"/>
              </w:rPr>
              <w:t>App Insights and Purview audit entries exist per run.</w:t>
            </w:r>
          </w:p>
        </w:tc>
        <w:tc>
          <w:tcPr>
            <w:tcW w:w="760" w:type="dxa"/>
            <w:shd w:val="clear" w:color="auto" w:fill="F7F8FC"/>
            <w:tcMar>
              <w:top w:w="70" w:type="dxa"/>
              <w:left w:w="110" w:type="dxa"/>
              <w:bottom w:w="70" w:type="dxa"/>
              <w:right w:w="110" w:type="dxa"/>
            </w:tcMar>
            <w:vAlign w:val="center"/>
          </w:tcPr>
          <w:p w14:paraId="029E9D5D" w14:textId="77777777" w:rsidR="00CC60F5" w:rsidRDefault="0007241A">
            <w:r>
              <w:rPr>
                <w:sz w:val="18"/>
                <w:szCs w:val="18"/>
              </w:rPr>
              <w:t>S4</w:t>
            </w:r>
          </w:p>
        </w:tc>
        <w:tc>
          <w:tcPr>
            <w:tcW w:w="800" w:type="dxa"/>
            <w:shd w:val="clear" w:color="auto" w:fill="F7F8FC"/>
            <w:tcMar>
              <w:top w:w="70" w:type="dxa"/>
              <w:left w:w="110" w:type="dxa"/>
              <w:bottom w:w="70" w:type="dxa"/>
              <w:right w:w="110" w:type="dxa"/>
            </w:tcMar>
            <w:vAlign w:val="center"/>
          </w:tcPr>
          <w:p w14:paraId="748CD6EC" w14:textId="77777777" w:rsidR="00CC60F5" w:rsidRDefault="0007241A">
            <w:r>
              <w:rPr>
                <w:sz w:val="18"/>
                <w:szCs w:val="18"/>
              </w:rPr>
              <w:t>M</w:t>
            </w:r>
          </w:p>
        </w:tc>
      </w:tr>
      <w:tr w:rsidR="00CC60F5" w14:paraId="716A2A26" w14:textId="77777777" w:rsidTr="45AF5E56">
        <w:tc>
          <w:tcPr>
            <w:tcW w:w="720" w:type="dxa"/>
            <w:shd w:val="clear" w:color="auto" w:fill="FFFFFF" w:themeFill="background1"/>
            <w:tcMar>
              <w:top w:w="70" w:type="dxa"/>
              <w:left w:w="110" w:type="dxa"/>
              <w:bottom w:w="70" w:type="dxa"/>
              <w:right w:w="110" w:type="dxa"/>
            </w:tcMar>
            <w:vAlign w:val="center"/>
          </w:tcPr>
          <w:p w14:paraId="348605E0" w14:textId="77777777" w:rsidR="00CC60F5" w:rsidRDefault="0007241A">
            <w:r>
              <w:rPr>
                <w:b/>
                <w:bCs/>
                <w:color w:val="1B2A55"/>
                <w:sz w:val="18"/>
                <w:szCs w:val="18"/>
              </w:rPr>
              <w:t>US-23</w:t>
            </w:r>
          </w:p>
        </w:tc>
        <w:tc>
          <w:tcPr>
            <w:tcW w:w="4160" w:type="dxa"/>
            <w:shd w:val="clear" w:color="auto" w:fill="FFFFFF" w:themeFill="background1"/>
            <w:tcMar>
              <w:top w:w="70" w:type="dxa"/>
              <w:left w:w="110" w:type="dxa"/>
              <w:bottom w:w="70" w:type="dxa"/>
              <w:right w:w="110" w:type="dxa"/>
            </w:tcMar>
            <w:vAlign w:val="center"/>
          </w:tcPr>
          <w:p w14:paraId="388B59EC" w14:textId="77777777" w:rsidR="00CC60F5" w:rsidRDefault="0007241A">
            <w:r w:rsidRPr="45AF5E56">
              <w:rPr>
                <w:sz w:val="18"/>
                <w:szCs w:val="18"/>
              </w:rPr>
              <w:t xml:space="preserve">As an AI lead, I want </w:t>
            </w:r>
            <w:proofErr w:type="spellStart"/>
            <w:r w:rsidRPr="45AF5E56">
              <w:rPr>
                <w:sz w:val="18"/>
                <w:szCs w:val="18"/>
              </w:rPr>
              <w:t>groundedness</w:t>
            </w:r>
            <w:proofErr w:type="spellEnd"/>
            <w:r w:rsidRPr="45AF5E56">
              <w:rPr>
                <w:sz w:val="18"/>
                <w:szCs w:val="18"/>
              </w:rPr>
              <w:t>/safety evaluations in CI, so quality gates block bad releases.</w:t>
            </w:r>
          </w:p>
        </w:tc>
        <w:tc>
          <w:tcPr>
            <w:tcW w:w="2920" w:type="dxa"/>
            <w:shd w:val="clear" w:color="auto" w:fill="FFFFFF" w:themeFill="background1"/>
            <w:tcMar>
              <w:top w:w="70" w:type="dxa"/>
              <w:left w:w="110" w:type="dxa"/>
              <w:bottom w:w="70" w:type="dxa"/>
              <w:right w:w="110" w:type="dxa"/>
            </w:tcMar>
            <w:vAlign w:val="center"/>
          </w:tcPr>
          <w:p w14:paraId="405B7C67" w14:textId="77777777" w:rsidR="00CC60F5" w:rsidRDefault="0007241A">
            <w:r>
              <w:rPr>
                <w:sz w:val="18"/>
                <w:szCs w:val="18"/>
              </w:rPr>
              <w:t>Foundry eval suite runs in the pipeline; thresholds enforced.</w:t>
            </w:r>
          </w:p>
        </w:tc>
        <w:tc>
          <w:tcPr>
            <w:tcW w:w="760" w:type="dxa"/>
            <w:shd w:val="clear" w:color="auto" w:fill="FFFFFF" w:themeFill="background1"/>
            <w:tcMar>
              <w:top w:w="70" w:type="dxa"/>
              <w:left w:w="110" w:type="dxa"/>
              <w:bottom w:w="70" w:type="dxa"/>
              <w:right w:w="110" w:type="dxa"/>
            </w:tcMar>
            <w:vAlign w:val="center"/>
          </w:tcPr>
          <w:p w14:paraId="3EBFE532" w14:textId="77777777" w:rsidR="00CC60F5" w:rsidRDefault="0007241A">
            <w:r>
              <w:rPr>
                <w:sz w:val="18"/>
                <w:szCs w:val="18"/>
              </w:rPr>
              <w:t>S4</w:t>
            </w:r>
          </w:p>
        </w:tc>
        <w:tc>
          <w:tcPr>
            <w:tcW w:w="800" w:type="dxa"/>
            <w:shd w:val="clear" w:color="auto" w:fill="FFFFFF" w:themeFill="background1"/>
            <w:tcMar>
              <w:top w:w="70" w:type="dxa"/>
              <w:left w:w="110" w:type="dxa"/>
              <w:bottom w:w="70" w:type="dxa"/>
              <w:right w:w="110" w:type="dxa"/>
            </w:tcMar>
            <w:vAlign w:val="center"/>
          </w:tcPr>
          <w:p w14:paraId="214F8B61" w14:textId="77777777" w:rsidR="00CC60F5" w:rsidRDefault="0007241A">
            <w:r>
              <w:rPr>
                <w:sz w:val="18"/>
                <w:szCs w:val="18"/>
              </w:rPr>
              <w:t>S</w:t>
            </w:r>
          </w:p>
        </w:tc>
      </w:tr>
    </w:tbl>
    <w:p w14:paraId="51C5C5B6" w14:textId="77777777" w:rsidR="00CC60F5" w:rsidRDefault="0007241A">
      <w:pPr>
        <w:pStyle w:val="heading30"/>
      </w:pPr>
      <w:r>
        <w:t>Epic 7 — Pilot, hardening &amp; scale</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720"/>
        <w:gridCol w:w="4160"/>
        <w:gridCol w:w="2920"/>
        <w:gridCol w:w="760"/>
        <w:gridCol w:w="800"/>
      </w:tblGrid>
      <w:tr w:rsidR="00CC60F5" w14:paraId="119F51D9" w14:textId="77777777" w:rsidTr="45AF5E56">
        <w:trPr>
          <w:tblHeader/>
        </w:trPr>
        <w:tc>
          <w:tcPr>
            <w:tcW w:w="720" w:type="dxa"/>
            <w:shd w:val="clear" w:color="auto" w:fill="1B2A55"/>
            <w:tcMar>
              <w:top w:w="70" w:type="dxa"/>
              <w:left w:w="110" w:type="dxa"/>
              <w:bottom w:w="70" w:type="dxa"/>
              <w:right w:w="110" w:type="dxa"/>
            </w:tcMar>
            <w:vAlign w:val="center"/>
          </w:tcPr>
          <w:p w14:paraId="40038BE5" w14:textId="77777777" w:rsidR="00CC60F5" w:rsidRDefault="0007241A">
            <w:r>
              <w:rPr>
                <w:b/>
                <w:bCs/>
                <w:color w:val="FFFFFF"/>
                <w:sz w:val="18"/>
                <w:szCs w:val="18"/>
              </w:rPr>
              <w:t>ID</w:t>
            </w:r>
          </w:p>
        </w:tc>
        <w:tc>
          <w:tcPr>
            <w:tcW w:w="4160" w:type="dxa"/>
            <w:shd w:val="clear" w:color="auto" w:fill="1B2A55"/>
            <w:tcMar>
              <w:top w:w="70" w:type="dxa"/>
              <w:left w:w="110" w:type="dxa"/>
              <w:bottom w:w="70" w:type="dxa"/>
              <w:right w:w="110" w:type="dxa"/>
            </w:tcMar>
            <w:vAlign w:val="center"/>
          </w:tcPr>
          <w:p w14:paraId="2C67413B" w14:textId="77777777" w:rsidR="00CC60F5" w:rsidRDefault="0007241A">
            <w:r>
              <w:rPr>
                <w:b/>
                <w:bCs/>
                <w:color w:val="FFFFFF"/>
                <w:sz w:val="18"/>
                <w:szCs w:val="18"/>
              </w:rPr>
              <w:t>User story</w:t>
            </w:r>
          </w:p>
        </w:tc>
        <w:tc>
          <w:tcPr>
            <w:tcW w:w="2920" w:type="dxa"/>
            <w:shd w:val="clear" w:color="auto" w:fill="1B2A55"/>
            <w:tcMar>
              <w:top w:w="70" w:type="dxa"/>
              <w:left w:w="110" w:type="dxa"/>
              <w:bottom w:w="70" w:type="dxa"/>
              <w:right w:w="110" w:type="dxa"/>
            </w:tcMar>
            <w:vAlign w:val="center"/>
          </w:tcPr>
          <w:p w14:paraId="65CE4940" w14:textId="77777777" w:rsidR="00CC60F5" w:rsidRDefault="0007241A">
            <w:r>
              <w:rPr>
                <w:b/>
                <w:bCs/>
                <w:color w:val="FFFFFF"/>
                <w:sz w:val="18"/>
                <w:szCs w:val="18"/>
              </w:rPr>
              <w:t>Acceptance criteria</w:t>
            </w:r>
          </w:p>
        </w:tc>
        <w:tc>
          <w:tcPr>
            <w:tcW w:w="760" w:type="dxa"/>
            <w:shd w:val="clear" w:color="auto" w:fill="1B2A55"/>
            <w:tcMar>
              <w:top w:w="70" w:type="dxa"/>
              <w:left w:w="110" w:type="dxa"/>
              <w:bottom w:w="70" w:type="dxa"/>
              <w:right w:w="110" w:type="dxa"/>
            </w:tcMar>
            <w:vAlign w:val="center"/>
          </w:tcPr>
          <w:p w14:paraId="21DB035A" w14:textId="77777777" w:rsidR="00CC60F5" w:rsidRDefault="0007241A">
            <w:r>
              <w:rPr>
                <w:b/>
                <w:bCs/>
                <w:color w:val="FFFFFF"/>
                <w:sz w:val="18"/>
                <w:szCs w:val="18"/>
              </w:rPr>
              <w:t>Spr</w:t>
            </w:r>
          </w:p>
        </w:tc>
        <w:tc>
          <w:tcPr>
            <w:tcW w:w="800" w:type="dxa"/>
            <w:shd w:val="clear" w:color="auto" w:fill="1B2A55"/>
            <w:tcMar>
              <w:top w:w="70" w:type="dxa"/>
              <w:left w:w="110" w:type="dxa"/>
              <w:bottom w:w="70" w:type="dxa"/>
              <w:right w:w="110" w:type="dxa"/>
            </w:tcMar>
            <w:vAlign w:val="center"/>
          </w:tcPr>
          <w:p w14:paraId="6C6B9965" w14:textId="77777777" w:rsidR="00CC60F5" w:rsidRDefault="0007241A">
            <w:r>
              <w:rPr>
                <w:b/>
                <w:bCs/>
                <w:color w:val="FFFFFF"/>
                <w:sz w:val="18"/>
                <w:szCs w:val="18"/>
              </w:rPr>
              <w:t>Pri</w:t>
            </w:r>
          </w:p>
        </w:tc>
      </w:tr>
      <w:tr w:rsidR="00CC60F5" w14:paraId="6565749B" w14:textId="77777777" w:rsidTr="45AF5E56">
        <w:tc>
          <w:tcPr>
            <w:tcW w:w="720" w:type="dxa"/>
            <w:shd w:val="clear" w:color="auto" w:fill="FFFFFF" w:themeFill="background1"/>
            <w:tcMar>
              <w:top w:w="70" w:type="dxa"/>
              <w:left w:w="110" w:type="dxa"/>
              <w:bottom w:w="70" w:type="dxa"/>
              <w:right w:w="110" w:type="dxa"/>
            </w:tcMar>
            <w:vAlign w:val="center"/>
          </w:tcPr>
          <w:p w14:paraId="2E281FA9" w14:textId="77777777" w:rsidR="00CC60F5" w:rsidRDefault="0007241A">
            <w:r>
              <w:rPr>
                <w:b/>
                <w:bCs/>
                <w:color w:val="1B2A55"/>
                <w:sz w:val="18"/>
                <w:szCs w:val="18"/>
              </w:rPr>
              <w:t>US-24</w:t>
            </w:r>
          </w:p>
        </w:tc>
        <w:tc>
          <w:tcPr>
            <w:tcW w:w="4160" w:type="dxa"/>
            <w:shd w:val="clear" w:color="auto" w:fill="FFFFFF" w:themeFill="background1"/>
            <w:tcMar>
              <w:top w:w="70" w:type="dxa"/>
              <w:left w:w="110" w:type="dxa"/>
              <w:bottom w:w="70" w:type="dxa"/>
              <w:right w:w="110" w:type="dxa"/>
            </w:tcMar>
            <w:vAlign w:val="center"/>
          </w:tcPr>
          <w:p w14:paraId="7314D182" w14:textId="77777777" w:rsidR="00CC60F5" w:rsidRDefault="0007241A">
            <w:r w:rsidRPr="45AF5E56">
              <w:rPr>
                <w:sz w:val="18"/>
                <w:szCs w:val="18"/>
              </w:rPr>
              <w:t>As a sponsor, I want a tenant pilot with real users, so we validate value and KPIs.</w:t>
            </w:r>
          </w:p>
        </w:tc>
        <w:tc>
          <w:tcPr>
            <w:tcW w:w="2920" w:type="dxa"/>
            <w:shd w:val="clear" w:color="auto" w:fill="FFFFFF" w:themeFill="background1"/>
            <w:tcMar>
              <w:top w:w="70" w:type="dxa"/>
              <w:left w:w="110" w:type="dxa"/>
              <w:bottom w:w="70" w:type="dxa"/>
              <w:right w:w="110" w:type="dxa"/>
            </w:tcMar>
            <w:vAlign w:val="center"/>
          </w:tcPr>
          <w:p w14:paraId="1D7E7DB6" w14:textId="77777777" w:rsidR="00CC60F5" w:rsidRDefault="0007241A">
            <w:proofErr w:type="gramStart"/>
            <w:r w:rsidRPr="45AF5E56">
              <w:rPr>
                <w:sz w:val="18"/>
                <w:szCs w:val="18"/>
              </w:rPr>
              <w:t>Repoint</w:t>
            </w:r>
            <w:proofErr w:type="gramEnd"/>
            <w:r w:rsidRPr="45AF5E56">
              <w:rPr>
                <w:sz w:val="18"/>
                <w:szCs w:val="18"/>
              </w:rPr>
              <w:t xml:space="preserve"> to tenant; KPIs baselined; feedback captured.</w:t>
            </w:r>
          </w:p>
        </w:tc>
        <w:tc>
          <w:tcPr>
            <w:tcW w:w="760" w:type="dxa"/>
            <w:shd w:val="clear" w:color="auto" w:fill="FFFFFF" w:themeFill="background1"/>
            <w:tcMar>
              <w:top w:w="70" w:type="dxa"/>
              <w:left w:w="110" w:type="dxa"/>
              <w:bottom w:w="70" w:type="dxa"/>
              <w:right w:w="110" w:type="dxa"/>
            </w:tcMar>
            <w:vAlign w:val="center"/>
          </w:tcPr>
          <w:p w14:paraId="44AEFDB6" w14:textId="77777777" w:rsidR="00CC60F5" w:rsidRDefault="0007241A">
            <w:r>
              <w:rPr>
                <w:sz w:val="18"/>
                <w:szCs w:val="18"/>
              </w:rPr>
              <w:t>S5</w:t>
            </w:r>
          </w:p>
        </w:tc>
        <w:tc>
          <w:tcPr>
            <w:tcW w:w="800" w:type="dxa"/>
            <w:shd w:val="clear" w:color="auto" w:fill="FFFFFF" w:themeFill="background1"/>
            <w:tcMar>
              <w:top w:w="70" w:type="dxa"/>
              <w:left w:w="110" w:type="dxa"/>
              <w:bottom w:w="70" w:type="dxa"/>
              <w:right w:w="110" w:type="dxa"/>
            </w:tcMar>
            <w:vAlign w:val="center"/>
          </w:tcPr>
          <w:p w14:paraId="477EF257" w14:textId="77777777" w:rsidR="00CC60F5" w:rsidRDefault="0007241A">
            <w:r>
              <w:rPr>
                <w:sz w:val="18"/>
                <w:szCs w:val="18"/>
              </w:rPr>
              <w:t>M</w:t>
            </w:r>
          </w:p>
        </w:tc>
      </w:tr>
      <w:tr w:rsidR="00CC60F5" w14:paraId="22DD2203" w14:textId="77777777" w:rsidTr="45AF5E56">
        <w:tc>
          <w:tcPr>
            <w:tcW w:w="720" w:type="dxa"/>
            <w:shd w:val="clear" w:color="auto" w:fill="F7F8FC"/>
            <w:tcMar>
              <w:top w:w="70" w:type="dxa"/>
              <w:left w:w="110" w:type="dxa"/>
              <w:bottom w:w="70" w:type="dxa"/>
              <w:right w:w="110" w:type="dxa"/>
            </w:tcMar>
            <w:vAlign w:val="center"/>
          </w:tcPr>
          <w:p w14:paraId="05DA238C" w14:textId="77777777" w:rsidR="00CC60F5" w:rsidRDefault="0007241A">
            <w:r>
              <w:rPr>
                <w:b/>
                <w:bCs/>
                <w:color w:val="1B2A55"/>
                <w:sz w:val="18"/>
                <w:szCs w:val="18"/>
              </w:rPr>
              <w:t>US-25</w:t>
            </w:r>
          </w:p>
        </w:tc>
        <w:tc>
          <w:tcPr>
            <w:tcW w:w="4160" w:type="dxa"/>
            <w:shd w:val="clear" w:color="auto" w:fill="F7F8FC"/>
            <w:tcMar>
              <w:top w:w="70" w:type="dxa"/>
              <w:left w:w="110" w:type="dxa"/>
              <w:bottom w:w="70" w:type="dxa"/>
              <w:right w:w="110" w:type="dxa"/>
            </w:tcMar>
            <w:vAlign w:val="center"/>
          </w:tcPr>
          <w:p w14:paraId="1BFA58B5" w14:textId="77777777" w:rsidR="00CC60F5" w:rsidRDefault="0007241A">
            <w:r>
              <w:rPr>
                <w:sz w:val="18"/>
                <w:szCs w:val="18"/>
              </w:rPr>
              <w:t>As an architect, I want A2A specialist sub-agents (sourcing/SLA/renewals/risk), so compound work scales.</w:t>
            </w:r>
          </w:p>
        </w:tc>
        <w:tc>
          <w:tcPr>
            <w:tcW w:w="2920" w:type="dxa"/>
            <w:shd w:val="clear" w:color="auto" w:fill="F7F8FC"/>
            <w:tcMar>
              <w:top w:w="70" w:type="dxa"/>
              <w:left w:w="110" w:type="dxa"/>
              <w:bottom w:w="70" w:type="dxa"/>
              <w:right w:w="110" w:type="dxa"/>
            </w:tcMar>
            <w:vAlign w:val="center"/>
          </w:tcPr>
          <w:p w14:paraId="36B8DAB7" w14:textId="77777777" w:rsidR="00CC60F5" w:rsidRDefault="0007241A">
            <w:r>
              <w:rPr>
                <w:sz w:val="18"/>
                <w:szCs w:val="18"/>
              </w:rPr>
              <w:t>Orchestrator delegates to 2+ sub-agents; delegated identity preserved.</w:t>
            </w:r>
          </w:p>
        </w:tc>
        <w:tc>
          <w:tcPr>
            <w:tcW w:w="760" w:type="dxa"/>
            <w:shd w:val="clear" w:color="auto" w:fill="F7F8FC"/>
            <w:tcMar>
              <w:top w:w="70" w:type="dxa"/>
              <w:left w:w="110" w:type="dxa"/>
              <w:bottom w:w="70" w:type="dxa"/>
              <w:right w:w="110" w:type="dxa"/>
            </w:tcMar>
            <w:vAlign w:val="center"/>
          </w:tcPr>
          <w:p w14:paraId="64A442B6" w14:textId="77777777" w:rsidR="00CC60F5" w:rsidRDefault="0007241A">
            <w:r>
              <w:rPr>
                <w:sz w:val="18"/>
                <w:szCs w:val="18"/>
              </w:rPr>
              <w:t>S5</w:t>
            </w:r>
          </w:p>
        </w:tc>
        <w:tc>
          <w:tcPr>
            <w:tcW w:w="800" w:type="dxa"/>
            <w:shd w:val="clear" w:color="auto" w:fill="F7F8FC"/>
            <w:tcMar>
              <w:top w:w="70" w:type="dxa"/>
              <w:left w:w="110" w:type="dxa"/>
              <w:bottom w:w="70" w:type="dxa"/>
              <w:right w:w="110" w:type="dxa"/>
            </w:tcMar>
            <w:vAlign w:val="center"/>
          </w:tcPr>
          <w:p w14:paraId="08AEAA35" w14:textId="77777777" w:rsidR="00CC60F5" w:rsidRDefault="0007241A">
            <w:r>
              <w:rPr>
                <w:sz w:val="18"/>
                <w:szCs w:val="18"/>
              </w:rPr>
              <w:t>S</w:t>
            </w:r>
          </w:p>
        </w:tc>
      </w:tr>
      <w:tr w:rsidR="00CC60F5" w14:paraId="28E4E8E3" w14:textId="77777777" w:rsidTr="45AF5E56">
        <w:tc>
          <w:tcPr>
            <w:tcW w:w="720" w:type="dxa"/>
            <w:shd w:val="clear" w:color="auto" w:fill="FFFFFF" w:themeFill="background1"/>
            <w:tcMar>
              <w:top w:w="70" w:type="dxa"/>
              <w:left w:w="110" w:type="dxa"/>
              <w:bottom w:w="70" w:type="dxa"/>
              <w:right w:w="110" w:type="dxa"/>
            </w:tcMar>
            <w:vAlign w:val="center"/>
          </w:tcPr>
          <w:p w14:paraId="56E9884F" w14:textId="77777777" w:rsidR="00CC60F5" w:rsidRDefault="0007241A">
            <w:r>
              <w:rPr>
                <w:b/>
                <w:bCs/>
                <w:color w:val="1B2A55"/>
                <w:sz w:val="18"/>
                <w:szCs w:val="18"/>
              </w:rPr>
              <w:t>US-26</w:t>
            </w:r>
          </w:p>
        </w:tc>
        <w:tc>
          <w:tcPr>
            <w:tcW w:w="4160" w:type="dxa"/>
            <w:shd w:val="clear" w:color="auto" w:fill="FFFFFF" w:themeFill="background1"/>
            <w:tcMar>
              <w:top w:w="70" w:type="dxa"/>
              <w:left w:w="110" w:type="dxa"/>
              <w:bottom w:w="70" w:type="dxa"/>
              <w:right w:w="110" w:type="dxa"/>
            </w:tcMar>
            <w:vAlign w:val="center"/>
          </w:tcPr>
          <w:p w14:paraId="1B182AB0" w14:textId="77777777" w:rsidR="00CC60F5" w:rsidRDefault="0007241A">
            <w:r w:rsidRPr="45AF5E56">
              <w:rPr>
                <w:sz w:val="18"/>
                <w:szCs w:val="18"/>
              </w:rPr>
              <w:t>As leadership, I want a Portfolio Risk 360 across all vendors and sites, so I see network-wide risk.</w:t>
            </w:r>
          </w:p>
        </w:tc>
        <w:tc>
          <w:tcPr>
            <w:tcW w:w="2920" w:type="dxa"/>
            <w:shd w:val="clear" w:color="auto" w:fill="FFFFFF" w:themeFill="background1"/>
            <w:tcMar>
              <w:top w:w="70" w:type="dxa"/>
              <w:left w:w="110" w:type="dxa"/>
              <w:bottom w:w="70" w:type="dxa"/>
              <w:right w:w="110" w:type="dxa"/>
            </w:tcMar>
            <w:vAlign w:val="center"/>
          </w:tcPr>
          <w:p w14:paraId="635E4E91" w14:textId="77777777" w:rsidR="00CC60F5" w:rsidRDefault="0007241A">
            <w:r>
              <w:rPr>
                <w:sz w:val="18"/>
                <w:szCs w:val="18"/>
              </w:rPr>
              <w:t>Portfolio synthesis feeds a dashboard.</w:t>
            </w:r>
          </w:p>
        </w:tc>
        <w:tc>
          <w:tcPr>
            <w:tcW w:w="760" w:type="dxa"/>
            <w:shd w:val="clear" w:color="auto" w:fill="FFFFFF" w:themeFill="background1"/>
            <w:tcMar>
              <w:top w:w="70" w:type="dxa"/>
              <w:left w:w="110" w:type="dxa"/>
              <w:bottom w:w="70" w:type="dxa"/>
              <w:right w:w="110" w:type="dxa"/>
            </w:tcMar>
            <w:vAlign w:val="center"/>
          </w:tcPr>
          <w:p w14:paraId="559331B7" w14:textId="77777777" w:rsidR="00CC60F5" w:rsidRDefault="0007241A">
            <w:r>
              <w:rPr>
                <w:sz w:val="18"/>
                <w:szCs w:val="18"/>
              </w:rPr>
              <w:t>S5</w:t>
            </w:r>
          </w:p>
        </w:tc>
        <w:tc>
          <w:tcPr>
            <w:tcW w:w="800" w:type="dxa"/>
            <w:shd w:val="clear" w:color="auto" w:fill="FFFFFF" w:themeFill="background1"/>
            <w:tcMar>
              <w:top w:w="70" w:type="dxa"/>
              <w:left w:w="110" w:type="dxa"/>
              <w:bottom w:w="70" w:type="dxa"/>
              <w:right w:w="110" w:type="dxa"/>
            </w:tcMar>
            <w:vAlign w:val="center"/>
          </w:tcPr>
          <w:p w14:paraId="37AAF844" w14:textId="77777777" w:rsidR="00CC60F5" w:rsidRDefault="0007241A">
            <w:r>
              <w:rPr>
                <w:sz w:val="18"/>
                <w:szCs w:val="18"/>
              </w:rPr>
              <w:t>C</w:t>
            </w:r>
          </w:p>
        </w:tc>
      </w:tr>
    </w:tbl>
    <w:p w14:paraId="62486C05" w14:textId="77777777" w:rsidR="00CC60F5" w:rsidRDefault="00CC60F5">
      <w:pPr>
        <w:spacing w:after="90"/>
      </w:pPr>
    </w:p>
    <w:p w14:paraId="32F518CB" w14:textId="77777777" w:rsidR="00CC60F5" w:rsidRDefault="0007241A">
      <w:pPr>
        <w:pStyle w:val="heading30"/>
      </w:pPr>
      <w:r>
        <w:t>Sprint roadmap</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800"/>
        <w:gridCol w:w="2400"/>
        <w:gridCol w:w="1360"/>
        <w:gridCol w:w="4800"/>
      </w:tblGrid>
      <w:tr w:rsidR="00CC60F5" w14:paraId="396416B2" w14:textId="77777777">
        <w:trPr>
          <w:tblHeader/>
        </w:trPr>
        <w:tc>
          <w:tcPr>
            <w:tcW w:w="800" w:type="dxa"/>
            <w:shd w:val="clear" w:color="auto" w:fill="1B2A55"/>
            <w:tcMar>
              <w:top w:w="70" w:type="dxa"/>
              <w:left w:w="110" w:type="dxa"/>
              <w:bottom w:w="70" w:type="dxa"/>
              <w:right w:w="110" w:type="dxa"/>
            </w:tcMar>
            <w:vAlign w:val="center"/>
          </w:tcPr>
          <w:p w14:paraId="140072BE" w14:textId="77777777" w:rsidR="00CC60F5" w:rsidRDefault="0007241A">
            <w:r>
              <w:rPr>
                <w:b/>
                <w:bCs/>
                <w:color w:val="FFFFFF"/>
                <w:sz w:val="18"/>
                <w:szCs w:val="18"/>
              </w:rPr>
              <w:t>Sprint</w:t>
            </w:r>
          </w:p>
        </w:tc>
        <w:tc>
          <w:tcPr>
            <w:tcW w:w="2400" w:type="dxa"/>
            <w:shd w:val="clear" w:color="auto" w:fill="1B2A55"/>
            <w:tcMar>
              <w:top w:w="70" w:type="dxa"/>
              <w:left w:w="110" w:type="dxa"/>
              <w:bottom w:w="70" w:type="dxa"/>
              <w:right w:w="110" w:type="dxa"/>
            </w:tcMar>
            <w:vAlign w:val="center"/>
          </w:tcPr>
          <w:p w14:paraId="7996A6EA" w14:textId="77777777" w:rsidR="00CC60F5" w:rsidRDefault="0007241A">
            <w:r>
              <w:rPr>
                <w:b/>
                <w:bCs/>
                <w:color w:val="FFFFFF"/>
                <w:sz w:val="18"/>
                <w:szCs w:val="18"/>
              </w:rPr>
              <w:t>Goal</w:t>
            </w:r>
          </w:p>
        </w:tc>
        <w:tc>
          <w:tcPr>
            <w:tcW w:w="1360" w:type="dxa"/>
            <w:shd w:val="clear" w:color="auto" w:fill="1B2A55"/>
            <w:tcMar>
              <w:top w:w="70" w:type="dxa"/>
              <w:left w:w="110" w:type="dxa"/>
              <w:bottom w:w="70" w:type="dxa"/>
              <w:right w:w="110" w:type="dxa"/>
            </w:tcMar>
            <w:vAlign w:val="center"/>
          </w:tcPr>
          <w:p w14:paraId="67E230FC" w14:textId="77777777" w:rsidR="00CC60F5" w:rsidRDefault="0007241A">
            <w:r>
              <w:rPr>
                <w:b/>
                <w:bCs/>
                <w:color w:val="FFFFFF"/>
                <w:sz w:val="18"/>
                <w:szCs w:val="18"/>
              </w:rPr>
              <w:t>Epics</w:t>
            </w:r>
          </w:p>
        </w:tc>
        <w:tc>
          <w:tcPr>
            <w:tcW w:w="4800" w:type="dxa"/>
            <w:shd w:val="clear" w:color="auto" w:fill="1B2A55"/>
            <w:tcMar>
              <w:top w:w="70" w:type="dxa"/>
              <w:left w:w="110" w:type="dxa"/>
              <w:bottom w:w="70" w:type="dxa"/>
              <w:right w:w="110" w:type="dxa"/>
            </w:tcMar>
            <w:vAlign w:val="center"/>
          </w:tcPr>
          <w:p w14:paraId="34C47B6A" w14:textId="77777777" w:rsidR="00CC60F5" w:rsidRDefault="0007241A">
            <w:r>
              <w:rPr>
                <w:b/>
                <w:bCs/>
                <w:color w:val="FFFFFF"/>
                <w:sz w:val="18"/>
                <w:szCs w:val="18"/>
              </w:rPr>
              <w:t>Exit criteria</w:t>
            </w:r>
          </w:p>
        </w:tc>
      </w:tr>
      <w:tr w:rsidR="00CC60F5" w14:paraId="2C306809" w14:textId="77777777">
        <w:tc>
          <w:tcPr>
            <w:tcW w:w="800" w:type="dxa"/>
            <w:shd w:val="clear" w:color="auto" w:fill="FFFFFF"/>
            <w:tcMar>
              <w:top w:w="70" w:type="dxa"/>
              <w:left w:w="110" w:type="dxa"/>
              <w:bottom w:w="70" w:type="dxa"/>
              <w:right w:w="110" w:type="dxa"/>
            </w:tcMar>
            <w:vAlign w:val="center"/>
          </w:tcPr>
          <w:p w14:paraId="6E059645" w14:textId="77777777" w:rsidR="00CC60F5" w:rsidRDefault="0007241A">
            <w:r>
              <w:rPr>
                <w:b/>
                <w:bCs/>
                <w:color w:val="1B2A55"/>
                <w:sz w:val="18"/>
                <w:szCs w:val="18"/>
              </w:rPr>
              <w:t>S0</w:t>
            </w:r>
          </w:p>
        </w:tc>
        <w:tc>
          <w:tcPr>
            <w:tcW w:w="2400" w:type="dxa"/>
            <w:shd w:val="clear" w:color="auto" w:fill="FFFFFF"/>
            <w:tcMar>
              <w:top w:w="70" w:type="dxa"/>
              <w:left w:w="110" w:type="dxa"/>
              <w:bottom w:w="70" w:type="dxa"/>
              <w:right w:w="110" w:type="dxa"/>
            </w:tcMar>
            <w:vAlign w:val="center"/>
          </w:tcPr>
          <w:p w14:paraId="1AB568DA" w14:textId="77777777" w:rsidR="00CC60F5" w:rsidRDefault="0007241A">
            <w:r>
              <w:rPr>
                <w:sz w:val="18"/>
                <w:szCs w:val="18"/>
              </w:rPr>
              <w:t>Foundation</w:t>
            </w:r>
          </w:p>
        </w:tc>
        <w:tc>
          <w:tcPr>
            <w:tcW w:w="1360" w:type="dxa"/>
            <w:shd w:val="clear" w:color="auto" w:fill="FFFFFF"/>
            <w:tcMar>
              <w:top w:w="70" w:type="dxa"/>
              <w:left w:w="110" w:type="dxa"/>
              <w:bottom w:w="70" w:type="dxa"/>
              <w:right w:w="110" w:type="dxa"/>
            </w:tcMar>
            <w:vAlign w:val="center"/>
          </w:tcPr>
          <w:p w14:paraId="2772579E" w14:textId="77777777" w:rsidR="00CC60F5" w:rsidRDefault="0007241A">
            <w:r>
              <w:rPr>
                <w:sz w:val="18"/>
                <w:szCs w:val="18"/>
              </w:rPr>
              <w:t>E0</w:t>
            </w:r>
          </w:p>
        </w:tc>
        <w:tc>
          <w:tcPr>
            <w:tcW w:w="4800" w:type="dxa"/>
            <w:shd w:val="clear" w:color="auto" w:fill="FFFFFF"/>
            <w:tcMar>
              <w:top w:w="70" w:type="dxa"/>
              <w:left w:w="110" w:type="dxa"/>
              <w:bottom w:w="70" w:type="dxa"/>
              <w:right w:w="110" w:type="dxa"/>
            </w:tcMar>
            <w:vAlign w:val="center"/>
          </w:tcPr>
          <w:p w14:paraId="7A0847D1" w14:textId="77777777" w:rsidR="00CC60F5" w:rsidRDefault="0007241A">
            <w:r>
              <w:rPr>
                <w:sz w:val="18"/>
                <w:szCs w:val="18"/>
              </w:rPr>
              <w:t>Environments provisioned; simulator wired; admin consent granted</w:t>
            </w:r>
          </w:p>
        </w:tc>
      </w:tr>
      <w:tr w:rsidR="00CC60F5" w14:paraId="2751E08D" w14:textId="77777777">
        <w:tc>
          <w:tcPr>
            <w:tcW w:w="800" w:type="dxa"/>
            <w:shd w:val="clear" w:color="auto" w:fill="F7F8FC"/>
            <w:tcMar>
              <w:top w:w="70" w:type="dxa"/>
              <w:left w:w="110" w:type="dxa"/>
              <w:bottom w:w="70" w:type="dxa"/>
              <w:right w:w="110" w:type="dxa"/>
            </w:tcMar>
            <w:vAlign w:val="center"/>
          </w:tcPr>
          <w:p w14:paraId="604ADFDC" w14:textId="77777777" w:rsidR="00CC60F5" w:rsidRDefault="0007241A">
            <w:r>
              <w:rPr>
                <w:b/>
                <w:bCs/>
                <w:color w:val="1B2A55"/>
                <w:sz w:val="18"/>
                <w:szCs w:val="18"/>
              </w:rPr>
              <w:t>S1</w:t>
            </w:r>
          </w:p>
        </w:tc>
        <w:tc>
          <w:tcPr>
            <w:tcW w:w="2400" w:type="dxa"/>
            <w:shd w:val="clear" w:color="auto" w:fill="F7F8FC"/>
            <w:tcMar>
              <w:top w:w="70" w:type="dxa"/>
              <w:left w:w="110" w:type="dxa"/>
              <w:bottom w:w="70" w:type="dxa"/>
              <w:right w:w="110" w:type="dxa"/>
            </w:tcMar>
            <w:vAlign w:val="center"/>
          </w:tcPr>
          <w:p w14:paraId="3497B1A8" w14:textId="77777777" w:rsidR="00CC60F5" w:rsidRDefault="0007241A">
            <w:r>
              <w:rPr>
                <w:sz w:val="18"/>
                <w:szCs w:val="18"/>
              </w:rPr>
              <w:t>Data &amp; first answers</w:t>
            </w:r>
          </w:p>
        </w:tc>
        <w:tc>
          <w:tcPr>
            <w:tcW w:w="1360" w:type="dxa"/>
            <w:shd w:val="clear" w:color="auto" w:fill="F7F8FC"/>
            <w:tcMar>
              <w:top w:w="70" w:type="dxa"/>
              <w:left w:w="110" w:type="dxa"/>
              <w:bottom w:w="70" w:type="dxa"/>
              <w:right w:w="110" w:type="dxa"/>
            </w:tcMar>
            <w:vAlign w:val="center"/>
          </w:tcPr>
          <w:p w14:paraId="6801C648" w14:textId="77777777" w:rsidR="00CC60F5" w:rsidRDefault="0007241A">
            <w:r>
              <w:rPr>
                <w:sz w:val="18"/>
                <w:szCs w:val="18"/>
              </w:rPr>
              <w:t>E1, E2 (start)</w:t>
            </w:r>
          </w:p>
        </w:tc>
        <w:tc>
          <w:tcPr>
            <w:tcW w:w="4800" w:type="dxa"/>
            <w:shd w:val="clear" w:color="auto" w:fill="F7F8FC"/>
            <w:tcMar>
              <w:top w:w="70" w:type="dxa"/>
              <w:left w:w="110" w:type="dxa"/>
              <w:bottom w:w="70" w:type="dxa"/>
              <w:right w:w="110" w:type="dxa"/>
            </w:tcMar>
            <w:vAlign w:val="center"/>
          </w:tcPr>
          <w:p w14:paraId="10A2A444" w14:textId="77777777" w:rsidR="00CC60F5" w:rsidRDefault="0007241A">
            <w:r>
              <w:rPr>
                <w:sz w:val="18"/>
                <w:szCs w:val="18"/>
              </w:rPr>
              <w:t>Data model live; a first Vendor 360 draft returns</w:t>
            </w:r>
          </w:p>
        </w:tc>
      </w:tr>
      <w:tr w:rsidR="00CC60F5" w14:paraId="1BAF6562" w14:textId="77777777">
        <w:tc>
          <w:tcPr>
            <w:tcW w:w="800" w:type="dxa"/>
            <w:shd w:val="clear" w:color="auto" w:fill="FFFFFF"/>
            <w:tcMar>
              <w:top w:w="70" w:type="dxa"/>
              <w:left w:w="110" w:type="dxa"/>
              <w:bottom w:w="70" w:type="dxa"/>
              <w:right w:w="110" w:type="dxa"/>
            </w:tcMar>
            <w:vAlign w:val="center"/>
          </w:tcPr>
          <w:p w14:paraId="56F569AC" w14:textId="77777777" w:rsidR="00CC60F5" w:rsidRDefault="0007241A">
            <w:r>
              <w:rPr>
                <w:b/>
                <w:bCs/>
                <w:color w:val="1B2A55"/>
                <w:sz w:val="18"/>
                <w:szCs w:val="18"/>
              </w:rPr>
              <w:t>S2</w:t>
            </w:r>
          </w:p>
        </w:tc>
        <w:tc>
          <w:tcPr>
            <w:tcW w:w="2400" w:type="dxa"/>
            <w:shd w:val="clear" w:color="auto" w:fill="FFFFFF"/>
            <w:tcMar>
              <w:top w:w="70" w:type="dxa"/>
              <w:left w:w="110" w:type="dxa"/>
              <w:bottom w:w="70" w:type="dxa"/>
              <w:right w:w="110" w:type="dxa"/>
            </w:tcMar>
            <w:vAlign w:val="center"/>
          </w:tcPr>
          <w:p w14:paraId="567BF7CC" w14:textId="77777777" w:rsidR="00CC60F5" w:rsidRDefault="0007241A">
            <w:r>
              <w:rPr>
                <w:sz w:val="18"/>
                <w:szCs w:val="18"/>
              </w:rPr>
              <w:t>Vendor 360 + RAG</w:t>
            </w:r>
          </w:p>
        </w:tc>
        <w:tc>
          <w:tcPr>
            <w:tcW w:w="1360" w:type="dxa"/>
            <w:shd w:val="clear" w:color="auto" w:fill="FFFFFF"/>
            <w:tcMar>
              <w:top w:w="70" w:type="dxa"/>
              <w:left w:w="110" w:type="dxa"/>
              <w:bottom w:w="70" w:type="dxa"/>
              <w:right w:w="110" w:type="dxa"/>
            </w:tcMar>
            <w:vAlign w:val="center"/>
          </w:tcPr>
          <w:p w14:paraId="674BC799" w14:textId="77777777" w:rsidR="00CC60F5" w:rsidRDefault="0007241A">
            <w:r>
              <w:rPr>
                <w:sz w:val="18"/>
                <w:szCs w:val="18"/>
              </w:rPr>
              <w:t>E2, E3</w:t>
            </w:r>
          </w:p>
        </w:tc>
        <w:tc>
          <w:tcPr>
            <w:tcW w:w="4800" w:type="dxa"/>
            <w:shd w:val="clear" w:color="auto" w:fill="FFFFFF"/>
            <w:tcMar>
              <w:top w:w="70" w:type="dxa"/>
              <w:left w:w="110" w:type="dxa"/>
              <w:bottom w:w="70" w:type="dxa"/>
              <w:right w:w="110" w:type="dxa"/>
            </w:tcMar>
            <w:vAlign w:val="center"/>
          </w:tcPr>
          <w:p w14:paraId="797F3726" w14:textId="77777777" w:rsidR="00CC60F5" w:rsidRDefault="0007241A">
            <w:r>
              <w:rPr>
                <w:sz w:val="18"/>
                <w:szCs w:val="18"/>
              </w:rPr>
              <w:t>Cited Vendor 360 + portfolio scan; clause-level retrieval</w:t>
            </w:r>
          </w:p>
        </w:tc>
      </w:tr>
      <w:tr w:rsidR="00CC60F5" w14:paraId="68CBFFE0" w14:textId="77777777">
        <w:tc>
          <w:tcPr>
            <w:tcW w:w="800" w:type="dxa"/>
            <w:shd w:val="clear" w:color="auto" w:fill="F7F8FC"/>
            <w:tcMar>
              <w:top w:w="70" w:type="dxa"/>
              <w:left w:w="110" w:type="dxa"/>
              <w:bottom w:w="70" w:type="dxa"/>
              <w:right w:w="110" w:type="dxa"/>
            </w:tcMar>
            <w:vAlign w:val="center"/>
          </w:tcPr>
          <w:p w14:paraId="337FE0FB" w14:textId="77777777" w:rsidR="00CC60F5" w:rsidRDefault="0007241A">
            <w:r>
              <w:rPr>
                <w:b/>
                <w:bCs/>
                <w:color w:val="1B2A55"/>
                <w:sz w:val="18"/>
                <w:szCs w:val="18"/>
              </w:rPr>
              <w:t>S3</w:t>
            </w:r>
          </w:p>
        </w:tc>
        <w:tc>
          <w:tcPr>
            <w:tcW w:w="2400" w:type="dxa"/>
            <w:shd w:val="clear" w:color="auto" w:fill="F7F8FC"/>
            <w:tcMar>
              <w:top w:w="70" w:type="dxa"/>
              <w:left w:w="110" w:type="dxa"/>
              <w:bottom w:w="70" w:type="dxa"/>
              <w:right w:w="110" w:type="dxa"/>
            </w:tcMar>
            <w:vAlign w:val="center"/>
          </w:tcPr>
          <w:p w14:paraId="230BC18D" w14:textId="77777777" w:rsidR="00CC60F5" w:rsidRDefault="0007241A">
            <w:r>
              <w:rPr>
                <w:sz w:val="18"/>
                <w:szCs w:val="18"/>
              </w:rPr>
              <w:t>Governed write-back</w:t>
            </w:r>
          </w:p>
        </w:tc>
        <w:tc>
          <w:tcPr>
            <w:tcW w:w="1360" w:type="dxa"/>
            <w:shd w:val="clear" w:color="auto" w:fill="F7F8FC"/>
            <w:tcMar>
              <w:top w:w="70" w:type="dxa"/>
              <w:left w:w="110" w:type="dxa"/>
              <w:bottom w:w="70" w:type="dxa"/>
              <w:right w:w="110" w:type="dxa"/>
            </w:tcMar>
            <w:vAlign w:val="center"/>
          </w:tcPr>
          <w:p w14:paraId="57A8E69C" w14:textId="77777777" w:rsidR="00CC60F5" w:rsidRDefault="0007241A">
            <w:r>
              <w:rPr>
                <w:sz w:val="18"/>
                <w:szCs w:val="18"/>
              </w:rPr>
              <w:t>E4</w:t>
            </w:r>
          </w:p>
        </w:tc>
        <w:tc>
          <w:tcPr>
            <w:tcW w:w="4800" w:type="dxa"/>
            <w:shd w:val="clear" w:color="auto" w:fill="F7F8FC"/>
            <w:tcMar>
              <w:top w:w="70" w:type="dxa"/>
              <w:left w:w="110" w:type="dxa"/>
              <w:bottom w:w="70" w:type="dxa"/>
              <w:right w:w="110" w:type="dxa"/>
            </w:tcMar>
            <w:vAlign w:val="center"/>
          </w:tcPr>
          <w:p w14:paraId="7224CBA4" w14:textId="77777777" w:rsidR="00CC60F5" w:rsidRDefault="0007241A">
            <w:r>
              <w:rPr>
                <w:sz w:val="18"/>
                <w:szCs w:val="18"/>
              </w:rPr>
              <w:t>Trackers and work orders updated; drafts with approval gates</w:t>
            </w:r>
          </w:p>
        </w:tc>
      </w:tr>
      <w:tr w:rsidR="00CC60F5" w14:paraId="054B07EF" w14:textId="77777777">
        <w:tc>
          <w:tcPr>
            <w:tcW w:w="800" w:type="dxa"/>
            <w:shd w:val="clear" w:color="auto" w:fill="FFFFFF"/>
            <w:tcMar>
              <w:top w:w="70" w:type="dxa"/>
              <w:left w:w="110" w:type="dxa"/>
              <w:bottom w:w="70" w:type="dxa"/>
              <w:right w:w="110" w:type="dxa"/>
            </w:tcMar>
            <w:vAlign w:val="center"/>
          </w:tcPr>
          <w:p w14:paraId="43062D8A" w14:textId="77777777" w:rsidR="00CC60F5" w:rsidRDefault="0007241A">
            <w:r>
              <w:rPr>
                <w:b/>
                <w:bCs/>
                <w:color w:val="1B2A55"/>
                <w:sz w:val="18"/>
                <w:szCs w:val="18"/>
              </w:rPr>
              <w:t>S4</w:t>
            </w:r>
          </w:p>
        </w:tc>
        <w:tc>
          <w:tcPr>
            <w:tcW w:w="2400" w:type="dxa"/>
            <w:shd w:val="clear" w:color="auto" w:fill="FFFFFF"/>
            <w:tcMar>
              <w:top w:w="70" w:type="dxa"/>
              <w:left w:w="110" w:type="dxa"/>
              <w:bottom w:w="70" w:type="dxa"/>
              <w:right w:w="110" w:type="dxa"/>
            </w:tcMar>
            <w:vAlign w:val="center"/>
          </w:tcPr>
          <w:p w14:paraId="59789918" w14:textId="77777777" w:rsidR="00CC60F5" w:rsidRDefault="0007241A">
            <w:r>
              <w:rPr>
                <w:sz w:val="18"/>
                <w:szCs w:val="18"/>
              </w:rPr>
              <w:t>Automations + governance</w:t>
            </w:r>
          </w:p>
        </w:tc>
        <w:tc>
          <w:tcPr>
            <w:tcW w:w="1360" w:type="dxa"/>
            <w:shd w:val="clear" w:color="auto" w:fill="FFFFFF"/>
            <w:tcMar>
              <w:top w:w="70" w:type="dxa"/>
              <w:left w:w="110" w:type="dxa"/>
              <w:bottom w:w="70" w:type="dxa"/>
              <w:right w:w="110" w:type="dxa"/>
            </w:tcMar>
            <w:vAlign w:val="center"/>
          </w:tcPr>
          <w:p w14:paraId="5F48358E" w14:textId="77777777" w:rsidR="00CC60F5" w:rsidRDefault="0007241A">
            <w:r>
              <w:rPr>
                <w:sz w:val="18"/>
                <w:szCs w:val="18"/>
              </w:rPr>
              <w:t>E5, E6</w:t>
            </w:r>
          </w:p>
        </w:tc>
        <w:tc>
          <w:tcPr>
            <w:tcW w:w="4800" w:type="dxa"/>
            <w:shd w:val="clear" w:color="auto" w:fill="FFFFFF"/>
            <w:tcMar>
              <w:top w:w="70" w:type="dxa"/>
              <w:left w:w="110" w:type="dxa"/>
              <w:bottom w:w="70" w:type="dxa"/>
              <w:right w:w="110" w:type="dxa"/>
            </w:tcMar>
            <w:vAlign w:val="center"/>
          </w:tcPr>
          <w:p w14:paraId="406359AD" w14:textId="77777777" w:rsidR="00CC60F5" w:rsidRDefault="0007241A">
            <w:r>
              <w:rPr>
                <w:sz w:val="18"/>
                <w:szCs w:val="18"/>
              </w:rPr>
              <w:t>Six automations live; safety, audit and evals in place</w:t>
            </w:r>
          </w:p>
        </w:tc>
      </w:tr>
      <w:tr w:rsidR="00CC60F5" w14:paraId="6934EB73" w14:textId="77777777">
        <w:tc>
          <w:tcPr>
            <w:tcW w:w="800" w:type="dxa"/>
            <w:shd w:val="clear" w:color="auto" w:fill="F7F8FC"/>
            <w:tcMar>
              <w:top w:w="70" w:type="dxa"/>
              <w:left w:w="110" w:type="dxa"/>
              <w:bottom w:w="70" w:type="dxa"/>
              <w:right w:w="110" w:type="dxa"/>
            </w:tcMar>
            <w:vAlign w:val="center"/>
          </w:tcPr>
          <w:p w14:paraId="79B47892" w14:textId="77777777" w:rsidR="00CC60F5" w:rsidRDefault="0007241A">
            <w:r>
              <w:rPr>
                <w:b/>
                <w:bCs/>
                <w:color w:val="1B2A55"/>
                <w:sz w:val="18"/>
                <w:szCs w:val="18"/>
              </w:rPr>
              <w:t>S5</w:t>
            </w:r>
          </w:p>
        </w:tc>
        <w:tc>
          <w:tcPr>
            <w:tcW w:w="2400" w:type="dxa"/>
            <w:shd w:val="clear" w:color="auto" w:fill="F7F8FC"/>
            <w:tcMar>
              <w:top w:w="70" w:type="dxa"/>
              <w:left w:w="110" w:type="dxa"/>
              <w:bottom w:w="70" w:type="dxa"/>
              <w:right w:w="110" w:type="dxa"/>
            </w:tcMar>
            <w:vAlign w:val="center"/>
          </w:tcPr>
          <w:p w14:paraId="011DBC43" w14:textId="77777777" w:rsidR="00CC60F5" w:rsidRDefault="0007241A">
            <w:r>
              <w:rPr>
                <w:sz w:val="18"/>
                <w:szCs w:val="18"/>
              </w:rPr>
              <w:t>Pilot &amp; scale</w:t>
            </w:r>
          </w:p>
        </w:tc>
        <w:tc>
          <w:tcPr>
            <w:tcW w:w="1360" w:type="dxa"/>
            <w:shd w:val="clear" w:color="auto" w:fill="F7F8FC"/>
            <w:tcMar>
              <w:top w:w="70" w:type="dxa"/>
              <w:left w:w="110" w:type="dxa"/>
              <w:bottom w:w="70" w:type="dxa"/>
              <w:right w:w="110" w:type="dxa"/>
            </w:tcMar>
            <w:vAlign w:val="center"/>
          </w:tcPr>
          <w:p w14:paraId="2507EAA3" w14:textId="77777777" w:rsidR="00CC60F5" w:rsidRDefault="0007241A">
            <w:r>
              <w:rPr>
                <w:sz w:val="18"/>
                <w:szCs w:val="18"/>
              </w:rPr>
              <w:t>E7</w:t>
            </w:r>
          </w:p>
        </w:tc>
        <w:tc>
          <w:tcPr>
            <w:tcW w:w="4800" w:type="dxa"/>
            <w:shd w:val="clear" w:color="auto" w:fill="F7F8FC"/>
            <w:tcMar>
              <w:top w:w="70" w:type="dxa"/>
              <w:left w:w="110" w:type="dxa"/>
              <w:bottom w:w="70" w:type="dxa"/>
              <w:right w:w="110" w:type="dxa"/>
            </w:tcMar>
            <w:vAlign w:val="center"/>
          </w:tcPr>
          <w:p w14:paraId="7A035BD2" w14:textId="77777777" w:rsidR="00CC60F5" w:rsidRDefault="0007241A">
            <w:r>
              <w:rPr>
                <w:sz w:val="18"/>
                <w:szCs w:val="18"/>
              </w:rPr>
              <w:t>Tenant pilot; multi-agent A2A; Portfolio Risk 360</w:t>
            </w:r>
          </w:p>
        </w:tc>
      </w:tr>
    </w:tbl>
    <w:p w14:paraId="4101652C" w14:textId="77777777" w:rsidR="00CC60F5" w:rsidRDefault="00CC60F5">
      <w:pPr>
        <w:pageBreakBefore/>
      </w:pPr>
    </w:p>
    <w:p w14:paraId="2C8E2854" w14:textId="77777777" w:rsidR="00CC60F5" w:rsidRDefault="0007241A">
      <w:pPr>
        <w:pStyle w:val="heading10"/>
      </w:pPr>
      <w:r>
        <w:t>14</w:t>
      </w:r>
      <w:proofErr w:type="gramStart"/>
      <w:r>
        <w:t>.  Governance</w:t>
      </w:r>
      <w:proofErr w:type="gramEnd"/>
      <w:r>
        <w:t>, Risk &amp; Compliance</w:t>
      </w:r>
    </w:p>
    <w:p w14:paraId="628D2362" w14:textId="77777777" w:rsidR="00CC60F5" w:rsidRDefault="0007241A">
      <w:pPr>
        <w:pStyle w:val="ListParagraph"/>
        <w:numPr>
          <w:ilvl w:val="0"/>
          <w:numId w:val="2"/>
        </w:numPr>
        <w:spacing w:after="60" w:line="256" w:lineRule="auto"/>
      </w:pPr>
      <w:r w:rsidRPr="45AF5E56">
        <w:t xml:space="preserve">Permission-trimmed — every answer </w:t>
      </w:r>
      <w:proofErr w:type="spellStart"/>
      <w:r w:rsidRPr="45AF5E56">
        <w:t>honours</w:t>
      </w:r>
      <w:proofErr w:type="spellEnd"/>
      <w:r w:rsidRPr="45AF5E56">
        <w:t xml:space="preserve"> the signed-in user's Microsoft 365 permissions; Work IQ never widens access.</w:t>
      </w:r>
    </w:p>
    <w:p w14:paraId="09C84EB1" w14:textId="77777777" w:rsidR="00CC60F5" w:rsidRDefault="0007241A">
      <w:pPr>
        <w:pStyle w:val="ListParagraph"/>
        <w:numPr>
          <w:ilvl w:val="0"/>
          <w:numId w:val="2"/>
        </w:numPr>
        <w:spacing w:after="60" w:line="256" w:lineRule="auto"/>
      </w:pPr>
      <w:r w:rsidRPr="45AF5E56">
        <w:t xml:space="preserve">Sensitivity labels on confidential contracts are </w:t>
      </w:r>
      <w:proofErr w:type="spellStart"/>
      <w:r w:rsidRPr="45AF5E56">
        <w:t>honoured</w:t>
      </w:r>
      <w:proofErr w:type="spellEnd"/>
      <w:r w:rsidRPr="45AF5E56">
        <w:t xml:space="preserve"> and </w:t>
      </w:r>
      <w:proofErr w:type="gramStart"/>
      <w:r w:rsidRPr="45AF5E56">
        <w:t>redacted</w:t>
      </w:r>
      <w:proofErr w:type="gramEnd"/>
      <w:r w:rsidRPr="45AF5E56">
        <w:t xml:space="preserve"> by the platform.</w:t>
      </w:r>
    </w:p>
    <w:p w14:paraId="689A1158" w14:textId="77777777" w:rsidR="00CC60F5" w:rsidRDefault="0007241A">
      <w:pPr>
        <w:pStyle w:val="ListParagraph"/>
        <w:numPr>
          <w:ilvl w:val="0"/>
          <w:numId w:val="2"/>
        </w:numPr>
        <w:spacing w:after="60" w:line="256" w:lineRule="auto"/>
      </w:pPr>
      <w:r w:rsidRPr="45AF5E56">
        <w:t>Delegated-only (</w:t>
      </w:r>
      <w:proofErr w:type="spellStart"/>
      <w:r w:rsidRPr="45AF5E56">
        <w:t>WorkIQAgent.Ask</w:t>
      </w:r>
      <w:proofErr w:type="spellEnd"/>
      <w:r w:rsidRPr="45AF5E56">
        <w:t>) via on-</w:t>
      </w:r>
      <w:proofErr w:type="gramStart"/>
      <w:r w:rsidRPr="45AF5E56">
        <w:t>behalf-</w:t>
      </w:r>
      <w:proofErr w:type="gramEnd"/>
      <w:r w:rsidRPr="45AF5E56">
        <w:t xml:space="preserve">of — there is </w:t>
      </w:r>
      <w:proofErr w:type="gramStart"/>
      <w:r w:rsidRPr="45AF5E56">
        <w:t>no app</w:t>
      </w:r>
      <w:proofErr w:type="gramEnd"/>
      <w:r w:rsidRPr="45AF5E56">
        <w:t>-</w:t>
      </w:r>
      <w:proofErr w:type="gramStart"/>
      <w:r w:rsidRPr="45AF5E56">
        <w:t>only write path</w:t>
      </w:r>
      <w:proofErr w:type="gramEnd"/>
      <w:r w:rsidRPr="45AF5E56">
        <w:t>.</w:t>
      </w:r>
    </w:p>
    <w:p w14:paraId="6F03EB68" w14:textId="77777777" w:rsidR="00CC60F5" w:rsidRDefault="0007241A">
      <w:pPr>
        <w:pStyle w:val="ListParagraph"/>
        <w:numPr>
          <w:ilvl w:val="0"/>
          <w:numId w:val="2"/>
        </w:numPr>
        <w:spacing w:after="60" w:line="256" w:lineRule="auto"/>
      </w:pPr>
      <w:r>
        <w:t>Human-in-the-loop on all external-facing and financial actions; segregation of duties enforced.</w:t>
      </w:r>
    </w:p>
    <w:p w14:paraId="71AC49F6" w14:textId="77777777" w:rsidR="00CC60F5" w:rsidRDefault="0007241A">
      <w:pPr>
        <w:pStyle w:val="ListParagraph"/>
        <w:numPr>
          <w:ilvl w:val="0"/>
          <w:numId w:val="2"/>
        </w:numPr>
        <w:spacing w:after="60" w:line="256" w:lineRule="auto"/>
      </w:pPr>
      <w:r>
        <w:t>Full audit trail of every question, source and write-back (Microsoft Purview and Application Insights).</w:t>
      </w:r>
    </w:p>
    <w:p w14:paraId="349F0FE5" w14:textId="77777777" w:rsidR="00CC60F5" w:rsidRDefault="0007241A">
      <w:pPr>
        <w:pStyle w:val="ListParagraph"/>
        <w:numPr>
          <w:ilvl w:val="0"/>
          <w:numId w:val="2"/>
        </w:numPr>
        <w:spacing w:after="60" w:line="256" w:lineRule="auto"/>
      </w:pPr>
      <w:r>
        <w:t>Grounded and cited — no fabricated commitments; least-privilege connector scopes; administrative scope only — no PHI.</w:t>
      </w:r>
    </w:p>
    <w:p w14:paraId="18F031EC" w14:textId="77777777" w:rsidR="00CC60F5" w:rsidRDefault="0007241A">
      <w:pPr>
        <w:pStyle w:val="heading10"/>
      </w:pPr>
      <w:r>
        <w:t>15</w:t>
      </w:r>
      <w:proofErr w:type="gramStart"/>
      <w:r>
        <w:t>.  Success</w:t>
      </w:r>
      <w:proofErr w:type="gramEnd"/>
      <w:r>
        <w:t xml:space="preserve"> Metrics</w:t>
      </w:r>
    </w:p>
    <w:tbl>
      <w:tblPr>
        <w:tblW w:w="9360" w:type="dxa"/>
        <w:tblInd w:w="-7" w:type="dxa"/>
        <w:tblBorders>
          <w:top w:val="single" w:sz="1" w:space="0" w:color="D9DEEC"/>
          <w:left w:val="single" w:sz="1" w:space="0" w:color="D9DEEC"/>
          <w:bottom w:val="single" w:sz="1" w:space="0" w:color="D9DEEC"/>
          <w:right w:val="single" w:sz="1" w:space="0" w:color="D9DEEC"/>
          <w:insideH w:val="single" w:sz="1" w:space="0" w:color="D9DEEC"/>
          <w:insideV w:val="single" w:sz="1" w:space="0" w:color="D9DEEC"/>
        </w:tblBorders>
        <w:tblCellMar>
          <w:left w:w="10" w:type="dxa"/>
          <w:right w:w="10" w:type="dxa"/>
        </w:tblCellMar>
        <w:tblLook w:val="04A0" w:firstRow="1" w:lastRow="0" w:firstColumn="1" w:lastColumn="0" w:noHBand="0" w:noVBand="1"/>
      </w:tblPr>
      <w:tblGrid>
        <w:gridCol w:w="3760"/>
        <w:gridCol w:w="2800"/>
        <w:gridCol w:w="2800"/>
      </w:tblGrid>
      <w:tr w:rsidR="00CC60F5" w14:paraId="2E5789E1" w14:textId="77777777" w:rsidTr="45AF5E56">
        <w:trPr>
          <w:tblHeader/>
        </w:trPr>
        <w:tc>
          <w:tcPr>
            <w:tcW w:w="3760" w:type="dxa"/>
            <w:shd w:val="clear" w:color="auto" w:fill="1B2A55"/>
            <w:tcMar>
              <w:top w:w="70" w:type="dxa"/>
              <w:left w:w="110" w:type="dxa"/>
              <w:bottom w:w="70" w:type="dxa"/>
              <w:right w:w="110" w:type="dxa"/>
            </w:tcMar>
            <w:vAlign w:val="center"/>
          </w:tcPr>
          <w:p w14:paraId="03DECD36" w14:textId="77777777" w:rsidR="00CC60F5" w:rsidRDefault="0007241A">
            <w:r>
              <w:rPr>
                <w:b/>
                <w:bCs/>
                <w:color w:val="FFFFFF"/>
                <w:sz w:val="18"/>
                <w:szCs w:val="18"/>
              </w:rPr>
              <w:t>Metric</w:t>
            </w:r>
          </w:p>
        </w:tc>
        <w:tc>
          <w:tcPr>
            <w:tcW w:w="2800" w:type="dxa"/>
            <w:shd w:val="clear" w:color="auto" w:fill="1B2A55"/>
            <w:tcMar>
              <w:top w:w="70" w:type="dxa"/>
              <w:left w:w="110" w:type="dxa"/>
              <w:bottom w:w="70" w:type="dxa"/>
              <w:right w:w="110" w:type="dxa"/>
            </w:tcMar>
            <w:vAlign w:val="center"/>
          </w:tcPr>
          <w:p w14:paraId="18687D54" w14:textId="77777777" w:rsidR="00CC60F5" w:rsidRDefault="0007241A">
            <w:r>
              <w:rPr>
                <w:b/>
                <w:bCs/>
                <w:color w:val="FFFFFF"/>
                <w:sz w:val="18"/>
                <w:szCs w:val="18"/>
              </w:rPr>
              <w:t>Today (baseline)</w:t>
            </w:r>
          </w:p>
        </w:tc>
        <w:tc>
          <w:tcPr>
            <w:tcW w:w="2800" w:type="dxa"/>
            <w:shd w:val="clear" w:color="auto" w:fill="1B2A55"/>
            <w:tcMar>
              <w:top w:w="70" w:type="dxa"/>
              <w:left w:w="110" w:type="dxa"/>
              <w:bottom w:w="70" w:type="dxa"/>
              <w:right w:w="110" w:type="dxa"/>
            </w:tcMar>
            <w:vAlign w:val="center"/>
          </w:tcPr>
          <w:p w14:paraId="105375D1" w14:textId="77777777" w:rsidR="00CC60F5" w:rsidRDefault="0007241A">
            <w:r>
              <w:rPr>
                <w:b/>
                <w:bCs/>
                <w:color w:val="FFFFFF"/>
                <w:sz w:val="18"/>
                <w:szCs w:val="18"/>
              </w:rPr>
              <w:t>Target with Work IQ</w:t>
            </w:r>
          </w:p>
        </w:tc>
      </w:tr>
      <w:tr w:rsidR="00CC60F5" w14:paraId="47F53B51" w14:textId="77777777" w:rsidTr="45AF5E56">
        <w:tc>
          <w:tcPr>
            <w:tcW w:w="3760" w:type="dxa"/>
            <w:shd w:val="clear" w:color="auto" w:fill="FFFFFF" w:themeFill="background1"/>
            <w:tcMar>
              <w:top w:w="70" w:type="dxa"/>
              <w:left w:w="110" w:type="dxa"/>
              <w:bottom w:w="70" w:type="dxa"/>
              <w:right w:w="110" w:type="dxa"/>
            </w:tcMar>
            <w:vAlign w:val="center"/>
          </w:tcPr>
          <w:p w14:paraId="3DEB7DD1" w14:textId="77777777" w:rsidR="00CC60F5" w:rsidRDefault="0007241A">
            <w:r>
              <w:rPr>
                <w:color w:val="1B2A55"/>
                <w:sz w:val="18"/>
                <w:szCs w:val="18"/>
              </w:rPr>
              <w:t>Time to assemble the monthly vendor review</w:t>
            </w:r>
          </w:p>
        </w:tc>
        <w:tc>
          <w:tcPr>
            <w:tcW w:w="2800" w:type="dxa"/>
            <w:shd w:val="clear" w:color="auto" w:fill="FFFFFF" w:themeFill="background1"/>
            <w:tcMar>
              <w:top w:w="70" w:type="dxa"/>
              <w:left w:w="110" w:type="dxa"/>
              <w:bottom w:w="70" w:type="dxa"/>
              <w:right w:w="110" w:type="dxa"/>
            </w:tcMar>
            <w:vAlign w:val="center"/>
          </w:tcPr>
          <w:p w14:paraId="6BF8248C" w14:textId="77777777" w:rsidR="00CC60F5" w:rsidRDefault="0007241A">
            <w:r>
              <w:rPr>
                <w:sz w:val="18"/>
                <w:szCs w:val="18"/>
              </w:rPr>
              <w:t>Days</w:t>
            </w:r>
          </w:p>
        </w:tc>
        <w:tc>
          <w:tcPr>
            <w:tcW w:w="2800" w:type="dxa"/>
            <w:shd w:val="clear" w:color="auto" w:fill="FFFFFF" w:themeFill="background1"/>
            <w:tcMar>
              <w:top w:w="70" w:type="dxa"/>
              <w:left w:w="110" w:type="dxa"/>
              <w:bottom w:w="70" w:type="dxa"/>
              <w:right w:w="110" w:type="dxa"/>
            </w:tcMar>
            <w:vAlign w:val="center"/>
          </w:tcPr>
          <w:p w14:paraId="49CA2FA4" w14:textId="77777777" w:rsidR="00CC60F5" w:rsidRDefault="0007241A">
            <w:r>
              <w:rPr>
                <w:sz w:val="18"/>
                <w:szCs w:val="18"/>
              </w:rPr>
              <w:t>Minutes</w:t>
            </w:r>
          </w:p>
        </w:tc>
      </w:tr>
      <w:tr w:rsidR="00CC60F5" w14:paraId="29F67C37" w14:textId="77777777" w:rsidTr="45AF5E56">
        <w:tc>
          <w:tcPr>
            <w:tcW w:w="3760" w:type="dxa"/>
            <w:shd w:val="clear" w:color="auto" w:fill="F7F8FC"/>
            <w:tcMar>
              <w:top w:w="70" w:type="dxa"/>
              <w:left w:w="110" w:type="dxa"/>
              <w:bottom w:w="70" w:type="dxa"/>
              <w:right w:w="110" w:type="dxa"/>
            </w:tcMar>
            <w:vAlign w:val="center"/>
          </w:tcPr>
          <w:p w14:paraId="624C2367" w14:textId="77777777" w:rsidR="00CC60F5" w:rsidRDefault="0007241A">
            <w:r>
              <w:rPr>
                <w:color w:val="1B2A55"/>
                <w:sz w:val="18"/>
                <w:szCs w:val="18"/>
              </w:rPr>
              <w:t>Renewals actioned before the notice deadline</w:t>
            </w:r>
          </w:p>
        </w:tc>
        <w:tc>
          <w:tcPr>
            <w:tcW w:w="2800" w:type="dxa"/>
            <w:shd w:val="clear" w:color="auto" w:fill="F7F8FC"/>
            <w:tcMar>
              <w:top w:w="70" w:type="dxa"/>
              <w:left w:w="110" w:type="dxa"/>
              <w:bottom w:w="70" w:type="dxa"/>
              <w:right w:w="110" w:type="dxa"/>
            </w:tcMar>
            <w:vAlign w:val="center"/>
          </w:tcPr>
          <w:p w14:paraId="64011A11" w14:textId="77777777" w:rsidR="00CC60F5" w:rsidRDefault="0007241A">
            <w:r>
              <w:rPr>
                <w:sz w:val="18"/>
                <w:szCs w:val="18"/>
              </w:rPr>
              <w:t>Reactive / late</w:t>
            </w:r>
          </w:p>
        </w:tc>
        <w:tc>
          <w:tcPr>
            <w:tcW w:w="2800" w:type="dxa"/>
            <w:shd w:val="clear" w:color="auto" w:fill="F7F8FC"/>
            <w:tcMar>
              <w:top w:w="70" w:type="dxa"/>
              <w:left w:w="110" w:type="dxa"/>
              <w:bottom w:w="70" w:type="dxa"/>
              <w:right w:w="110" w:type="dxa"/>
            </w:tcMar>
            <w:vAlign w:val="center"/>
          </w:tcPr>
          <w:p w14:paraId="344F5165" w14:textId="77777777" w:rsidR="00CC60F5" w:rsidRDefault="0007241A">
            <w:r w:rsidRPr="45AF5E56">
              <w:rPr>
                <w:sz w:val="18"/>
                <w:szCs w:val="18"/>
              </w:rPr>
              <w:t>100% alerted ≥ 90 days out</w:t>
            </w:r>
          </w:p>
        </w:tc>
      </w:tr>
      <w:tr w:rsidR="00CC60F5" w14:paraId="2903A13C" w14:textId="77777777" w:rsidTr="45AF5E56">
        <w:tc>
          <w:tcPr>
            <w:tcW w:w="3760" w:type="dxa"/>
            <w:shd w:val="clear" w:color="auto" w:fill="FFFFFF" w:themeFill="background1"/>
            <w:tcMar>
              <w:top w:w="70" w:type="dxa"/>
              <w:left w:w="110" w:type="dxa"/>
              <w:bottom w:w="70" w:type="dxa"/>
              <w:right w:w="110" w:type="dxa"/>
            </w:tcMar>
            <w:vAlign w:val="center"/>
          </w:tcPr>
          <w:p w14:paraId="385672F7" w14:textId="77777777" w:rsidR="00CC60F5" w:rsidRDefault="0007241A">
            <w:r>
              <w:rPr>
                <w:b/>
                <w:bCs/>
                <w:color w:val="1B2A55"/>
                <w:sz w:val="18"/>
                <w:szCs w:val="18"/>
              </w:rPr>
              <w:t>SLA breaches detected</w:t>
            </w:r>
          </w:p>
        </w:tc>
        <w:tc>
          <w:tcPr>
            <w:tcW w:w="2800" w:type="dxa"/>
            <w:shd w:val="clear" w:color="auto" w:fill="FFFFFF" w:themeFill="background1"/>
            <w:tcMar>
              <w:top w:w="70" w:type="dxa"/>
              <w:left w:w="110" w:type="dxa"/>
              <w:bottom w:w="70" w:type="dxa"/>
              <w:right w:w="110" w:type="dxa"/>
            </w:tcMar>
            <w:vAlign w:val="center"/>
          </w:tcPr>
          <w:p w14:paraId="3EF3604A" w14:textId="77777777" w:rsidR="00CC60F5" w:rsidRDefault="0007241A">
            <w:r>
              <w:rPr>
                <w:sz w:val="18"/>
                <w:szCs w:val="18"/>
              </w:rPr>
              <w:t>After impact</w:t>
            </w:r>
          </w:p>
        </w:tc>
        <w:tc>
          <w:tcPr>
            <w:tcW w:w="2800" w:type="dxa"/>
            <w:shd w:val="clear" w:color="auto" w:fill="FFFFFF" w:themeFill="background1"/>
            <w:tcMar>
              <w:top w:w="70" w:type="dxa"/>
              <w:left w:w="110" w:type="dxa"/>
              <w:bottom w:w="70" w:type="dxa"/>
              <w:right w:w="110" w:type="dxa"/>
            </w:tcMar>
            <w:vAlign w:val="center"/>
          </w:tcPr>
          <w:p w14:paraId="1A5E5F76" w14:textId="77777777" w:rsidR="00CC60F5" w:rsidRDefault="0007241A">
            <w:r>
              <w:rPr>
                <w:sz w:val="18"/>
                <w:szCs w:val="18"/>
              </w:rPr>
              <w:t>At time of breach</w:t>
            </w:r>
          </w:p>
        </w:tc>
      </w:tr>
      <w:tr w:rsidR="00CC60F5" w14:paraId="52B72DC9" w14:textId="77777777" w:rsidTr="45AF5E56">
        <w:tc>
          <w:tcPr>
            <w:tcW w:w="3760" w:type="dxa"/>
            <w:shd w:val="clear" w:color="auto" w:fill="F7F8FC"/>
            <w:tcMar>
              <w:top w:w="70" w:type="dxa"/>
              <w:left w:w="110" w:type="dxa"/>
              <w:bottom w:w="70" w:type="dxa"/>
              <w:right w:w="110" w:type="dxa"/>
            </w:tcMar>
            <w:vAlign w:val="center"/>
          </w:tcPr>
          <w:p w14:paraId="23A55254" w14:textId="77777777" w:rsidR="00CC60F5" w:rsidRDefault="0007241A">
            <w:r>
              <w:rPr>
                <w:b/>
                <w:bCs/>
                <w:color w:val="1B2A55"/>
                <w:sz w:val="18"/>
                <w:szCs w:val="18"/>
              </w:rPr>
              <w:t>Vendor escalation cycle time</w:t>
            </w:r>
          </w:p>
        </w:tc>
        <w:tc>
          <w:tcPr>
            <w:tcW w:w="2800" w:type="dxa"/>
            <w:shd w:val="clear" w:color="auto" w:fill="F7F8FC"/>
            <w:tcMar>
              <w:top w:w="70" w:type="dxa"/>
              <w:left w:w="110" w:type="dxa"/>
              <w:bottom w:w="70" w:type="dxa"/>
              <w:right w:w="110" w:type="dxa"/>
            </w:tcMar>
            <w:vAlign w:val="center"/>
          </w:tcPr>
          <w:p w14:paraId="53397626" w14:textId="77777777" w:rsidR="00CC60F5" w:rsidRDefault="0007241A">
            <w:r>
              <w:rPr>
                <w:sz w:val="18"/>
                <w:szCs w:val="18"/>
              </w:rPr>
              <w:t>Variable / manual</w:t>
            </w:r>
          </w:p>
        </w:tc>
        <w:tc>
          <w:tcPr>
            <w:tcW w:w="2800" w:type="dxa"/>
            <w:shd w:val="clear" w:color="auto" w:fill="F7F8FC"/>
            <w:tcMar>
              <w:top w:w="70" w:type="dxa"/>
              <w:left w:w="110" w:type="dxa"/>
              <w:bottom w:w="70" w:type="dxa"/>
              <w:right w:w="110" w:type="dxa"/>
            </w:tcMar>
            <w:vAlign w:val="center"/>
          </w:tcPr>
          <w:p w14:paraId="51BFBEF5" w14:textId="77777777" w:rsidR="00CC60F5" w:rsidRDefault="0007241A">
            <w:r>
              <w:rPr>
                <w:sz w:val="18"/>
                <w:szCs w:val="18"/>
              </w:rPr>
              <w:t>Reduced (measured in pilot)</w:t>
            </w:r>
          </w:p>
        </w:tc>
      </w:tr>
      <w:tr w:rsidR="00CC60F5" w14:paraId="3A2F542D" w14:textId="77777777" w:rsidTr="45AF5E56">
        <w:tc>
          <w:tcPr>
            <w:tcW w:w="3760" w:type="dxa"/>
            <w:shd w:val="clear" w:color="auto" w:fill="FFFFFF" w:themeFill="background1"/>
            <w:tcMar>
              <w:top w:w="70" w:type="dxa"/>
              <w:left w:w="110" w:type="dxa"/>
              <w:bottom w:w="70" w:type="dxa"/>
              <w:right w:w="110" w:type="dxa"/>
            </w:tcMar>
            <w:vAlign w:val="center"/>
          </w:tcPr>
          <w:p w14:paraId="32119914" w14:textId="77777777" w:rsidR="00CC60F5" w:rsidRDefault="0007241A">
            <w:r>
              <w:rPr>
                <w:b/>
                <w:bCs/>
                <w:color w:val="1B2A55"/>
                <w:sz w:val="18"/>
                <w:szCs w:val="18"/>
              </w:rPr>
              <w:t>Contract data completeness &amp; accuracy</w:t>
            </w:r>
          </w:p>
        </w:tc>
        <w:tc>
          <w:tcPr>
            <w:tcW w:w="2800" w:type="dxa"/>
            <w:shd w:val="clear" w:color="auto" w:fill="FFFFFF" w:themeFill="background1"/>
            <w:tcMar>
              <w:top w:w="70" w:type="dxa"/>
              <w:left w:w="110" w:type="dxa"/>
              <w:bottom w:w="70" w:type="dxa"/>
              <w:right w:w="110" w:type="dxa"/>
            </w:tcMar>
            <w:vAlign w:val="center"/>
          </w:tcPr>
          <w:p w14:paraId="29F18456" w14:textId="77777777" w:rsidR="00CC60F5" w:rsidRDefault="0007241A">
            <w:r>
              <w:rPr>
                <w:sz w:val="18"/>
                <w:szCs w:val="18"/>
              </w:rPr>
              <w:t>Partial / stale</w:t>
            </w:r>
          </w:p>
        </w:tc>
        <w:tc>
          <w:tcPr>
            <w:tcW w:w="2800" w:type="dxa"/>
            <w:shd w:val="clear" w:color="auto" w:fill="FFFFFF" w:themeFill="background1"/>
            <w:tcMar>
              <w:top w:w="70" w:type="dxa"/>
              <w:left w:w="110" w:type="dxa"/>
              <w:bottom w:w="70" w:type="dxa"/>
              <w:right w:w="110" w:type="dxa"/>
            </w:tcMar>
            <w:vAlign w:val="center"/>
          </w:tcPr>
          <w:p w14:paraId="7E606905" w14:textId="77777777" w:rsidR="00CC60F5" w:rsidRDefault="0007241A">
            <w:r>
              <w:rPr>
                <w:sz w:val="18"/>
                <w:szCs w:val="18"/>
              </w:rPr>
              <w:t>Current via governed write-back</w:t>
            </w:r>
          </w:p>
        </w:tc>
      </w:tr>
      <w:tr w:rsidR="00CC60F5" w14:paraId="3127CA21" w14:textId="77777777" w:rsidTr="45AF5E56">
        <w:tc>
          <w:tcPr>
            <w:tcW w:w="3760" w:type="dxa"/>
            <w:shd w:val="clear" w:color="auto" w:fill="F7F8FC"/>
            <w:tcMar>
              <w:top w:w="70" w:type="dxa"/>
              <w:left w:w="110" w:type="dxa"/>
              <w:bottom w:w="70" w:type="dxa"/>
              <w:right w:w="110" w:type="dxa"/>
            </w:tcMar>
            <w:vAlign w:val="center"/>
          </w:tcPr>
          <w:p w14:paraId="0A44B698" w14:textId="77777777" w:rsidR="00CC60F5" w:rsidRDefault="0007241A">
            <w:r>
              <w:rPr>
                <w:b/>
                <w:bCs/>
                <w:color w:val="1B2A55"/>
                <w:sz w:val="18"/>
                <w:szCs w:val="18"/>
              </w:rPr>
              <w:t>Analyst hours per review cycle</w:t>
            </w:r>
          </w:p>
        </w:tc>
        <w:tc>
          <w:tcPr>
            <w:tcW w:w="2800" w:type="dxa"/>
            <w:shd w:val="clear" w:color="auto" w:fill="F7F8FC"/>
            <w:tcMar>
              <w:top w:w="70" w:type="dxa"/>
              <w:left w:w="110" w:type="dxa"/>
              <w:bottom w:w="70" w:type="dxa"/>
              <w:right w:w="110" w:type="dxa"/>
            </w:tcMar>
            <w:vAlign w:val="center"/>
          </w:tcPr>
          <w:p w14:paraId="7E177962" w14:textId="77777777" w:rsidR="00CC60F5" w:rsidRDefault="0007241A">
            <w:r>
              <w:rPr>
                <w:sz w:val="18"/>
                <w:szCs w:val="18"/>
              </w:rPr>
              <w:t>High</w:t>
            </w:r>
          </w:p>
        </w:tc>
        <w:tc>
          <w:tcPr>
            <w:tcW w:w="2800" w:type="dxa"/>
            <w:shd w:val="clear" w:color="auto" w:fill="F7F8FC"/>
            <w:tcMar>
              <w:top w:w="70" w:type="dxa"/>
              <w:left w:w="110" w:type="dxa"/>
              <w:bottom w:w="70" w:type="dxa"/>
              <w:right w:w="110" w:type="dxa"/>
            </w:tcMar>
            <w:vAlign w:val="center"/>
          </w:tcPr>
          <w:p w14:paraId="0501D442" w14:textId="77777777" w:rsidR="00CC60F5" w:rsidRDefault="0007241A">
            <w:r>
              <w:rPr>
                <w:sz w:val="18"/>
                <w:szCs w:val="18"/>
              </w:rPr>
              <w:t>Quantified saving (pilot)</w:t>
            </w:r>
          </w:p>
        </w:tc>
      </w:tr>
    </w:tbl>
    <w:p w14:paraId="4487D78E" w14:textId="77777777" w:rsidR="00CC60F5" w:rsidRDefault="0007241A">
      <w:pPr>
        <w:spacing w:before="60" w:after="120"/>
      </w:pPr>
      <w:r>
        <w:rPr>
          <w:i/>
          <w:iCs/>
          <w:color w:val="5B6785"/>
          <w:sz w:val="16"/>
          <w:szCs w:val="16"/>
        </w:rPr>
        <w:t xml:space="preserve">Baselines and targets to be calibrated during </w:t>
      </w:r>
      <w:proofErr w:type="gramStart"/>
      <w:r>
        <w:rPr>
          <w:i/>
          <w:iCs/>
          <w:color w:val="5B6785"/>
          <w:sz w:val="16"/>
          <w:szCs w:val="16"/>
        </w:rPr>
        <w:t>the Phase</w:t>
      </w:r>
      <w:proofErr w:type="gramEnd"/>
      <w:r>
        <w:rPr>
          <w:i/>
          <w:iCs/>
          <w:color w:val="5B6785"/>
          <w:sz w:val="16"/>
          <w:szCs w:val="16"/>
        </w:rPr>
        <w:t xml:space="preserve"> 1 pilot.</w:t>
      </w:r>
    </w:p>
    <w:p w14:paraId="4B99056E" w14:textId="77777777" w:rsidR="00CC60F5" w:rsidRDefault="00CC60F5">
      <w:pPr>
        <w:pageBreakBefore/>
      </w:pPr>
    </w:p>
    <w:p w14:paraId="7FF148AA" w14:textId="77777777" w:rsidR="00CC60F5" w:rsidRDefault="0007241A">
      <w:pPr>
        <w:pStyle w:val="heading10"/>
      </w:pPr>
      <w:r>
        <w:t>Appendix</w:t>
      </w:r>
    </w:p>
    <w:p w14:paraId="24614DD1" w14:textId="77777777" w:rsidR="00CC60F5" w:rsidRDefault="0007241A">
      <w:pPr>
        <w:pStyle w:val="heading30"/>
      </w:pPr>
      <w:r>
        <w:t>A.  Illustrative Dataverse data model</w:t>
      </w:r>
    </w:p>
    <w:p w14:paraId="025F4E09" w14:textId="77777777" w:rsidR="00CC60F5" w:rsidRDefault="0007241A">
      <w:pPr>
        <w:spacing w:after="120" w:line="264" w:lineRule="auto"/>
      </w:pPr>
      <w:r>
        <w:t>A minimal set of entities lets Work IQ correlate and write back consistently:</w:t>
      </w:r>
    </w:p>
    <w:p w14:paraId="21BD2ADF" w14:textId="77777777" w:rsidR="00CC60F5" w:rsidRDefault="0007241A">
      <w:pPr>
        <w:pStyle w:val="ListParagraph"/>
        <w:numPr>
          <w:ilvl w:val="0"/>
          <w:numId w:val="2"/>
        </w:numPr>
        <w:spacing w:after="60" w:line="256" w:lineRule="auto"/>
      </w:pPr>
      <w:r>
        <w:t>Vendor — name, category, owner, risk rating, status.</w:t>
      </w:r>
    </w:p>
    <w:p w14:paraId="27EFC8DC" w14:textId="77777777" w:rsidR="00CC60F5" w:rsidRDefault="0007241A">
      <w:pPr>
        <w:pStyle w:val="ListParagraph"/>
        <w:numPr>
          <w:ilvl w:val="0"/>
          <w:numId w:val="2"/>
        </w:numPr>
        <w:spacing w:after="60" w:line="256" w:lineRule="auto"/>
      </w:pPr>
      <w:r>
        <w:t>Contract — vendor, type, term, renewal date, notice period, value, sensitivity.</w:t>
      </w:r>
    </w:p>
    <w:p w14:paraId="09ABDA11" w14:textId="77777777" w:rsidR="00CC60F5" w:rsidRDefault="0007241A">
      <w:pPr>
        <w:pStyle w:val="ListParagraph"/>
        <w:numPr>
          <w:ilvl w:val="0"/>
          <w:numId w:val="2"/>
        </w:numPr>
        <w:spacing w:after="60" w:line="256" w:lineRule="auto"/>
      </w:pPr>
      <w:r>
        <w:t>Contract line / rate — pricing, rate cards, volume commitments.</w:t>
      </w:r>
    </w:p>
    <w:p w14:paraId="302B0CD6" w14:textId="77777777" w:rsidR="00CC60F5" w:rsidRDefault="0007241A">
      <w:pPr>
        <w:pStyle w:val="ListParagraph"/>
        <w:numPr>
          <w:ilvl w:val="0"/>
          <w:numId w:val="2"/>
        </w:numPr>
        <w:spacing w:after="60" w:line="256" w:lineRule="auto"/>
      </w:pPr>
      <w:r>
        <w:t>SLA / KPI — metric, target, current, breach flag.</w:t>
      </w:r>
    </w:p>
    <w:p w14:paraId="14CF44F5" w14:textId="77777777" w:rsidR="00CC60F5" w:rsidRDefault="0007241A">
      <w:pPr>
        <w:pStyle w:val="ListParagraph"/>
        <w:numPr>
          <w:ilvl w:val="0"/>
          <w:numId w:val="2"/>
        </w:numPr>
        <w:spacing w:after="60" w:line="256" w:lineRule="auto"/>
      </w:pPr>
      <w:r>
        <w:t>Work order — asset, building, status, owner, due date, source (ServiceNow/Maximo).</w:t>
      </w:r>
    </w:p>
    <w:p w14:paraId="5BB2941C" w14:textId="77777777" w:rsidR="00CC60F5" w:rsidRDefault="0007241A">
      <w:pPr>
        <w:pStyle w:val="ListParagraph"/>
        <w:numPr>
          <w:ilvl w:val="0"/>
          <w:numId w:val="2"/>
        </w:numPr>
        <w:spacing w:after="60" w:line="256" w:lineRule="auto"/>
      </w:pPr>
      <w:r>
        <w:t>Escalation — vendor, raised-by, date, status, resolution.</w:t>
      </w:r>
    </w:p>
    <w:p w14:paraId="0C9FCA0B" w14:textId="77777777" w:rsidR="00CC60F5" w:rsidRDefault="0007241A">
      <w:pPr>
        <w:pStyle w:val="ListParagraph"/>
        <w:numPr>
          <w:ilvl w:val="0"/>
          <w:numId w:val="2"/>
        </w:numPr>
        <w:spacing w:after="60" w:line="256" w:lineRule="auto"/>
      </w:pPr>
      <w:r>
        <w:t>Renewal / review task — vendor, due date, owner, decision.</w:t>
      </w:r>
    </w:p>
    <w:p w14:paraId="33A1D6A2" w14:textId="77777777" w:rsidR="00CC60F5" w:rsidRDefault="0007241A">
      <w:pPr>
        <w:pStyle w:val="ListParagraph"/>
        <w:numPr>
          <w:ilvl w:val="0"/>
          <w:numId w:val="2"/>
        </w:numPr>
        <w:spacing w:after="60" w:line="256" w:lineRule="auto"/>
      </w:pPr>
      <w:r w:rsidRPr="45AF5E56">
        <w:t>Change request — vendor, scope, estimated effort, approver.</w:t>
      </w:r>
    </w:p>
    <w:p w14:paraId="3DF149BD" w14:textId="77777777" w:rsidR="00CC60F5" w:rsidRDefault="0007241A">
      <w:pPr>
        <w:pStyle w:val="ListParagraph"/>
        <w:numPr>
          <w:ilvl w:val="0"/>
          <w:numId w:val="2"/>
        </w:numPr>
        <w:spacing w:after="60" w:line="256" w:lineRule="auto"/>
      </w:pPr>
      <w:r>
        <w:t>Decision-ledger entry — vendor, decision, date, source citation.</w:t>
      </w:r>
    </w:p>
    <w:p w14:paraId="0659112E" w14:textId="77777777" w:rsidR="00CC60F5" w:rsidRDefault="0007241A">
      <w:pPr>
        <w:pStyle w:val="heading30"/>
      </w:pPr>
      <w:r>
        <w:t>B.  Glossary</w:t>
      </w:r>
    </w:p>
    <w:p w14:paraId="7422E6ED" w14:textId="77777777" w:rsidR="00CC60F5" w:rsidRDefault="0007241A">
      <w:pPr>
        <w:pStyle w:val="ListParagraph"/>
        <w:numPr>
          <w:ilvl w:val="0"/>
          <w:numId w:val="2"/>
        </w:numPr>
        <w:spacing w:after="60" w:line="256" w:lineRule="auto"/>
      </w:pPr>
      <w:r w:rsidRPr="45AF5E56">
        <w:rPr>
          <w:b/>
          <w:bCs/>
        </w:rPr>
        <w:t xml:space="preserve">Work IQ </w:t>
      </w:r>
      <w:r w:rsidRPr="45AF5E56">
        <w:t xml:space="preserve">— reasoning layer over the Microsoft 365 work graph.  </w:t>
      </w:r>
      <w:r w:rsidRPr="45AF5E56">
        <w:rPr>
          <w:b/>
          <w:bCs/>
        </w:rPr>
        <w:t xml:space="preserve">MCP / A2A </w:t>
      </w:r>
      <w:r w:rsidRPr="45AF5E56">
        <w:t>— protocols to reach Work IQ (Model Context Protocol; Agent-to-Agent).</w:t>
      </w:r>
    </w:p>
    <w:p w14:paraId="56D18BEB" w14:textId="77777777" w:rsidR="00CC60F5" w:rsidRDefault="0007241A">
      <w:pPr>
        <w:pStyle w:val="ListParagraph"/>
        <w:numPr>
          <w:ilvl w:val="0"/>
          <w:numId w:val="2"/>
        </w:numPr>
        <w:spacing w:after="60" w:line="256" w:lineRule="auto"/>
      </w:pPr>
      <w:r w:rsidRPr="45AF5E56">
        <w:rPr>
          <w:b/>
          <w:bCs/>
        </w:rPr>
        <w:t xml:space="preserve">CLM </w:t>
      </w:r>
      <w:r w:rsidRPr="45AF5E56">
        <w:t xml:space="preserve">— Contract Lifecycle Management.  </w:t>
      </w:r>
      <w:r w:rsidRPr="45AF5E56">
        <w:rPr>
          <w:b/>
          <w:bCs/>
        </w:rPr>
        <w:t xml:space="preserve">ITSM </w:t>
      </w:r>
      <w:r w:rsidRPr="45AF5E56">
        <w:t xml:space="preserve">— IT Service Management.  </w:t>
      </w:r>
      <w:r w:rsidRPr="45AF5E56">
        <w:rPr>
          <w:b/>
          <w:bCs/>
        </w:rPr>
        <w:t xml:space="preserve">EAM </w:t>
      </w:r>
      <w:r w:rsidRPr="45AF5E56">
        <w:t xml:space="preserve">— Enterprise Asset Management.  </w:t>
      </w:r>
      <w:r w:rsidRPr="45AF5E56">
        <w:rPr>
          <w:b/>
          <w:bCs/>
        </w:rPr>
        <w:t xml:space="preserve">ERP </w:t>
      </w:r>
      <w:r w:rsidRPr="45AF5E56">
        <w:t>— Enterprise Resource Planning.</w:t>
      </w:r>
    </w:p>
    <w:p w14:paraId="1A9F4788" w14:textId="77777777" w:rsidR="00CC60F5" w:rsidRDefault="0007241A">
      <w:pPr>
        <w:pStyle w:val="ListParagraph"/>
        <w:numPr>
          <w:ilvl w:val="0"/>
          <w:numId w:val="2"/>
        </w:numPr>
        <w:spacing w:after="60" w:line="256" w:lineRule="auto"/>
      </w:pPr>
      <w:r w:rsidRPr="45AF5E56">
        <w:rPr>
          <w:b/>
          <w:bCs/>
        </w:rPr>
        <w:t xml:space="preserve">BAA </w:t>
      </w:r>
      <w:r w:rsidRPr="45AF5E56">
        <w:t xml:space="preserve">— Business Associate Agreement (HIPAA).  </w:t>
      </w:r>
      <w:r w:rsidRPr="45AF5E56">
        <w:rPr>
          <w:b/>
          <w:bCs/>
        </w:rPr>
        <w:t xml:space="preserve">GPO </w:t>
      </w:r>
      <w:r w:rsidRPr="45AF5E56">
        <w:t xml:space="preserve">— Group Purchasing Organization.  </w:t>
      </w:r>
      <w:r w:rsidRPr="45AF5E56">
        <w:rPr>
          <w:b/>
          <w:bCs/>
        </w:rPr>
        <w:t xml:space="preserve">SLA </w:t>
      </w:r>
      <w:r w:rsidRPr="45AF5E56">
        <w:t xml:space="preserve">— Service-Level Agreement.  </w:t>
      </w:r>
      <w:r w:rsidRPr="45AF5E56">
        <w:rPr>
          <w:b/>
          <w:bCs/>
        </w:rPr>
        <w:t xml:space="preserve">VMO </w:t>
      </w:r>
      <w:r w:rsidRPr="45AF5E56">
        <w:t xml:space="preserve">— Vendor Management Office.  </w:t>
      </w:r>
      <w:proofErr w:type="spellStart"/>
      <w:r w:rsidRPr="45AF5E56">
        <w:rPr>
          <w:b/>
          <w:bCs/>
        </w:rPr>
        <w:t>SoD</w:t>
      </w:r>
      <w:proofErr w:type="spellEnd"/>
      <w:r w:rsidRPr="45AF5E56">
        <w:rPr>
          <w:b/>
          <w:bCs/>
        </w:rPr>
        <w:t xml:space="preserve"> </w:t>
      </w:r>
      <w:r w:rsidRPr="45AF5E56">
        <w:t xml:space="preserve">— Segregation of Duties.  </w:t>
      </w:r>
      <w:r w:rsidRPr="45AF5E56">
        <w:rPr>
          <w:b/>
          <w:bCs/>
        </w:rPr>
        <w:t xml:space="preserve">OBO </w:t>
      </w:r>
      <w:r w:rsidRPr="45AF5E56">
        <w:t>— On-Behalf-Of.</w:t>
      </w:r>
    </w:p>
    <w:sectPr w:rsidR="00CC60F5">
      <w:headerReference w:type="default" r:id="rId10"/>
      <w:footerReference w:type="default" r:id="rId11"/>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1E719" w14:textId="77777777" w:rsidR="00571AAD" w:rsidRDefault="00571AAD">
      <w:r>
        <w:separator/>
      </w:r>
    </w:p>
  </w:endnote>
  <w:endnote w:type="continuationSeparator" w:id="0">
    <w:p w14:paraId="6478DD56" w14:textId="77777777" w:rsidR="00571AAD" w:rsidRDefault="00571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67AF0" w14:textId="77777777" w:rsidR="00CC60F5" w:rsidRDefault="0007241A">
    <w:pPr>
      <w:tabs>
        <w:tab w:val="right" w:pos="9360"/>
      </w:tabs>
    </w:pPr>
    <w:r>
      <w:rPr>
        <w:color w:val="5B6785"/>
        <w:sz w:val="14"/>
        <w:szCs w:val="14"/>
      </w:rPr>
      <w:t>Confidential — Administrative use only (No PHI)</w:t>
    </w:r>
    <w:r>
      <w:rPr>
        <w:color w:val="5B6785"/>
        <w:sz w:val="14"/>
        <w:szCs w:val="14"/>
      </w:rPr>
      <w:tab/>
      <w:t xml:space="preserve">Page </w:t>
    </w:r>
    <w:r>
      <w:rPr>
        <w:color w:val="5B6785"/>
        <w:sz w:val="14"/>
        <w:szCs w:val="14"/>
      </w:rPr>
      <w:fldChar w:fldCharType="begin"/>
    </w:r>
    <w:r>
      <w:rPr>
        <w:color w:val="5B6785"/>
        <w:sz w:val="14"/>
        <w:szCs w:val="14"/>
      </w:rPr>
      <w:instrText>PAGE</w:instrText>
    </w:r>
    <w:r>
      <w:rPr>
        <w:color w:val="5B6785"/>
        <w:sz w:val="14"/>
        <w:szCs w:val="14"/>
      </w:rPr>
      <w:fldChar w:fldCharType="separate"/>
    </w:r>
    <w:r>
      <w:rPr>
        <w:color w:val="5B6785"/>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04D75" w14:textId="77777777" w:rsidR="00571AAD" w:rsidRDefault="00571AAD">
      <w:r>
        <w:separator/>
      </w:r>
    </w:p>
  </w:footnote>
  <w:footnote w:type="continuationSeparator" w:id="0">
    <w:p w14:paraId="53B40D7B" w14:textId="77777777" w:rsidR="00571AAD" w:rsidRDefault="00571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B48DE" w14:textId="77777777" w:rsidR="00CC60F5" w:rsidRDefault="45AF5E56" w:rsidP="45AF5E56">
    <w:pPr>
      <w:pBdr>
        <w:bottom w:val="single" w:sz="4" w:space="4" w:color="D9DEEC"/>
      </w:pBdr>
      <w:jc w:val="right"/>
    </w:pPr>
    <w:r w:rsidRPr="45AF5E56">
      <w:rPr>
        <w:color w:val="5B6785"/>
        <w:sz w:val="14"/>
        <w:szCs w:val="14"/>
      </w:rPr>
      <w:t>Vendor &amp; Contract Management  ·  Northbridge Health Network  ·  Work IQ</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5F15D"/>
    <w:multiLevelType w:val="hybridMultilevel"/>
    <w:tmpl w:val="FFFFFFFF"/>
    <w:lvl w:ilvl="0" w:tplc="AE463EC6">
      <w:start w:val="1"/>
      <w:numFmt w:val="bullet"/>
      <w:lvlText w:val="●"/>
      <w:lvlJc w:val="left"/>
      <w:pPr>
        <w:ind w:left="720" w:hanging="360"/>
      </w:pPr>
    </w:lvl>
    <w:lvl w:ilvl="1" w:tplc="7FD23588">
      <w:start w:val="1"/>
      <w:numFmt w:val="bullet"/>
      <w:lvlText w:val="○"/>
      <w:lvlJc w:val="left"/>
      <w:pPr>
        <w:ind w:left="1440" w:hanging="360"/>
      </w:pPr>
    </w:lvl>
    <w:lvl w:ilvl="2" w:tplc="2B50F414">
      <w:start w:val="1"/>
      <w:numFmt w:val="bullet"/>
      <w:lvlText w:val="■"/>
      <w:lvlJc w:val="left"/>
      <w:pPr>
        <w:ind w:left="2160" w:hanging="360"/>
      </w:pPr>
    </w:lvl>
    <w:lvl w:ilvl="3" w:tplc="31A26364">
      <w:start w:val="1"/>
      <w:numFmt w:val="bullet"/>
      <w:lvlText w:val="●"/>
      <w:lvlJc w:val="left"/>
      <w:pPr>
        <w:ind w:left="2880" w:hanging="360"/>
      </w:pPr>
    </w:lvl>
    <w:lvl w:ilvl="4" w:tplc="5908F3CC">
      <w:start w:val="1"/>
      <w:numFmt w:val="bullet"/>
      <w:lvlText w:val="○"/>
      <w:lvlJc w:val="left"/>
      <w:pPr>
        <w:ind w:left="3600" w:hanging="360"/>
      </w:pPr>
    </w:lvl>
    <w:lvl w:ilvl="5" w:tplc="853849D6">
      <w:start w:val="1"/>
      <w:numFmt w:val="bullet"/>
      <w:lvlText w:val="■"/>
      <w:lvlJc w:val="left"/>
      <w:pPr>
        <w:ind w:left="4320" w:hanging="360"/>
      </w:pPr>
    </w:lvl>
    <w:lvl w:ilvl="6" w:tplc="02F25444">
      <w:start w:val="1"/>
      <w:numFmt w:val="bullet"/>
      <w:lvlText w:val="●"/>
      <w:lvlJc w:val="left"/>
      <w:pPr>
        <w:ind w:left="5040" w:hanging="360"/>
      </w:pPr>
    </w:lvl>
    <w:lvl w:ilvl="7" w:tplc="10C46CFE">
      <w:start w:val="1"/>
      <w:numFmt w:val="bullet"/>
      <w:lvlText w:val="●"/>
      <w:lvlJc w:val="left"/>
      <w:pPr>
        <w:ind w:left="5760" w:hanging="360"/>
      </w:pPr>
    </w:lvl>
    <w:lvl w:ilvl="8" w:tplc="BBCC176C">
      <w:start w:val="1"/>
      <w:numFmt w:val="bullet"/>
      <w:lvlText w:val="●"/>
      <w:lvlJc w:val="left"/>
      <w:pPr>
        <w:ind w:left="6480" w:hanging="360"/>
      </w:pPr>
    </w:lvl>
  </w:abstractNum>
  <w:abstractNum w:abstractNumId="1" w15:restartNumberingAfterBreak="0">
    <w:nsid w:val="0D3F6D90"/>
    <w:multiLevelType w:val="hybridMultilevel"/>
    <w:tmpl w:val="FFFFFFFF"/>
    <w:lvl w:ilvl="0" w:tplc="0324E67E">
      <w:start w:val="1"/>
      <w:numFmt w:val="decimal"/>
      <w:lvlText w:val="%1."/>
      <w:lvlJc w:val="left"/>
      <w:pPr>
        <w:ind w:left="520" w:hanging="300"/>
      </w:pPr>
    </w:lvl>
    <w:lvl w:ilvl="1" w:tplc="10EA5F3E">
      <w:numFmt w:val="decimal"/>
      <w:lvlText w:val=""/>
      <w:lvlJc w:val="left"/>
    </w:lvl>
    <w:lvl w:ilvl="2" w:tplc="40E0370E">
      <w:numFmt w:val="decimal"/>
      <w:lvlText w:val=""/>
      <w:lvlJc w:val="left"/>
    </w:lvl>
    <w:lvl w:ilvl="3" w:tplc="8C7CF874">
      <w:numFmt w:val="decimal"/>
      <w:lvlText w:val=""/>
      <w:lvlJc w:val="left"/>
    </w:lvl>
    <w:lvl w:ilvl="4" w:tplc="3F202EC8">
      <w:numFmt w:val="decimal"/>
      <w:lvlText w:val=""/>
      <w:lvlJc w:val="left"/>
    </w:lvl>
    <w:lvl w:ilvl="5" w:tplc="2584B7A8">
      <w:numFmt w:val="decimal"/>
      <w:lvlText w:val=""/>
      <w:lvlJc w:val="left"/>
    </w:lvl>
    <w:lvl w:ilvl="6" w:tplc="441EAD98">
      <w:numFmt w:val="decimal"/>
      <w:lvlText w:val=""/>
      <w:lvlJc w:val="left"/>
    </w:lvl>
    <w:lvl w:ilvl="7" w:tplc="13D67ACC">
      <w:numFmt w:val="decimal"/>
      <w:lvlText w:val=""/>
      <w:lvlJc w:val="left"/>
    </w:lvl>
    <w:lvl w:ilvl="8" w:tplc="6A28D83A">
      <w:numFmt w:val="decimal"/>
      <w:lvlText w:val=""/>
      <w:lvlJc w:val="left"/>
    </w:lvl>
  </w:abstractNum>
  <w:abstractNum w:abstractNumId="2" w15:restartNumberingAfterBreak="0">
    <w:nsid w:val="1119C10A"/>
    <w:multiLevelType w:val="hybridMultilevel"/>
    <w:tmpl w:val="FFFFFFFF"/>
    <w:lvl w:ilvl="0" w:tplc="1AE06424">
      <w:start w:val="1"/>
      <w:numFmt w:val="bullet"/>
      <w:lvlText w:val="•"/>
      <w:lvlJc w:val="left"/>
      <w:pPr>
        <w:ind w:left="460" w:hanging="260"/>
      </w:pPr>
    </w:lvl>
    <w:lvl w:ilvl="1" w:tplc="3932A5AA">
      <w:numFmt w:val="decimal"/>
      <w:lvlText w:val=""/>
      <w:lvlJc w:val="left"/>
    </w:lvl>
    <w:lvl w:ilvl="2" w:tplc="048CEDE0">
      <w:numFmt w:val="decimal"/>
      <w:lvlText w:val=""/>
      <w:lvlJc w:val="left"/>
    </w:lvl>
    <w:lvl w:ilvl="3" w:tplc="387EB656">
      <w:numFmt w:val="decimal"/>
      <w:lvlText w:val=""/>
      <w:lvlJc w:val="left"/>
    </w:lvl>
    <w:lvl w:ilvl="4" w:tplc="B832E946">
      <w:numFmt w:val="decimal"/>
      <w:lvlText w:val=""/>
      <w:lvlJc w:val="left"/>
    </w:lvl>
    <w:lvl w:ilvl="5" w:tplc="CFCE913C">
      <w:numFmt w:val="decimal"/>
      <w:lvlText w:val=""/>
      <w:lvlJc w:val="left"/>
    </w:lvl>
    <w:lvl w:ilvl="6" w:tplc="1FBCC4F2">
      <w:numFmt w:val="decimal"/>
      <w:lvlText w:val=""/>
      <w:lvlJc w:val="left"/>
    </w:lvl>
    <w:lvl w:ilvl="7" w:tplc="EF0C61E8">
      <w:numFmt w:val="decimal"/>
      <w:lvlText w:val=""/>
      <w:lvlJc w:val="left"/>
    </w:lvl>
    <w:lvl w:ilvl="8" w:tplc="8F182EEC">
      <w:numFmt w:val="decimal"/>
      <w:lvlText w:val=""/>
      <w:lvlJc w:val="left"/>
    </w:lvl>
  </w:abstractNum>
  <w:abstractNum w:abstractNumId="3" w15:restartNumberingAfterBreak="0">
    <w:nsid w:val="7E3581E8"/>
    <w:multiLevelType w:val="hybridMultilevel"/>
    <w:tmpl w:val="FFFFFFFF"/>
    <w:lvl w:ilvl="0" w:tplc="3E5E0BDC">
      <w:start w:val="1"/>
      <w:numFmt w:val="decimal"/>
      <w:lvlText w:val="%1."/>
      <w:lvlJc w:val="left"/>
      <w:pPr>
        <w:ind w:left="520" w:hanging="300"/>
      </w:pPr>
    </w:lvl>
    <w:lvl w:ilvl="1" w:tplc="61E61588">
      <w:numFmt w:val="decimal"/>
      <w:lvlText w:val=""/>
      <w:lvlJc w:val="left"/>
    </w:lvl>
    <w:lvl w:ilvl="2" w:tplc="7AA22DEC">
      <w:numFmt w:val="decimal"/>
      <w:lvlText w:val=""/>
      <w:lvlJc w:val="left"/>
    </w:lvl>
    <w:lvl w:ilvl="3" w:tplc="4538D5AC">
      <w:numFmt w:val="decimal"/>
      <w:lvlText w:val=""/>
      <w:lvlJc w:val="left"/>
    </w:lvl>
    <w:lvl w:ilvl="4" w:tplc="E222DBA0">
      <w:numFmt w:val="decimal"/>
      <w:lvlText w:val=""/>
      <w:lvlJc w:val="left"/>
    </w:lvl>
    <w:lvl w:ilvl="5" w:tplc="4838E1C6">
      <w:numFmt w:val="decimal"/>
      <w:lvlText w:val=""/>
      <w:lvlJc w:val="left"/>
    </w:lvl>
    <w:lvl w:ilvl="6" w:tplc="1848C34E">
      <w:numFmt w:val="decimal"/>
      <w:lvlText w:val=""/>
      <w:lvlJc w:val="left"/>
    </w:lvl>
    <w:lvl w:ilvl="7" w:tplc="0D6C31FC">
      <w:numFmt w:val="decimal"/>
      <w:lvlText w:val=""/>
      <w:lvlJc w:val="left"/>
    </w:lvl>
    <w:lvl w:ilvl="8" w:tplc="17A45784">
      <w:numFmt w:val="decimal"/>
      <w:lvlText w:val=""/>
      <w:lvlJc w:val="left"/>
    </w:lvl>
  </w:abstractNum>
  <w:num w:numId="1" w16cid:durableId="1456556422">
    <w:abstractNumId w:val="0"/>
    <w:lvlOverride w:ilvl="0">
      <w:startOverride w:val="1"/>
    </w:lvlOverride>
  </w:num>
  <w:num w:numId="2" w16cid:durableId="667169801">
    <w:abstractNumId w:val="2"/>
    <w:lvlOverride w:ilvl="0">
      <w:startOverride w:val="1"/>
    </w:lvlOverride>
  </w:num>
  <w:num w:numId="3" w16cid:durableId="1991473641">
    <w:abstractNumId w:val="3"/>
    <w:lvlOverride w:ilvl="0">
      <w:startOverride w:val="1"/>
    </w:lvlOverride>
  </w:num>
  <w:num w:numId="4" w16cid:durableId="7695908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738BAE"/>
    <w:rsid w:val="0007241A"/>
    <w:rsid w:val="000A6FF4"/>
    <w:rsid w:val="001F6763"/>
    <w:rsid w:val="002B0271"/>
    <w:rsid w:val="003B6B0C"/>
    <w:rsid w:val="004023B3"/>
    <w:rsid w:val="00406665"/>
    <w:rsid w:val="004B0105"/>
    <w:rsid w:val="00571AAD"/>
    <w:rsid w:val="00601834"/>
    <w:rsid w:val="006D5C7E"/>
    <w:rsid w:val="006E459F"/>
    <w:rsid w:val="007C2131"/>
    <w:rsid w:val="008840D7"/>
    <w:rsid w:val="00982A21"/>
    <w:rsid w:val="009C017F"/>
    <w:rsid w:val="009D00CC"/>
    <w:rsid w:val="00AA1DD4"/>
    <w:rsid w:val="00AE2509"/>
    <w:rsid w:val="00B52402"/>
    <w:rsid w:val="00C5618A"/>
    <w:rsid w:val="00CC37E0"/>
    <w:rsid w:val="00CC60F5"/>
    <w:rsid w:val="00CE3EF0"/>
    <w:rsid w:val="00CF37FB"/>
    <w:rsid w:val="00D97471"/>
    <w:rsid w:val="00DA5F20"/>
    <w:rsid w:val="00ED66B4"/>
    <w:rsid w:val="00F11826"/>
    <w:rsid w:val="00FE4D85"/>
    <w:rsid w:val="0310150F"/>
    <w:rsid w:val="1A74F1C5"/>
    <w:rsid w:val="45AF5E56"/>
    <w:rsid w:val="50738B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6E00C"/>
  <w15:docId w15:val="{20A3C01C-EF1C-46F5-ADFF-A0CB2D2D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6223F"/>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00" w:after="140"/>
      <w:outlineLvl w:val="0"/>
    </w:pPr>
    <w:rPr>
      <w:b/>
      <w:bCs/>
      <w:color w:val="1B2A55"/>
      <w:sz w:val="30"/>
      <w:szCs w:val="30"/>
    </w:rPr>
  </w:style>
  <w:style w:type="paragraph" w:customStyle="1" w:styleId="heading20">
    <w:name w:val="heading 20"/>
    <w:qFormat/>
    <w:pPr>
      <w:spacing w:before="220" w:after="110"/>
      <w:outlineLvl w:val="1"/>
    </w:pPr>
    <w:rPr>
      <w:b/>
      <w:bCs/>
      <w:color w:val="1B2A55"/>
      <w:sz w:val="24"/>
      <w:szCs w:val="24"/>
    </w:rPr>
  </w:style>
  <w:style w:type="paragraph" w:customStyle="1" w:styleId="heading30">
    <w:name w:val="heading 30"/>
    <w:qFormat/>
    <w:pPr>
      <w:spacing w:before="160" w:after="80"/>
      <w:outlineLvl w:val="2"/>
    </w:pPr>
    <w:rPr>
      <w:b/>
      <w:bCs/>
      <w:color w:val="6B4EF2"/>
      <w:sz w:val="21"/>
      <w:szCs w:val="21"/>
    </w:rPr>
  </w:style>
  <w:style w:type="paragraph" w:styleId="Header">
    <w:name w:val="header"/>
    <w:basedOn w:val="Normal"/>
    <w:link w:val="HeaderChar"/>
    <w:uiPriority w:val="99"/>
    <w:semiHidden/>
    <w:unhideWhenUsed/>
    <w:rsid w:val="00CC37E0"/>
    <w:pPr>
      <w:tabs>
        <w:tab w:val="center" w:pos="4680"/>
        <w:tab w:val="right" w:pos="9360"/>
      </w:tabs>
    </w:pPr>
  </w:style>
  <w:style w:type="character" w:customStyle="1" w:styleId="HeaderChar">
    <w:name w:val="Header Char"/>
    <w:basedOn w:val="DefaultParagraphFont"/>
    <w:link w:val="Header"/>
    <w:uiPriority w:val="99"/>
    <w:semiHidden/>
    <w:rsid w:val="00CC37E0"/>
  </w:style>
  <w:style w:type="paragraph" w:styleId="Footer">
    <w:name w:val="footer"/>
    <w:basedOn w:val="Normal"/>
    <w:link w:val="FooterChar"/>
    <w:uiPriority w:val="99"/>
    <w:semiHidden/>
    <w:unhideWhenUsed/>
    <w:rsid w:val="00CC37E0"/>
    <w:pPr>
      <w:tabs>
        <w:tab w:val="center" w:pos="4680"/>
        <w:tab w:val="right" w:pos="9360"/>
      </w:tabs>
    </w:pPr>
  </w:style>
  <w:style w:type="character" w:customStyle="1" w:styleId="FooterChar">
    <w:name w:val="Footer Char"/>
    <w:basedOn w:val="DefaultParagraphFont"/>
    <w:link w:val="Footer"/>
    <w:uiPriority w:val="99"/>
    <w:semiHidden/>
    <w:rsid w:val="00CC3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24</TotalTime>
  <Pages>1</Pages>
  <Words>5079</Words>
  <Characters>28953</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Vendor &amp; Contract Management — Northbridge Health Network</vt:lpstr>
    </vt:vector>
  </TitlesOfParts>
  <Company/>
  <LinksUpToDate>false</LinksUpToDate>
  <CharactersWithSpaces>33965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&amp; Contract Management — Northbridge Health Network</dc:title>
  <dc:subject/>
  <dc:creator>Microsoft Work IQ — Solution Architecture</dc:creator>
  <cp:keywords/>
  <cp:lastModifiedBy>Somolina Saha</cp:lastModifiedBy>
  <cp:revision>7</cp:revision>
  <dcterms:created xsi:type="dcterms:W3CDTF">2026-07-16T09:06:00Z</dcterms:created>
  <dcterms:modified xsi:type="dcterms:W3CDTF">2026-07-16T11:26:00Z</dcterms:modified>
</cp:coreProperties>
</file>