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8573C" w14:textId="26B4AD6A" w:rsidR="00610596" w:rsidRPr="00E22C62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  <w:lang w:val="en-US"/>
        </w:rPr>
        <w:t>Atomicity</w:t>
      </w:r>
      <w:r w:rsidR="00E22C62">
        <w:rPr>
          <w:b/>
          <w:bCs/>
          <w:sz w:val="44"/>
          <w:szCs w:val="44"/>
          <w:lang w:val="en-US"/>
        </w:rPr>
        <w:t xml:space="preserve"> </w:t>
      </w:r>
      <w:proofErr w:type="gramStart"/>
      <w:r w:rsidR="00E22C62">
        <w:rPr>
          <w:b/>
          <w:bCs/>
          <w:sz w:val="44"/>
          <w:szCs w:val="44"/>
          <w:lang w:val="en-US"/>
        </w:rPr>
        <w:t>-  Either</w:t>
      </w:r>
      <w:proofErr w:type="gramEnd"/>
      <w:r w:rsidR="00E22C62">
        <w:rPr>
          <w:b/>
          <w:bCs/>
          <w:sz w:val="44"/>
          <w:szCs w:val="44"/>
          <w:lang w:val="en-US"/>
        </w:rPr>
        <w:t xml:space="preserve"> all or none</w:t>
      </w:r>
    </w:p>
    <w:p w14:paraId="7C6D7772" w14:textId="2A89C6C0" w:rsidR="00E22C62" w:rsidRDefault="00E22C62" w:rsidP="00E22C6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any subprocesses fail – rollback all</w:t>
      </w:r>
    </w:p>
    <w:p w14:paraId="029A6BA7" w14:textId="3CADD82D" w:rsidR="00E22C62" w:rsidRPr="00E22C62" w:rsidRDefault="00E22C62" w:rsidP="00E22C62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Failed transaction cannot be resumed, it will restart</w:t>
      </w:r>
    </w:p>
    <w:p w14:paraId="61B7070C" w14:textId="744B0B9D" w:rsidR="00610596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</w:rPr>
        <w:t>Consistency</w:t>
      </w:r>
    </w:p>
    <w:p w14:paraId="7E097AFF" w14:textId="24F3ED9F" w:rsidR="00E22C62" w:rsidRDefault="00E22C62" w:rsidP="00E22C62">
      <w:pPr>
        <w:pStyle w:val="ListParagraph"/>
        <w:rPr>
          <w:b/>
          <w:bCs/>
          <w:sz w:val="32"/>
          <w:szCs w:val="32"/>
        </w:rPr>
      </w:pPr>
      <w:r w:rsidRPr="00E22C62">
        <w:rPr>
          <w:b/>
          <w:bCs/>
          <w:sz w:val="32"/>
          <w:szCs w:val="32"/>
        </w:rPr>
        <w:t>Before transaction starts and after the transaction is completed sum of total money should be same</w:t>
      </w:r>
    </w:p>
    <w:p w14:paraId="3CEFAE40" w14:textId="3860C660" w:rsidR="00E22C62" w:rsidRPr="00E22C62" w:rsidRDefault="00E22C62" w:rsidP="00E22C62">
      <w:r>
        <w:rPr>
          <w:noProof/>
        </w:rPr>
        <w:drawing>
          <wp:inline distT="0" distB="0" distL="0" distR="0" wp14:anchorId="73A71C66" wp14:editId="045FAE3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EAB0" w14:textId="65AA3D61" w:rsidR="00610596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</w:rPr>
        <w:t>Isolation</w:t>
      </w:r>
    </w:p>
    <w:p w14:paraId="4F019930" w14:textId="3E7BFD1B" w:rsidR="00E22C62" w:rsidRPr="00DD64CC" w:rsidRDefault="00150BAC" w:rsidP="00E22C62">
      <w:pPr>
        <w:pStyle w:val="ListParagraph"/>
        <w:rPr>
          <w:b/>
          <w:bCs/>
          <w:sz w:val="32"/>
          <w:szCs w:val="32"/>
        </w:rPr>
      </w:pPr>
      <w:r w:rsidRPr="00DD64CC">
        <w:rPr>
          <w:b/>
          <w:bCs/>
          <w:sz w:val="32"/>
          <w:szCs w:val="32"/>
        </w:rPr>
        <w:t>Convert parallel schedule into serial that’s isolation. Serial is always consistent</w:t>
      </w:r>
      <w:r w:rsidR="0086581E">
        <w:rPr>
          <w:b/>
          <w:bCs/>
          <w:sz w:val="32"/>
          <w:szCs w:val="32"/>
        </w:rPr>
        <w:t>. Multiple transaction occur independently without interference</w:t>
      </w:r>
      <w:r w:rsidR="00191DF3">
        <w:rPr>
          <w:b/>
          <w:bCs/>
          <w:sz w:val="32"/>
          <w:szCs w:val="32"/>
        </w:rPr>
        <w:t xml:space="preserve"> </w:t>
      </w:r>
      <w:r w:rsidR="00191DF3" w:rsidRPr="00191DF3">
        <w:rPr>
          <w:b/>
          <w:bCs/>
          <w:sz w:val="32"/>
          <w:szCs w:val="32"/>
        </w:rPr>
        <w:t>Isolation means that a transaction should take place in a system in such a way that it is the only transaction that is accessing the resources in a database system.</w:t>
      </w:r>
    </w:p>
    <w:p w14:paraId="526CA3B8" w14:textId="56D66AF4" w:rsidR="00610596" w:rsidRDefault="00610596" w:rsidP="00610596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610596">
        <w:rPr>
          <w:b/>
          <w:bCs/>
          <w:sz w:val="44"/>
          <w:szCs w:val="44"/>
        </w:rPr>
        <w:t>Durability</w:t>
      </w:r>
    </w:p>
    <w:p w14:paraId="7AD1EEF3" w14:textId="3D74061B" w:rsidR="00DD64CC" w:rsidRPr="00DD64CC" w:rsidRDefault="00DD64CC" w:rsidP="00DD64CC">
      <w:pPr>
        <w:pStyle w:val="ListParagraph"/>
        <w:rPr>
          <w:b/>
          <w:bCs/>
          <w:sz w:val="32"/>
          <w:szCs w:val="32"/>
        </w:rPr>
      </w:pPr>
      <w:r w:rsidRPr="00DD64CC">
        <w:rPr>
          <w:b/>
          <w:bCs/>
          <w:sz w:val="32"/>
          <w:szCs w:val="32"/>
        </w:rPr>
        <w:t>All changes in database should be permanent. Once you made those changes it will be there for eternity</w:t>
      </w:r>
      <w:r w:rsidR="0086581E">
        <w:rPr>
          <w:b/>
          <w:bCs/>
          <w:sz w:val="32"/>
          <w:szCs w:val="32"/>
        </w:rPr>
        <w:t xml:space="preserve"> unless u change</w:t>
      </w:r>
      <w:r w:rsidRPr="00DD64CC">
        <w:rPr>
          <w:b/>
          <w:bCs/>
          <w:sz w:val="32"/>
          <w:szCs w:val="32"/>
        </w:rPr>
        <w:t>.</w:t>
      </w:r>
      <w:r w:rsidR="0086581E">
        <w:rPr>
          <w:b/>
          <w:bCs/>
          <w:sz w:val="32"/>
          <w:szCs w:val="32"/>
        </w:rPr>
        <w:t xml:space="preserve"> The changes of successful </w:t>
      </w:r>
      <w:proofErr w:type="gramStart"/>
      <w:r w:rsidR="0086581E">
        <w:rPr>
          <w:b/>
          <w:bCs/>
          <w:sz w:val="32"/>
          <w:szCs w:val="32"/>
        </w:rPr>
        <w:t>transaction  occurs</w:t>
      </w:r>
      <w:proofErr w:type="gramEnd"/>
      <w:r w:rsidR="0086581E">
        <w:rPr>
          <w:b/>
          <w:bCs/>
          <w:sz w:val="32"/>
          <w:szCs w:val="32"/>
        </w:rPr>
        <w:t xml:space="preserve"> even  if the system failure occurs</w:t>
      </w:r>
    </w:p>
    <w:p w14:paraId="0D4F3C83" w14:textId="49E2358C" w:rsidR="00610596" w:rsidRPr="00610596" w:rsidRDefault="00610596" w:rsidP="00610596">
      <w:pPr>
        <w:rPr>
          <w:sz w:val="44"/>
          <w:szCs w:val="44"/>
        </w:rPr>
      </w:pPr>
    </w:p>
    <w:p w14:paraId="7EFD93C8" w14:textId="5A8E57B8" w:rsidR="00610596" w:rsidRDefault="00610596" w:rsidP="00610596">
      <w:pPr>
        <w:rPr>
          <w:sz w:val="32"/>
          <w:szCs w:val="32"/>
        </w:rPr>
      </w:pPr>
      <w:r>
        <w:rPr>
          <w:sz w:val="32"/>
          <w:szCs w:val="32"/>
        </w:rPr>
        <w:t>Transaction management system</w:t>
      </w:r>
    </w:p>
    <w:p w14:paraId="21C81506" w14:textId="77777777" w:rsidR="00610596" w:rsidRPr="00610596" w:rsidRDefault="00610596" w:rsidP="00610596">
      <w:pPr>
        <w:rPr>
          <w:sz w:val="32"/>
          <w:szCs w:val="32"/>
        </w:rPr>
      </w:pPr>
    </w:p>
    <w:sectPr w:rsidR="00610596" w:rsidRPr="00610596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7D8A2" w14:textId="77777777" w:rsidR="00D94284" w:rsidRDefault="00D94284" w:rsidP="00610596">
      <w:pPr>
        <w:spacing w:after="0" w:line="240" w:lineRule="auto"/>
      </w:pPr>
      <w:r>
        <w:separator/>
      </w:r>
    </w:p>
  </w:endnote>
  <w:endnote w:type="continuationSeparator" w:id="0">
    <w:p w14:paraId="312133B9" w14:textId="77777777" w:rsidR="00D94284" w:rsidRDefault="00D94284" w:rsidP="00610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E087D" w14:textId="77777777" w:rsidR="00D94284" w:rsidRDefault="00D94284" w:rsidP="00610596">
      <w:pPr>
        <w:spacing w:after="0" w:line="240" w:lineRule="auto"/>
      </w:pPr>
      <w:r>
        <w:separator/>
      </w:r>
    </w:p>
  </w:footnote>
  <w:footnote w:type="continuationSeparator" w:id="0">
    <w:p w14:paraId="203946E4" w14:textId="77777777" w:rsidR="00D94284" w:rsidRDefault="00D94284" w:rsidP="006105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EE562" w14:textId="411E34DA" w:rsidR="00610596" w:rsidRPr="00610596" w:rsidRDefault="00610596">
    <w:pPr>
      <w:pStyle w:val="Header"/>
      <w:rPr>
        <w:lang w:val="en-US"/>
      </w:rPr>
    </w:pPr>
    <w:r>
      <w:rPr>
        <w:lang w:val="en-US"/>
      </w:rPr>
      <w:t xml:space="preserve">ACID </w:t>
    </w:r>
    <w:proofErr w:type="spellStart"/>
    <w:r>
      <w:rPr>
        <w:lang w:val="en-US"/>
      </w:rPr>
      <w:t>sql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E2929"/>
    <w:multiLevelType w:val="hybridMultilevel"/>
    <w:tmpl w:val="A2309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596"/>
    <w:rsid w:val="00150BAC"/>
    <w:rsid w:val="00191DF3"/>
    <w:rsid w:val="00610596"/>
    <w:rsid w:val="00854CB1"/>
    <w:rsid w:val="0086581E"/>
    <w:rsid w:val="00B45480"/>
    <w:rsid w:val="00D94284"/>
    <w:rsid w:val="00DD64CC"/>
    <w:rsid w:val="00E22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4805F"/>
  <w15:chartTrackingRefBased/>
  <w15:docId w15:val="{49D5972E-7A58-40AF-8E8C-BC796FF71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05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596"/>
  </w:style>
  <w:style w:type="paragraph" w:styleId="Footer">
    <w:name w:val="footer"/>
    <w:basedOn w:val="Normal"/>
    <w:link w:val="FooterChar"/>
    <w:uiPriority w:val="99"/>
    <w:unhideWhenUsed/>
    <w:rsid w:val="006105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596"/>
  </w:style>
  <w:style w:type="paragraph" w:styleId="ListParagraph">
    <w:name w:val="List Paragraph"/>
    <w:basedOn w:val="Normal"/>
    <w:uiPriority w:val="34"/>
    <w:qFormat/>
    <w:rsid w:val="00610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-</dc:creator>
  <cp:keywords/>
  <dc:description/>
  <cp:lastModifiedBy>aparna -</cp:lastModifiedBy>
  <cp:revision>5</cp:revision>
  <dcterms:created xsi:type="dcterms:W3CDTF">2022-01-17T16:06:00Z</dcterms:created>
  <dcterms:modified xsi:type="dcterms:W3CDTF">2022-02-08T05:21:00Z</dcterms:modified>
</cp:coreProperties>
</file>