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2A63" w14:paraId="2F4E37D7" w14:textId="77777777" w:rsidTr="00DB2A63">
        <w:tc>
          <w:tcPr>
            <w:tcW w:w="4508" w:type="dxa"/>
          </w:tcPr>
          <w:p w14:paraId="5617E459" w14:textId="308F40DD" w:rsidR="00DB2A63" w:rsidRDefault="00DB2A63" w:rsidP="00DB2A63">
            <w:r>
              <w:t>SQL</w:t>
            </w:r>
          </w:p>
        </w:tc>
        <w:tc>
          <w:tcPr>
            <w:tcW w:w="4508" w:type="dxa"/>
          </w:tcPr>
          <w:p w14:paraId="6DA0078A" w14:textId="0E4A0A0D" w:rsidR="00DB2A63" w:rsidRDefault="00DB2A63" w:rsidP="00DB2A63">
            <w:pPr>
              <w:tabs>
                <w:tab w:val="left" w:pos="1140"/>
              </w:tabs>
            </w:pPr>
            <w:r>
              <w:tab/>
              <w:t>NOSQL</w:t>
            </w:r>
          </w:p>
        </w:tc>
      </w:tr>
      <w:tr w:rsidR="00DB2A63" w14:paraId="55B1B01D" w14:textId="77777777" w:rsidTr="00DB2A63">
        <w:tc>
          <w:tcPr>
            <w:tcW w:w="4508" w:type="dxa"/>
          </w:tcPr>
          <w:p w14:paraId="66C0EC93" w14:textId="6F3612E6" w:rsidR="00DB2A63" w:rsidRDefault="00DB2A63" w:rsidP="00DB2A63">
            <w:r>
              <w:t xml:space="preserve">Nesting correlation between different tables is done through joins and foreign keys </w:t>
            </w:r>
          </w:p>
        </w:tc>
        <w:tc>
          <w:tcPr>
            <w:tcW w:w="4508" w:type="dxa"/>
          </w:tcPr>
          <w:p w14:paraId="1240A975" w14:textId="59FE136D" w:rsidR="00DB2A63" w:rsidRDefault="00DB2A63" w:rsidP="00DB2A63">
            <w:r>
              <w:t>Nesting is done via referring objected, this is fast as we are just referencing and not adding document to database</w:t>
            </w:r>
          </w:p>
        </w:tc>
      </w:tr>
      <w:tr w:rsidR="00DB2A63" w14:paraId="5581C176" w14:textId="77777777" w:rsidTr="00DB2A63">
        <w:tc>
          <w:tcPr>
            <w:tcW w:w="4508" w:type="dxa"/>
          </w:tcPr>
          <w:p w14:paraId="1CBE34BC" w14:textId="1CD57C7A" w:rsidR="00DB2A63" w:rsidRDefault="00DB2A63" w:rsidP="00DB2A63">
            <w:r>
              <w:t>There are predefined schemas for each table you will be creating</w:t>
            </w:r>
          </w:p>
        </w:tc>
        <w:tc>
          <w:tcPr>
            <w:tcW w:w="4508" w:type="dxa"/>
          </w:tcPr>
          <w:p w14:paraId="47F9CEDD" w14:textId="197B7EE3" w:rsidR="00DB2A63" w:rsidRDefault="00DB2A63" w:rsidP="00DB2A63">
            <w:r>
              <w:t xml:space="preserve">Mongo is flexible, </w:t>
            </w:r>
            <w:r w:rsidR="00BB2E99">
              <w:t xml:space="preserve">it makes it easier and faster to change the data model </w:t>
            </w:r>
            <w:r>
              <w:t xml:space="preserve"> </w:t>
            </w:r>
            <w:r w:rsidR="00BB2E99">
              <w:t>, but this increases risk of having inconsistent data</w:t>
            </w:r>
          </w:p>
        </w:tc>
      </w:tr>
      <w:tr w:rsidR="00DB2A63" w14:paraId="21BE4FF6" w14:textId="77777777" w:rsidTr="00DB2A63">
        <w:tc>
          <w:tcPr>
            <w:tcW w:w="4508" w:type="dxa"/>
          </w:tcPr>
          <w:p w14:paraId="6DE7A927" w14:textId="573EC3D7" w:rsidR="00DB2A63" w:rsidRDefault="00DB2A63" w:rsidP="00DB2A63">
            <w:pPr>
              <w:tabs>
                <w:tab w:val="left" w:pos="3260"/>
              </w:tabs>
            </w:pPr>
            <w:r>
              <w:t>Consistency is assured, hence inserting is slower</w:t>
            </w:r>
          </w:p>
        </w:tc>
        <w:tc>
          <w:tcPr>
            <w:tcW w:w="4508" w:type="dxa"/>
          </w:tcPr>
          <w:p w14:paraId="6B511C79" w14:textId="42C9EAC2" w:rsidR="00DB2A63" w:rsidRDefault="00DB2A63" w:rsidP="00DB2A63">
            <w:r>
              <w:t xml:space="preserve">Consistency is not as much hence inserting is faster as the additional checks for consistency is not that strict </w:t>
            </w:r>
            <w:r w:rsidR="00BB2E99">
              <w:t>. Performance is good</w:t>
            </w:r>
          </w:p>
        </w:tc>
      </w:tr>
      <w:tr w:rsidR="00DB2A63" w14:paraId="412DB929" w14:textId="77777777" w:rsidTr="00DB2A63">
        <w:tc>
          <w:tcPr>
            <w:tcW w:w="4508" w:type="dxa"/>
          </w:tcPr>
          <w:p w14:paraId="1D0E498A" w14:textId="47C64109" w:rsidR="00DB2A63" w:rsidRDefault="00DB2A63" w:rsidP="00DB2A63">
            <w:r>
              <w:t xml:space="preserve">ACID property is </w:t>
            </w:r>
            <w:r w:rsidR="00BB2E99">
              <w:t>assured</w:t>
            </w:r>
          </w:p>
        </w:tc>
        <w:tc>
          <w:tcPr>
            <w:tcW w:w="4508" w:type="dxa"/>
          </w:tcPr>
          <w:p w14:paraId="4827FD50" w14:textId="0B0B60DF" w:rsidR="00DB2A63" w:rsidRDefault="00DB2A63" w:rsidP="00DB2A63">
            <w:r>
              <w:t xml:space="preserve">Not </w:t>
            </w:r>
          </w:p>
        </w:tc>
      </w:tr>
      <w:tr w:rsidR="00DB2A63" w14:paraId="5D26572B" w14:textId="77777777" w:rsidTr="00DB2A63">
        <w:tc>
          <w:tcPr>
            <w:tcW w:w="4508" w:type="dxa"/>
          </w:tcPr>
          <w:p w14:paraId="4B976318" w14:textId="0E6796AE" w:rsidR="00DB2A63" w:rsidRDefault="00DB2A63" w:rsidP="00DB2A63">
            <w:r>
              <w:t>Most used for transactional based data</w:t>
            </w:r>
          </w:p>
        </w:tc>
        <w:tc>
          <w:tcPr>
            <w:tcW w:w="4508" w:type="dxa"/>
          </w:tcPr>
          <w:p w14:paraId="09C1715B" w14:textId="6D794942" w:rsidR="00DB2A63" w:rsidRDefault="00DB2A63" w:rsidP="00DB2A63">
            <w:r>
              <w:t xml:space="preserve">Used for </w:t>
            </w:r>
            <w:r w:rsidR="00BB2E99">
              <w:t>inventory</w:t>
            </w:r>
            <w:r>
              <w:t xml:space="preserve"> based ecommerce </w:t>
            </w:r>
            <w:r w:rsidR="00BB2E99">
              <w:t>websites</w:t>
            </w:r>
            <w:r>
              <w:t xml:space="preserve"> where each object has horizontal scaling such as one shirt can have diff colour diff sizes etc</w:t>
            </w:r>
          </w:p>
        </w:tc>
      </w:tr>
      <w:tr w:rsidR="00BB2E99" w14:paraId="7695690B" w14:textId="77777777" w:rsidTr="00DB2A63">
        <w:tc>
          <w:tcPr>
            <w:tcW w:w="4508" w:type="dxa"/>
          </w:tcPr>
          <w:p w14:paraId="768B1B8E" w14:textId="7AA3E085" w:rsidR="00BB2E99" w:rsidRPr="00BB2E99" w:rsidRDefault="00BB2E99" w:rsidP="00DB2A63">
            <w:pPr>
              <w:rPr>
                <w:b/>
                <w:bCs/>
              </w:rPr>
            </w:pPr>
            <w:r w:rsidRPr="00BB2E99">
              <w:rPr>
                <w:b/>
                <w:bCs/>
              </w:rPr>
              <w:t>INSERTION</w:t>
            </w:r>
            <w:r>
              <w:rPr>
                <w:b/>
                <w:bCs/>
              </w:rPr>
              <w:t xml:space="preserve"> </w:t>
            </w:r>
            <w:r w:rsidRPr="00BB2E99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slower </w:t>
            </w:r>
          </w:p>
        </w:tc>
        <w:tc>
          <w:tcPr>
            <w:tcW w:w="4508" w:type="dxa"/>
          </w:tcPr>
          <w:p w14:paraId="51AD0B40" w14:textId="360B1472" w:rsidR="00BB2E99" w:rsidRPr="00BB2E99" w:rsidRDefault="00BB2E99" w:rsidP="00DB2A63">
            <w:pPr>
              <w:rPr>
                <w:b/>
                <w:bCs/>
              </w:rPr>
            </w:pPr>
            <w:r w:rsidRPr="00BB2E99">
              <w:rPr>
                <w:b/>
                <w:bCs/>
              </w:rPr>
              <w:t>Faster</w:t>
            </w:r>
          </w:p>
        </w:tc>
      </w:tr>
      <w:tr w:rsidR="00BB2E99" w14:paraId="1CA9A38B" w14:textId="77777777" w:rsidTr="00DB2A63">
        <w:tc>
          <w:tcPr>
            <w:tcW w:w="4508" w:type="dxa"/>
          </w:tcPr>
          <w:p w14:paraId="16B5662A" w14:textId="07AA5F5F" w:rsidR="00BB2E99" w:rsidRPr="00BB2E99" w:rsidRDefault="006355C1" w:rsidP="00DB2A6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Accesing</w:t>
            </w:r>
            <w:proofErr w:type="spellEnd"/>
            <w:r>
              <w:rPr>
                <w:b/>
                <w:bCs/>
              </w:rPr>
              <w:t xml:space="preserve"> </w:t>
            </w:r>
            <w:r w:rsidRPr="006355C1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Faster</w:t>
            </w:r>
          </w:p>
        </w:tc>
        <w:tc>
          <w:tcPr>
            <w:tcW w:w="4508" w:type="dxa"/>
          </w:tcPr>
          <w:p w14:paraId="481D0730" w14:textId="2BCD2947" w:rsidR="00BB2E99" w:rsidRPr="00BB2E99" w:rsidRDefault="006355C1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Slower (</w:t>
            </w:r>
            <w:proofErr w:type="spellStart"/>
            <w:r w:rsidR="00A7102F">
              <w:rPr>
                <w:b/>
                <w:bCs/>
              </w:rPr>
              <w:t>specially</w:t>
            </w:r>
            <w:proofErr w:type="spellEnd"/>
            <w:r w:rsidR="00A7102F">
              <w:rPr>
                <w:b/>
                <w:bCs/>
              </w:rPr>
              <w:t xml:space="preserve"> when searching for an attribute that is not indexed)</w:t>
            </w:r>
          </w:p>
        </w:tc>
      </w:tr>
      <w:tr w:rsidR="00A7102F" w14:paraId="3540D281" w14:textId="77777777" w:rsidTr="00DB2A63">
        <w:tc>
          <w:tcPr>
            <w:tcW w:w="4508" w:type="dxa"/>
          </w:tcPr>
          <w:p w14:paraId="52D46507" w14:textId="4C4AE015" w:rsidR="00A7102F" w:rsidRDefault="00A7102F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Sorting</w:t>
            </w:r>
            <w:r w:rsidRPr="00A7102F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Faster</w:t>
            </w:r>
          </w:p>
        </w:tc>
        <w:tc>
          <w:tcPr>
            <w:tcW w:w="4508" w:type="dxa"/>
          </w:tcPr>
          <w:p w14:paraId="3934AF96" w14:textId="07EBA3C7" w:rsidR="00A7102F" w:rsidRDefault="00A7102F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Slower ( Mongo is slower than table when it comes to fetching value inside a doc)</w:t>
            </w:r>
          </w:p>
        </w:tc>
      </w:tr>
      <w:tr w:rsidR="00A7102F" w14:paraId="37E7030B" w14:textId="77777777" w:rsidTr="00DB2A63">
        <w:tc>
          <w:tcPr>
            <w:tcW w:w="4508" w:type="dxa"/>
          </w:tcPr>
          <w:p w14:paraId="58245782" w14:textId="41FA8353" w:rsidR="00A7102F" w:rsidRDefault="00A7102F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Joins </w:t>
            </w:r>
            <w:r w:rsidRPr="00A7102F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slower</w:t>
            </w:r>
          </w:p>
        </w:tc>
        <w:tc>
          <w:tcPr>
            <w:tcW w:w="4508" w:type="dxa"/>
          </w:tcPr>
          <w:p w14:paraId="053E08DF" w14:textId="436859B4" w:rsidR="00A7102F" w:rsidRDefault="00A7102F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Faster ( you can avoid joins with nested documents</w:t>
            </w:r>
          </w:p>
        </w:tc>
      </w:tr>
      <w:tr w:rsidR="00062174" w14:paraId="24F34AE9" w14:textId="77777777" w:rsidTr="00DB2A63">
        <w:tc>
          <w:tcPr>
            <w:tcW w:w="4508" w:type="dxa"/>
          </w:tcPr>
          <w:p w14:paraId="6CDC7FEB" w14:textId="64C34AA3" w:rsidR="00062174" w:rsidRDefault="00062174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Updating</w:t>
            </w:r>
            <w:r w:rsidRPr="00062174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slower because it has to change the foreign key constraints</w:t>
            </w:r>
          </w:p>
        </w:tc>
        <w:tc>
          <w:tcPr>
            <w:tcW w:w="4508" w:type="dxa"/>
          </w:tcPr>
          <w:p w14:paraId="62244837" w14:textId="0B470C1A" w:rsidR="00062174" w:rsidRDefault="00062174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Faster (you just have to find the document  using indexing and append the value)</w:t>
            </w:r>
          </w:p>
        </w:tc>
      </w:tr>
      <w:tr w:rsidR="00062174" w14:paraId="2A14133A" w14:textId="77777777" w:rsidTr="00DB2A63">
        <w:tc>
          <w:tcPr>
            <w:tcW w:w="4508" w:type="dxa"/>
          </w:tcPr>
          <w:p w14:paraId="59DA4749" w14:textId="7D7C8CA3" w:rsidR="00062174" w:rsidRDefault="00062174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Finding relation is by joining the relation table</w:t>
            </w:r>
          </w:p>
        </w:tc>
        <w:tc>
          <w:tcPr>
            <w:tcW w:w="4508" w:type="dxa"/>
          </w:tcPr>
          <w:p w14:paraId="25EDAD0A" w14:textId="7FEC8DBE" w:rsidR="00062174" w:rsidRDefault="00062174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Getting relation is faster in </w:t>
            </w:r>
            <w:proofErr w:type="spellStart"/>
            <w:r>
              <w:rPr>
                <w:b/>
                <w:bCs/>
              </w:rPr>
              <w:t>mongodb</w:t>
            </w:r>
            <w:proofErr w:type="spellEnd"/>
            <w:r>
              <w:rPr>
                <w:b/>
                <w:bCs/>
              </w:rPr>
              <w:t xml:space="preserve"> if the reference is stored inside the document, but if the reference is stored in another document </w:t>
            </w:r>
            <w:proofErr w:type="spellStart"/>
            <w:r>
              <w:rPr>
                <w:b/>
                <w:bCs/>
              </w:rPr>
              <w:t>mongodb</w:t>
            </w:r>
            <w:proofErr w:type="spellEnd"/>
            <w:r>
              <w:rPr>
                <w:b/>
                <w:bCs/>
              </w:rPr>
              <w:t xml:space="preserve"> has to find that document </w:t>
            </w:r>
            <w:proofErr w:type="spellStart"/>
            <w:r>
              <w:rPr>
                <w:b/>
                <w:bCs/>
              </w:rPr>
              <w:t>bu</w:t>
            </w:r>
            <w:proofErr w:type="spellEnd"/>
            <w:r>
              <w:rPr>
                <w:b/>
                <w:bCs/>
              </w:rPr>
              <w:t xml:space="preserve"> iterating this will be slow and </w:t>
            </w:r>
            <w:proofErr w:type="spellStart"/>
            <w:r>
              <w:rPr>
                <w:b/>
                <w:bCs/>
              </w:rPr>
              <w:t>sql</w:t>
            </w:r>
            <w:proofErr w:type="spellEnd"/>
            <w:r>
              <w:rPr>
                <w:b/>
                <w:bCs/>
              </w:rPr>
              <w:t xml:space="preserve"> will be fast as it just have to </w:t>
            </w:r>
          </w:p>
        </w:tc>
      </w:tr>
      <w:tr w:rsidR="00062174" w14:paraId="64198F0E" w14:textId="77777777" w:rsidTr="00DB2A63">
        <w:tc>
          <w:tcPr>
            <w:tcW w:w="4508" w:type="dxa"/>
          </w:tcPr>
          <w:p w14:paraId="03AF58F8" w14:textId="4727155D" w:rsidR="00062174" w:rsidRDefault="00062174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>Faster for more complex queries</w:t>
            </w:r>
          </w:p>
        </w:tc>
        <w:tc>
          <w:tcPr>
            <w:tcW w:w="4508" w:type="dxa"/>
          </w:tcPr>
          <w:p w14:paraId="78F4D844" w14:textId="3DA6E05A" w:rsidR="00062174" w:rsidRDefault="0022522A" w:rsidP="00DB2A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Aggregations are faster in </w:t>
            </w:r>
            <w:proofErr w:type="spellStart"/>
            <w:r>
              <w:rPr>
                <w:b/>
                <w:bCs/>
              </w:rPr>
              <w:t>mongodb</w:t>
            </w:r>
            <w:proofErr w:type="spellEnd"/>
          </w:p>
        </w:tc>
      </w:tr>
    </w:tbl>
    <w:p w14:paraId="1EE99638" w14:textId="4F8B7D32" w:rsidR="00EE2B27" w:rsidRDefault="00DB2A63" w:rsidP="00DB2A63">
      <w:r w:rsidRPr="00DB2A63">
        <w:t xml:space="preserve"> </w:t>
      </w:r>
    </w:p>
    <w:p w14:paraId="354ECEDE" w14:textId="2B62DD1D" w:rsidR="00BB2E99" w:rsidRDefault="00BB2E99" w:rsidP="00DB2A63"/>
    <w:p w14:paraId="0AC9596F" w14:textId="3248F033" w:rsidR="00BB2E99" w:rsidRDefault="0022522A" w:rsidP="00DB2A63">
      <w:r>
        <w:t>Conclusion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2522A" w14:paraId="65C258C9" w14:textId="77777777" w:rsidTr="0022522A">
        <w:tc>
          <w:tcPr>
            <w:tcW w:w="4508" w:type="dxa"/>
          </w:tcPr>
          <w:p w14:paraId="35FAA7F6" w14:textId="4201118D" w:rsidR="0022522A" w:rsidRDefault="0022522A" w:rsidP="0022522A">
            <w:pPr>
              <w:tabs>
                <w:tab w:val="right" w:pos="4292"/>
              </w:tabs>
            </w:pPr>
            <w:r>
              <w:t>SQL</w:t>
            </w:r>
            <w:r>
              <w:tab/>
            </w:r>
          </w:p>
        </w:tc>
        <w:tc>
          <w:tcPr>
            <w:tcW w:w="4508" w:type="dxa"/>
          </w:tcPr>
          <w:p w14:paraId="6C0A649A" w14:textId="4FE17F03" w:rsidR="0022522A" w:rsidRDefault="0022522A" w:rsidP="00DB2A63">
            <w:r>
              <w:t>NOSQL</w:t>
            </w:r>
          </w:p>
        </w:tc>
      </w:tr>
      <w:tr w:rsidR="0022522A" w14:paraId="0C198EB6" w14:textId="77777777" w:rsidTr="0022522A">
        <w:tc>
          <w:tcPr>
            <w:tcW w:w="4508" w:type="dxa"/>
          </w:tcPr>
          <w:p w14:paraId="6BD50623" w14:textId="5FA669BD" w:rsidR="0022522A" w:rsidRDefault="0022522A" w:rsidP="00DB2A63">
            <w:r w:rsidRPr="0022522A">
              <w:rPr>
                <w:b/>
                <w:bCs/>
              </w:rPr>
              <w:t>Faster  in</w:t>
            </w:r>
            <w:r>
              <w:t xml:space="preserve"> selecting records by non-key attributes</w:t>
            </w:r>
          </w:p>
        </w:tc>
        <w:tc>
          <w:tcPr>
            <w:tcW w:w="4508" w:type="dxa"/>
          </w:tcPr>
          <w:p w14:paraId="665954DD" w14:textId="4CFA43AA" w:rsidR="0022522A" w:rsidRPr="0022522A" w:rsidRDefault="0022522A" w:rsidP="00DB2A63">
            <w:r w:rsidRPr="0022522A">
              <w:rPr>
                <w:b/>
                <w:bCs/>
              </w:rPr>
              <w:t xml:space="preserve">Faster  </w:t>
            </w:r>
            <w:r>
              <w:rPr>
                <w:b/>
                <w:bCs/>
              </w:rPr>
              <w:t xml:space="preserve">in  </w:t>
            </w:r>
            <w:r>
              <w:t>selecting with key (indexing)</w:t>
            </w:r>
          </w:p>
        </w:tc>
      </w:tr>
      <w:tr w:rsidR="0022522A" w14:paraId="7BF35A82" w14:textId="77777777" w:rsidTr="0022522A">
        <w:tc>
          <w:tcPr>
            <w:tcW w:w="4508" w:type="dxa"/>
          </w:tcPr>
          <w:p w14:paraId="4B848939" w14:textId="26CCB559" w:rsidR="0022522A" w:rsidRDefault="0022522A" w:rsidP="00DB2A63">
            <w:r>
              <w:t xml:space="preserve">Sorting </w:t>
            </w:r>
          </w:p>
        </w:tc>
        <w:tc>
          <w:tcPr>
            <w:tcW w:w="4508" w:type="dxa"/>
          </w:tcPr>
          <w:p w14:paraId="369136E2" w14:textId="39AD8205" w:rsidR="0022522A" w:rsidRDefault="0022522A" w:rsidP="00DB2A63">
            <w:r>
              <w:t>Inserting</w:t>
            </w:r>
          </w:p>
        </w:tc>
      </w:tr>
      <w:tr w:rsidR="0022522A" w14:paraId="47E72D8C" w14:textId="77777777" w:rsidTr="0022522A">
        <w:tc>
          <w:tcPr>
            <w:tcW w:w="4508" w:type="dxa"/>
          </w:tcPr>
          <w:p w14:paraId="41E42855" w14:textId="2A105739" w:rsidR="0022522A" w:rsidRDefault="0022522A" w:rsidP="00DB2A63">
            <w:r>
              <w:t>Complex queries</w:t>
            </w:r>
          </w:p>
        </w:tc>
        <w:tc>
          <w:tcPr>
            <w:tcW w:w="4508" w:type="dxa"/>
          </w:tcPr>
          <w:p w14:paraId="68EC2F80" w14:textId="41E4155B" w:rsidR="0022522A" w:rsidRDefault="0022522A" w:rsidP="00DB2A63">
            <w:r>
              <w:t>updating</w:t>
            </w:r>
          </w:p>
        </w:tc>
      </w:tr>
      <w:tr w:rsidR="0022522A" w14:paraId="605AC396" w14:textId="77777777" w:rsidTr="0022522A">
        <w:tc>
          <w:tcPr>
            <w:tcW w:w="4508" w:type="dxa"/>
          </w:tcPr>
          <w:p w14:paraId="1C59EE0F" w14:textId="77777777" w:rsidR="0022522A" w:rsidRDefault="0022522A" w:rsidP="00DB2A63"/>
        </w:tc>
        <w:tc>
          <w:tcPr>
            <w:tcW w:w="4508" w:type="dxa"/>
          </w:tcPr>
          <w:p w14:paraId="410E658E" w14:textId="5684E444" w:rsidR="0022522A" w:rsidRDefault="0022522A" w:rsidP="00DB2A63">
            <w:r>
              <w:t>referencing</w:t>
            </w:r>
          </w:p>
        </w:tc>
      </w:tr>
    </w:tbl>
    <w:p w14:paraId="3333B509" w14:textId="77777777" w:rsidR="0022522A" w:rsidRDefault="0022522A" w:rsidP="00DB2A63"/>
    <w:p w14:paraId="5822EAC7" w14:textId="4E95B89F" w:rsidR="00BB2E99" w:rsidRDefault="00BB2E99" w:rsidP="00DB2A63"/>
    <w:p w14:paraId="60D88DEB" w14:textId="6EC94842" w:rsidR="00BB2E99" w:rsidRDefault="00BB2E99" w:rsidP="00DB2A63"/>
    <w:p w14:paraId="3AE60EA7" w14:textId="10527BCF" w:rsidR="00BB2E99" w:rsidRDefault="00773EDF" w:rsidP="00DB2A63">
      <w:r>
        <w:t xml:space="preserve">Note: For below application we choose mongo </w:t>
      </w:r>
      <w:proofErr w:type="spellStart"/>
      <w:r>
        <w:t>bcoz</w:t>
      </w:r>
      <w:proofErr w:type="spellEnd"/>
      <w:r>
        <w:t xml:space="preserve"> of </w:t>
      </w:r>
      <w:proofErr w:type="spellStart"/>
      <w:r>
        <w:t>flexibity</w:t>
      </w:r>
      <w:proofErr w:type="spellEnd"/>
      <w:r>
        <w:t xml:space="preserve"> and better performance for our most common use cases </w:t>
      </w:r>
    </w:p>
    <w:p w14:paraId="1ED7B963" w14:textId="54EFBF30" w:rsidR="00BB2E99" w:rsidRDefault="00BB2E99" w:rsidP="00DB2A63"/>
    <w:p w14:paraId="0C86856F" w14:textId="1FB9A381" w:rsidR="00BB2E99" w:rsidRDefault="00BB2E99" w:rsidP="00DB2A63"/>
    <w:p w14:paraId="2FC25DD6" w14:textId="4E96A9A4" w:rsidR="00BB2E99" w:rsidRDefault="00BB2E99" w:rsidP="00DB2A63"/>
    <w:p w14:paraId="04F6DCB0" w14:textId="0D7CF2D4" w:rsidR="00BB2E99" w:rsidRDefault="00BB2E99" w:rsidP="00DB2A63"/>
    <w:p w14:paraId="0D7C6CE9" w14:textId="796ADB77" w:rsidR="00BB2E99" w:rsidRDefault="00BB2E99" w:rsidP="00DB2A63"/>
    <w:p w14:paraId="1372669C" w14:textId="26D7243F" w:rsidR="00BB2E99" w:rsidRDefault="00BB2E99" w:rsidP="00DB2A63"/>
    <w:p w14:paraId="269659DB" w14:textId="7101FFA5" w:rsidR="00BB2E99" w:rsidRDefault="00BB2E99" w:rsidP="00DB2A63"/>
    <w:p w14:paraId="74B95C04" w14:textId="060C080F" w:rsidR="00BB2E99" w:rsidRDefault="00BB2E99" w:rsidP="00DB2A63"/>
    <w:p w14:paraId="169DCBA4" w14:textId="3E9A2227" w:rsidR="00BB2E99" w:rsidRDefault="00BB2E99" w:rsidP="00DB2A63"/>
    <w:p w14:paraId="3A1D0843" w14:textId="06D2C0DE" w:rsidR="00BB2E99" w:rsidRDefault="00BB2E99" w:rsidP="00DB2A63"/>
    <w:p w14:paraId="5E3DC5E9" w14:textId="02DE5D81" w:rsidR="00BB2E99" w:rsidRDefault="00BB2E99" w:rsidP="00DB2A63"/>
    <w:p w14:paraId="27B5D9E2" w14:textId="0674798A" w:rsidR="00BB2E99" w:rsidRDefault="00BB2E99" w:rsidP="00DB2A63"/>
    <w:p w14:paraId="3D6763B9" w14:textId="426979B6" w:rsidR="00BB2E99" w:rsidRDefault="00BB2E99" w:rsidP="00DB2A63"/>
    <w:p w14:paraId="636F1C39" w14:textId="389AA022" w:rsidR="00BB2E99" w:rsidRDefault="00BB2E99" w:rsidP="00DB2A63"/>
    <w:p w14:paraId="1EFE01A2" w14:textId="1191700F" w:rsidR="00BB2E99" w:rsidRDefault="00BB2E99" w:rsidP="00DB2A63"/>
    <w:p w14:paraId="13849883" w14:textId="60DBA1BE" w:rsidR="00BB2E99" w:rsidRDefault="00BB2E99" w:rsidP="00DB2A63"/>
    <w:p w14:paraId="64D8F327" w14:textId="71F5060B" w:rsidR="00BB2E99" w:rsidRDefault="00BB2E99" w:rsidP="00DB2A63"/>
    <w:p w14:paraId="5FF5BCE5" w14:textId="0AC65844" w:rsidR="00BB2E99" w:rsidRDefault="00BB2E99" w:rsidP="00DB2A63">
      <w:r>
        <w:rPr>
          <w:noProof/>
        </w:rPr>
        <w:drawing>
          <wp:inline distT="0" distB="0" distL="0" distR="0" wp14:anchorId="04BA520A" wp14:editId="14EAB2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F97" w14:textId="55D21031" w:rsidR="00BB2E99" w:rsidRDefault="00BB2E99" w:rsidP="00DB2A63"/>
    <w:p w14:paraId="76C40B74" w14:textId="56D498C4" w:rsidR="00BB2E99" w:rsidRDefault="00BB2E99" w:rsidP="00DB2A63">
      <w:r>
        <w:rPr>
          <w:noProof/>
        </w:rPr>
        <w:lastRenderedPageBreak/>
        <w:drawing>
          <wp:inline distT="0" distB="0" distL="0" distR="0" wp14:anchorId="7D9A14B3" wp14:editId="712941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70BE" w14:textId="33133C29" w:rsidR="00BB2E99" w:rsidRDefault="00BB2E99" w:rsidP="00DB2A63">
      <w:r>
        <w:rPr>
          <w:noProof/>
        </w:rPr>
        <w:drawing>
          <wp:inline distT="0" distB="0" distL="0" distR="0" wp14:anchorId="71645610" wp14:editId="725CF9C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CEC9" w14:textId="6DF2D3F5" w:rsidR="00062174" w:rsidRDefault="00062174" w:rsidP="00DB2A63">
      <w:r>
        <w:rPr>
          <w:noProof/>
        </w:rPr>
        <w:lastRenderedPageBreak/>
        <w:drawing>
          <wp:inline distT="0" distB="0" distL="0" distR="0" wp14:anchorId="17BA5FEF" wp14:editId="36C414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803" w14:textId="39964DF5" w:rsidR="00BB2E99" w:rsidRDefault="00BB2E99" w:rsidP="00DB2A63"/>
    <w:p w14:paraId="563975FC" w14:textId="77777777" w:rsidR="00BB2E99" w:rsidRPr="00DB2A63" w:rsidRDefault="00BB2E99" w:rsidP="00DB2A63"/>
    <w:sectPr w:rsidR="00BB2E99" w:rsidRPr="00DB2A6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6173" w14:textId="77777777" w:rsidR="00857283" w:rsidRDefault="00857283" w:rsidP="00EE2B27">
      <w:pPr>
        <w:spacing w:after="0" w:line="240" w:lineRule="auto"/>
      </w:pPr>
      <w:r>
        <w:separator/>
      </w:r>
    </w:p>
  </w:endnote>
  <w:endnote w:type="continuationSeparator" w:id="0">
    <w:p w14:paraId="7139B7FF" w14:textId="77777777" w:rsidR="00857283" w:rsidRDefault="00857283" w:rsidP="00EE2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AE133" w14:textId="77777777" w:rsidR="00857283" w:rsidRDefault="00857283" w:rsidP="00EE2B27">
      <w:pPr>
        <w:spacing w:after="0" w:line="240" w:lineRule="auto"/>
      </w:pPr>
      <w:r>
        <w:separator/>
      </w:r>
    </w:p>
  </w:footnote>
  <w:footnote w:type="continuationSeparator" w:id="0">
    <w:p w14:paraId="4A067A1C" w14:textId="77777777" w:rsidR="00857283" w:rsidRDefault="00857283" w:rsidP="00EE2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7BAD1" w14:textId="2769499D" w:rsidR="00EE2B27" w:rsidRDefault="00EE2B27">
    <w:pPr>
      <w:pStyle w:val="Header"/>
    </w:pPr>
    <w:r w:rsidRPr="00EE2B27">
      <w:t>https://www.youtube.com/watch?v=eM7hzKwvTq8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C6D68"/>
    <w:multiLevelType w:val="hybridMultilevel"/>
    <w:tmpl w:val="ED9289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5B15185"/>
    <w:multiLevelType w:val="hybridMultilevel"/>
    <w:tmpl w:val="2EE69224"/>
    <w:lvl w:ilvl="0" w:tplc="40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4C4"/>
    <w:rsid w:val="00062174"/>
    <w:rsid w:val="0022522A"/>
    <w:rsid w:val="004444C4"/>
    <w:rsid w:val="006355C1"/>
    <w:rsid w:val="00773EDF"/>
    <w:rsid w:val="00857283"/>
    <w:rsid w:val="00A7102F"/>
    <w:rsid w:val="00BB2E99"/>
    <w:rsid w:val="00DB2A63"/>
    <w:rsid w:val="00EE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E3DF"/>
  <w15:chartTrackingRefBased/>
  <w15:docId w15:val="{4EB2CFA2-AF56-48D5-BD0B-6E6F4475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B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27"/>
  </w:style>
  <w:style w:type="paragraph" w:styleId="Footer">
    <w:name w:val="footer"/>
    <w:basedOn w:val="Normal"/>
    <w:link w:val="FooterChar"/>
    <w:uiPriority w:val="99"/>
    <w:unhideWhenUsed/>
    <w:rsid w:val="00EE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27"/>
  </w:style>
  <w:style w:type="table" w:styleId="TableGrid">
    <w:name w:val="Table Grid"/>
    <w:basedOn w:val="TableNormal"/>
    <w:uiPriority w:val="39"/>
    <w:rsid w:val="00DB2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-</dc:creator>
  <cp:keywords/>
  <dc:description/>
  <cp:lastModifiedBy>aparna -</cp:lastModifiedBy>
  <cp:revision>3</cp:revision>
  <dcterms:created xsi:type="dcterms:W3CDTF">2022-01-18T08:48:00Z</dcterms:created>
  <dcterms:modified xsi:type="dcterms:W3CDTF">2022-01-18T09:24:00Z</dcterms:modified>
</cp:coreProperties>
</file>