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"/>
        <w:ind w:left="8386" w:right="-1202"/>
      </w:pPr>
      <w:r>
        <w:drawing>
          <wp:inline distT="0" distB="0" distL="0" distR="0">
            <wp:extent cx="1095756" cy="504444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756" cy="5044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10"/>
        <w:ind w:left="-840"/>
      </w:pPr>
      <w:r>
        <w:drawing>
          <wp:inline distT="0" distB="0" distL="0" distR="0">
            <wp:extent cx="1828800" cy="771144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00" cy="7711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ind w:left="449"/>
        <w:jc w:val="center"/>
      </w:pPr>
      <w:r>
        <w:rPr>
          <w:rFonts w:ascii="Times New Roman" w:eastAsia="Times New Roman" w:cs="Times New Roman" w:hAnsi="Times New Roman"/>
          <w:b/>
          <w:sz w:val="28"/>
        </w:rPr>
        <w:t>Empathy Map</w:t>
      </w:r>
    </w:p>
    <w:tbl>
      <w:tblPr>
        <w:jc w:val="left"/>
        <w:tblInd w:w="-210" w:type="dxa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9" w:type="dxa"/>
          <w:bottom w:w="0" w:type="dxa"/>
          <w:right w:w="115" w:type="dxa"/>
        </w:tblCellMar>
      </w:tblPr>
      <w:tblGrid>
        <w:gridCol w:w="3220"/>
        <w:gridCol w:w="6120"/>
      </w:tblGrid>
      <w:tr>
        <w:trPr>
          <w:trHeight w:val="52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1</w:t>
            </w:r>
            <w:bookmarkStart w:id="0" w:name="_GoBack"/>
            <w:bookmarkEnd w:id="0"/>
            <w:r>
              <w:rPr>
                <w:rFonts w:ascii="Times New Roman" w:eastAsia="Times New Roman" w:cs="Times New Roman" w:hAnsi="Times New Roman"/>
                <w:sz w:val="24"/>
              </w:rPr>
              <w:t>5 July 2026</w:t>
            </w:r>
          </w:p>
        </w:tc>
      </w:tr>
      <w:tr>
        <w:trPr>
          <w:trHeight w:val="52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SWTID-2026-1999</w:t>
            </w:r>
          </w:p>
        </w:tc>
      </w:tr>
      <w:tr>
        <w:trPr>
          <w:trHeight w:val="52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</w:rPr>
              <w:t>OptiCrop: SmartAgricultural Production Optimization Engine</w:t>
            </w:r>
          </w:p>
        </w:tc>
      </w:tr>
      <w:tr>
        <w:trPr>
          <w:trHeight w:val="52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4 Marks</w:t>
            </w:r>
          </w:p>
        </w:tc>
      </w:tr>
    </w:tbl>
    <w:p>
      <w:pPr>
        <w:spacing w:after="104"/>
      </w:pPr>
      <w:r>
        <w:rPr>
          <w:rFonts w:ascii="Times New Roman" w:eastAsia="Times New Roman" w:cs="Times New Roman" w:hAnsi="Times New Roman"/>
          <w:b/>
          <w:sz w:val="24"/>
        </w:rPr>
        <w:t>Empathy Map</w:t>
      </w:r>
    </w:p>
    <w:p>
      <w:pPr>
        <w:spacing w:after="0" w:line="266" w:lineRule="auto"/>
      </w:pPr>
      <w:r>
        <w:rPr>
          <w:rFonts w:ascii="Times New Roman" w:eastAsia="Times New Roman" w:cs="Times New Roman" w:hAnsi="Times New Roman"/>
          <w:sz w:val="24"/>
        </w:rPr>
        <w:t>Create an empathy map to understand your customer/user from four perspectives - what they Say, Think, Do, and Feel - in relation to the problem your project addresses. This helps the team build a customer-centric solution.</w:t>
      </w:r>
      <w:r>
        <w:br w:type="page"/>
      </w:r>
    </w:p>
    <w:p>
      <w:pPr>
        <w:spacing w:after="0"/>
        <w:ind w:left="2638"/>
      </w:pPr>
      <w:r>
        <mc:AlternateContent>
          <mc:Choice Requires="wps">
            <w:drawing>
              <wp:anchor distT="0" distB="0" distL="114298" distR="114298" simplePos="0" relativeHeight="16" behindDoc="1" locked="0" layoutInCell="1" hidden="0" allowOverlap="1">
                <wp:simplePos x="0" y="0"/>
                <wp:positionH relativeFrom="page">
                  <wp:posOffset>1463040</wp:posOffset>
                </wp:positionH>
                <wp:positionV relativeFrom="page">
                  <wp:posOffset>560069</wp:posOffset>
                </wp:positionV>
                <wp:extent cx="4756150" cy="9245"/>
                <wp:effectExtent l="0" t="0" r="0" b="0"/>
                <wp:wrapTopAndBottom/>
                <wp:docPr id="7" name="组合 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" name="组合 8"/>
                      <wpg:cNvGrpSpPr/>
                      <wpg:grpSpPr>
                        <a:xfrm rot="0">
                          <a:off x="0" y="0"/>
                          <a:ext cx="4756150" cy="9245"/>
                          <a:chOff x="0" y="0"/>
                          <a:chExt cx="4756150" cy="92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" name="曲线 9"/>
                        <wps:cNvSpPr/>
                        <wps:spPr>
                          <a:xfrm rot="0">
                            <a:off x="0" y="0"/>
                            <a:ext cx="4756150" cy="92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0" o:spid="_x0000_s10" coordorigin="2304,881" coordsize="7490,14" style="position:absolute;&#10;margin-left:115.200005pt;&#10;margin-top:44.1pt;&#10;width:374.50006pt;&#10;height:0.72800195pt;&#10;z-index:1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0" id="曲线 11" o:spid="_x0000_s11" coordsize="7490,14" path="m,l7490,l7490,14l,14e" style="position:absolute;&#10;left:2304;&#10;top:881;&#10;width:7490;&#10;height:14;" fillcolor="#4472C4" stroked="t" strokeweight="0.0pt">
                  <v:stroke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cs="Times New Roman" w:hAnsi="Times New Roman"/>
          <w:b/>
          <w:i/>
          <w:color w:val="4472C4"/>
          <w:sz w:val="24"/>
        </w:rPr>
        <w:t>PERSONA NAME (R</w:t>
      </w:r>
      <w:r>
        <w:rPr>
          <w:rFonts w:ascii="Times New Roman" w:eastAsia="Times New Roman" w:cs="Times New Roman" w:hAnsi="Times New Roman"/>
          <w:b/>
          <w:i/>
          <w:color w:val="4472C4"/>
          <w:sz w:val="19"/>
        </w:rPr>
        <w:t>OLE</w:t>
      </w:r>
      <w:r>
        <w:rPr>
          <w:rFonts w:ascii="Times New Roman" w:eastAsia="Times New Roman" w:cs="Times New Roman" w:hAnsi="Times New Roman"/>
          <w:b/>
          <w:i/>
          <w:color w:val="4472C4"/>
          <w:sz w:val="24"/>
        </w:rPr>
        <w:t>/U</w:t>
      </w:r>
      <w:r>
        <w:rPr>
          <w:rFonts w:ascii="Times New Roman" w:eastAsia="Times New Roman" w:cs="Times New Roman" w:hAnsi="Times New Roman"/>
          <w:b/>
          <w:i/>
          <w:color w:val="4472C4"/>
          <w:sz w:val="19"/>
        </w:rPr>
        <w:t xml:space="preserve">SER </w:t>
      </w:r>
      <w:r>
        <w:rPr>
          <w:rFonts w:ascii="Times New Roman" w:eastAsia="Times New Roman" w:cs="Times New Roman" w:hAnsi="Times New Roman"/>
          <w:b/>
          <w:i/>
          <w:color w:val="4472C4"/>
          <w:sz w:val="24"/>
        </w:rPr>
        <w:t>T</w:t>
      </w:r>
      <w:r>
        <w:rPr>
          <w:rFonts w:ascii="Times New Roman" w:eastAsia="Times New Roman" w:cs="Times New Roman" w:hAnsi="Times New Roman"/>
          <w:b/>
          <w:i/>
          <w:color w:val="4472C4"/>
          <w:sz w:val="19"/>
        </w:rPr>
        <w:t>YPE</w:t>
      </w:r>
      <w:r>
        <w:rPr>
          <w:rFonts w:ascii="Times New Roman" w:eastAsia="Times New Roman" w:cs="Times New Roman" w:hAnsi="Times New Roman"/>
          <w:b/>
          <w:i/>
          <w:color w:val="4472C4"/>
          <w:sz w:val="24"/>
        </w:rPr>
        <w:t>)</w:t>
      </w:r>
    </w:p>
    <w:p>
      <w:pPr>
        <w:spacing w:after="664"/>
        <w:ind w:left="864"/>
      </w:pPr>
      <w:r>
        <mc:AlternateContent>
          <mc:Choice Requires="wps">
            <w:drawing>
              <wp:inline distT="0" distB="0" distL="114298" distR="114298">
                <wp:extent cx="4756149" cy="9245"/>
                <wp:effectExtent l="0" t="0" r="0" b="0"/>
                <wp:docPr id="12" name="组合 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" name="组合 13"/>
                      <wpg:cNvGrpSpPr/>
                      <wpg:grpSpPr>
                        <a:xfrm rot="0">
                          <a:off x="0" y="0"/>
                          <a:ext cx="4756149" cy="9245"/>
                          <a:chOff x="0" y="0"/>
                          <a:chExt cx="4756149" cy="92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" name="曲线 14"/>
                        <wps:cNvSpPr/>
                        <wps:spPr>
                          <a:xfrm rot="0">
                            <a:off x="0" y="0"/>
                            <a:ext cx="4756149" cy="92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5" o:spid="_x0000_s15" coordorigin="2304,1061" coordsize="7489,14" style="width:374.4999pt;&#10;height:0.72800446pt;">
                <v:shape type="#_x0000_t0" id="曲线 16" o:spid="_x0000_s16" coordsize="7489,14" path="m,l7489,l7489,14l,14e" style="position:absolute;&#10;left:2304;&#10;top:1061;&#10;width:7489;&#10;height:14;" fillcolor="#4472C4" stroked="t" strokeweight="0.0pt">
                  <v:stroke color="#000000"/>
                </v:shape>
              </v:group>
            </w:pict>
          </mc:Fallback>
        </mc:AlternateContent>
      </w:r>
    </w:p>
    <w:tbl>
      <w:tblPr>
        <w:jc w:val="left"/>
        <w:tblInd w:w="-108" w:type="dxa"/>
        <w:tblW w:w="97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5" w:type="dxa"/>
          <w:left w:w="0" w:type="dxa"/>
          <w:bottom w:w="0" w:type="dxa"/>
          <w:right w:w="110" w:type="dxa"/>
        </w:tblCellMar>
      </w:tblPr>
      <w:tblGrid>
        <w:gridCol w:w="828"/>
        <w:gridCol w:w="4030"/>
        <w:gridCol w:w="827"/>
        <w:gridCol w:w="4030"/>
      </w:tblGrid>
      <w:tr>
        <w:trPr>
          <w:trHeight w:val="50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306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SAYS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135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THINKS</w:t>
            </w:r>
          </w:p>
        </w:tc>
      </w:tr>
      <w:tr>
        <w:trPr>
          <w:trHeight w:val="387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0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>
            <w:p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"I'm not sure which crop will give the best yield this season."</w:t>
            </w:r>
          </w:p>
          <w:p>
            <w:p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"I don't have access to an agricultural expert nearby."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"I want to make the most of my land and soil quality."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0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"What if I choose the wrong crop and lose money this season?"</w:t>
            </w:r>
          </w:p>
          <w:p>
            <w:pPr>
              <w:numPr>
                <w:ilvl w:val="0"/>
                <w:numId w:val="1"/>
              </w:num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"There must be a better way to decide based on my soil's actual nutrients."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"I wish there was a quick, simple tool to guide my decision."</w:t>
            </w:r>
          </w:p>
        </w:tc>
      </w:tr>
      <w:tr>
        <w:trPr>
          <w:trHeight w:val="49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27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DOES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22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FEELS</w:t>
            </w:r>
          </w:p>
        </w:tc>
      </w:tr>
      <w:tr>
        <w:trPr>
          <w:trHeight w:val="402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0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spacing w:after="313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Manually checks soil condition based on experience/tradition</w:t>
            </w:r>
          </w:p>
          <w:p>
            <w:p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Consults neighboring farmers or local vendors for crop advice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Grows the same crop every season without data-backed reasoning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0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>
            <w:p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Uncertain about crop selection each planting season</w:t>
            </w:r>
          </w:p>
          <w:p>
            <w:pPr>
              <w:spacing w:after="313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Anxious about financial risk from a poor harvest</w:t>
            </w:r>
          </w:p>
          <w:p>
            <w:pPr>
              <w:spacing w:after="11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Hopeful that technology could make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farming decisions easier and more reliable</w:t>
            </w:r>
          </w:p>
        </w:tc>
      </w:tr>
    </w:tbl>
    <w:p/>
    <w:sectPr>
      <w:pgSz w:w="12240" w:h="15840"/>
      <w:pgMar w:top="434" w:right="1891" w:bottom="4675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2634F2F"/>
    <w:multiLevelType w:val="hybridMultilevel"/>
    <w:tmpl w:val="155E1300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0" w:hanging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191</Words>
  <Characters>1003</Characters>
  <Lines>63</Lines>
  <Paragraphs>41</Paragraphs>
  <CharactersWithSpaces>1165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Empathy Map</dc:title>
  <dc:creator>DELL</dc:creator>
  <cp:lastModifiedBy>vivo user</cp:lastModifiedBy>
  <cp:revision>2</cp:revision>
  <dcterms:created xsi:type="dcterms:W3CDTF">2026-07-15T09:16:00Z</dcterms:created>
  <dcterms:modified xsi:type="dcterms:W3CDTF">2026-07-15T08:49:52Z</dcterms:modified>
</cp:coreProperties>
</file>