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92" w:rsidRPr="00A13092" w:rsidRDefault="00A13092" w:rsidP="002520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  <w:r w:rsidRPr="00A1309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    </w:t>
      </w:r>
      <w:r w:rsidRPr="00A13092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t>Pull docker image from ECR</w:t>
      </w:r>
    </w:p>
    <w:p w:rsidR="00252038" w:rsidRPr="00252038" w:rsidRDefault="00A13092" w:rsidP="002520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Login to docker</w:t>
      </w:r>
    </w:p>
    <w:p w:rsidR="00D95537" w:rsidRDefault="00252038">
      <w:r>
        <w:rPr>
          <w:noProof/>
        </w:rPr>
        <w:drawing>
          <wp:inline distT="0" distB="0" distL="0" distR="0">
            <wp:extent cx="5943600" cy="621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38" w:rsidRPr="00A13092" w:rsidRDefault="00252038" w:rsidP="00252038">
      <w:pPr>
        <w:pStyle w:val="NormalWeb"/>
        <w:shd w:val="clear" w:color="auto" w:fill="FFFFFF"/>
        <w:spacing w:before="0" w:beforeAutospacing="0"/>
        <w:rPr>
          <w:color w:val="222222"/>
          <w:sz w:val="22"/>
          <w:szCs w:val="22"/>
        </w:rPr>
      </w:pPr>
      <w:r w:rsidRPr="00A13092">
        <w:rPr>
          <w:color w:val="222222"/>
          <w:sz w:val="22"/>
          <w:szCs w:val="22"/>
        </w:rPr>
        <w:t>When prompted, enter your Docker username and password.</w:t>
      </w:r>
    </w:p>
    <w:p w:rsidR="00252038" w:rsidRPr="00A13092" w:rsidRDefault="00252038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  <w:r w:rsidRPr="00A13092">
        <w:rPr>
          <w:color w:val="222222"/>
          <w:sz w:val="22"/>
          <w:szCs w:val="22"/>
        </w:rPr>
        <w:t>The login process creates or updates a </w:t>
      </w:r>
      <w:r w:rsidRPr="00A13092">
        <w:rPr>
          <w:rStyle w:val="HTMLCode"/>
          <w:rFonts w:ascii="Times New Roman" w:hAnsi="Times New Roman" w:cs="Times New Roman"/>
          <w:color w:val="222222"/>
          <w:sz w:val="22"/>
          <w:szCs w:val="22"/>
        </w:rPr>
        <w:t>config.json</w:t>
      </w:r>
      <w:r w:rsidRPr="00A13092">
        <w:rPr>
          <w:color w:val="222222"/>
          <w:sz w:val="22"/>
          <w:szCs w:val="22"/>
        </w:rPr>
        <w:t> file that holds an authorization token.</w:t>
      </w:r>
    </w:p>
    <w:p w:rsidR="00252038" w:rsidRPr="00A13092" w:rsidRDefault="00252038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  <w:r w:rsidRPr="00A13092">
        <w:rPr>
          <w:color w:val="222222"/>
          <w:sz w:val="22"/>
          <w:szCs w:val="22"/>
        </w:rPr>
        <w:t>View the </w:t>
      </w:r>
      <w:r w:rsidRPr="00A13092">
        <w:rPr>
          <w:rStyle w:val="HTMLCode"/>
          <w:rFonts w:ascii="Times New Roman" w:hAnsi="Times New Roman" w:cs="Times New Roman"/>
          <w:color w:val="222222"/>
          <w:sz w:val="22"/>
          <w:szCs w:val="22"/>
        </w:rPr>
        <w:t>config.json</w:t>
      </w:r>
      <w:r w:rsidRPr="00A13092">
        <w:rPr>
          <w:color w:val="222222"/>
          <w:sz w:val="22"/>
          <w:szCs w:val="22"/>
        </w:rPr>
        <w:t> file:</w:t>
      </w:r>
    </w:p>
    <w:p w:rsidR="00252038" w:rsidRDefault="00252038" w:rsidP="0025203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>
            <wp:extent cx="5943600" cy="6977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38" w:rsidRPr="00A13092" w:rsidRDefault="00252038" w:rsidP="00252038">
      <w:pPr>
        <w:pStyle w:val="NormalWeb"/>
        <w:shd w:val="clear" w:color="auto" w:fill="FFFFFF"/>
        <w:spacing w:before="0" w:beforeAutospacing="0" w:after="0"/>
        <w:rPr>
          <w:color w:val="222222"/>
          <w:shd w:val="clear" w:color="auto" w:fill="FFFFFF"/>
        </w:rPr>
      </w:pPr>
      <w:r w:rsidRPr="00A13092">
        <w:rPr>
          <w:color w:val="222222"/>
          <w:shd w:val="clear" w:color="auto" w:fill="FFFFFF"/>
        </w:rPr>
        <w:t>The output contains a section similar to this:</w:t>
      </w:r>
    </w:p>
    <w:p w:rsidR="00252038" w:rsidRDefault="00252038" w:rsidP="0025203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>
            <wp:extent cx="5943600" cy="16980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38" w:rsidRPr="00A13092" w:rsidRDefault="00252038" w:rsidP="00252038">
      <w:pPr>
        <w:pStyle w:val="Heading2"/>
        <w:shd w:val="clear" w:color="auto" w:fill="FFFFFF"/>
        <w:rPr>
          <w:b w:val="0"/>
          <w:bCs w:val="0"/>
          <w:color w:val="222222"/>
          <w:sz w:val="24"/>
          <w:szCs w:val="24"/>
        </w:rPr>
      </w:pPr>
      <w:r w:rsidRPr="00A13092">
        <w:rPr>
          <w:b w:val="0"/>
          <w:bCs w:val="0"/>
          <w:color w:val="222222"/>
          <w:sz w:val="24"/>
          <w:szCs w:val="24"/>
        </w:rPr>
        <w:t>Create a Secret based on existing Docker credentials</w:t>
      </w:r>
    </w:p>
    <w:p w:rsidR="00252038" w:rsidRDefault="00252038" w:rsidP="00252038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>
            <wp:extent cx="5943600" cy="9092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38" w:rsidRPr="00252038" w:rsidRDefault="00252038" w:rsidP="0025203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52038">
        <w:rPr>
          <w:rFonts w:ascii="Times New Roman" w:eastAsia="Times New Roman" w:hAnsi="Times New Roman" w:cs="Times New Roman"/>
          <w:color w:val="222222"/>
          <w:sz w:val="24"/>
          <w:szCs w:val="24"/>
        </w:rPr>
        <w:t>set the name of the data item to </w:t>
      </w: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.dockerconfigjson</w:t>
      </w:r>
    </w:p>
    <w:p w:rsidR="00252038" w:rsidRPr="00252038" w:rsidRDefault="00252038" w:rsidP="0025203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52038">
        <w:rPr>
          <w:rFonts w:ascii="Times New Roman" w:eastAsia="Times New Roman" w:hAnsi="Times New Roman" w:cs="Times New Roman"/>
          <w:color w:val="222222"/>
          <w:sz w:val="24"/>
          <w:szCs w:val="24"/>
        </w:rPr>
        <w:t>base64 encode the docker file and paste that string, unbroken as the value for field </w:t>
      </w: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data[".dockerconfigjson"]</w:t>
      </w:r>
    </w:p>
    <w:p w:rsidR="00252038" w:rsidRDefault="00252038" w:rsidP="0025203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52038">
        <w:rPr>
          <w:rFonts w:ascii="Times New Roman" w:eastAsia="Times New Roman" w:hAnsi="Times New Roman" w:cs="Times New Roman"/>
          <w:color w:val="222222"/>
          <w:sz w:val="24"/>
          <w:szCs w:val="24"/>
        </w:rPr>
        <w:t>set </w:t>
      </w: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type</w:t>
      </w:r>
      <w:r w:rsidRPr="00252038">
        <w:rPr>
          <w:rFonts w:ascii="Times New Roman" w:eastAsia="Times New Roman" w:hAnsi="Times New Roman" w:cs="Times New Roman"/>
          <w:color w:val="222222"/>
          <w:sz w:val="24"/>
          <w:szCs w:val="24"/>
        </w:rPr>
        <w:t> to </w:t>
      </w: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kubernetes.io/dockerconfigjson</w:t>
      </w:r>
    </w:p>
    <w:p w:rsidR="008724D1" w:rsidRPr="00EC0569" w:rsidRDefault="008724D1" w:rsidP="008724D1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 a secret yml file  vi ecr-secret.yml</w:t>
      </w:r>
    </w:p>
    <w:p w:rsidR="00252038" w:rsidRPr="00A13092" w:rsidRDefault="00252038" w:rsidP="00252038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22222"/>
        </w:rPr>
      </w:pPr>
      <w:r w:rsidRPr="00A13092">
        <w:rPr>
          <w:rFonts w:ascii="Times New Roman" w:eastAsia="Times New Roman" w:hAnsi="Times New Roman" w:cs="Times New Roman"/>
          <w:noProof/>
          <w:color w:val="222222"/>
        </w:rPr>
        <w:lastRenderedPageBreak/>
        <w:drawing>
          <wp:inline distT="0" distB="0" distL="0" distR="0">
            <wp:extent cx="5943600" cy="1958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38" w:rsidRPr="00EC0569" w:rsidRDefault="00252038" w:rsidP="00252038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05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you get the error message </w:t>
      </w:r>
      <w:r w:rsidRPr="00EC0569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error: no objects passed to create</w:t>
      </w:r>
      <w:r w:rsidRPr="00EC05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it may mean the base64 encoded string is invalid. If you get an error message like </w:t>
      </w:r>
      <w:r w:rsidRPr="00EC0569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Secret "myregistrykey" is invalid: data[.dockerconfigjson]: invalid value ...</w:t>
      </w:r>
      <w:r w:rsidRPr="00EC05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it means the base64 encoded string in the data was successfully decoded, but could not be parsed as a </w:t>
      </w:r>
      <w:r w:rsidRPr="00EC0569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.docker/config.json</w:t>
      </w:r>
      <w:r w:rsidRPr="00EC05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file</w:t>
      </w:r>
    </w:p>
    <w:p w:rsidR="00252038" w:rsidRPr="00A13092" w:rsidRDefault="00252038" w:rsidP="00252038">
      <w:pPr>
        <w:pStyle w:val="Heading2"/>
        <w:shd w:val="clear" w:color="auto" w:fill="FFFFFF"/>
        <w:rPr>
          <w:b w:val="0"/>
          <w:bCs w:val="0"/>
          <w:color w:val="222222"/>
        </w:rPr>
      </w:pPr>
      <w:r w:rsidRPr="00A13092">
        <w:rPr>
          <w:b w:val="0"/>
          <w:bCs w:val="0"/>
          <w:color w:val="222222"/>
        </w:rPr>
        <w:t>Create a Secret by providing credentials on the command line</w:t>
      </w:r>
    </w:p>
    <w:p w:rsidR="00252038" w:rsidRPr="00A13092" w:rsidRDefault="00252038" w:rsidP="00252038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22222"/>
        </w:rPr>
      </w:pPr>
    </w:p>
    <w:p w:rsidR="00252038" w:rsidRPr="00252038" w:rsidRDefault="00252038" w:rsidP="002520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kubectl create secret docker-registry regcred --docker-server</w:t>
      </w:r>
      <w:r w:rsidRPr="00EC0569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&lt;your-registry-server&gt; --docker-username</w:t>
      </w:r>
      <w:r w:rsidRPr="00EC0569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&lt;your-name&gt; --docker-password</w:t>
      </w:r>
      <w:r w:rsidRPr="00EC0569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&lt;your-pword&gt; --docker-email</w:t>
      </w:r>
      <w:r w:rsidRPr="00EC0569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&lt;your-email&gt;</w:t>
      </w:r>
    </w:p>
    <w:p w:rsidR="00252038" w:rsidRPr="00252038" w:rsidRDefault="00252038" w:rsidP="002520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&lt;your-registry-server&gt;</w:t>
      </w:r>
      <w:r w:rsidRPr="00252038">
        <w:rPr>
          <w:rFonts w:ascii="Times New Roman" w:eastAsia="Times New Roman" w:hAnsi="Times New Roman" w:cs="Times New Roman"/>
          <w:color w:val="222222"/>
        </w:rPr>
        <w:t> is your Private Docker Registry FQDN. (</w:t>
      </w:r>
      <w:hyperlink r:id="rId12" w:history="1">
        <w:r w:rsidRPr="00A13092">
          <w:rPr>
            <w:rFonts w:ascii="Times New Roman" w:eastAsia="Times New Roman" w:hAnsi="Times New Roman" w:cs="Times New Roman"/>
            <w:color w:val="184EB1"/>
          </w:rPr>
          <w:t>https://index.docker.io/v1/</w:t>
        </w:r>
      </w:hyperlink>
      <w:r w:rsidRPr="00252038">
        <w:rPr>
          <w:rFonts w:ascii="Times New Roman" w:eastAsia="Times New Roman" w:hAnsi="Times New Roman" w:cs="Times New Roman"/>
          <w:color w:val="222222"/>
        </w:rPr>
        <w:t> for DockerHub)</w:t>
      </w:r>
    </w:p>
    <w:p w:rsidR="00252038" w:rsidRPr="00252038" w:rsidRDefault="00252038" w:rsidP="002520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&lt;your-name&gt;</w:t>
      </w:r>
      <w:r w:rsidRPr="00252038">
        <w:rPr>
          <w:rFonts w:ascii="Times New Roman" w:eastAsia="Times New Roman" w:hAnsi="Times New Roman" w:cs="Times New Roman"/>
          <w:color w:val="222222"/>
        </w:rPr>
        <w:t> is your Docker username.</w:t>
      </w:r>
    </w:p>
    <w:p w:rsidR="00252038" w:rsidRPr="00252038" w:rsidRDefault="00252038" w:rsidP="002520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&lt;your-pword&gt;</w:t>
      </w:r>
      <w:r w:rsidRPr="00252038">
        <w:rPr>
          <w:rFonts w:ascii="Times New Roman" w:eastAsia="Times New Roman" w:hAnsi="Times New Roman" w:cs="Times New Roman"/>
          <w:color w:val="222222"/>
        </w:rPr>
        <w:t> is your Docker password.</w:t>
      </w:r>
    </w:p>
    <w:p w:rsidR="00EC0569" w:rsidRDefault="00252038" w:rsidP="00EC056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EC0569">
        <w:rPr>
          <w:rFonts w:ascii="Times New Roman" w:eastAsia="Times New Roman" w:hAnsi="Times New Roman" w:cs="Times New Roman"/>
          <w:color w:val="222222"/>
          <w:sz w:val="24"/>
          <w:szCs w:val="24"/>
        </w:rPr>
        <w:t>&lt;your-email&gt;</w:t>
      </w:r>
      <w:r w:rsidRPr="00252038">
        <w:rPr>
          <w:rFonts w:ascii="Times New Roman" w:eastAsia="Times New Roman" w:hAnsi="Times New Roman" w:cs="Times New Roman"/>
          <w:color w:val="222222"/>
        </w:rPr>
        <w:t> is your Docker email.</w:t>
      </w:r>
    </w:p>
    <w:p w:rsidR="00252038" w:rsidRDefault="008724D1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Create deployment yaml file with name ecr-deployment.yml</w:t>
      </w:r>
    </w:p>
    <w:p w:rsidR="008724D1" w:rsidRDefault="008724D1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</w:p>
    <w:p w:rsidR="008724D1" w:rsidRDefault="008724D1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Ecxute the below commands</w:t>
      </w:r>
    </w:p>
    <w:p w:rsidR="00B82906" w:rsidRDefault="008724D1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Kubectl apply –f </w:t>
      </w:r>
      <w:r w:rsidR="00B82906">
        <w:rPr>
          <w:color w:val="222222"/>
          <w:sz w:val="22"/>
          <w:szCs w:val="22"/>
        </w:rPr>
        <w:t>ecr-secret.yml</w:t>
      </w:r>
    </w:p>
    <w:p w:rsidR="00B82906" w:rsidRDefault="00B82906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Kubectl apply –f ecr-deployment.yml</w:t>
      </w:r>
    </w:p>
    <w:p w:rsidR="00B82906" w:rsidRDefault="00B82906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</w:p>
    <w:p w:rsidR="00B82906" w:rsidRDefault="00B82906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Now you can DNS name in aws load balancer</w:t>
      </w:r>
    </w:p>
    <w:p w:rsidR="00B82906" w:rsidRDefault="00B82906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We can access the application with that DNS name</w:t>
      </w:r>
    </w:p>
    <w:p w:rsidR="00B82906" w:rsidRDefault="00B82906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  <w:hyperlink w:history="1">
        <w:r w:rsidRPr="00365BA3">
          <w:rPr>
            <w:rStyle w:val="Hyperlink"/>
            <w:sz w:val="22"/>
            <w:szCs w:val="22"/>
          </w:rPr>
          <w:t>http://&lt;DNS</w:t>
        </w:r>
      </w:hyperlink>
      <w:r>
        <w:rPr>
          <w:color w:val="222222"/>
          <w:sz w:val="22"/>
          <w:szCs w:val="22"/>
        </w:rPr>
        <w:t xml:space="preserve"> name&gt;:5000</w:t>
      </w:r>
    </w:p>
    <w:p w:rsidR="00EC0569" w:rsidRPr="00A13092" w:rsidRDefault="00EC0569" w:rsidP="00252038">
      <w:pPr>
        <w:pStyle w:val="NormalWeb"/>
        <w:shd w:val="clear" w:color="auto" w:fill="FFFFFF"/>
        <w:spacing w:before="0" w:beforeAutospacing="0" w:after="0"/>
        <w:rPr>
          <w:color w:val="222222"/>
          <w:sz w:val="22"/>
          <w:szCs w:val="22"/>
        </w:rPr>
      </w:pPr>
    </w:p>
    <w:p w:rsidR="00252038" w:rsidRPr="00A13092" w:rsidRDefault="00252038">
      <w:pPr>
        <w:rPr>
          <w:rFonts w:ascii="Times New Roman" w:hAnsi="Times New Roman" w:cs="Times New Roman"/>
        </w:rPr>
      </w:pPr>
    </w:p>
    <w:p w:rsidR="00D95537" w:rsidRDefault="00D95537"/>
    <w:sectPr w:rsidR="00D95537" w:rsidSect="0083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BCF" w:rsidRDefault="00CD7BCF" w:rsidP="00EC0569">
      <w:pPr>
        <w:spacing w:after="0" w:line="240" w:lineRule="auto"/>
      </w:pPr>
      <w:r>
        <w:separator/>
      </w:r>
    </w:p>
  </w:endnote>
  <w:endnote w:type="continuationSeparator" w:id="1">
    <w:p w:rsidR="00CD7BCF" w:rsidRDefault="00CD7BCF" w:rsidP="00EC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BCF" w:rsidRDefault="00CD7BCF" w:rsidP="00EC0569">
      <w:pPr>
        <w:spacing w:after="0" w:line="240" w:lineRule="auto"/>
      </w:pPr>
      <w:r>
        <w:separator/>
      </w:r>
    </w:p>
  </w:footnote>
  <w:footnote w:type="continuationSeparator" w:id="1">
    <w:p w:rsidR="00CD7BCF" w:rsidRDefault="00CD7BCF" w:rsidP="00EC0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3703"/>
    <w:multiLevelType w:val="multilevel"/>
    <w:tmpl w:val="6D92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B5172"/>
    <w:multiLevelType w:val="multilevel"/>
    <w:tmpl w:val="9666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537"/>
    <w:rsid w:val="00252038"/>
    <w:rsid w:val="008345E2"/>
    <w:rsid w:val="008724D1"/>
    <w:rsid w:val="00A13092"/>
    <w:rsid w:val="00B82906"/>
    <w:rsid w:val="00CD7BCF"/>
    <w:rsid w:val="00D95537"/>
    <w:rsid w:val="00EC0569"/>
    <w:rsid w:val="00F80BCD"/>
    <w:rsid w:val="00FF5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5E2"/>
  </w:style>
  <w:style w:type="paragraph" w:styleId="Heading2">
    <w:name w:val="heading 2"/>
    <w:basedOn w:val="Normal"/>
    <w:link w:val="Heading2Char"/>
    <w:uiPriority w:val="9"/>
    <w:qFormat/>
    <w:rsid w:val="00252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0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20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0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0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C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569"/>
  </w:style>
  <w:style w:type="paragraph" w:styleId="Footer">
    <w:name w:val="footer"/>
    <w:basedOn w:val="Normal"/>
    <w:link w:val="FooterChar"/>
    <w:uiPriority w:val="99"/>
    <w:semiHidden/>
    <w:unhideWhenUsed/>
    <w:rsid w:val="00EC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ndex.docker.io/v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Venupratap Pesala</dc:creator>
  <cp:lastModifiedBy>Venupratap Pesala</cp:lastModifiedBy>
  <cp:revision>3</cp:revision>
  <dcterms:created xsi:type="dcterms:W3CDTF">2020-08-26T06:36:00Z</dcterms:created>
  <dcterms:modified xsi:type="dcterms:W3CDTF">2020-08-26T07:52:00Z</dcterms:modified>
</cp:coreProperties>
</file>