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5AF7" w:rsidRDefault="00D15AF7">
      <w:pPr>
        <w:spacing w:before="228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D15AF7">
        <w:trPr>
          <w:trHeight w:val="460"/>
        </w:trPr>
        <w:tc>
          <w:tcPr>
            <w:tcW w:w="3220" w:type="dxa"/>
          </w:tcPr>
          <w:p w:rsidR="00D15AF7" w:rsidRDefault="00EF6243">
            <w:pPr>
              <w:pStyle w:val="TableParagraph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:rsidR="00D15AF7" w:rsidRDefault="00EF6243">
            <w:pPr>
              <w:pStyle w:val="TableParagraph"/>
              <w:spacing w:before="71"/>
              <w:ind w:left="114"/>
              <w:rPr>
                <w:sz w:val="24"/>
              </w:rPr>
            </w:pPr>
            <w:bookmarkStart w:id="0" w:name="Brainstorming_&amp;_Idea_Prioritization_Temp"/>
            <w:bookmarkEnd w:id="0"/>
            <w:r>
              <w:t>03 October 2026</w:t>
            </w:r>
          </w:p>
        </w:tc>
      </w:tr>
      <w:tr w:rsidR="00D15AF7">
        <w:trPr>
          <w:trHeight w:val="459"/>
        </w:trPr>
        <w:tc>
          <w:tcPr>
            <w:tcW w:w="3220" w:type="dxa"/>
          </w:tcPr>
          <w:p w:rsidR="00D15AF7" w:rsidRDefault="00EF6243">
            <w:pPr>
              <w:pStyle w:val="TableParagraph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:rsidR="00D15AF7" w:rsidRDefault="005A61E2">
            <w:pPr>
              <w:pStyle w:val="TableParagraph"/>
              <w:spacing w:before="73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SWTID-2026-7684</w:t>
            </w:r>
          </w:p>
        </w:tc>
      </w:tr>
      <w:tr w:rsidR="00D15AF7">
        <w:trPr>
          <w:trHeight w:val="460"/>
        </w:trPr>
        <w:tc>
          <w:tcPr>
            <w:tcW w:w="3220" w:type="dxa"/>
          </w:tcPr>
          <w:p w:rsidR="00D15AF7" w:rsidRDefault="00EF6243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:rsidR="00D15AF7" w:rsidRDefault="00EF6243">
            <w:pPr>
              <w:pStyle w:val="TableParagraph"/>
              <w:spacing w:before="76"/>
              <w:ind w:left="1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PocketSmart</w:t>
            </w:r>
            <w:proofErr w:type="spellEnd"/>
            <w:r>
              <w:rPr>
                <w:spacing w:val="-2"/>
                <w:sz w:val="24"/>
              </w:rPr>
              <w:t xml:space="preserve"> AI – Smart Budget &amp; Recommendation Assistant</w:t>
            </w:r>
          </w:p>
        </w:tc>
      </w:tr>
      <w:tr w:rsidR="00D15AF7">
        <w:trPr>
          <w:trHeight w:val="460"/>
        </w:trPr>
        <w:tc>
          <w:tcPr>
            <w:tcW w:w="3220" w:type="dxa"/>
          </w:tcPr>
          <w:p w:rsidR="00D15AF7" w:rsidRDefault="00EF6243">
            <w:pPr>
              <w:pStyle w:val="TableParagraph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:rsidR="00D15AF7" w:rsidRDefault="00EF6243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>3 Marks</w:t>
            </w:r>
          </w:p>
        </w:tc>
      </w:tr>
    </w:tbl>
    <w:p w:rsidR="00D15AF7" w:rsidRDefault="00D15AF7">
      <w:pPr>
        <w:rPr>
          <w:sz w:val="24"/>
        </w:rPr>
      </w:pPr>
    </w:p>
    <w:p w:rsidR="00D15AF7" w:rsidRDefault="00D15AF7">
      <w:pPr>
        <w:spacing w:before="12"/>
        <w:rPr>
          <w:sz w:val="24"/>
        </w:rPr>
      </w:pPr>
    </w:p>
    <w:p w:rsidR="00D15AF7" w:rsidRDefault="00EF6243">
      <w:pPr>
        <w:pStyle w:val="Heading1"/>
      </w:pPr>
      <w:bookmarkStart w:id="1" w:name="_"/>
      <w:bookmarkStart w:id="2" w:name="Step_1:_Brainstorm_and_Idea_Listing_"/>
      <w:bookmarkEnd w:id="1"/>
      <w:bookmarkEnd w:id="2"/>
      <w:r>
        <w:t xml:space="preserve">Step 1: Brainstorm and Idea </w:t>
      </w:r>
      <w:r>
        <w:rPr>
          <w:spacing w:val="-2"/>
        </w:rPr>
        <w:t>Listing</w:t>
      </w:r>
    </w:p>
    <w:p w:rsidR="00D15AF7" w:rsidRDefault="00EF6243">
      <w:pPr>
        <w:pStyle w:val="BodyText"/>
        <w:spacing w:before="141"/>
      </w:pPr>
      <w:r>
        <w:t xml:space="preserve">Each team member lists out as many ideas as possible without judging them at this </w:t>
      </w:r>
      <w:r>
        <w:rPr>
          <w:spacing w:val="-2"/>
        </w:rPr>
        <w:t>stage.</w:t>
      </w:r>
    </w:p>
    <w:p w:rsidR="00D15AF7" w:rsidRDefault="00D15AF7">
      <w:pPr>
        <w:rPr>
          <w:sz w:val="16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0"/>
        <w:gridCol w:w="2020"/>
        <w:gridCol w:w="2120"/>
        <w:gridCol w:w="2060"/>
        <w:gridCol w:w="1200"/>
      </w:tblGrid>
      <w:tr w:rsidR="00D15AF7">
        <w:trPr>
          <w:trHeight w:val="779"/>
        </w:trPr>
        <w:tc>
          <w:tcPr>
            <w:tcW w:w="1940" w:type="dxa"/>
          </w:tcPr>
          <w:p w:rsidR="00D15AF7" w:rsidRDefault="00EF6243">
            <w:pPr>
              <w:pStyle w:val="TableParagraph"/>
              <w:spacing w:before="88"/>
              <w:ind w:left="109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S.No</w:t>
            </w:r>
            <w:proofErr w:type="spellEnd"/>
          </w:p>
        </w:tc>
        <w:tc>
          <w:tcPr>
            <w:tcW w:w="2020" w:type="dxa"/>
          </w:tcPr>
          <w:p w:rsidR="00D15AF7" w:rsidRDefault="00EF6243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2120" w:type="dxa"/>
          </w:tcPr>
          <w:p w:rsidR="00D15AF7" w:rsidRDefault="00EF6243">
            <w:pPr>
              <w:pStyle w:val="TableParagraph"/>
              <w:spacing w:before="88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Idea / </w:t>
            </w:r>
            <w:r>
              <w:rPr>
                <w:b/>
                <w:spacing w:val="-2"/>
                <w:sz w:val="24"/>
              </w:rPr>
              <w:t>Suggestion</w:t>
            </w:r>
          </w:p>
        </w:tc>
        <w:tc>
          <w:tcPr>
            <w:tcW w:w="2060" w:type="dxa"/>
          </w:tcPr>
          <w:p w:rsidR="00D15AF7" w:rsidRDefault="00EF6243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200" w:type="dxa"/>
          </w:tcPr>
          <w:p w:rsidR="00D15AF7" w:rsidRDefault="00EF6243">
            <w:pPr>
              <w:pStyle w:val="TableParagraph"/>
              <w:spacing w:before="88" w:line="276" w:lineRule="auto"/>
              <w:ind w:left="114" w:right="38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</w:tr>
      <w:tr w:rsidR="00D15AF7">
        <w:trPr>
          <w:trHeight w:val="460"/>
        </w:trPr>
        <w:tc>
          <w:tcPr>
            <w:tcW w:w="1940" w:type="dxa"/>
          </w:tcPr>
          <w:p w:rsidR="00D15AF7" w:rsidRDefault="00EF6243">
            <w:pPr>
              <w:pStyle w:val="TableParagraph"/>
              <w:spacing w:before="8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20" w:type="dxa"/>
          </w:tcPr>
          <w:p w:rsidR="00D15AF7" w:rsidRDefault="005A61E2">
            <w:pPr>
              <w:pStyle w:val="TableParagraph"/>
              <w:rPr>
                <w:sz w:val="24"/>
              </w:rPr>
            </w:pPr>
            <w:proofErr w:type="spellStart"/>
            <w:r>
              <w:t>Aparna.M</w:t>
            </w:r>
            <w:proofErr w:type="spellEnd"/>
          </w:p>
        </w:tc>
        <w:tc>
          <w:tcPr>
            <w:tcW w:w="2120" w:type="dxa"/>
          </w:tcPr>
          <w:p w:rsidR="00D15AF7" w:rsidRDefault="00EF6243">
            <w:pPr>
              <w:pStyle w:val="TableParagraph"/>
              <w:rPr>
                <w:sz w:val="24"/>
              </w:rPr>
            </w:pPr>
            <w:r>
              <w:t>Simple expense and income tracker</w:t>
            </w:r>
          </w:p>
        </w:tc>
        <w:tc>
          <w:tcPr>
            <w:tcW w:w="2060" w:type="dxa"/>
          </w:tcPr>
          <w:p w:rsidR="00D15AF7" w:rsidRDefault="00EF6243">
            <w:pPr>
              <w:pStyle w:val="TableParagraph"/>
              <w:rPr>
                <w:sz w:val="24"/>
              </w:rPr>
            </w:pPr>
            <w:r>
              <w:t>Expense Tracking</w:t>
            </w:r>
          </w:p>
        </w:tc>
        <w:tc>
          <w:tcPr>
            <w:tcW w:w="1200" w:type="dxa"/>
          </w:tcPr>
          <w:p w:rsidR="00D15AF7" w:rsidRDefault="00EF6243">
            <w:pPr>
              <w:pStyle w:val="TableParagraph"/>
              <w:rPr>
                <w:sz w:val="24"/>
              </w:rPr>
            </w:pPr>
            <w:r>
              <w:t>1</w:t>
            </w:r>
          </w:p>
        </w:tc>
      </w:tr>
      <w:tr w:rsidR="00D15AF7">
        <w:trPr>
          <w:trHeight w:val="480"/>
        </w:trPr>
        <w:tc>
          <w:tcPr>
            <w:tcW w:w="1940" w:type="dxa"/>
          </w:tcPr>
          <w:p w:rsidR="00D15AF7" w:rsidRDefault="00EF6243">
            <w:pPr>
              <w:pStyle w:val="TableParagraph"/>
              <w:spacing w:before="9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020" w:type="dxa"/>
          </w:tcPr>
          <w:p w:rsidR="00D15AF7" w:rsidRDefault="005A61E2">
            <w:pPr>
              <w:pStyle w:val="TableParagraph"/>
              <w:rPr>
                <w:sz w:val="24"/>
              </w:rPr>
            </w:pPr>
            <w:proofErr w:type="spellStart"/>
            <w:r>
              <w:t>Sathyapriya.E</w:t>
            </w:r>
            <w:proofErr w:type="spellEnd"/>
          </w:p>
        </w:tc>
        <w:tc>
          <w:tcPr>
            <w:tcW w:w="2120" w:type="dxa"/>
          </w:tcPr>
          <w:p w:rsidR="00D15AF7" w:rsidRDefault="00EF6243">
            <w:pPr>
              <w:pStyle w:val="TableParagraph"/>
              <w:rPr>
                <w:sz w:val="24"/>
              </w:rPr>
            </w:pPr>
            <w:r>
              <w:t>Monthly budget planner with spending summary</w:t>
            </w:r>
          </w:p>
        </w:tc>
        <w:tc>
          <w:tcPr>
            <w:tcW w:w="2060" w:type="dxa"/>
          </w:tcPr>
          <w:p w:rsidR="00D15AF7" w:rsidRDefault="00EF6243">
            <w:pPr>
              <w:pStyle w:val="TableParagraph"/>
              <w:rPr>
                <w:sz w:val="24"/>
              </w:rPr>
            </w:pPr>
            <w:r>
              <w:t>Budget Management</w:t>
            </w:r>
          </w:p>
        </w:tc>
        <w:tc>
          <w:tcPr>
            <w:tcW w:w="1200" w:type="dxa"/>
          </w:tcPr>
          <w:p w:rsidR="00D15AF7" w:rsidRDefault="00EF6243">
            <w:pPr>
              <w:pStyle w:val="TableParagraph"/>
              <w:rPr>
                <w:sz w:val="24"/>
              </w:rPr>
            </w:pPr>
            <w:r>
              <w:t>1</w:t>
            </w:r>
          </w:p>
        </w:tc>
      </w:tr>
      <w:tr w:rsidR="00D15AF7">
        <w:trPr>
          <w:trHeight w:val="459"/>
        </w:trPr>
        <w:tc>
          <w:tcPr>
            <w:tcW w:w="1940" w:type="dxa"/>
          </w:tcPr>
          <w:p w:rsidR="00D15AF7" w:rsidRDefault="00EF6243">
            <w:pPr>
              <w:pStyle w:val="TableParagraph"/>
              <w:spacing w:before="72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20" w:type="dxa"/>
          </w:tcPr>
          <w:p w:rsidR="00D15AF7" w:rsidRDefault="005A61E2">
            <w:pPr>
              <w:pStyle w:val="TableParagraph"/>
              <w:rPr>
                <w:sz w:val="24"/>
              </w:rPr>
            </w:pPr>
            <w:proofErr w:type="spellStart"/>
            <w:r>
              <w:t>Shanmugapriya.P</w:t>
            </w:r>
            <w:proofErr w:type="spellEnd"/>
          </w:p>
        </w:tc>
        <w:tc>
          <w:tcPr>
            <w:tcW w:w="2120" w:type="dxa"/>
          </w:tcPr>
          <w:p w:rsidR="00D15AF7" w:rsidRDefault="00EF6243">
            <w:pPr>
              <w:pStyle w:val="TableParagraph"/>
              <w:rPr>
                <w:sz w:val="24"/>
              </w:rPr>
            </w:pPr>
            <w:r>
              <w:t>AI-based spending analysis and recommendations</w:t>
            </w:r>
          </w:p>
        </w:tc>
        <w:tc>
          <w:tcPr>
            <w:tcW w:w="2060" w:type="dxa"/>
          </w:tcPr>
          <w:p w:rsidR="00D15AF7" w:rsidRDefault="00EF6243">
            <w:pPr>
              <w:pStyle w:val="TableParagraph"/>
              <w:rPr>
                <w:sz w:val="24"/>
              </w:rPr>
            </w:pPr>
            <w:r>
              <w:t>AI Assistance</w:t>
            </w:r>
          </w:p>
        </w:tc>
        <w:tc>
          <w:tcPr>
            <w:tcW w:w="1200" w:type="dxa"/>
          </w:tcPr>
          <w:p w:rsidR="00D15AF7" w:rsidRDefault="00EF6243">
            <w:pPr>
              <w:pStyle w:val="TableParagraph"/>
              <w:rPr>
                <w:sz w:val="24"/>
              </w:rPr>
            </w:pPr>
            <w:r>
              <w:t>1</w:t>
            </w:r>
          </w:p>
        </w:tc>
      </w:tr>
      <w:tr w:rsidR="00D15AF7">
        <w:trPr>
          <w:trHeight w:val="460"/>
        </w:trPr>
        <w:tc>
          <w:tcPr>
            <w:tcW w:w="1940" w:type="dxa"/>
          </w:tcPr>
          <w:p w:rsidR="00D15AF7" w:rsidRDefault="00EF6243">
            <w:pPr>
              <w:pStyle w:val="TableParagraph"/>
              <w:spacing w:before="74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20" w:type="dxa"/>
          </w:tcPr>
          <w:p w:rsidR="00D15AF7" w:rsidRDefault="005A61E2">
            <w:pPr>
              <w:pStyle w:val="TableParagraph"/>
              <w:rPr>
                <w:sz w:val="24"/>
              </w:rPr>
            </w:pPr>
            <w:r>
              <w:t>Priyaatharshini.V</w:t>
            </w:r>
            <w:bookmarkStart w:id="3" w:name="_GoBack"/>
            <w:bookmarkEnd w:id="3"/>
          </w:p>
        </w:tc>
        <w:tc>
          <w:tcPr>
            <w:tcW w:w="2120" w:type="dxa"/>
          </w:tcPr>
          <w:p w:rsidR="00D15AF7" w:rsidRDefault="005A61E2">
            <w:pPr>
              <w:pStyle w:val="TableParagraph"/>
              <w:rPr>
                <w:sz w:val="24"/>
              </w:rPr>
            </w:pPr>
            <w:r>
              <w:t xml:space="preserve">AI </w:t>
            </w:r>
            <w:proofErr w:type="spellStart"/>
            <w:r>
              <w:t>chatbot</w:t>
            </w:r>
            <w:proofErr w:type="spellEnd"/>
            <w:r>
              <w:t xml:space="preserve"> for Personal finance assistance</w:t>
            </w:r>
          </w:p>
        </w:tc>
        <w:tc>
          <w:tcPr>
            <w:tcW w:w="2060" w:type="dxa"/>
          </w:tcPr>
          <w:p w:rsidR="00D15AF7" w:rsidRDefault="00EF6243">
            <w:pPr>
              <w:pStyle w:val="TableParagraph"/>
              <w:rPr>
                <w:sz w:val="24"/>
              </w:rPr>
            </w:pPr>
            <w:r>
              <w:t xml:space="preserve">AI </w:t>
            </w:r>
            <w:proofErr w:type="spellStart"/>
            <w:r>
              <w:t>Chatbot</w:t>
            </w:r>
            <w:proofErr w:type="spellEnd"/>
          </w:p>
        </w:tc>
        <w:tc>
          <w:tcPr>
            <w:tcW w:w="1200" w:type="dxa"/>
          </w:tcPr>
          <w:p w:rsidR="00D15AF7" w:rsidRDefault="00EF6243">
            <w:pPr>
              <w:pStyle w:val="TableParagraph"/>
              <w:rPr>
                <w:sz w:val="24"/>
              </w:rPr>
            </w:pPr>
            <w:r>
              <w:t>1</w:t>
            </w:r>
          </w:p>
        </w:tc>
      </w:tr>
    </w:tbl>
    <w:p w:rsidR="00D15AF7" w:rsidRDefault="00EF6243">
      <w:pPr>
        <w:pStyle w:val="Heading1"/>
        <w:spacing w:before="128"/>
      </w:pPr>
      <w:bookmarkStart w:id="4" w:name="Step_2:_Idea_Prioritization_"/>
      <w:bookmarkEnd w:id="4"/>
      <w:r>
        <w:t xml:space="preserve">Step 2: Idea </w:t>
      </w:r>
      <w:r>
        <w:rPr>
          <w:spacing w:val="-2"/>
        </w:rPr>
        <w:t>Prioritization</w:t>
      </w:r>
    </w:p>
    <w:p w:rsidR="00D15AF7" w:rsidRDefault="00EF6243">
      <w:pPr>
        <w:pStyle w:val="BodyText"/>
        <w:spacing w:before="142" w:line="276" w:lineRule="auto"/>
        <w:ind w:right="365"/>
      </w:pPr>
      <w:r>
        <w:t>Rate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idea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feasibility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importance,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idea(s)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move forward with.</w:t>
      </w:r>
    </w:p>
    <w:p w:rsidR="00D15AF7" w:rsidRDefault="00D15AF7">
      <w:pPr>
        <w:spacing w:before="3"/>
        <w:rPr>
          <w:sz w:val="12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1400"/>
        <w:gridCol w:w="2280"/>
        <w:gridCol w:w="2280"/>
        <w:gridCol w:w="1180"/>
        <w:gridCol w:w="1200"/>
      </w:tblGrid>
      <w:tr w:rsidR="00D15AF7">
        <w:trPr>
          <w:trHeight w:val="1100"/>
        </w:trPr>
        <w:tc>
          <w:tcPr>
            <w:tcW w:w="1020" w:type="dxa"/>
          </w:tcPr>
          <w:p w:rsidR="00D15AF7" w:rsidRDefault="00EF6243">
            <w:pPr>
              <w:pStyle w:val="TableParagraph"/>
              <w:spacing w:before="89" w:line="276" w:lineRule="auto"/>
              <w:ind w:left="109" w:right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  <w:tc>
          <w:tcPr>
            <w:tcW w:w="1400" w:type="dxa"/>
          </w:tcPr>
          <w:p w:rsidR="00D15AF7" w:rsidRDefault="00EF6243">
            <w:pPr>
              <w:pStyle w:val="TableParagraph"/>
              <w:spacing w:before="89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Final </w:t>
            </w: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2280" w:type="dxa"/>
          </w:tcPr>
          <w:p w:rsidR="00D15AF7" w:rsidRDefault="00EF6243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Feasibility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2280" w:type="dxa"/>
          </w:tcPr>
          <w:p w:rsidR="00D15AF7" w:rsidRDefault="00EF6243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Importance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1180" w:type="dxa"/>
          </w:tcPr>
          <w:p w:rsidR="00D15AF7" w:rsidRDefault="00EF6243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200" w:type="dxa"/>
          </w:tcPr>
          <w:p w:rsidR="00D15AF7" w:rsidRDefault="00EF6243">
            <w:pPr>
              <w:pStyle w:val="TableParagraph"/>
              <w:spacing w:before="89" w:line="276" w:lineRule="auto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Selected </w:t>
            </w:r>
            <w:r>
              <w:rPr>
                <w:b/>
                <w:spacing w:val="-6"/>
                <w:sz w:val="24"/>
              </w:rPr>
              <w:t>(Yes/No)</w:t>
            </w:r>
          </w:p>
        </w:tc>
      </w:tr>
      <w:tr w:rsidR="00D15AF7">
        <w:trPr>
          <w:trHeight w:val="460"/>
        </w:trPr>
        <w:tc>
          <w:tcPr>
            <w:tcW w:w="1020" w:type="dxa"/>
          </w:tcPr>
          <w:p w:rsidR="00D15AF7" w:rsidRDefault="00EF6243">
            <w:pPr>
              <w:pStyle w:val="TableParagraph"/>
              <w:spacing w:before="8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0" w:type="dxa"/>
          </w:tcPr>
          <w:p w:rsidR="00D15AF7" w:rsidRDefault="00EF6243">
            <w:pPr>
              <w:pStyle w:val="TableParagraph"/>
              <w:rPr>
                <w:sz w:val="24"/>
              </w:rPr>
            </w:pPr>
            <w:proofErr w:type="spellStart"/>
            <w:r>
              <w:t>PocketSmart</w:t>
            </w:r>
            <w:proofErr w:type="spellEnd"/>
            <w:r>
              <w:t xml:space="preserve"> AI – budget, expense tracking and AI finance assistant</w:t>
            </w:r>
          </w:p>
        </w:tc>
        <w:tc>
          <w:tcPr>
            <w:tcW w:w="2280" w:type="dxa"/>
          </w:tcPr>
          <w:p w:rsidR="00D15AF7" w:rsidRDefault="00EF6243">
            <w:pPr>
              <w:pStyle w:val="TableParagraph"/>
              <w:rPr>
                <w:sz w:val="24"/>
              </w:rPr>
            </w:pPr>
            <w:r>
              <w:t>High</w:t>
            </w:r>
          </w:p>
        </w:tc>
        <w:tc>
          <w:tcPr>
            <w:tcW w:w="2280" w:type="dxa"/>
          </w:tcPr>
          <w:p w:rsidR="00D15AF7" w:rsidRDefault="00EF6243">
            <w:pPr>
              <w:pStyle w:val="TableParagraph"/>
              <w:rPr>
                <w:sz w:val="24"/>
              </w:rPr>
            </w:pPr>
            <w:r>
              <w:t>High</w:t>
            </w:r>
          </w:p>
        </w:tc>
        <w:tc>
          <w:tcPr>
            <w:tcW w:w="1180" w:type="dxa"/>
          </w:tcPr>
          <w:p w:rsidR="00D15AF7" w:rsidRDefault="00EF6243">
            <w:pPr>
              <w:pStyle w:val="TableParagraph"/>
              <w:rPr>
                <w:sz w:val="24"/>
              </w:rPr>
            </w:pPr>
            <w:r>
              <w:t>1</w:t>
            </w:r>
          </w:p>
        </w:tc>
        <w:tc>
          <w:tcPr>
            <w:tcW w:w="1200" w:type="dxa"/>
          </w:tcPr>
          <w:p w:rsidR="00D15AF7" w:rsidRDefault="00EF6243">
            <w:pPr>
              <w:pStyle w:val="TableParagraph"/>
              <w:rPr>
                <w:sz w:val="24"/>
              </w:rPr>
            </w:pPr>
            <w:r>
              <w:t>Yes</w:t>
            </w:r>
          </w:p>
        </w:tc>
      </w:tr>
      <w:tr w:rsidR="00D15AF7">
        <w:trPr>
          <w:trHeight w:val="479"/>
        </w:trPr>
        <w:tc>
          <w:tcPr>
            <w:tcW w:w="1020" w:type="dxa"/>
          </w:tcPr>
          <w:p w:rsidR="00D15AF7" w:rsidRDefault="00EF6243">
            <w:pPr>
              <w:pStyle w:val="TableParagraph"/>
              <w:spacing w:before="88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00" w:type="dxa"/>
          </w:tcPr>
          <w:p w:rsidR="00D15AF7" w:rsidRDefault="00EF6243">
            <w:pPr>
              <w:pStyle w:val="TableParagraph"/>
              <w:rPr>
                <w:sz w:val="24"/>
              </w:rPr>
            </w:pPr>
            <w:r>
              <w:t>Standalone expense tracker</w:t>
            </w:r>
          </w:p>
        </w:tc>
        <w:tc>
          <w:tcPr>
            <w:tcW w:w="2280" w:type="dxa"/>
          </w:tcPr>
          <w:p w:rsidR="00D15AF7" w:rsidRDefault="00EF6243">
            <w:pPr>
              <w:pStyle w:val="TableParagraph"/>
              <w:rPr>
                <w:sz w:val="24"/>
              </w:rPr>
            </w:pPr>
            <w:r>
              <w:t>High</w:t>
            </w:r>
          </w:p>
        </w:tc>
        <w:tc>
          <w:tcPr>
            <w:tcW w:w="2280" w:type="dxa"/>
          </w:tcPr>
          <w:p w:rsidR="00D15AF7" w:rsidRDefault="00EF6243">
            <w:pPr>
              <w:pStyle w:val="TableParagraph"/>
              <w:rPr>
                <w:sz w:val="24"/>
              </w:rPr>
            </w:pPr>
            <w:r>
              <w:t>Medium</w:t>
            </w:r>
          </w:p>
        </w:tc>
        <w:tc>
          <w:tcPr>
            <w:tcW w:w="1180" w:type="dxa"/>
          </w:tcPr>
          <w:p w:rsidR="00D15AF7" w:rsidRDefault="00EF6243">
            <w:pPr>
              <w:pStyle w:val="TableParagraph"/>
              <w:rPr>
                <w:sz w:val="24"/>
              </w:rPr>
            </w:pPr>
            <w:r>
              <w:t>2</w:t>
            </w:r>
          </w:p>
        </w:tc>
        <w:tc>
          <w:tcPr>
            <w:tcW w:w="1200" w:type="dxa"/>
          </w:tcPr>
          <w:p w:rsidR="00D15AF7" w:rsidRDefault="00EF6243">
            <w:pPr>
              <w:pStyle w:val="TableParagraph"/>
              <w:rPr>
                <w:sz w:val="24"/>
              </w:rPr>
            </w:pPr>
            <w:r>
              <w:t>No</w:t>
            </w:r>
          </w:p>
        </w:tc>
      </w:tr>
      <w:tr w:rsidR="00D15AF7">
        <w:trPr>
          <w:trHeight w:val="459"/>
        </w:trPr>
        <w:tc>
          <w:tcPr>
            <w:tcW w:w="1020" w:type="dxa"/>
          </w:tcPr>
          <w:p w:rsidR="00D15AF7" w:rsidRDefault="00EF6243">
            <w:pPr>
              <w:pStyle w:val="TableParagraph"/>
              <w:spacing w:before="7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00" w:type="dxa"/>
          </w:tcPr>
          <w:p w:rsidR="00D15AF7" w:rsidRDefault="00EF6243">
            <w:pPr>
              <w:pStyle w:val="TableParagraph"/>
              <w:rPr>
                <w:sz w:val="24"/>
              </w:rPr>
            </w:pPr>
            <w:r>
              <w:t xml:space="preserve">Finance </w:t>
            </w:r>
            <w:proofErr w:type="spellStart"/>
            <w:r>
              <w:t>chatbot</w:t>
            </w:r>
            <w:proofErr w:type="spellEnd"/>
            <w:r>
              <w:t xml:space="preserve"> only</w:t>
            </w:r>
          </w:p>
        </w:tc>
        <w:tc>
          <w:tcPr>
            <w:tcW w:w="2280" w:type="dxa"/>
          </w:tcPr>
          <w:p w:rsidR="00D15AF7" w:rsidRDefault="00EF6243">
            <w:pPr>
              <w:pStyle w:val="TableParagraph"/>
              <w:rPr>
                <w:sz w:val="24"/>
              </w:rPr>
            </w:pPr>
            <w:r>
              <w:t>Medium</w:t>
            </w:r>
          </w:p>
        </w:tc>
        <w:tc>
          <w:tcPr>
            <w:tcW w:w="2280" w:type="dxa"/>
          </w:tcPr>
          <w:p w:rsidR="00D15AF7" w:rsidRDefault="00EF6243">
            <w:pPr>
              <w:pStyle w:val="TableParagraph"/>
              <w:rPr>
                <w:sz w:val="24"/>
              </w:rPr>
            </w:pPr>
            <w:r>
              <w:t>Medium</w:t>
            </w:r>
          </w:p>
        </w:tc>
        <w:tc>
          <w:tcPr>
            <w:tcW w:w="1180" w:type="dxa"/>
          </w:tcPr>
          <w:p w:rsidR="00D15AF7" w:rsidRDefault="00EF6243">
            <w:pPr>
              <w:pStyle w:val="TableParagraph"/>
              <w:rPr>
                <w:sz w:val="24"/>
              </w:rPr>
            </w:pPr>
            <w:r>
              <w:t>3</w:t>
            </w:r>
          </w:p>
        </w:tc>
        <w:tc>
          <w:tcPr>
            <w:tcW w:w="1200" w:type="dxa"/>
          </w:tcPr>
          <w:p w:rsidR="00D15AF7" w:rsidRDefault="00EF6243">
            <w:pPr>
              <w:pStyle w:val="TableParagraph"/>
              <w:rPr>
                <w:sz w:val="24"/>
              </w:rPr>
            </w:pPr>
            <w:r>
              <w:t>No</w:t>
            </w:r>
          </w:p>
        </w:tc>
      </w:tr>
    </w:tbl>
    <w:p w:rsidR="00EF6243" w:rsidRDefault="00EF6243"/>
    <w:sectPr w:rsidR="00EF6243">
      <w:headerReference w:type="default" r:id="rId6"/>
      <w:type w:val="continuous"/>
      <w:pgSz w:w="12240" w:h="15840"/>
      <w:pgMar w:top="2240" w:right="1080" w:bottom="28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6243" w:rsidRDefault="00EF6243">
      <w:r>
        <w:separator/>
      </w:r>
    </w:p>
  </w:endnote>
  <w:endnote w:type="continuationSeparator" w:id="0">
    <w:p w:rsidR="00EF6243" w:rsidRDefault="00EF6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6243" w:rsidRDefault="00EF6243">
      <w:r>
        <w:separator/>
      </w:r>
    </w:p>
  </w:footnote>
  <w:footnote w:type="continuationSeparator" w:id="0">
    <w:p w:rsidR="00EF6243" w:rsidRDefault="00EF62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5AF7" w:rsidRDefault="00EF6243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487459328" behindDoc="1" locked="0" layoutInCell="1" allowOverlap="1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/>
      </w:rPr>
      <w:drawing>
        <wp:anchor distT="0" distB="0" distL="0" distR="0" simplePos="0" relativeHeight="487459840" behindDoc="1" locked="0" layoutInCell="1" allowOverlap="1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60352" behindDoc="1" locked="0" layoutInCell="1" allowOverlap="1">
              <wp:simplePos x="0" y="0"/>
              <wp:positionH relativeFrom="page">
                <wp:posOffset>2119707</wp:posOffset>
              </wp:positionH>
              <wp:positionV relativeFrom="page">
                <wp:posOffset>1214053</wp:posOffset>
              </wp:positionV>
              <wp:extent cx="353314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3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15AF7" w:rsidRDefault="00EF6243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Brainstorming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Idea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Prioritization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66.9pt;margin-top:95.6pt;width:278.2pt;height:17.55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" filled="f" stroked="f">
              <v:path arrowok="t"/>
              <v:textbox inset="0,0,0,0">
                <w:txbxContent>
                  <w:p w:rsidR="00D15AF7" w:rsidRDefault="00EF6243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Brainstorming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Idea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Prioritization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Template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D15AF7"/>
    <w:rsid w:val="005A61E2"/>
    <w:rsid w:val="00D15AF7"/>
    <w:rsid w:val="00EF6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9897A1B-5E97-4C05-BA15-275E7476E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cp:lastModifiedBy>Admin</cp:lastModifiedBy>
  <cp:revision>2</cp:revision>
  <dcterms:created xsi:type="dcterms:W3CDTF">2026-09-30T04:42:00Z</dcterms:created>
  <dcterms:modified xsi:type="dcterms:W3CDTF">2026-10-03T04:25:00Z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