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imulation-exercise-for-the-exponential-distribution"/>
      <w:bookmarkEnd w:id="21"/>
      <w:r>
        <w:t xml:space="preserve">Simulation Exercise for the Exponential Distribution</w:t>
      </w:r>
    </w:p>
    <w:p>
      <w:pPr>
        <w:pStyle w:val="Heading2"/>
      </w:pPr>
      <w:bookmarkStart w:id="22" w:name="author-edward-lau"/>
      <w:bookmarkEnd w:id="22"/>
      <w:r>
        <w:t xml:space="preserve">Author: Edward Lau</w:t>
      </w:r>
    </w:p>
    <w:p>
      <w:pPr>
        <w:pStyle w:val="Heading3"/>
      </w:pPr>
      <w:bookmarkStart w:id="23" w:name="overview-i-am-going-to-report-on-a-simulation-exercise-and-inferential-data-analysis.-the-first-part-will-examine-how-the-exponential-distribution-behaves-under-simulation.-the-second-part-will-analyze-the-toothgrowth-data-in-the-r-dataset-package."/>
      <w:bookmarkEnd w:id="23"/>
      <w:r>
        <w:t xml:space="preserve">Overview: I am going to report on a simulation exercise and inferential data analysis. The first part will examine how the exponential distribution behaves under simulation. The second part will analyze the ToothGrowth data in the R dataset package.</w:t>
      </w:r>
    </w:p>
    <w:p>
      <w:pPr>
        <w:pStyle w:val="Heading3"/>
      </w:pPr>
      <w:bookmarkStart w:id="24" w:name="part-1-exponential-distribution-simulation"/>
      <w:bookmarkEnd w:id="24"/>
      <w:r>
        <w:t xml:space="preserve">Part 1: Exponential distribution simulation</w:t>
      </w:r>
    </w:p>
    <w:p>
      <w:r>
        <w:t xml:space="preserve">The following code will do 1000 simulations of random exponential distribution with lambda = 0.2 and 40 observations. It will then get the means and variances of those 1000 simulations.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means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vars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sim){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(means,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(vars,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</w:p>
    <w:p>
      <w:r>
        <w:t xml:space="preserve">The histogram of the simulation result is below: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(means)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urse_Project_Part_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question-1-the-mean-of-the-simulated-values"/>
      <w:bookmarkEnd w:id="26"/>
      <w:r>
        <w:t xml:space="preserve">Question 1: The mean of the simulated values: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(means)</w:t>
      </w:r>
    </w:p>
    <w:p>
      <w:pPr>
        <w:pStyle w:val="SourceCode"/>
      </w:pPr>
      <w:r>
        <w:rPr>
          <w:rStyle w:val="VerbatimChar"/>
        </w:rPr>
        <w:t xml:space="preserve">## [1] 5.03498</w:t>
      </w:r>
    </w:p>
    <w:p>
      <w:r>
        <w:t xml:space="preserve">which compares quite well to the theoretical value of 1/0.2 = 5.</w:t>
      </w:r>
    </w:p>
    <w:p>
      <w:pPr>
        <w:pStyle w:val="Heading3"/>
      </w:pPr>
      <w:bookmarkStart w:id="27" w:name="question-2-the-standard-deviation-of-the-distribution"/>
      <w:bookmarkEnd w:id="27"/>
      <w:r>
        <w:t xml:space="preserve">Question 2: The standard deviation of the distribution: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(vars^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urse_Project_Part_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(vars^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4.869785</w:t>
      </w:r>
    </w:p>
    <w:p>
      <w:r>
        <w:t xml:space="preserve">Hence the variance of the simulation is about (1/0.2)^2 ~ 25; and the standard deviation ~5, which compares quite well to the theoretical value of 1/0.2 = 5.</w:t>
      </w:r>
    </w:p>
    <w:p>
      <w:pPr>
        <w:pStyle w:val="Heading3"/>
      </w:pPr>
      <w:bookmarkStart w:id="29" w:name="question-3-normal-distribution"/>
      <w:bookmarkEnd w:id="29"/>
      <w:r>
        <w:t xml:space="preserve">Question 3: Normal distribution?</w:t>
      </w:r>
    </w:p>
    <w:p>
      <w:pPr>
        <w:pStyle w:val="SourceCode"/>
      </w:pPr>
      <w:r>
        <w:rPr>
          <w:rStyle w:val="KeywordTok"/>
        </w:rPr>
        <w:t xml:space="preserve">quantile</w:t>
      </w:r>
      <w:r>
        <w:rPr>
          <w:rStyle w:val="NormalTok"/>
        </w:rPr>
        <w:t xml:space="preserve">(means)</w:t>
      </w:r>
    </w:p>
    <w:p>
      <w:pPr>
        <w:pStyle w:val="SourceCode"/>
      </w:pPr>
      <w:r>
        <w:rPr>
          <w:rStyle w:val="VerbatimChar"/>
        </w:rPr>
        <w:t xml:space="preserve">##       0%      25%      50%      75%     100% </w:t>
      </w:r>
      <w:r>
        <w:br w:type="textWrapping"/>
      </w:r>
      <w:r>
        <w:rPr>
          <w:rStyle w:val="VerbatimChar"/>
        </w:rPr>
        <w:t xml:space="preserve">## 2.465068 4.489275 4.955715 5.558254 8.107675</w:t>
      </w:r>
    </w:p>
    <w:p>
      <w:pPr>
        <w:pStyle w:val="SourceCode"/>
      </w:pPr>
      <w:r>
        <w:rPr>
          <w:rStyle w:val="KeywordTok"/>
        </w:rPr>
        <w:t xml:space="preserve">quantile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(means), </w:t>
      </w:r>
      <w:r>
        <w:rPr>
          <w:rStyle w:val="DataTypeTok"/>
        </w:rPr>
        <w:t xml:space="preserve">sd=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(means)))</w:t>
      </w:r>
    </w:p>
    <w:p>
      <w:pPr>
        <w:pStyle w:val="SourceCode"/>
      </w:pPr>
      <w:r>
        <w:rPr>
          <w:rStyle w:val="VerbatimChar"/>
        </w:rPr>
        <w:t xml:space="preserve">##       0%      25%      50%      75%     100% </w:t>
      </w:r>
      <w:r>
        <w:br w:type="textWrapping"/>
      </w:r>
      <w:r>
        <w:rPr>
          <w:rStyle w:val="VerbatimChar"/>
        </w:rPr>
        <w:t xml:space="preserve">## 2.695655 4.520082 5.023524 5.610620 7.410693</w:t>
      </w:r>
    </w:p>
    <w:p>
      <w:r>
        <w:t xml:space="preserve">It seems like the quantiles of the two distributions are quite comparable...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938d23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