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C8117" w14:textId="1BB4E699" w:rsidR="00190A2F" w:rsidRPr="00190A2F" w:rsidRDefault="00257B2C" w:rsidP="00257B2C">
      <w:pPr>
        <w:spacing w:before="240" w:after="120"/>
        <w:jc w:val="center"/>
        <w:rPr>
          <w:rFonts w:ascii="Times New Roman" w:hAnsi="Times New Roman" w:cs="Times New Roman"/>
          <w:b/>
          <w:bCs/>
        </w:rPr>
      </w:pPr>
      <w:r>
        <w:rPr>
          <w:rFonts w:ascii="Times New Roman" w:hAnsi="Times New Roman" w:cs="Times New Roman"/>
          <w:b/>
          <w:bCs/>
        </w:rPr>
        <w:t xml:space="preserve">1.0 </w:t>
      </w:r>
      <w:r w:rsidR="00190A2F" w:rsidRPr="00190A2F">
        <w:rPr>
          <w:rFonts w:ascii="Times New Roman" w:hAnsi="Times New Roman" w:cs="Times New Roman"/>
          <w:b/>
          <w:bCs/>
        </w:rPr>
        <w:t>INTRODUCTION</w:t>
      </w:r>
    </w:p>
    <w:p w14:paraId="199107C7" w14:textId="33F53EF3" w:rsidR="00190A2F" w:rsidRDefault="00190A2F" w:rsidP="00FA7A3A">
      <w:pPr>
        <w:spacing w:after="120" w:line="240" w:lineRule="auto"/>
        <w:contextualSpacing/>
        <w:jc w:val="both"/>
        <w:rPr>
          <w:rFonts w:ascii="Times New Roman" w:hAnsi="Times New Roman" w:cs="Times New Roman"/>
        </w:rPr>
      </w:pPr>
      <w:r w:rsidRPr="00190A2F">
        <w:rPr>
          <w:rFonts w:ascii="Times New Roman" w:hAnsi="Times New Roman" w:cs="Times New Roman"/>
        </w:rPr>
        <w:t>Virtualization is the process of dividing up physical hardware into separate virtual pieces, or “the process of creating a virtual representation of something, such as virtual applications, servers, storage, and networks”[1</w:t>
      </w:r>
      <w:r w:rsidR="00D514AF">
        <w:rPr>
          <w:rFonts w:ascii="Times New Roman" w:hAnsi="Times New Roman" w:cs="Times New Roman"/>
        </w:rPr>
        <w:t>5</w:t>
      </w:r>
      <w:r w:rsidRPr="00190A2F">
        <w:rPr>
          <w:rFonts w:ascii="Times New Roman" w:hAnsi="Times New Roman" w:cs="Times New Roman"/>
        </w:rPr>
        <w:t>]. We focus on a particular virtualization</w:t>
      </w:r>
      <w:r w:rsidR="00586F0F">
        <w:rPr>
          <w:rFonts w:ascii="Times New Roman" w:hAnsi="Times New Roman" w:cs="Times New Roman"/>
        </w:rPr>
        <w:t xml:space="preserve"> technique</w:t>
      </w:r>
      <w:r w:rsidRPr="00190A2F">
        <w:rPr>
          <w:rFonts w:ascii="Times New Roman" w:hAnsi="Times New Roman" w:cs="Times New Roman"/>
        </w:rPr>
        <w:t>: A Virtual Machine, (VM). A VM uses physical resources from its host acting as a separate entity. To cut costs, more companies are using virtualization technology as “it is the single most effective way to reduce IT expenses while boosting efficiency and agility for all size businesses” [1</w:t>
      </w:r>
      <w:r w:rsidR="00D514AF">
        <w:rPr>
          <w:rFonts w:ascii="Times New Roman" w:hAnsi="Times New Roman" w:cs="Times New Roman"/>
        </w:rPr>
        <w:t>5</w:t>
      </w:r>
      <w:r w:rsidRPr="00190A2F">
        <w:rPr>
          <w:rFonts w:ascii="Times New Roman" w:hAnsi="Times New Roman" w:cs="Times New Roman"/>
        </w:rPr>
        <w:t xml:space="preserve">].  This is indicated by market growth in this sector. It is estimated that by 2023 the Server Virtualization Market will rise </w:t>
      </w:r>
      <w:r w:rsidR="00586F0F">
        <w:rPr>
          <w:rFonts w:ascii="Times New Roman" w:hAnsi="Times New Roman" w:cs="Times New Roman"/>
        </w:rPr>
        <w:t xml:space="preserve">to </w:t>
      </w:r>
      <w:r w:rsidRPr="00190A2F">
        <w:rPr>
          <w:rFonts w:ascii="Times New Roman" w:hAnsi="Times New Roman" w:cs="Times New Roman"/>
        </w:rPr>
        <w:t>$8 billion- a 7% increase from 2016 [</w:t>
      </w:r>
      <w:r w:rsidR="00D514AF">
        <w:rPr>
          <w:rFonts w:ascii="Times New Roman" w:hAnsi="Times New Roman" w:cs="Times New Roman"/>
        </w:rPr>
        <w:t>6</w:t>
      </w:r>
      <w:r w:rsidRPr="00190A2F">
        <w:rPr>
          <w:rFonts w:ascii="Times New Roman" w:hAnsi="Times New Roman" w:cs="Times New Roman"/>
        </w:rPr>
        <w:t>].</w:t>
      </w:r>
      <w:r w:rsidR="0027367B">
        <w:rPr>
          <w:rFonts w:ascii="Times New Roman" w:hAnsi="Times New Roman" w:cs="Times New Roman"/>
        </w:rPr>
        <w:t xml:space="preserve">  Since the enterprise sphere is shifting towards virtualization, so is the consumer market. </w:t>
      </w:r>
    </w:p>
    <w:p w14:paraId="757998A1" w14:textId="77777777" w:rsidR="0027367B" w:rsidRPr="00190A2F" w:rsidRDefault="0027367B" w:rsidP="00FA7A3A">
      <w:pPr>
        <w:spacing w:after="120" w:line="240" w:lineRule="auto"/>
        <w:contextualSpacing/>
        <w:jc w:val="both"/>
        <w:rPr>
          <w:rFonts w:ascii="Times New Roman" w:hAnsi="Times New Roman" w:cs="Times New Roman"/>
        </w:rPr>
      </w:pPr>
    </w:p>
    <w:p w14:paraId="5EC1FF59" w14:textId="6616DB65" w:rsidR="00190A2F" w:rsidRDefault="00D771C1" w:rsidP="00D771C1">
      <w:pPr>
        <w:spacing w:after="120" w:line="240" w:lineRule="auto"/>
        <w:contextualSpacing/>
        <w:jc w:val="both"/>
        <w:rPr>
          <w:rFonts w:ascii="Times New Roman" w:hAnsi="Times New Roman" w:cs="Times New Roman"/>
        </w:rPr>
      </w:pPr>
      <w:r>
        <w:rPr>
          <w:rFonts w:ascii="Times New Roman" w:hAnsi="Times New Roman" w:cs="Times New Roman"/>
        </w:rPr>
        <w:t xml:space="preserve">Our focus is </w:t>
      </w:r>
      <w:r w:rsidR="00190A2F" w:rsidRPr="00190A2F">
        <w:rPr>
          <w:rFonts w:ascii="Times New Roman" w:hAnsi="Times New Roman" w:cs="Times New Roman"/>
        </w:rPr>
        <w:t>Oracle’s VirtualBox</w:t>
      </w:r>
      <w:r>
        <w:rPr>
          <w:rFonts w:ascii="Times New Roman" w:hAnsi="Times New Roman" w:cs="Times New Roman"/>
        </w:rPr>
        <w:t xml:space="preserve">- </w:t>
      </w:r>
      <w:r w:rsidR="00190A2F" w:rsidRPr="00190A2F">
        <w:rPr>
          <w:rFonts w:ascii="Times New Roman" w:hAnsi="Times New Roman" w:cs="Times New Roman"/>
        </w:rPr>
        <w:t>a free, open-source, cross-platform virtualization</w:t>
      </w:r>
      <w:r w:rsidR="002861B3">
        <w:rPr>
          <w:rFonts w:ascii="Times New Roman" w:hAnsi="Times New Roman" w:cs="Times New Roman"/>
        </w:rPr>
        <w:t xml:space="preserve"> application</w:t>
      </w:r>
      <w:r w:rsidR="00190A2F" w:rsidRPr="00190A2F">
        <w:rPr>
          <w:rFonts w:ascii="Times New Roman" w:hAnsi="Times New Roman" w:cs="Times New Roman"/>
        </w:rPr>
        <w:t xml:space="preserve">.  VirtualBox allows a user to run multiple operating systems on a single Operating System (OS) by hosting VMs </w:t>
      </w:r>
      <w:r>
        <w:rPr>
          <w:rFonts w:ascii="Times New Roman" w:hAnsi="Times New Roman" w:cs="Times New Roman"/>
        </w:rPr>
        <w:t xml:space="preserve">through a type II hypervisor </w:t>
      </w:r>
      <w:r w:rsidR="00190A2F" w:rsidRPr="00190A2F">
        <w:rPr>
          <w:rFonts w:ascii="Times New Roman" w:hAnsi="Times New Roman" w:cs="Times New Roman"/>
        </w:rPr>
        <w:t>[1</w:t>
      </w:r>
      <w:r w:rsidR="00D514AF">
        <w:rPr>
          <w:rFonts w:ascii="Times New Roman" w:hAnsi="Times New Roman" w:cs="Times New Roman"/>
        </w:rPr>
        <w:t>2</w:t>
      </w:r>
      <w:r w:rsidR="00190A2F" w:rsidRPr="00190A2F">
        <w:rPr>
          <w:rFonts w:ascii="Times New Roman" w:hAnsi="Times New Roman" w:cs="Times New Roman"/>
        </w:rPr>
        <w:t>]</w:t>
      </w:r>
      <w:r w:rsidR="0027367B">
        <w:rPr>
          <w:rFonts w:ascii="Times New Roman" w:hAnsi="Times New Roman" w:cs="Times New Roman"/>
        </w:rPr>
        <w:t>.</w:t>
      </w:r>
      <w:r w:rsidR="00190A2F" w:rsidRPr="00190A2F">
        <w:rPr>
          <w:rFonts w:ascii="Times New Roman" w:hAnsi="Times New Roman" w:cs="Times New Roman"/>
        </w:rPr>
        <w:t xml:space="preserve">  The </w:t>
      </w:r>
      <w:r w:rsidR="002861B3">
        <w:rPr>
          <w:rFonts w:ascii="Times New Roman" w:hAnsi="Times New Roman" w:cs="Times New Roman"/>
        </w:rPr>
        <w:t xml:space="preserve">trend of the consumer market, the </w:t>
      </w:r>
      <w:r w:rsidR="003D6EF6">
        <w:rPr>
          <w:rFonts w:ascii="Times New Roman" w:hAnsi="Times New Roman" w:cs="Times New Roman"/>
        </w:rPr>
        <w:t>simplicity</w:t>
      </w:r>
      <w:r w:rsidR="002861B3">
        <w:rPr>
          <w:rFonts w:ascii="Times New Roman" w:hAnsi="Times New Roman" w:cs="Times New Roman"/>
        </w:rPr>
        <w:t xml:space="preserve">, and </w:t>
      </w:r>
      <w:r w:rsidR="00324C8B">
        <w:rPr>
          <w:rFonts w:ascii="Times New Roman" w:hAnsi="Times New Roman" w:cs="Times New Roman"/>
        </w:rPr>
        <w:t xml:space="preserve">the </w:t>
      </w:r>
      <w:r w:rsidR="00190A2F" w:rsidRPr="00190A2F">
        <w:rPr>
          <w:rFonts w:ascii="Times New Roman" w:hAnsi="Times New Roman" w:cs="Times New Roman"/>
        </w:rPr>
        <w:t>wide availability of VirtualBox create</w:t>
      </w:r>
      <w:r w:rsidR="00586F0F">
        <w:rPr>
          <w:rFonts w:ascii="Times New Roman" w:hAnsi="Times New Roman" w:cs="Times New Roman"/>
        </w:rPr>
        <w:t xml:space="preserve"> a</w:t>
      </w:r>
      <w:r w:rsidR="00190A2F" w:rsidRPr="00190A2F">
        <w:rPr>
          <w:rFonts w:ascii="Times New Roman" w:hAnsi="Times New Roman" w:cs="Times New Roman"/>
        </w:rPr>
        <w:t xml:space="preserve"> concern about the weaponization of the application to commit cyberattacks and cybercrime.  This creates a question: How can a forensic investigator investigate a VirtualBox VM</w:t>
      </w:r>
      <w:r>
        <w:rPr>
          <w:rFonts w:ascii="Times New Roman" w:hAnsi="Times New Roman" w:cs="Times New Roman"/>
        </w:rPr>
        <w:t>?</w:t>
      </w:r>
    </w:p>
    <w:p w14:paraId="3B7454C8" w14:textId="737CA5C1" w:rsidR="00190A2F" w:rsidRPr="00190A2F" w:rsidRDefault="00257B2C" w:rsidP="00FA7A3A">
      <w:pPr>
        <w:spacing w:before="240" w:after="120"/>
        <w:jc w:val="center"/>
        <w:rPr>
          <w:rFonts w:ascii="Times New Roman" w:hAnsi="Times New Roman" w:cs="Times New Roman"/>
          <w:b/>
          <w:bCs/>
        </w:rPr>
      </w:pPr>
      <w:r>
        <w:rPr>
          <w:rFonts w:ascii="Times New Roman" w:hAnsi="Times New Roman" w:cs="Times New Roman"/>
          <w:b/>
          <w:bCs/>
        </w:rPr>
        <w:t xml:space="preserve">1.1 </w:t>
      </w:r>
      <w:r w:rsidR="00190A2F" w:rsidRPr="00190A2F">
        <w:rPr>
          <w:rFonts w:ascii="Times New Roman" w:hAnsi="Times New Roman" w:cs="Times New Roman"/>
          <w:b/>
          <w:bCs/>
        </w:rPr>
        <w:t>Purpose</w:t>
      </w:r>
    </w:p>
    <w:p w14:paraId="29448615" w14:textId="782E11F2" w:rsidR="00190A2F" w:rsidRDefault="00190A2F" w:rsidP="00D771C1">
      <w:pPr>
        <w:spacing w:after="120" w:line="240" w:lineRule="auto"/>
        <w:jc w:val="both"/>
        <w:rPr>
          <w:rFonts w:ascii="Times New Roman" w:hAnsi="Times New Roman" w:cs="Times New Roman"/>
        </w:rPr>
      </w:pPr>
      <w:r w:rsidRPr="00190A2F">
        <w:rPr>
          <w:rFonts w:ascii="Times New Roman" w:hAnsi="Times New Roman" w:cs="Times New Roman"/>
        </w:rPr>
        <w:t>Our purpose is to detail VirtualBox forensic artifacts</w:t>
      </w:r>
      <w:r w:rsidR="005E22C4">
        <w:rPr>
          <w:rFonts w:ascii="Times New Roman" w:hAnsi="Times New Roman" w:cs="Times New Roman"/>
        </w:rPr>
        <w:t xml:space="preserve"> related to the VM’s resources and internal storage</w:t>
      </w:r>
      <w:r w:rsidR="00D771C1">
        <w:rPr>
          <w:rFonts w:ascii="Times New Roman" w:hAnsi="Times New Roman" w:cs="Times New Roman"/>
        </w:rPr>
        <w:t>.</w:t>
      </w:r>
    </w:p>
    <w:p w14:paraId="17BF07BE" w14:textId="561F4E9C" w:rsidR="00190A2F" w:rsidRPr="00190A2F" w:rsidRDefault="00257B2C" w:rsidP="00257B2C">
      <w:pPr>
        <w:jc w:val="center"/>
        <w:rPr>
          <w:rFonts w:ascii="Times New Roman" w:hAnsi="Times New Roman" w:cs="Times New Roman"/>
          <w:b/>
          <w:bCs/>
        </w:rPr>
      </w:pPr>
      <w:r>
        <w:rPr>
          <w:rFonts w:ascii="Times New Roman" w:hAnsi="Times New Roman" w:cs="Times New Roman"/>
          <w:b/>
          <w:bCs/>
        </w:rPr>
        <w:t xml:space="preserve">1.2 </w:t>
      </w:r>
      <w:r w:rsidR="00190A2F" w:rsidRPr="00190A2F">
        <w:rPr>
          <w:rFonts w:ascii="Times New Roman" w:hAnsi="Times New Roman" w:cs="Times New Roman"/>
          <w:b/>
          <w:bCs/>
        </w:rPr>
        <w:t>Background</w:t>
      </w:r>
    </w:p>
    <w:p w14:paraId="13FB768F" w14:textId="3DC03DA9" w:rsidR="00190A2F" w:rsidRDefault="00586F0F" w:rsidP="00FA7A3A">
      <w:pPr>
        <w:spacing w:after="120" w:line="240" w:lineRule="auto"/>
        <w:jc w:val="both"/>
        <w:rPr>
          <w:rFonts w:ascii="Times New Roman" w:hAnsi="Times New Roman" w:cs="Times New Roman"/>
        </w:rPr>
      </w:pPr>
      <w:r>
        <w:rPr>
          <w:rFonts w:ascii="Times New Roman" w:hAnsi="Times New Roman" w:cs="Times New Roman"/>
        </w:rPr>
        <w:t>Some publications</w:t>
      </w:r>
      <w:r w:rsidR="00190A2F" w:rsidRPr="00190A2F">
        <w:rPr>
          <w:rFonts w:ascii="Times New Roman" w:hAnsi="Times New Roman" w:cs="Times New Roman"/>
        </w:rPr>
        <w:t xml:space="preserve"> deal with the general problem of investigating virtual machines.  However, </w:t>
      </w:r>
      <w:r w:rsidR="00546454">
        <w:rPr>
          <w:rFonts w:ascii="Times New Roman" w:hAnsi="Times New Roman" w:cs="Times New Roman"/>
        </w:rPr>
        <w:t xml:space="preserve">an exhaustive search of information published by Oracle or the academic community revealed no information about the VirtualBox Virtual Disk Image (VDI), </w:t>
      </w:r>
      <w:r w:rsidR="00324C8B">
        <w:rPr>
          <w:rFonts w:ascii="Times New Roman" w:hAnsi="Times New Roman" w:cs="Times New Roman"/>
        </w:rPr>
        <w:t xml:space="preserve">the </w:t>
      </w:r>
      <w:r w:rsidR="00546454">
        <w:rPr>
          <w:rFonts w:ascii="Times New Roman" w:hAnsi="Times New Roman" w:cs="Times New Roman"/>
        </w:rPr>
        <w:t xml:space="preserve">log structure, or directory structure. </w:t>
      </w:r>
      <w:r w:rsidR="00190A2F" w:rsidRPr="00190A2F">
        <w:rPr>
          <w:rFonts w:ascii="Times New Roman" w:hAnsi="Times New Roman" w:cs="Times New Roman"/>
        </w:rPr>
        <w:t xml:space="preserve">In this section, we review current material.  </w:t>
      </w:r>
    </w:p>
    <w:p w14:paraId="215A3615" w14:textId="77777777" w:rsidR="00190A2F" w:rsidRP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 xml:space="preserve">Diane Barrett and Gregory Kipper’s Virtualization and Forensics A Digital Forensics Investigator’s </w:t>
      </w:r>
      <w:r w:rsidRPr="00190A2F">
        <w:rPr>
          <w:rFonts w:ascii="Times New Roman" w:hAnsi="Times New Roman" w:cs="Times New Roman"/>
        </w:rPr>
        <w:t xml:space="preserve">Guide to Virtual Environments provides an overview of how to investigate a virtual environment and the dynamic elements of a virtual environment. It covers VMware Server and Workstation, Microsoft Virtual PC, MojoPac, MokaFice, and others [1].  While this book does cover Sun VirtualBox, the predecessor to contemporary VirtualBox, it misses some forensics artifacts of VirtualBox.  This isn’t surprising as the book covers a wide range of VMs and is now over ten years old. </w:t>
      </w:r>
    </w:p>
    <w:p w14:paraId="1CD984F8" w14:textId="0134E23F" w:rsidR="00190A2F" w:rsidRP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The main documentation found from Oracle is the VirtualBox User’s Manual [1</w:t>
      </w:r>
      <w:r w:rsidR="00D514AF">
        <w:rPr>
          <w:rFonts w:ascii="Times New Roman" w:hAnsi="Times New Roman" w:cs="Times New Roman"/>
        </w:rPr>
        <w:t>2</w:t>
      </w:r>
      <w:r w:rsidRPr="00190A2F">
        <w:rPr>
          <w:rFonts w:ascii="Times New Roman" w:hAnsi="Times New Roman" w:cs="Times New Roman"/>
        </w:rPr>
        <w:t xml:space="preserve">].  This is written for users (e.g. specifying how to create a VM and what settings may be appropriate) so it does not provide information about artifacts </w:t>
      </w:r>
      <w:r w:rsidR="00586F0F">
        <w:rPr>
          <w:rFonts w:ascii="Times New Roman" w:hAnsi="Times New Roman" w:cs="Times New Roman"/>
        </w:rPr>
        <w:t>that</w:t>
      </w:r>
      <w:r w:rsidRPr="00190A2F">
        <w:rPr>
          <w:rFonts w:ascii="Times New Roman" w:hAnsi="Times New Roman" w:cs="Times New Roman"/>
        </w:rPr>
        <w:t xml:space="preserve"> would be useful to investigators and responders. </w:t>
      </w:r>
    </w:p>
    <w:p w14:paraId="66516429" w14:textId="42751BBD" w:rsid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VirtualBox supports a variety of disk image formats.  We investigate the file format of a VDI. There are other image file formats that investigators and responders may encounter.  These are proprietary and it may be necessary to consult with the owning company in an investigation.</w:t>
      </w:r>
    </w:p>
    <w:p w14:paraId="3D9DA8EB" w14:textId="4F4ED6A0" w:rsidR="00190A2F" w:rsidRP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Microsoft has a virtual image format, the Virtual Hard Disk (VHD), described in “Virtual Hard Disk Image Format Specification”</w:t>
      </w:r>
      <w:r w:rsidR="002861B3">
        <w:rPr>
          <w:rFonts w:ascii="Times New Roman" w:hAnsi="Times New Roman" w:cs="Times New Roman"/>
        </w:rPr>
        <w:t xml:space="preserve"> [7]</w:t>
      </w:r>
      <w:r w:rsidRPr="00190A2F">
        <w:rPr>
          <w:rFonts w:ascii="Times New Roman" w:hAnsi="Times New Roman" w:cs="Times New Roman"/>
        </w:rPr>
        <w:t xml:space="preserve">. The specification describes </w:t>
      </w:r>
      <w:r w:rsidR="00586F0F">
        <w:rPr>
          <w:rFonts w:ascii="Times New Roman" w:hAnsi="Times New Roman" w:cs="Times New Roman"/>
        </w:rPr>
        <w:t xml:space="preserve">the </w:t>
      </w:r>
      <w:r w:rsidRPr="00190A2F">
        <w:rPr>
          <w:rFonts w:ascii="Times New Roman" w:hAnsi="Times New Roman" w:cs="Times New Roman"/>
        </w:rPr>
        <w:t xml:space="preserve">metadata and how this format stores data.  This article is indispensable when handling VHD images.  </w:t>
      </w:r>
    </w:p>
    <w:p w14:paraId="64660C3F" w14:textId="55B254E8" w:rsidR="00190A2F" w:rsidRP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VMware’s virtual disk image</w:t>
      </w:r>
      <w:r w:rsidR="002861B3">
        <w:rPr>
          <w:rFonts w:ascii="Times New Roman" w:hAnsi="Times New Roman" w:cs="Times New Roman"/>
        </w:rPr>
        <w:t xml:space="preserve"> (vmdk)</w:t>
      </w:r>
      <w:r w:rsidRPr="00190A2F">
        <w:rPr>
          <w:rFonts w:ascii="Times New Roman" w:hAnsi="Times New Roman" w:cs="Times New Roman"/>
        </w:rPr>
        <w:t xml:space="preserve"> is outlined in the technical note “Virtual Disk Format 5” [1</w:t>
      </w:r>
      <w:r w:rsidR="00D514AF">
        <w:rPr>
          <w:rFonts w:ascii="Times New Roman" w:hAnsi="Times New Roman" w:cs="Times New Roman"/>
        </w:rPr>
        <w:t>4</w:t>
      </w:r>
      <w:r w:rsidRPr="00190A2F">
        <w:rPr>
          <w:rFonts w:ascii="Times New Roman" w:hAnsi="Times New Roman" w:cs="Times New Roman"/>
        </w:rPr>
        <w:t>].  The popularity of VMware solutions makes this valuable documentation.</w:t>
      </w:r>
    </w:p>
    <w:p w14:paraId="39F0B4AA" w14:textId="16A0BDDC" w:rsidR="00190A2F" w:rsidRP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“Virtual machine forensic analysis and recovery method for recovery and analysis of digital evidence” covers a forensic acquisition of a VirtualBox VM [1</w:t>
      </w:r>
      <w:r w:rsidR="00D514AF">
        <w:rPr>
          <w:rFonts w:ascii="Times New Roman" w:hAnsi="Times New Roman" w:cs="Times New Roman"/>
        </w:rPr>
        <w:t>6</w:t>
      </w:r>
      <w:r w:rsidRPr="00190A2F">
        <w:rPr>
          <w:rFonts w:ascii="Times New Roman" w:hAnsi="Times New Roman" w:cs="Times New Roman"/>
        </w:rPr>
        <w:t>].  However, that paper uses the vmdk image format and not the VDI format.  An interesting part of [1</w:t>
      </w:r>
      <w:r w:rsidR="00D514AF">
        <w:rPr>
          <w:rFonts w:ascii="Times New Roman" w:hAnsi="Times New Roman" w:cs="Times New Roman"/>
        </w:rPr>
        <w:t>6</w:t>
      </w:r>
      <w:r w:rsidRPr="00190A2F">
        <w:rPr>
          <w:rFonts w:ascii="Times New Roman" w:hAnsi="Times New Roman" w:cs="Times New Roman"/>
        </w:rPr>
        <w:t>] is the explanation that if a VM is destroyed it is nonrecoverable.</w:t>
      </w:r>
    </w:p>
    <w:p w14:paraId="624FA730" w14:textId="1A737B89" w:rsidR="00190A2F" w:rsidRP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 xml:space="preserve">Some forensics artifacts of VirtualBox are described in “Forensic Recovery of Evidence from Deleted Oracle VirtualBox Virtual Machines” by Cherilyn Neal at Utica College [8].  Three VM deletion scenarios are outlined and forensically analyzed.  These scenarios are (1) the removal of a VM from the VirtualBox Manager, (2) reverting </w:t>
      </w:r>
      <w:r w:rsidRPr="00190A2F">
        <w:rPr>
          <w:rFonts w:ascii="Times New Roman" w:hAnsi="Times New Roman" w:cs="Times New Roman"/>
        </w:rPr>
        <w:lastRenderedPageBreak/>
        <w:t>a VM to a previously saved state (Snapshot), and (3) the deletion of a VM. While [8] focuses on analyzing the physical, host machine we</w:t>
      </w:r>
      <w:r w:rsidR="002861B3">
        <w:rPr>
          <w:rFonts w:ascii="Times New Roman" w:hAnsi="Times New Roman" w:cs="Times New Roman"/>
        </w:rPr>
        <w:t xml:space="preserve"> focus</w:t>
      </w:r>
      <w:r w:rsidR="003D6EF6">
        <w:rPr>
          <w:rFonts w:ascii="Times New Roman" w:hAnsi="Times New Roman" w:cs="Times New Roman"/>
        </w:rPr>
        <w:t xml:space="preserve"> on</w:t>
      </w:r>
      <w:r w:rsidR="002861B3">
        <w:rPr>
          <w:rFonts w:ascii="Times New Roman" w:hAnsi="Times New Roman" w:cs="Times New Roman"/>
        </w:rPr>
        <w:t xml:space="preserve"> </w:t>
      </w:r>
      <w:r w:rsidR="003D6EF6">
        <w:rPr>
          <w:rFonts w:ascii="Times New Roman" w:hAnsi="Times New Roman" w:cs="Times New Roman"/>
        </w:rPr>
        <w:t>analyzing</w:t>
      </w:r>
      <w:r w:rsidR="002861B3">
        <w:rPr>
          <w:rFonts w:ascii="Times New Roman" w:hAnsi="Times New Roman" w:cs="Times New Roman"/>
        </w:rPr>
        <w:t xml:space="preserve"> the guest VM only</w:t>
      </w:r>
      <w:r w:rsidRPr="00190A2F">
        <w:rPr>
          <w:rFonts w:ascii="Times New Roman" w:hAnsi="Times New Roman" w:cs="Times New Roman"/>
        </w:rPr>
        <w:t>.  With this lens, we can confirm Neal’s findings and more importantly find additional artifacts by isolating the guest O</w:t>
      </w:r>
      <w:r w:rsidR="002861B3">
        <w:rPr>
          <w:rFonts w:ascii="Times New Roman" w:hAnsi="Times New Roman" w:cs="Times New Roman"/>
        </w:rPr>
        <w:t>Ss’</w:t>
      </w:r>
      <w:r w:rsidRPr="00190A2F">
        <w:rPr>
          <w:rFonts w:ascii="Times New Roman" w:hAnsi="Times New Roman" w:cs="Times New Roman"/>
        </w:rPr>
        <w:t xml:space="preserve"> resources.  These include VirtualBox.log files, Selectorwindow.log files, Vbox.log</w:t>
      </w:r>
      <w:r w:rsidR="002861B3">
        <w:rPr>
          <w:rFonts w:ascii="Times New Roman" w:hAnsi="Times New Roman" w:cs="Times New Roman"/>
        </w:rPr>
        <w:t xml:space="preserve"> files</w:t>
      </w:r>
      <w:r w:rsidRPr="00190A2F">
        <w:rPr>
          <w:rFonts w:ascii="Times New Roman" w:hAnsi="Times New Roman" w:cs="Times New Roman"/>
        </w:rPr>
        <w:t xml:space="preserve">, </w:t>
      </w:r>
      <w:r w:rsidR="002861B3">
        <w:rPr>
          <w:rFonts w:ascii="Times New Roman" w:hAnsi="Times New Roman" w:cs="Times New Roman"/>
        </w:rPr>
        <w:t>complications with forensic tools</w:t>
      </w:r>
      <w:r w:rsidRPr="00190A2F">
        <w:rPr>
          <w:rFonts w:ascii="Times New Roman" w:hAnsi="Times New Roman" w:cs="Times New Roman"/>
        </w:rPr>
        <w:t xml:space="preserve">, the VDI file format, and the interactions of snapshots.  </w:t>
      </w:r>
    </w:p>
    <w:p w14:paraId="24CDB694" w14:textId="448E47E1" w:rsidR="00190A2F" w:rsidRP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“Design of Tool for Digital Forensics in Virtual Environment” argues for a forensic tool that could be used on VirtualBox to find evidence [1</w:t>
      </w:r>
      <w:r w:rsidR="00D514AF">
        <w:rPr>
          <w:rFonts w:ascii="Times New Roman" w:hAnsi="Times New Roman" w:cs="Times New Roman"/>
        </w:rPr>
        <w:t>3</w:t>
      </w:r>
      <w:r w:rsidRPr="00190A2F">
        <w:rPr>
          <w:rFonts w:ascii="Times New Roman" w:hAnsi="Times New Roman" w:cs="Times New Roman"/>
        </w:rPr>
        <w:t>].  However, [1</w:t>
      </w:r>
      <w:r w:rsidR="00D514AF">
        <w:rPr>
          <w:rFonts w:ascii="Times New Roman" w:hAnsi="Times New Roman" w:cs="Times New Roman"/>
        </w:rPr>
        <w:t>3</w:t>
      </w:r>
      <w:r w:rsidRPr="00190A2F">
        <w:rPr>
          <w:rFonts w:ascii="Times New Roman" w:hAnsi="Times New Roman" w:cs="Times New Roman"/>
        </w:rPr>
        <w:t xml:space="preserve">] does not address how to investigate a VirtualBox VM.  </w:t>
      </w:r>
    </w:p>
    <w:p w14:paraId="45919917" w14:textId="0A0F05C9" w:rsid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The description of the VDI image file in the 2008 VirtualBox Forum post [</w:t>
      </w:r>
      <w:r w:rsidR="00D514AF">
        <w:rPr>
          <w:rFonts w:ascii="Times New Roman" w:hAnsi="Times New Roman" w:cs="Times New Roman"/>
        </w:rPr>
        <w:t>10</w:t>
      </w:r>
      <w:r w:rsidRPr="00190A2F">
        <w:rPr>
          <w:rFonts w:ascii="Times New Roman" w:hAnsi="Times New Roman" w:cs="Times New Roman"/>
        </w:rPr>
        <w:t>] is out of date, however, we validate what is still</w:t>
      </w:r>
      <w:r w:rsidR="00D771C1">
        <w:rPr>
          <w:rFonts w:ascii="Times New Roman" w:hAnsi="Times New Roman" w:cs="Times New Roman"/>
        </w:rPr>
        <w:t xml:space="preserve"> current</w:t>
      </w:r>
      <w:r>
        <w:rPr>
          <w:rFonts w:ascii="Times New Roman" w:hAnsi="Times New Roman" w:cs="Times New Roman"/>
        </w:rPr>
        <w:t>.</w:t>
      </w:r>
      <w:r w:rsidR="002861B3">
        <w:rPr>
          <w:rFonts w:ascii="Times New Roman" w:hAnsi="Times New Roman" w:cs="Times New Roman"/>
        </w:rPr>
        <w:t xml:space="preserve"> See section 2.3.</w:t>
      </w:r>
    </w:p>
    <w:p w14:paraId="5863BB62" w14:textId="61D04D05" w:rsidR="00190A2F" w:rsidRPr="00190A2F" w:rsidRDefault="00257B2C" w:rsidP="00FA7A3A">
      <w:pPr>
        <w:spacing w:before="240" w:after="120" w:line="240" w:lineRule="auto"/>
        <w:jc w:val="center"/>
        <w:rPr>
          <w:rFonts w:ascii="Times New Roman" w:hAnsi="Times New Roman" w:cs="Times New Roman"/>
          <w:b/>
          <w:bCs/>
        </w:rPr>
      </w:pPr>
      <w:r>
        <w:rPr>
          <w:rFonts w:ascii="Times New Roman" w:hAnsi="Times New Roman" w:cs="Times New Roman"/>
          <w:b/>
          <w:bCs/>
        </w:rPr>
        <w:t xml:space="preserve">1.3 </w:t>
      </w:r>
      <w:r w:rsidR="00190A2F" w:rsidRPr="00190A2F">
        <w:rPr>
          <w:rFonts w:ascii="Times New Roman" w:hAnsi="Times New Roman" w:cs="Times New Roman"/>
          <w:b/>
          <w:bCs/>
        </w:rPr>
        <w:t>Methodology, Scope, and Testing Equipment</w:t>
      </w:r>
    </w:p>
    <w:p w14:paraId="05188598" w14:textId="13604C80" w:rsidR="00190A2F" w:rsidRP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Our methodology consisted of creat</w:t>
      </w:r>
      <w:r w:rsidR="00FC021A">
        <w:rPr>
          <w:rFonts w:ascii="Times New Roman" w:hAnsi="Times New Roman" w:cs="Times New Roman"/>
        </w:rPr>
        <w:t>ing</w:t>
      </w:r>
      <w:r w:rsidRPr="00190A2F">
        <w:rPr>
          <w:rFonts w:ascii="Times New Roman" w:hAnsi="Times New Roman" w:cs="Times New Roman"/>
        </w:rPr>
        <w:t xml:space="preserve"> and running a Kali VM in the test environment.  The test environment was then analyzed for activity related to inside the virtual environment.  This is unlike previous studies as we did not focus on forensic artifacts from the test environment, e.g. Windows</w:t>
      </w:r>
      <w:r w:rsidR="002861B3">
        <w:rPr>
          <w:rFonts w:ascii="Times New Roman" w:hAnsi="Times New Roman" w:cs="Times New Roman"/>
        </w:rPr>
        <w:t xml:space="preserve"> 10</w:t>
      </w:r>
      <w:r w:rsidRPr="00190A2F">
        <w:rPr>
          <w:rFonts w:ascii="Times New Roman" w:hAnsi="Times New Roman" w:cs="Times New Roman"/>
        </w:rPr>
        <w:t xml:space="preserve">, but the VirtualBox application and the VM’s resources themselves.  </w:t>
      </w:r>
    </w:p>
    <w:p w14:paraId="18C9D211" w14:textId="10D849C2" w:rsidR="00190A2F" w:rsidRP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 xml:space="preserve">The scope consists of the various VirtualBox logs, the program’s directory structure, snapshots, and the Virtual Disk Image file.  Other logs that are not directly created by Virtualbox, such as Window’s Event Logs, are outside the scope of this paper.  These logs are detailed in various other digital forensic papers, but they </w:t>
      </w:r>
      <w:r w:rsidR="00586F0F">
        <w:rPr>
          <w:rFonts w:ascii="Times New Roman" w:hAnsi="Times New Roman" w:cs="Times New Roman"/>
        </w:rPr>
        <w:t xml:space="preserve">do </w:t>
      </w:r>
      <w:r w:rsidRPr="00190A2F">
        <w:rPr>
          <w:rFonts w:ascii="Times New Roman" w:hAnsi="Times New Roman" w:cs="Times New Roman"/>
        </w:rPr>
        <w:t>not directly log the events that occur within a V</w:t>
      </w:r>
      <w:r w:rsidR="002861B3">
        <w:rPr>
          <w:rFonts w:ascii="Times New Roman" w:hAnsi="Times New Roman" w:cs="Times New Roman"/>
        </w:rPr>
        <w:t>M</w:t>
      </w:r>
      <w:r w:rsidRPr="00190A2F">
        <w:rPr>
          <w:rFonts w:ascii="Times New Roman" w:hAnsi="Times New Roman" w:cs="Times New Roman"/>
        </w:rPr>
        <w:t xml:space="preserve">.  </w:t>
      </w:r>
    </w:p>
    <w:p w14:paraId="118C9259" w14:textId="77777777" w:rsidR="00190A2F" w:rsidRP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 xml:space="preserve">The test environment included a Windows 10 desktop running various versions of VirtualBox.  The Windows environment was chosen as it is the most likely OS to run VirtualBox.  VirtualBox version 5.0-6.1 were examined.  All these versions contained the same or similar structure that is documented in this paper.  </w:t>
      </w:r>
    </w:p>
    <w:p w14:paraId="1F802425" w14:textId="179A35E0" w:rsidR="00190A2F" w:rsidRDefault="00190A2F" w:rsidP="00FA7A3A">
      <w:pPr>
        <w:spacing w:after="120" w:line="240" w:lineRule="auto"/>
        <w:jc w:val="both"/>
        <w:rPr>
          <w:rFonts w:ascii="Times New Roman" w:hAnsi="Times New Roman" w:cs="Times New Roman"/>
        </w:rPr>
      </w:pPr>
      <w:r w:rsidRPr="00190A2F">
        <w:rPr>
          <w:rFonts w:ascii="Times New Roman" w:hAnsi="Times New Roman" w:cs="Times New Roman"/>
        </w:rPr>
        <w:t>Standard MD5sum hashing was used before and after any tests to ensure integrity.  Well</w:t>
      </w:r>
      <w:r w:rsidR="00586F0F">
        <w:rPr>
          <w:rFonts w:ascii="Times New Roman" w:hAnsi="Times New Roman" w:cs="Times New Roman"/>
        </w:rPr>
        <w:t>-</w:t>
      </w:r>
      <w:r w:rsidRPr="00190A2F">
        <w:rPr>
          <w:rFonts w:ascii="Times New Roman" w:hAnsi="Times New Roman" w:cs="Times New Roman"/>
        </w:rPr>
        <w:t xml:space="preserve">known </w:t>
      </w:r>
      <w:r w:rsidRPr="00190A2F">
        <w:rPr>
          <w:rFonts w:ascii="Times New Roman" w:hAnsi="Times New Roman" w:cs="Times New Roman"/>
        </w:rPr>
        <w:t xml:space="preserve">forensics tools were used: Access Data’s Forensic Toolkit (FTK), FTK imager, </w:t>
      </w:r>
      <w:proofErr w:type="spellStart"/>
      <w:r w:rsidRPr="00190A2F">
        <w:rPr>
          <w:rFonts w:ascii="Times New Roman" w:hAnsi="Times New Roman" w:cs="Times New Roman"/>
        </w:rPr>
        <w:t>LSoft’s</w:t>
      </w:r>
      <w:proofErr w:type="spellEnd"/>
      <w:r w:rsidRPr="00190A2F">
        <w:rPr>
          <w:rFonts w:ascii="Times New Roman" w:hAnsi="Times New Roman" w:cs="Times New Roman"/>
        </w:rPr>
        <w:t xml:space="preserve"> Active@ Disk Editor, Guidance Software’s EnCase, X-ways, and </w:t>
      </w:r>
      <w:proofErr w:type="spellStart"/>
      <w:r w:rsidRPr="00190A2F">
        <w:rPr>
          <w:rFonts w:ascii="Times New Roman" w:hAnsi="Times New Roman" w:cs="Times New Roman"/>
        </w:rPr>
        <w:t>HxD</w:t>
      </w:r>
      <w:proofErr w:type="spellEnd"/>
      <w:r w:rsidRPr="00190A2F">
        <w:rPr>
          <w:rFonts w:ascii="Times New Roman" w:hAnsi="Times New Roman" w:cs="Times New Roman"/>
        </w:rPr>
        <w:t>.</w:t>
      </w:r>
    </w:p>
    <w:p w14:paraId="5AFEA786" w14:textId="2A5A2D90" w:rsidR="00EC71B5" w:rsidRPr="00EC71B5" w:rsidRDefault="00257B2C" w:rsidP="00FA7A3A">
      <w:pPr>
        <w:spacing w:before="240" w:after="120" w:line="240" w:lineRule="auto"/>
        <w:jc w:val="center"/>
        <w:rPr>
          <w:rFonts w:ascii="Times New Roman" w:hAnsi="Times New Roman" w:cs="Times New Roman"/>
          <w:b/>
          <w:bCs/>
        </w:rPr>
      </w:pPr>
      <w:r>
        <w:rPr>
          <w:rFonts w:ascii="Times New Roman" w:hAnsi="Times New Roman" w:cs="Times New Roman"/>
          <w:b/>
          <w:bCs/>
        </w:rPr>
        <w:t>2.0 RESULTS</w:t>
      </w:r>
    </w:p>
    <w:p w14:paraId="0F152F83" w14:textId="6C8F6657" w:rsidR="00EC71B5" w:rsidRDefault="00EC71B5" w:rsidP="00FA7A3A">
      <w:pPr>
        <w:spacing w:after="120" w:line="240" w:lineRule="auto"/>
        <w:jc w:val="both"/>
        <w:rPr>
          <w:rFonts w:ascii="Times New Roman" w:hAnsi="Times New Roman" w:cs="Times New Roman"/>
        </w:rPr>
      </w:pPr>
      <w:r w:rsidRPr="00EC71B5">
        <w:rPr>
          <w:rFonts w:ascii="Times New Roman" w:hAnsi="Times New Roman" w:cs="Times New Roman"/>
        </w:rPr>
        <w:t xml:space="preserve">The VirtualBox application was then installed onto the test environment.  A Kali Linux machine was then built as a test machine.  Then, a couple </w:t>
      </w:r>
      <w:r w:rsidR="00586F0F">
        <w:rPr>
          <w:rFonts w:ascii="Times New Roman" w:hAnsi="Times New Roman" w:cs="Times New Roman"/>
        </w:rPr>
        <w:t xml:space="preserve">of </w:t>
      </w:r>
      <w:r w:rsidRPr="00EC71B5">
        <w:rPr>
          <w:rFonts w:ascii="Times New Roman" w:hAnsi="Times New Roman" w:cs="Times New Roman"/>
        </w:rPr>
        <w:t>simple text documents and images were created</w:t>
      </w:r>
      <w:r w:rsidR="00A711B7">
        <w:rPr>
          <w:rFonts w:ascii="Times New Roman" w:hAnsi="Times New Roman" w:cs="Times New Roman"/>
        </w:rPr>
        <w:t xml:space="preserve"> as mock evidence</w:t>
      </w:r>
      <w:r w:rsidRPr="00EC71B5">
        <w:rPr>
          <w:rFonts w:ascii="Times New Roman" w:hAnsi="Times New Roman" w:cs="Times New Roman"/>
        </w:rPr>
        <w:t>.  Multiple machines were created to isolate each new interest.  This section contains descriptions of artifacts that were found.  These artifacts are of interest to investigators and responders.</w:t>
      </w:r>
    </w:p>
    <w:p w14:paraId="3513C7CF" w14:textId="498038E4" w:rsidR="00EC71B5" w:rsidRPr="00EC71B5" w:rsidRDefault="00257B2C" w:rsidP="00FA7A3A">
      <w:pPr>
        <w:spacing w:before="240" w:after="120" w:line="240" w:lineRule="auto"/>
        <w:jc w:val="center"/>
        <w:rPr>
          <w:rFonts w:ascii="Times New Roman" w:hAnsi="Times New Roman" w:cs="Times New Roman"/>
          <w:b/>
          <w:bCs/>
        </w:rPr>
      </w:pPr>
      <w:r>
        <w:rPr>
          <w:rFonts w:ascii="Times New Roman" w:hAnsi="Times New Roman" w:cs="Times New Roman"/>
          <w:b/>
          <w:bCs/>
        </w:rPr>
        <w:t xml:space="preserve">2.1 </w:t>
      </w:r>
      <w:r w:rsidR="00EC71B5" w:rsidRPr="00EC71B5">
        <w:rPr>
          <w:rFonts w:ascii="Times New Roman" w:hAnsi="Times New Roman" w:cs="Times New Roman"/>
          <w:b/>
          <w:bCs/>
        </w:rPr>
        <w:t>The Directory Structure of VirtualBox</w:t>
      </w:r>
    </w:p>
    <w:p w14:paraId="7E82BA4B" w14:textId="3ECDBC26" w:rsidR="00EC71B5" w:rsidRDefault="00EC71B5" w:rsidP="00FA7A3A">
      <w:pPr>
        <w:spacing w:after="120" w:line="240" w:lineRule="auto"/>
        <w:jc w:val="both"/>
        <w:rPr>
          <w:rFonts w:ascii="Times New Roman" w:hAnsi="Times New Roman" w:cs="Times New Roman"/>
        </w:rPr>
      </w:pPr>
      <w:r w:rsidRPr="00EC71B5">
        <w:rPr>
          <w:rFonts w:ascii="Times New Roman" w:hAnsi="Times New Roman" w:cs="Times New Roman"/>
        </w:rPr>
        <w:t xml:space="preserve">When a user downloads and installs VirtualBox, a series of directories in the host machine are generated. These directories contain forensic artifacts about the VirtualBox interactions and the virtual environment. Three different directories are of interest. see Figure 1.  (Note the directory locations in Figure 1 are the Windows defaults).   </w:t>
      </w:r>
    </w:p>
    <w:p w14:paraId="112131BA" w14:textId="159088B3" w:rsidR="00EC71B5" w:rsidRPr="00EC71B5" w:rsidRDefault="00EC71B5" w:rsidP="00EC71B5">
      <w:pPr>
        <w:rPr>
          <w:rFonts w:ascii="Times New Roman" w:hAnsi="Times New Roman" w:cs="Times New Roman"/>
          <w:b/>
          <w:bCs/>
        </w:rPr>
      </w:pPr>
      <w:r w:rsidRPr="00EC71B5">
        <w:rPr>
          <w:rFonts w:ascii="Times New Roman" w:hAnsi="Times New Roman" w:cs="Times New Roman"/>
          <w:b/>
          <w:bCs/>
          <w:i/>
          <w:iCs/>
        </w:rPr>
        <w:t>Figure 1</w:t>
      </w:r>
      <w:r w:rsidRPr="00EC71B5">
        <w:rPr>
          <w:rFonts w:ascii="Times New Roman" w:hAnsi="Times New Roman" w:cs="Times New Roman"/>
          <w:b/>
          <w:bCs/>
        </w:rPr>
        <w:t xml:space="preserve"> VirtualBox Directories in Host</w:t>
      </w:r>
      <w:r w:rsidRPr="00EC71B5">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07CCA70F" wp14:editId="4D71CD69">
                <wp:simplePos x="0" y="0"/>
                <wp:positionH relativeFrom="column">
                  <wp:posOffset>3658</wp:posOffset>
                </wp:positionH>
                <wp:positionV relativeFrom="paragraph">
                  <wp:posOffset>31699</wp:posOffset>
                </wp:positionV>
                <wp:extent cx="3057754" cy="683812"/>
                <wp:effectExtent l="0" t="0" r="28575" b="21590"/>
                <wp:wrapSquare wrapText="bothSides"/>
                <wp:docPr id="12" name="Text Box 12"/>
                <wp:cNvGraphicFramePr/>
                <a:graphic xmlns:a="http://schemas.openxmlformats.org/drawingml/2006/main">
                  <a:graphicData uri="http://schemas.microsoft.com/office/word/2010/wordprocessingShape">
                    <wps:wsp>
                      <wps:cNvSpPr txBox="1"/>
                      <wps:spPr>
                        <a:xfrm>
                          <a:off x="0" y="0"/>
                          <a:ext cx="3057754" cy="683812"/>
                        </a:xfrm>
                        <a:prstGeom prst="rect">
                          <a:avLst/>
                        </a:prstGeom>
                        <a:solidFill>
                          <a:sysClr val="window" lastClr="FFFFFF"/>
                        </a:solidFill>
                        <a:ln w="6350">
                          <a:solidFill>
                            <a:prstClr val="black"/>
                          </a:solidFill>
                        </a:ln>
                      </wps:spPr>
                      <wps:txbx>
                        <w:txbxContent>
                          <w:p w14:paraId="422BD3FA" w14:textId="77777777" w:rsidR="00EC71B5" w:rsidRDefault="00EC71B5" w:rsidP="00EC71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C:\Program Files\Oracle\VirtualBox</w:t>
                            </w:r>
                          </w:p>
                          <w:p w14:paraId="266FF2DE" w14:textId="77777777" w:rsidR="00EC71B5" w:rsidRDefault="00EC71B5" w:rsidP="00EC71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C:\Users\&lt;USER&gt;\.VirtualBox</w:t>
                            </w:r>
                          </w:p>
                          <w:p w14:paraId="2FC4E858" w14:textId="77777777" w:rsidR="00EC71B5" w:rsidRPr="00D049DE" w:rsidRDefault="00EC71B5" w:rsidP="00EC71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C:\Users\&lt;USER&gt;\VirtualBox VMs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CA70F" id="_x0000_t202" coordsize="21600,21600" o:spt="202" path="m,l,21600r21600,l21600,xe">
                <v:stroke joinstyle="miter"/>
                <v:path gradientshapeok="t" o:connecttype="rect"/>
              </v:shapetype>
              <v:shape id="Text Box 12" o:spid="_x0000_s1026" type="#_x0000_t202" style="position:absolute;margin-left:.3pt;margin-top:2.5pt;width:240.75pt;height:5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bcVQIAALQEAAAOAAAAZHJzL2Uyb0RvYy54bWysVE1vGjEQvVfqf7B8LwsE8oGyRDQRVSWU&#10;RApVzsbrDat6Pa5t2KW/vs9eICTpqSoHM54Zv5l5M7PXN22t2VY5X5HJ+aDX50wZSUVlXnL+Yzn/&#10;csmZD8IUQpNROd8pz2+mnz9dN3aihrQmXSjHAGL8pLE5X4dgJ1nm5VrVwvfIKgNjSa4WAVf3khVO&#10;NECvdTbs98+zhlxhHUnlPbR3nZFPE35ZKhkeytKrwHTOkVtIp0vnKp7Z9FpMXpyw60ru0xD/kEUt&#10;KoOgR6g7EQTbuOoDVF1JR57K0JNUZ1SWlVSpBlQz6L+r5mktrEq1gBxvjzT5/wcr77ePjlUFejfk&#10;zIgaPVqqNrCv1DKowE9j/QRuTxaOoYUevge9hzKW3Zaujv8oiMEOpndHdiOahPKsP764GI84k7Cd&#10;X55ddvDZ62vrfPimqGZRyLlD9xKpYrvwAZnA9eASg3nSVTGvtE6Xnb/Vjm0FGo35KKjhTAsfoMz5&#10;PP1i0oB480wb1iCbs3E/RXpji7GOmCst5M+PCMDTBrCRpI6MKIV21e6ZW1GxA3GOutHzVs4r4C6Q&#10;2qNwmDVwhf0JDzhKTUiG9hJna3K//6aP/hgBWDlrMLs59782wilU/N1gOK4Go1Ec9nQZjS+GuLhT&#10;y+rUYjb1LYG1ATbVyiRG/6APYumofsaazWJUmISRiJ3zcBBvQ7dRWFOpZrPkhPG2IizMk5UROrYo&#10;8rlsn4Wz+wYHjMY9HaZcTN71ufONLw3NNoHKKg1BJLhjdc87ViM1dr/GcfdO78nr9WMz/QMAAP//&#10;AwBQSwMEFAAGAAgAAAAhAGB4SnnaAAAABgEAAA8AAABkcnMvZG93bnJldi54bWxMj8FOwzAQRO9I&#10;/IO1SNyokwhKSONUCIkjQgQOcHPtbWKI11HspqFfz3KC42qeZt7W28UPYsYpukAK8lUGAskE66hT&#10;8Pb6eFWCiEmT1UMgVPCNEbbN+VmtKxuO9IJzmzrBJRQrraBPaaykjKZHr+MqjEic7cPkdeJz6qSd&#10;9JHL/SCLLFtLrx3xQq9HfOjRfLUHr8DSeyDz4Z5Ojlrj7k7P5aeZlbq8WO43IBIu6Q+GX31Wh4ad&#10;duFANopBwZo5BTf8D4fXZZGD2DGVF7cgm1r+129+AAAA//8DAFBLAQItABQABgAIAAAAIQC2gziS&#10;/gAAAOEBAAATAAAAAAAAAAAAAAAAAAAAAABbQ29udGVudF9UeXBlc10ueG1sUEsBAi0AFAAGAAgA&#10;AAAhADj9If/WAAAAlAEAAAsAAAAAAAAAAAAAAAAALwEAAF9yZWxzLy5yZWxzUEsBAi0AFAAGAAgA&#10;AAAhAKswZtxVAgAAtAQAAA4AAAAAAAAAAAAAAAAALgIAAGRycy9lMm9Eb2MueG1sUEsBAi0AFAAG&#10;AAgAAAAhAGB4SnnaAAAABgEAAA8AAAAAAAAAAAAAAAAArwQAAGRycy9kb3ducmV2LnhtbFBLBQYA&#10;AAAABAAEAPMAAAC2BQAAAAA=&#10;" fillcolor="window" strokeweight=".5pt">
                <v:textbox>
                  <w:txbxContent>
                    <w:p w14:paraId="422BD3FA" w14:textId="77777777" w:rsidR="00EC71B5" w:rsidRDefault="00EC71B5" w:rsidP="00EC71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C:\Program Files\Oracle\VirtualBox</w:t>
                      </w:r>
                    </w:p>
                    <w:p w14:paraId="266FF2DE" w14:textId="77777777" w:rsidR="00EC71B5" w:rsidRDefault="00EC71B5" w:rsidP="00EC71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C:\Users\&lt;USER&gt;\.VirtualBox</w:t>
                      </w:r>
                    </w:p>
                    <w:p w14:paraId="2FC4E858" w14:textId="77777777" w:rsidR="00EC71B5" w:rsidRPr="00D049DE" w:rsidRDefault="00EC71B5" w:rsidP="00EC71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C:\Users\&lt;USER&gt;\VirtualBox VMs</w:t>
                      </w:r>
                    </w:p>
                  </w:txbxContent>
                </v:textbox>
                <w10:wrap type="square"/>
              </v:shape>
            </w:pict>
          </mc:Fallback>
        </mc:AlternateContent>
      </w:r>
    </w:p>
    <w:p w14:paraId="460B180D" w14:textId="45CD136B" w:rsidR="00EC71B5" w:rsidRPr="00EC71B5" w:rsidRDefault="00EC71B5" w:rsidP="009712E5">
      <w:pPr>
        <w:spacing w:after="120" w:line="240" w:lineRule="auto"/>
        <w:jc w:val="both"/>
        <w:rPr>
          <w:rFonts w:ascii="Times New Roman" w:hAnsi="Times New Roman" w:cs="Times New Roman"/>
        </w:rPr>
      </w:pPr>
      <w:r w:rsidRPr="00EC71B5">
        <w:rPr>
          <w:rFonts w:ascii="Times New Roman" w:hAnsi="Times New Roman" w:cs="Times New Roman"/>
        </w:rPr>
        <w:t xml:space="preserve">The directory structure goes from high-level, environment-based artifacts to low-level, VM-based artifacts.  </w:t>
      </w:r>
    </w:p>
    <w:p w14:paraId="5D7D20EF" w14:textId="77777777" w:rsidR="009712E5" w:rsidRDefault="00EC71B5" w:rsidP="009712E5">
      <w:pPr>
        <w:spacing w:after="120" w:line="240" w:lineRule="auto"/>
        <w:jc w:val="both"/>
        <w:rPr>
          <w:rFonts w:ascii="Times New Roman" w:hAnsi="Times New Roman" w:cs="Times New Roman"/>
        </w:rPr>
      </w:pPr>
      <w:r w:rsidRPr="00EC71B5">
        <w:rPr>
          <w:rFonts w:ascii="Times New Roman" w:hAnsi="Times New Roman" w:cs="Times New Roman"/>
        </w:rPr>
        <w:t>The first directory, C:\Program</w:t>
      </w:r>
      <w:r w:rsidR="003F242A">
        <w:rPr>
          <w:rFonts w:ascii="Times New Roman" w:hAnsi="Times New Roman" w:cs="Times New Roman"/>
        </w:rPr>
        <w:t xml:space="preserve"> </w:t>
      </w:r>
      <w:r w:rsidRPr="00EC71B5">
        <w:rPr>
          <w:rFonts w:ascii="Times New Roman" w:hAnsi="Times New Roman" w:cs="Times New Roman"/>
        </w:rPr>
        <w:t xml:space="preserve">Files\Oracle\VirtualBox, are .dll files, drivers, licenses, templates, etc.  These are the necessary files required to run VirtualBox.exe.  The data gathered here does not pertain to a specific VM.  However, the .dll files and VirtualBox.exe could be targets in a malware campaign.  This area of the host OS has been targeted for dll injection attacks and other malware utilizing VirtualBox to avoid antivirus detection [2].  This type of malware starts up a VirtualBox instance to run the rest of the code inside the virtual environment to avoid detection.  It then downloads another payload while maintaining secrecy.  Because of this threat vector, </w:t>
      </w:r>
      <w:r w:rsidRPr="00EC71B5">
        <w:rPr>
          <w:rFonts w:ascii="Times New Roman" w:hAnsi="Times New Roman" w:cs="Times New Roman"/>
        </w:rPr>
        <w:lastRenderedPageBreak/>
        <w:t>this directory can be a target</w:t>
      </w:r>
      <w:r w:rsidR="006F719D">
        <w:rPr>
          <w:rFonts w:ascii="Times New Roman" w:hAnsi="Times New Roman" w:cs="Times New Roman"/>
        </w:rPr>
        <w:t xml:space="preserve"> and of interest to incident responders.</w:t>
      </w:r>
    </w:p>
    <w:p w14:paraId="2A6CCCA2" w14:textId="29536EBF" w:rsidR="009712E5" w:rsidRDefault="009712E5" w:rsidP="009712E5">
      <w:pPr>
        <w:spacing w:after="120" w:line="240" w:lineRule="auto"/>
        <w:jc w:val="both"/>
        <w:rPr>
          <w:rFonts w:ascii="Times New Roman" w:hAnsi="Times New Roman" w:cs="Times New Roman"/>
        </w:rPr>
      </w:pPr>
      <w:r>
        <w:rPr>
          <w:rFonts w:ascii="Times New Roman" w:hAnsi="Times New Roman" w:cs="Times New Roman"/>
        </w:rPr>
        <w:t>The second directory, C:\Users\&lt;USER&gt;\.VirtualBox, there are log files regarding the virtual environment and the VMs.  These files most frequently found are named “selectorwindow.txt”, “selectorwindow.log.#”, “vbox-ssl-cacertificate”, “VBoxSVC.txt”, “VirtualBox.xml”, and “VirtualBox.xml-</w:t>
      </w:r>
      <w:proofErr w:type="spellStart"/>
      <w:r>
        <w:rPr>
          <w:rFonts w:ascii="Times New Roman" w:hAnsi="Times New Roman" w:cs="Times New Roman"/>
        </w:rPr>
        <w:t>prev</w:t>
      </w:r>
      <w:proofErr w:type="spellEnd"/>
      <w:r>
        <w:rPr>
          <w:rFonts w:ascii="Times New Roman" w:hAnsi="Times New Roman" w:cs="Times New Roman"/>
        </w:rPr>
        <w:t xml:space="preserve">” (where # is a number) </w:t>
      </w:r>
    </w:p>
    <w:p w14:paraId="0F26F9A1" w14:textId="314B223A" w:rsidR="00EC71B5" w:rsidRDefault="00EC71B5" w:rsidP="009712E5">
      <w:pPr>
        <w:spacing w:after="120" w:line="240" w:lineRule="auto"/>
        <w:jc w:val="both"/>
        <w:rPr>
          <w:rFonts w:ascii="Times New Roman" w:hAnsi="Times New Roman" w:cs="Times New Roman"/>
        </w:rPr>
      </w:pPr>
      <w:r w:rsidRPr="00EC71B5">
        <w:rPr>
          <w:rFonts w:ascii="Times New Roman" w:hAnsi="Times New Roman" w:cs="Times New Roman"/>
        </w:rPr>
        <w:t>VirtualBox logs follow a proprietary structure.  Each line that VirtualBox records, starts with a timestamp.  The timestamp format is “</w:t>
      </w:r>
      <w:proofErr w:type="spellStart"/>
      <w:r w:rsidRPr="00EC71B5">
        <w:rPr>
          <w:rFonts w:ascii="Times New Roman" w:hAnsi="Times New Roman" w:cs="Times New Roman"/>
        </w:rPr>
        <w:t>HH:MM:SS.ms</w:t>
      </w:r>
      <w:proofErr w:type="spellEnd"/>
      <w:r w:rsidRPr="00EC71B5">
        <w:rPr>
          <w:rFonts w:ascii="Times New Roman" w:hAnsi="Times New Roman" w:cs="Times New Roman"/>
        </w:rPr>
        <w:t xml:space="preserve"> and is relative to the start of the vm”.  However, “if [the user] prefer[s] to also have ‘wall clock time’ [the user] could set the environment variable before starting the VM” [3].  Assuming no alteration to the time variable, the </w:t>
      </w:r>
      <w:r w:rsidRPr="00EC71B5">
        <w:rPr>
          <w:rFonts w:ascii="Times New Roman" w:hAnsi="Times New Roman" w:cs="Times New Roman"/>
        </w:rPr>
        <w:t>logs and their timestamps could reconstruct events dealing with the host and guest operating systems.  The log naming scheme is also explained in [3]: “the log files are rotated such that the most recent is always called vbox.log and the older ones are vbox.log[123]”  Note: Due to this naming scheme, the most recent log file will be duplicated between vbox.log and the highest number of the vbox.log[#]. We also found that the naming scheme is also prevalent in all logs by VirtualBox, not just the vbox.log ones.</w:t>
      </w:r>
    </w:p>
    <w:p w14:paraId="03AC081A" w14:textId="424505DF" w:rsidR="008B7236" w:rsidRDefault="00380DB1" w:rsidP="009712E5">
      <w:pPr>
        <w:spacing w:after="120" w:line="240" w:lineRule="auto"/>
        <w:jc w:val="both"/>
        <w:rPr>
          <w:rFonts w:ascii="Times New Roman" w:hAnsi="Times New Roman" w:cs="Times New Roman"/>
        </w:rPr>
        <w:sectPr w:rsidR="008B7236" w:rsidSect="00860FFC">
          <w:pgSz w:w="12240" w:h="15840"/>
          <w:pgMar w:top="1440" w:right="1267" w:bottom="1440" w:left="1440" w:header="720" w:footer="720" w:gutter="0"/>
          <w:cols w:num="2" w:space="720"/>
          <w:docGrid w:linePitch="360"/>
        </w:sectPr>
      </w:pPr>
      <w:r w:rsidRPr="00380DB1">
        <w:rPr>
          <w:rFonts w:ascii="Times New Roman" w:hAnsi="Times New Roman" w:cs="Times New Roman"/>
        </w:rPr>
        <w:t>The selectorwindow.txt log files record information about the different tools found within VirtualBox.  When a virtual environment’s network or media setting is modified, the event is recorded by these logs.  These tools are found under the file tab of the VirtualBox Graphical User Interface (GUI) (Figure 2):</w:t>
      </w:r>
    </w:p>
    <w:p w14:paraId="539A3B22" w14:textId="0F2FF24E" w:rsidR="008B7236" w:rsidRDefault="008B7236" w:rsidP="008B7236">
      <w:pPr>
        <w:jc w:val="center"/>
        <w:rPr>
          <w:rFonts w:ascii="Times New Roman" w:hAnsi="Times New Roman" w:cs="Times New Roman"/>
        </w:rPr>
      </w:pPr>
      <w:r>
        <w:rPr>
          <w:rFonts w:ascii="Times New Roman" w:hAnsi="Times New Roman" w:cs="Times New Roman"/>
          <w:noProof/>
        </w:rPr>
        <w:drawing>
          <wp:inline distT="0" distB="0" distL="0" distR="0" wp14:anchorId="3D6F4C50" wp14:editId="1E9DFCAF">
            <wp:extent cx="2619741" cy="26864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2619741" cy="2686425"/>
                    </a:xfrm>
                    <a:prstGeom prst="rect">
                      <a:avLst/>
                    </a:prstGeom>
                  </pic:spPr>
                </pic:pic>
              </a:graphicData>
            </a:graphic>
          </wp:inline>
        </w:drawing>
      </w:r>
    </w:p>
    <w:p w14:paraId="79C26A02" w14:textId="593248B5" w:rsidR="008B7236" w:rsidRDefault="008B7236" w:rsidP="008B7236">
      <w:pPr>
        <w:jc w:val="center"/>
        <w:rPr>
          <w:rFonts w:ascii="Times New Roman" w:hAnsi="Times New Roman" w:cs="Times New Roman"/>
          <w:b/>
          <w:bCs/>
        </w:rPr>
        <w:sectPr w:rsidR="008B7236" w:rsidSect="008B7236">
          <w:type w:val="continuous"/>
          <w:pgSz w:w="12240" w:h="15840"/>
          <w:pgMar w:top="1440" w:right="1267" w:bottom="1440" w:left="1440" w:header="720" w:footer="720" w:gutter="0"/>
          <w:cols w:space="720"/>
          <w:docGrid w:linePitch="360"/>
        </w:sectPr>
      </w:pPr>
      <w:r>
        <w:rPr>
          <w:rFonts w:ascii="Times New Roman" w:hAnsi="Times New Roman" w:cs="Times New Roman"/>
          <w:b/>
          <w:bCs/>
          <w:i/>
          <w:iCs/>
        </w:rPr>
        <w:t xml:space="preserve">Figure 2 </w:t>
      </w:r>
      <w:r>
        <w:rPr>
          <w:rFonts w:ascii="Times New Roman" w:hAnsi="Times New Roman" w:cs="Times New Roman"/>
          <w:b/>
          <w:bCs/>
        </w:rPr>
        <w:t>VirtualBox Selection of Tool</w:t>
      </w:r>
    </w:p>
    <w:p w14:paraId="1FC71720" w14:textId="77777777" w:rsidR="008B7236" w:rsidRDefault="008B7236" w:rsidP="008B7236">
      <w:pPr>
        <w:rPr>
          <w:rFonts w:ascii="Times New Roman" w:hAnsi="Times New Roman" w:cs="Times New Roman"/>
          <w:b/>
          <w:bCs/>
        </w:rPr>
        <w:sectPr w:rsidR="008B7236" w:rsidSect="008B7236">
          <w:type w:val="continuous"/>
          <w:pgSz w:w="12240" w:h="15840"/>
          <w:pgMar w:top="1440" w:right="1267" w:bottom="1440" w:left="1440" w:header="720" w:footer="720" w:gutter="0"/>
          <w:cols w:space="720"/>
          <w:docGrid w:linePitch="360"/>
        </w:sectPr>
      </w:pPr>
    </w:p>
    <w:p w14:paraId="631109EC" w14:textId="1EACD49F" w:rsidR="00380DB1" w:rsidRDefault="00380DB1" w:rsidP="008B7236">
      <w:pPr>
        <w:spacing w:after="120" w:line="240" w:lineRule="auto"/>
        <w:jc w:val="both"/>
        <w:rPr>
          <w:rFonts w:ascii="Times New Roman" w:hAnsi="Times New Roman" w:cs="Times New Roman"/>
        </w:rPr>
      </w:pPr>
      <w:r w:rsidRPr="00380DB1">
        <w:rPr>
          <w:rFonts w:ascii="Times New Roman" w:hAnsi="Times New Roman" w:cs="Times New Roman"/>
        </w:rPr>
        <w:t xml:space="preserve">The Virtual Media Manager allows for </w:t>
      </w:r>
      <w:r w:rsidR="00586F0F">
        <w:rPr>
          <w:rFonts w:ascii="Times New Roman" w:hAnsi="Times New Roman" w:cs="Times New Roman"/>
        </w:rPr>
        <w:t xml:space="preserve">the </w:t>
      </w:r>
      <w:r w:rsidRPr="00380DB1">
        <w:rPr>
          <w:rFonts w:ascii="Times New Roman" w:hAnsi="Times New Roman" w:cs="Times New Roman"/>
        </w:rPr>
        <w:t>conversion and handling of the different virtual images. The Host Network Manager is used to build the network between the VM(s) and the host. The Network Operations Manager- Focuses on the different networks that are currently running.</w:t>
      </w:r>
    </w:p>
    <w:p w14:paraId="03C012AB" w14:textId="0BEEEC40" w:rsidR="00380DB1" w:rsidRDefault="00380DB1" w:rsidP="008B7236">
      <w:pPr>
        <w:spacing w:after="120" w:line="240" w:lineRule="auto"/>
        <w:jc w:val="both"/>
        <w:rPr>
          <w:rFonts w:ascii="Times New Roman" w:hAnsi="Times New Roman" w:cs="Times New Roman"/>
        </w:rPr>
      </w:pPr>
      <w:r w:rsidRPr="00380DB1">
        <w:rPr>
          <w:rFonts w:ascii="Times New Roman" w:hAnsi="Times New Roman" w:cs="Times New Roman"/>
        </w:rPr>
        <w:t>For example, selectorwindow.log can reveal a</w:t>
      </w:r>
      <w:r w:rsidR="00324C8B">
        <w:rPr>
          <w:rFonts w:ascii="Times New Roman" w:hAnsi="Times New Roman" w:cs="Times New Roman"/>
        </w:rPr>
        <w:t>n</w:t>
      </w:r>
      <w:r w:rsidRPr="00380DB1">
        <w:rPr>
          <w:rFonts w:ascii="Times New Roman" w:hAnsi="Times New Roman" w:cs="Times New Roman"/>
        </w:rPr>
        <w:t xml:space="preserve"> </w:t>
      </w:r>
      <w:r w:rsidR="00FD5589">
        <w:rPr>
          <w:rFonts w:ascii="Times New Roman" w:hAnsi="Times New Roman" w:cs="Times New Roman"/>
        </w:rPr>
        <w:t>image/</w:t>
      </w:r>
      <w:r w:rsidRPr="00380DB1">
        <w:rPr>
          <w:rFonts w:ascii="Times New Roman" w:hAnsi="Times New Roman" w:cs="Times New Roman"/>
        </w:rPr>
        <w:t xml:space="preserve">medium creation.  See Figure 3.  The </w:t>
      </w:r>
      <w:r w:rsidRPr="00380DB1">
        <w:rPr>
          <w:rFonts w:ascii="Times New Roman" w:hAnsi="Times New Roman" w:cs="Times New Roman"/>
        </w:rPr>
        <w:t>timestamp shows this event occurred about 30 seconds after the start-up of VirtualBox.exe.  The same line shows a UUID for the medium created.  In this case, it was imported using the Virtual Media Manager under the name GUI: UIMediumEnumerator.  This medium can now be used when creating a new VM.  The key could then be traced to the corresponding VM’s XML file.</w:t>
      </w:r>
    </w:p>
    <w:p w14:paraId="31385AC2" w14:textId="77777777" w:rsidR="00380DB1" w:rsidRDefault="00380DB1" w:rsidP="00EC71B5">
      <w:pPr>
        <w:rPr>
          <w:rFonts w:ascii="Times New Roman" w:hAnsi="Times New Roman" w:cs="Times New Roman"/>
          <w:b/>
          <w:bCs/>
          <w:i/>
          <w:iCs/>
        </w:rPr>
        <w:sectPr w:rsidR="00380DB1" w:rsidSect="008B7236">
          <w:type w:val="continuous"/>
          <w:pgSz w:w="12240" w:h="15840"/>
          <w:pgMar w:top="1440" w:right="1267" w:bottom="1440" w:left="1440" w:header="720" w:footer="720" w:gutter="0"/>
          <w:cols w:num="2" w:space="720"/>
          <w:docGrid w:linePitch="360"/>
        </w:sectPr>
      </w:pPr>
    </w:p>
    <w:p w14:paraId="720B9E7E" w14:textId="7A0A1F38" w:rsidR="00A0791E" w:rsidRPr="00E63984" w:rsidRDefault="00380DB1" w:rsidP="008B7236">
      <w:pPr>
        <w:jc w:val="center"/>
        <w:rPr>
          <w:rFonts w:ascii="Times New Roman" w:hAnsi="Times New Roman" w:cs="Times New Roman"/>
          <w:b/>
          <w:bCs/>
        </w:rPr>
        <w:sectPr w:rsidR="00A0791E" w:rsidRPr="00E63984" w:rsidSect="00A0791E">
          <w:type w:val="continuous"/>
          <w:pgSz w:w="12240" w:h="15840"/>
          <w:pgMar w:top="1440" w:right="1440" w:bottom="1440" w:left="1440" w:header="720" w:footer="720" w:gutter="0"/>
          <w:cols w:space="720"/>
          <w:docGrid w:linePitch="360"/>
        </w:sectPr>
      </w:pPr>
      <w:r>
        <w:rPr>
          <w:rFonts w:ascii="Times New Roman" w:hAnsi="Times New Roman" w:cs="Times New Roman"/>
          <w:noProof/>
        </w:rPr>
        <w:lastRenderedPageBreak/>
        <w:drawing>
          <wp:anchor distT="0" distB="0" distL="114300" distR="114300" simplePos="0" relativeHeight="251661312" behindDoc="0" locked="0" layoutInCell="1" allowOverlap="1" wp14:anchorId="5E0198A7" wp14:editId="2EB2EA2E">
            <wp:simplePos x="0" y="0"/>
            <wp:positionH relativeFrom="margin">
              <wp:posOffset>226695</wp:posOffset>
            </wp:positionH>
            <wp:positionV relativeFrom="paragraph">
              <wp:posOffset>0</wp:posOffset>
            </wp:positionV>
            <wp:extent cx="6041390" cy="4387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1390" cy="438785"/>
                    </a:xfrm>
                    <a:prstGeom prst="rect">
                      <a:avLst/>
                    </a:prstGeom>
                    <a:noFill/>
                  </pic:spPr>
                </pic:pic>
              </a:graphicData>
            </a:graphic>
          </wp:anchor>
        </w:drawing>
      </w:r>
      <w:r>
        <w:rPr>
          <w:rFonts w:ascii="Times New Roman" w:hAnsi="Times New Roman" w:cs="Times New Roman"/>
          <w:b/>
          <w:bCs/>
          <w:i/>
          <w:iCs/>
        </w:rPr>
        <w:t xml:space="preserve">Figure 3 </w:t>
      </w:r>
      <w:r>
        <w:rPr>
          <w:rFonts w:ascii="Times New Roman" w:hAnsi="Times New Roman" w:cs="Times New Roman"/>
          <w:b/>
          <w:bCs/>
        </w:rPr>
        <w:t>Selectorwindow.log noting the creation of a new image file</w:t>
      </w:r>
    </w:p>
    <w:p w14:paraId="6D011549" w14:textId="77777777" w:rsidR="00CD413A" w:rsidRDefault="00CD413A" w:rsidP="00F473CA">
      <w:pPr>
        <w:rPr>
          <w:rFonts w:ascii="Times New Roman" w:hAnsi="Times New Roman" w:cs="Times New Roman"/>
        </w:rPr>
        <w:sectPr w:rsidR="00CD413A" w:rsidSect="00380DB1">
          <w:type w:val="continuous"/>
          <w:pgSz w:w="12240" w:h="15840"/>
          <w:pgMar w:top="1440" w:right="1440" w:bottom="1440" w:left="1440" w:header="720" w:footer="720" w:gutter="0"/>
          <w:cols w:num="2" w:space="720"/>
          <w:docGrid w:linePitch="360"/>
        </w:sectPr>
      </w:pPr>
    </w:p>
    <w:p w14:paraId="48E45EDF" w14:textId="1A0AC994" w:rsidR="00CD413A" w:rsidRDefault="00E63984" w:rsidP="008B7236">
      <w:pPr>
        <w:spacing w:after="120" w:line="240" w:lineRule="auto"/>
        <w:jc w:val="both"/>
        <w:rPr>
          <w:rFonts w:ascii="Times New Roman" w:hAnsi="Times New Roman" w:cs="Times New Roman"/>
        </w:rPr>
      </w:pPr>
      <w:r w:rsidRPr="00E63984">
        <w:rPr>
          <w:rFonts w:ascii="Times New Roman" w:hAnsi="Times New Roman" w:cs="Times New Roman"/>
        </w:rPr>
        <w:t xml:space="preserve">The </w:t>
      </w:r>
      <w:r w:rsidR="00FD5589" w:rsidRPr="00EC71B5">
        <w:rPr>
          <w:rFonts w:ascii="Times New Roman" w:hAnsi="Times New Roman" w:cs="Times New Roman"/>
        </w:rPr>
        <w:t>C:\Users\&lt;USER&gt;\.VirtualBox</w:t>
      </w:r>
      <w:r w:rsidRPr="00E63984">
        <w:rPr>
          <w:rFonts w:ascii="Times New Roman" w:hAnsi="Times New Roman" w:cs="Times New Roman"/>
        </w:rPr>
        <w:t xml:space="preserve"> directory  also contains the Thawte security certificate.  This file is named “vbox-ssl-cacertificate.crt” by default.  This certificate maintains the integrity of the VirtualBox installation and download [4]. If the integrity of VirtualBox is in question, this should be checked.</w:t>
      </w:r>
    </w:p>
    <w:p w14:paraId="4D5DC666" w14:textId="4DCBBC4E" w:rsidR="00E63984" w:rsidRDefault="00E63984" w:rsidP="008B7236">
      <w:pPr>
        <w:spacing w:after="120" w:line="240" w:lineRule="auto"/>
        <w:jc w:val="both"/>
        <w:rPr>
          <w:rFonts w:ascii="Times New Roman" w:hAnsi="Times New Roman" w:cs="Times New Roman"/>
        </w:rPr>
        <w:sectPr w:rsidR="00E63984" w:rsidSect="00380DB1">
          <w:type w:val="continuous"/>
          <w:pgSz w:w="12240" w:h="15840"/>
          <w:pgMar w:top="1440" w:right="1440" w:bottom="1440" w:left="1440" w:header="720" w:footer="720" w:gutter="0"/>
          <w:cols w:num="2" w:space="720"/>
          <w:docGrid w:linePitch="360"/>
        </w:sectPr>
      </w:pPr>
      <w:r>
        <w:rPr>
          <w:rFonts w:ascii="Times New Roman" w:hAnsi="Times New Roman" w:cs="Times New Roman"/>
          <w:noProof/>
        </w:rPr>
        <w:drawing>
          <wp:anchor distT="0" distB="0" distL="114300" distR="114300" simplePos="0" relativeHeight="251662336" behindDoc="0" locked="0" layoutInCell="1" allowOverlap="1" wp14:anchorId="19F9D0FC" wp14:editId="13832A0A">
            <wp:simplePos x="0" y="0"/>
            <wp:positionH relativeFrom="margin">
              <wp:align>center</wp:align>
            </wp:positionH>
            <wp:positionV relativeFrom="paragraph">
              <wp:posOffset>849020</wp:posOffset>
            </wp:positionV>
            <wp:extent cx="7023100" cy="351155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23100" cy="3511550"/>
                    </a:xfrm>
                    <a:prstGeom prst="rect">
                      <a:avLst/>
                    </a:prstGeom>
                    <a:noFill/>
                  </pic:spPr>
                </pic:pic>
              </a:graphicData>
            </a:graphic>
          </wp:anchor>
        </w:drawing>
      </w:r>
      <w:r w:rsidRPr="00E63984">
        <w:rPr>
          <w:rFonts w:ascii="Times New Roman" w:hAnsi="Times New Roman" w:cs="Times New Roman"/>
        </w:rPr>
        <w:t>Another log of forensic importance is the VBoxSVC.log.  This log records the virtualization events of VirtualBox.  VBoxSVC stands for VirtualBox Service Process [1</w:t>
      </w:r>
      <w:r w:rsidR="00D514AF">
        <w:rPr>
          <w:rFonts w:ascii="Times New Roman" w:hAnsi="Times New Roman" w:cs="Times New Roman"/>
        </w:rPr>
        <w:t>3</w:t>
      </w:r>
      <w:r w:rsidRPr="00E63984">
        <w:rPr>
          <w:rFonts w:ascii="Times New Roman" w:hAnsi="Times New Roman" w:cs="Times New Roman"/>
        </w:rPr>
        <w:t xml:space="preserve">].  </w:t>
      </w:r>
      <w:r w:rsidRPr="00E63984">
        <w:rPr>
          <w:rFonts w:ascii="Times New Roman" w:hAnsi="Times New Roman" w:cs="Times New Roman"/>
        </w:rPr>
        <w:t>Anything VirtualBox does as a service is recorded in this log.  This can include Host Information, Host Process ID, VirtualBox version, Host OS information (e.g. Windows service packs), location of the home directory for the log (\.VirtualBox by default), DNS/Networking Information, creation of VM, and when VM settings files are being updated.  To demonstrate, when a new VM was created called “</w:t>
      </w:r>
      <w:proofErr w:type="spellStart"/>
      <w:r w:rsidRPr="00E63984">
        <w:rPr>
          <w:rFonts w:ascii="Times New Roman" w:hAnsi="Times New Roman" w:cs="Times New Roman"/>
        </w:rPr>
        <w:t>SVCTest</w:t>
      </w:r>
      <w:proofErr w:type="spellEnd"/>
      <w:r w:rsidRPr="00E63984">
        <w:rPr>
          <w:rFonts w:ascii="Times New Roman" w:hAnsi="Times New Roman" w:cs="Times New Roman"/>
        </w:rPr>
        <w:t>”.  VBoxSVC.log recorded the creation along with host information. See Figure 4</w:t>
      </w:r>
      <w:r w:rsidR="004B360B">
        <w:rPr>
          <w:rFonts w:ascii="Times New Roman" w:hAnsi="Times New Roman" w:cs="Times New Roman"/>
        </w:rPr>
        <w:t>.</w:t>
      </w:r>
    </w:p>
    <w:p w14:paraId="3C5BCE9C" w14:textId="77777777" w:rsidR="00E63984" w:rsidRDefault="00E63984" w:rsidP="008B7236">
      <w:pPr>
        <w:jc w:val="center"/>
        <w:rPr>
          <w:rFonts w:ascii="Times New Roman" w:hAnsi="Times New Roman" w:cs="Times New Roman"/>
          <w:b/>
          <w:bCs/>
        </w:rPr>
        <w:sectPr w:rsidR="00E63984" w:rsidSect="00E63984">
          <w:type w:val="continuous"/>
          <w:pgSz w:w="12240" w:h="15840"/>
          <w:pgMar w:top="1440" w:right="1440" w:bottom="1440" w:left="1440" w:header="720" w:footer="720" w:gutter="0"/>
          <w:cols w:space="720"/>
          <w:docGrid w:linePitch="360"/>
        </w:sectPr>
      </w:pPr>
      <w:r>
        <w:rPr>
          <w:rFonts w:ascii="Times New Roman" w:hAnsi="Times New Roman" w:cs="Times New Roman"/>
          <w:b/>
          <w:bCs/>
          <w:i/>
          <w:iCs/>
        </w:rPr>
        <w:t>Figure 4</w:t>
      </w:r>
      <w:r>
        <w:rPr>
          <w:rFonts w:ascii="Times New Roman" w:hAnsi="Times New Roman" w:cs="Times New Roman"/>
          <w:b/>
          <w:bCs/>
        </w:rPr>
        <w:t xml:space="preserve"> VBoxSVC.log displaying the creation of a new VM</w:t>
      </w:r>
    </w:p>
    <w:p w14:paraId="02835EA0" w14:textId="09818D19" w:rsidR="00E63984" w:rsidRDefault="00E63984" w:rsidP="008B7236">
      <w:pPr>
        <w:spacing w:after="120" w:line="240" w:lineRule="auto"/>
        <w:jc w:val="both"/>
        <w:rPr>
          <w:rFonts w:ascii="Times New Roman" w:hAnsi="Times New Roman" w:cs="Times New Roman"/>
        </w:rPr>
      </w:pPr>
      <w:r w:rsidRPr="00E63984">
        <w:rPr>
          <w:rFonts w:ascii="Times New Roman" w:hAnsi="Times New Roman" w:cs="Times New Roman"/>
        </w:rPr>
        <w:t xml:space="preserve">This information is can be important to a </w:t>
      </w:r>
      <w:r w:rsidR="003D1576">
        <w:rPr>
          <w:rFonts w:ascii="Times New Roman" w:hAnsi="Times New Roman" w:cs="Times New Roman"/>
        </w:rPr>
        <w:t>forensic</w:t>
      </w:r>
      <w:r w:rsidRPr="00E63984">
        <w:rPr>
          <w:rFonts w:ascii="Times New Roman" w:hAnsi="Times New Roman" w:cs="Times New Roman"/>
        </w:rPr>
        <w:t xml:space="preserve"> investigator.  For example, if the VM in Figure 4 then targeted and attacked a corporation, an investigator would be able to tie the VM to the Host OS. </w:t>
      </w:r>
      <w:r w:rsidR="008B4554">
        <w:rPr>
          <w:rFonts w:ascii="Times New Roman" w:hAnsi="Times New Roman" w:cs="Times New Roman"/>
        </w:rPr>
        <w:t xml:space="preserve"> </w:t>
      </w:r>
      <w:r w:rsidR="003D1576">
        <w:rPr>
          <w:rFonts w:ascii="Times New Roman" w:hAnsi="Times New Roman" w:cs="Times New Roman"/>
        </w:rPr>
        <w:t>Additionally, they could build this log into h</w:t>
      </w:r>
      <w:r w:rsidR="008B4554">
        <w:rPr>
          <w:rFonts w:ascii="Times New Roman" w:hAnsi="Times New Roman" w:cs="Times New Roman"/>
        </w:rPr>
        <w:t>is</w:t>
      </w:r>
      <w:r w:rsidR="003D1576">
        <w:rPr>
          <w:rFonts w:ascii="Times New Roman" w:hAnsi="Times New Roman" w:cs="Times New Roman"/>
        </w:rPr>
        <w:t xml:space="preserve">/her super timeline.  </w:t>
      </w:r>
      <w:r w:rsidRPr="00E63984">
        <w:rPr>
          <w:rFonts w:ascii="Times New Roman" w:hAnsi="Times New Roman" w:cs="Times New Roman"/>
        </w:rPr>
        <w:t xml:space="preserve"> </w:t>
      </w:r>
    </w:p>
    <w:p w14:paraId="6A703523" w14:textId="72B124CC" w:rsidR="00E63984" w:rsidRDefault="00E63984" w:rsidP="008B7236">
      <w:pPr>
        <w:spacing w:after="120" w:line="240" w:lineRule="auto"/>
        <w:jc w:val="both"/>
        <w:rPr>
          <w:rFonts w:ascii="Times New Roman" w:hAnsi="Times New Roman" w:cs="Times New Roman"/>
        </w:rPr>
      </w:pPr>
      <w:r w:rsidRPr="00E63984">
        <w:rPr>
          <w:rFonts w:ascii="Times New Roman" w:hAnsi="Times New Roman" w:cs="Times New Roman"/>
        </w:rPr>
        <w:t xml:space="preserve">The final pair of files in the \.VirtualBox Directory are VirtualBox.xml and </w:t>
      </w:r>
      <w:r w:rsidRPr="00E63984">
        <w:rPr>
          <w:rFonts w:ascii="Times New Roman" w:hAnsi="Times New Roman" w:cs="Times New Roman"/>
        </w:rPr>
        <w:t>VirtualBox.xml-prev. These XML files are the settings for the VirtualBox application itself</w:t>
      </w:r>
      <w:r w:rsidR="008B4554">
        <w:rPr>
          <w:rFonts w:ascii="Times New Roman" w:hAnsi="Times New Roman" w:cs="Times New Roman"/>
        </w:rPr>
        <w:t xml:space="preserve"> (</w:t>
      </w:r>
      <w:r w:rsidRPr="00E63984">
        <w:rPr>
          <w:rFonts w:ascii="Times New Roman" w:hAnsi="Times New Roman" w:cs="Times New Roman"/>
        </w:rPr>
        <w:t>as opposed to the Virtual Machines</w:t>
      </w:r>
      <w:r w:rsidR="008B4554">
        <w:rPr>
          <w:rFonts w:ascii="Times New Roman" w:hAnsi="Times New Roman" w:cs="Times New Roman"/>
        </w:rPr>
        <w:t>).</w:t>
      </w:r>
      <w:r w:rsidRPr="00E63984">
        <w:rPr>
          <w:rFonts w:ascii="Times New Roman" w:hAnsi="Times New Roman" w:cs="Times New Roman"/>
        </w:rPr>
        <w:t xml:space="preserve">  The VirtualBox.xml document was found to be the current settings and the VirtualBox.xml-</w:t>
      </w:r>
      <w:proofErr w:type="spellStart"/>
      <w:r w:rsidRPr="00E63984">
        <w:rPr>
          <w:rFonts w:ascii="Times New Roman" w:hAnsi="Times New Roman" w:cs="Times New Roman"/>
        </w:rPr>
        <w:t>prev</w:t>
      </w:r>
      <w:proofErr w:type="spellEnd"/>
      <w:r w:rsidRPr="00E63984">
        <w:rPr>
          <w:rFonts w:ascii="Times New Roman" w:hAnsi="Times New Roman" w:cs="Times New Roman"/>
        </w:rPr>
        <w:t xml:space="preserve"> is previous.  This confirms “[the xml-</w:t>
      </w:r>
      <w:proofErr w:type="spellStart"/>
      <w:r w:rsidRPr="00E63984">
        <w:rPr>
          <w:rFonts w:ascii="Times New Roman" w:hAnsi="Times New Roman" w:cs="Times New Roman"/>
        </w:rPr>
        <w:t>prev</w:t>
      </w:r>
      <w:proofErr w:type="spellEnd"/>
      <w:r w:rsidRPr="00E63984">
        <w:rPr>
          <w:rFonts w:ascii="Times New Roman" w:hAnsi="Times New Roman" w:cs="Times New Roman"/>
        </w:rPr>
        <w:t>] file is the backup file for the associated VM…” [8]</w:t>
      </w:r>
      <w:r w:rsidR="003D1576">
        <w:rPr>
          <w:rFonts w:ascii="Times New Roman" w:hAnsi="Times New Roman" w:cs="Times New Roman"/>
        </w:rPr>
        <w:t>.</w:t>
      </w:r>
      <w:r w:rsidRPr="00E63984">
        <w:rPr>
          <w:rFonts w:ascii="Times New Roman" w:hAnsi="Times New Roman" w:cs="Times New Roman"/>
        </w:rPr>
        <w:t xml:space="preserve"> These two settings files are imperative to use in an investigation because they hold key </w:t>
      </w:r>
      <w:r w:rsidRPr="00E63984">
        <w:rPr>
          <w:rFonts w:ascii="Times New Roman" w:hAnsi="Times New Roman" w:cs="Times New Roman"/>
        </w:rPr>
        <w:lastRenderedPageBreak/>
        <w:t>configuration data of the specific VM</w:t>
      </w:r>
      <w:r w:rsidR="003D1576">
        <w:rPr>
          <w:rFonts w:ascii="Times New Roman" w:hAnsi="Times New Roman" w:cs="Times New Roman"/>
        </w:rPr>
        <w:t>(s)</w:t>
      </w:r>
      <w:r w:rsidRPr="00E63984">
        <w:rPr>
          <w:rFonts w:ascii="Times New Roman" w:hAnsi="Times New Roman" w:cs="Times New Roman"/>
        </w:rPr>
        <w:t>.  The XML files contain the following:</w:t>
      </w:r>
    </w:p>
    <w:p w14:paraId="251E786A" w14:textId="70B300B5" w:rsidR="00E63984" w:rsidRPr="00E63984" w:rsidRDefault="00E63984" w:rsidP="004B360B">
      <w:pPr>
        <w:keepLines/>
        <w:spacing w:after="120" w:line="240" w:lineRule="auto"/>
        <w:jc w:val="both"/>
        <w:rPr>
          <w:rFonts w:ascii="Times New Roman" w:hAnsi="Times New Roman" w:cs="Times New Roman"/>
        </w:rPr>
      </w:pPr>
      <w:r w:rsidRPr="00E63984">
        <w:rPr>
          <w:rFonts w:ascii="Times New Roman" w:hAnsi="Times New Roman" w:cs="Times New Roman"/>
        </w:rPr>
        <w:t>•Setup</w:t>
      </w:r>
      <w:r w:rsidR="004B360B">
        <w:rPr>
          <w:rFonts w:ascii="Times New Roman" w:hAnsi="Times New Roman" w:cs="Times New Roman"/>
        </w:rPr>
        <w:t xml:space="preserve"> </w:t>
      </w:r>
      <w:r w:rsidRPr="00E63984">
        <w:rPr>
          <w:rFonts w:ascii="Times New Roman" w:hAnsi="Times New Roman" w:cs="Times New Roman"/>
        </w:rPr>
        <w:t>information for VirtualBox.exe program</w:t>
      </w:r>
    </w:p>
    <w:p w14:paraId="1CFE4A75" w14:textId="6CBB808C" w:rsidR="00E63984" w:rsidRPr="00E63984" w:rsidRDefault="00E63984" w:rsidP="008B7236">
      <w:pPr>
        <w:spacing w:after="120" w:line="240" w:lineRule="auto"/>
        <w:jc w:val="both"/>
        <w:rPr>
          <w:rFonts w:ascii="Times New Roman" w:hAnsi="Times New Roman" w:cs="Times New Roman"/>
        </w:rPr>
      </w:pPr>
      <w:r w:rsidRPr="00E63984">
        <w:rPr>
          <w:rFonts w:ascii="Times New Roman" w:hAnsi="Times New Roman" w:cs="Times New Roman"/>
        </w:rPr>
        <w:t>•Recent Virtual Hardware- Most recent Snapshot, Most recent Virtual CD.</w:t>
      </w:r>
    </w:p>
    <w:p w14:paraId="627B3D13" w14:textId="04850DF6" w:rsidR="00E63984" w:rsidRPr="00E63984" w:rsidRDefault="00E63984" w:rsidP="008B7236">
      <w:pPr>
        <w:spacing w:after="120" w:line="240" w:lineRule="auto"/>
        <w:jc w:val="both"/>
        <w:rPr>
          <w:rFonts w:ascii="Times New Roman" w:hAnsi="Times New Roman" w:cs="Times New Roman"/>
        </w:rPr>
      </w:pPr>
      <w:r w:rsidRPr="00E63984">
        <w:rPr>
          <w:rFonts w:ascii="Times New Roman" w:hAnsi="Times New Roman" w:cs="Times New Roman"/>
        </w:rPr>
        <w:t>•Network Information- Both Virtual Network Card and Public IP address</w:t>
      </w:r>
      <w:r w:rsidR="003D1576">
        <w:rPr>
          <w:rFonts w:ascii="Times New Roman" w:hAnsi="Times New Roman" w:cs="Times New Roman"/>
        </w:rPr>
        <w:t xml:space="preserve"> in</w:t>
      </w:r>
      <w:r w:rsidRPr="00E63984">
        <w:rPr>
          <w:rFonts w:ascii="Times New Roman" w:hAnsi="Times New Roman" w:cs="Times New Roman"/>
        </w:rPr>
        <w:t xml:space="preserve"> IPv4 and IPv6, and the relation between the host and guest, e.g. Host-only, Bridge Adapter</w:t>
      </w:r>
      <w:r w:rsidR="003D1576">
        <w:rPr>
          <w:rFonts w:ascii="Times New Roman" w:hAnsi="Times New Roman" w:cs="Times New Roman"/>
        </w:rPr>
        <w:t>, Network Address Translation (NAT)</w:t>
      </w:r>
      <w:r w:rsidRPr="00E63984">
        <w:rPr>
          <w:rFonts w:ascii="Times New Roman" w:hAnsi="Times New Roman" w:cs="Times New Roman"/>
        </w:rPr>
        <w:t xml:space="preserve">.  </w:t>
      </w:r>
    </w:p>
    <w:p w14:paraId="2CE2E230" w14:textId="4B336B15" w:rsidR="00E63984" w:rsidRPr="00E63984" w:rsidRDefault="00E63984" w:rsidP="008B7236">
      <w:pPr>
        <w:spacing w:after="120" w:line="240" w:lineRule="auto"/>
        <w:jc w:val="both"/>
        <w:rPr>
          <w:rFonts w:ascii="Times New Roman" w:hAnsi="Times New Roman" w:cs="Times New Roman"/>
        </w:rPr>
      </w:pPr>
      <w:r w:rsidRPr="00E63984">
        <w:rPr>
          <w:rFonts w:ascii="Times New Roman" w:hAnsi="Times New Roman" w:cs="Times New Roman"/>
        </w:rPr>
        <w:t>•Dynamic Host Configuration Protocol (DHCP) information (if any)</w:t>
      </w:r>
    </w:p>
    <w:p w14:paraId="170C0E93" w14:textId="1B413A84" w:rsidR="00E63984" w:rsidRPr="00E63984" w:rsidRDefault="00E63984" w:rsidP="008B7236">
      <w:pPr>
        <w:spacing w:after="120" w:line="240" w:lineRule="auto"/>
        <w:jc w:val="both"/>
        <w:rPr>
          <w:rFonts w:ascii="Times New Roman" w:hAnsi="Times New Roman" w:cs="Times New Roman"/>
        </w:rPr>
      </w:pPr>
      <w:r w:rsidRPr="00E63984">
        <w:rPr>
          <w:rFonts w:ascii="Times New Roman" w:hAnsi="Times New Roman" w:cs="Times New Roman"/>
        </w:rPr>
        <w:t>•Machine Registry- List of VMs with their Universally Unique Identifier (UUID) and file path to</w:t>
      </w:r>
      <w:r w:rsidR="003D1576">
        <w:rPr>
          <w:rFonts w:ascii="Times New Roman" w:hAnsi="Times New Roman" w:cs="Times New Roman"/>
        </w:rPr>
        <w:t xml:space="preserve"> the machine</w:t>
      </w:r>
      <w:r w:rsidR="00324C8B">
        <w:rPr>
          <w:rFonts w:ascii="Times New Roman" w:hAnsi="Times New Roman" w:cs="Times New Roman"/>
        </w:rPr>
        <w:t>-</w:t>
      </w:r>
      <w:r w:rsidR="003D1576">
        <w:rPr>
          <w:rFonts w:ascii="Times New Roman" w:hAnsi="Times New Roman" w:cs="Times New Roman"/>
        </w:rPr>
        <w:t xml:space="preserve">specific </w:t>
      </w:r>
      <w:r w:rsidRPr="00E63984">
        <w:rPr>
          <w:rFonts w:ascii="Times New Roman" w:hAnsi="Times New Roman" w:cs="Times New Roman"/>
        </w:rPr>
        <w:t>.vbox file</w:t>
      </w:r>
    </w:p>
    <w:p w14:paraId="454F91CB" w14:textId="1EF7A6D2" w:rsidR="00E63984" w:rsidRDefault="00E63984" w:rsidP="008B7236">
      <w:pPr>
        <w:spacing w:after="120" w:line="240" w:lineRule="auto"/>
        <w:jc w:val="both"/>
        <w:rPr>
          <w:rFonts w:ascii="Times New Roman" w:hAnsi="Times New Roman" w:cs="Times New Roman"/>
        </w:rPr>
      </w:pPr>
      <w:r w:rsidRPr="00E63984">
        <w:rPr>
          <w:rFonts w:ascii="Times New Roman" w:hAnsi="Times New Roman" w:cs="Times New Roman"/>
        </w:rPr>
        <w:t>•Location of the VM</w:t>
      </w:r>
      <w:r w:rsidR="00324C8B">
        <w:rPr>
          <w:rFonts w:ascii="Times New Roman" w:hAnsi="Times New Roman" w:cs="Times New Roman"/>
        </w:rPr>
        <w:t>-</w:t>
      </w:r>
      <w:r w:rsidRPr="00E63984">
        <w:rPr>
          <w:rFonts w:ascii="Times New Roman" w:hAnsi="Times New Roman" w:cs="Times New Roman"/>
        </w:rPr>
        <w:t>specific files</w:t>
      </w:r>
      <w:r w:rsidR="003D1576">
        <w:rPr>
          <w:rFonts w:ascii="Times New Roman" w:hAnsi="Times New Roman" w:cs="Times New Roman"/>
        </w:rPr>
        <w:t xml:space="preserve">.  </w:t>
      </w:r>
      <w:r w:rsidRPr="00E63984">
        <w:rPr>
          <w:rFonts w:ascii="Times New Roman" w:hAnsi="Times New Roman" w:cs="Times New Roman"/>
        </w:rPr>
        <w:t>By default, labeled “VirtualBox VMs”</w:t>
      </w:r>
    </w:p>
    <w:p w14:paraId="6324F46D" w14:textId="26243208" w:rsidR="00315ABE" w:rsidRDefault="00315ABE" w:rsidP="008B7236">
      <w:pPr>
        <w:spacing w:after="120" w:line="240" w:lineRule="auto"/>
        <w:jc w:val="both"/>
        <w:rPr>
          <w:rFonts w:ascii="Times New Roman" w:hAnsi="Times New Roman" w:cs="Times New Roman"/>
        </w:rPr>
      </w:pPr>
      <w:r w:rsidRPr="00315ABE">
        <w:rPr>
          <w:rFonts w:ascii="Times New Roman" w:hAnsi="Times New Roman" w:cs="Times New Roman"/>
        </w:rPr>
        <w:t>The most important piece of information within the XML files is the list of VMs it provides, called the Machine Registry.  For each VM created with the VirtualBox program, there is a machine registry entry.  Each entry contains the UUID, which is used to call each machine</w:t>
      </w:r>
      <w:r w:rsidR="00586F0F">
        <w:rPr>
          <w:rFonts w:ascii="Times New Roman" w:hAnsi="Times New Roman" w:cs="Times New Roman"/>
        </w:rPr>
        <w:t>,</w:t>
      </w:r>
      <w:r w:rsidRPr="00315ABE">
        <w:rPr>
          <w:rFonts w:ascii="Times New Roman" w:hAnsi="Times New Roman" w:cs="Times New Roman"/>
        </w:rPr>
        <w:t xml:space="preserve"> and the file path for the VM’s specific files.  </w:t>
      </w:r>
    </w:p>
    <w:p w14:paraId="0B308E51" w14:textId="1386CFF8" w:rsidR="00315ABE" w:rsidRDefault="00315ABE" w:rsidP="008B7236">
      <w:pPr>
        <w:spacing w:after="120" w:line="240" w:lineRule="auto"/>
        <w:jc w:val="both"/>
        <w:rPr>
          <w:rFonts w:ascii="Times New Roman" w:hAnsi="Times New Roman" w:cs="Times New Roman"/>
        </w:rPr>
      </w:pPr>
      <w:r w:rsidRPr="00315ABE">
        <w:rPr>
          <w:rFonts w:ascii="Times New Roman" w:hAnsi="Times New Roman" w:cs="Times New Roman"/>
        </w:rPr>
        <w:t xml:space="preserve">Following </w:t>
      </w:r>
      <w:r>
        <w:rPr>
          <w:rFonts w:ascii="Times New Roman" w:hAnsi="Times New Roman" w:cs="Times New Roman"/>
        </w:rPr>
        <w:t xml:space="preserve">this path, </w:t>
      </w:r>
      <w:r w:rsidRPr="00315ABE">
        <w:rPr>
          <w:rFonts w:ascii="Times New Roman" w:hAnsi="Times New Roman" w:cs="Times New Roman"/>
        </w:rPr>
        <w:t>an investigator will see a list of directories corresponding to the name of each VM. These should match each VM in the Machine Registry</w:t>
      </w:r>
      <w:r w:rsidR="003D1576">
        <w:rPr>
          <w:rFonts w:ascii="Times New Roman" w:hAnsi="Times New Roman" w:cs="Times New Roman"/>
        </w:rPr>
        <w:t xml:space="preserve">. </w:t>
      </w:r>
      <w:r w:rsidR="008B4554">
        <w:rPr>
          <w:rFonts w:ascii="Times New Roman" w:hAnsi="Times New Roman" w:cs="Times New Roman"/>
        </w:rPr>
        <w:t>If a VM listed in the registry is not found it can be considered a missing VM and should be located immediately</w:t>
      </w:r>
      <w:r w:rsidR="003D1576">
        <w:rPr>
          <w:rFonts w:ascii="Times New Roman" w:hAnsi="Times New Roman" w:cs="Times New Roman"/>
        </w:rPr>
        <w:t xml:space="preserve"> </w:t>
      </w:r>
      <w:r w:rsidRPr="00315ABE">
        <w:rPr>
          <w:rFonts w:ascii="Times New Roman" w:hAnsi="Times New Roman" w:cs="Times New Roman"/>
        </w:rPr>
        <w:t>(Note: th</w:t>
      </w:r>
      <w:r w:rsidR="008B4554">
        <w:rPr>
          <w:rFonts w:ascii="Times New Roman" w:hAnsi="Times New Roman" w:cs="Times New Roman"/>
        </w:rPr>
        <w:t>e</w:t>
      </w:r>
      <w:r w:rsidRPr="00315ABE">
        <w:rPr>
          <w:rFonts w:ascii="Times New Roman" w:hAnsi="Times New Roman" w:cs="Times New Roman"/>
        </w:rPr>
        <w:t xml:space="preserve"> path </w:t>
      </w:r>
      <w:r w:rsidR="008B4554">
        <w:rPr>
          <w:rFonts w:ascii="Times New Roman" w:hAnsi="Times New Roman" w:cs="Times New Roman"/>
        </w:rPr>
        <w:t xml:space="preserve">in the Machine Registry </w:t>
      </w:r>
      <w:r w:rsidRPr="00315ABE">
        <w:rPr>
          <w:rFonts w:ascii="Times New Roman" w:hAnsi="Times New Roman" w:cs="Times New Roman"/>
        </w:rPr>
        <w:t>is set during VM creation. If those files are moved elsewhere, the file path does not adjust unless rerouted within VirtualBox).</w:t>
      </w:r>
    </w:p>
    <w:p w14:paraId="36B832AC" w14:textId="506862AF" w:rsidR="003D1576" w:rsidRDefault="003D1576" w:rsidP="008B7236">
      <w:pPr>
        <w:spacing w:after="120" w:line="240" w:lineRule="auto"/>
        <w:jc w:val="both"/>
        <w:rPr>
          <w:rFonts w:ascii="Times New Roman" w:hAnsi="Times New Roman" w:cs="Times New Roman"/>
        </w:rPr>
      </w:pPr>
      <w:r w:rsidRPr="003D1576">
        <w:rPr>
          <w:rFonts w:ascii="Times New Roman" w:hAnsi="Times New Roman" w:cs="Times New Roman"/>
        </w:rPr>
        <w:t xml:space="preserve">In C:\Users\&lt;USER&gt;\VirtualBox VMs\&lt;VM NAME&gt; (or following the </w:t>
      </w:r>
      <w:r w:rsidR="00AD5A6A">
        <w:rPr>
          <w:rFonts w:ascii="Times New Roman" w:hAnsi="Times New Roman" w:cs="Times New Roman"/>
        </w:rPr>
        <w:t>Machine Registry</w:t>
      </w:r>
      <w:r w:rsidRPr="003D1576">
        <w:rPr>
          <w:rFonts w:ascii="Times New Roman" w:hAnsi="Times New Roman" w:cs="Times New Roman"/>
        </w:rPr>
        <w:t xml:space="preserve"> </w:t>
      </w:r>
      <w:r w:rsidR="008B4554">
        <w:rPr>
          <w:rFonts w:ascii="Times New Roman" w:hAnsi="Times New Roman" w:cs="Times New Roman"/>
        </w:rPr>
        <w:t xml:space="preserve">path </w:t>
      </w:r>
      <w:r w:rsidRPr="003D1576">
        <w:rPr>
          <w:rFonts w:ascii="Times New Roman" w:hAnsi="Times New Roman" w:cs="Times New Roman"/>
        </w:rPr>
        <w:t xml:space="preserve">from VirtualBox.xml) are the .vbox files which are the configuration files for the VM.  They are similar in structure to the VirtualBox.xml file. These files include useful information: snapshot(s), network configuration, virtual image location, USB connections, and the other physical and virtual devices connected to the VM.  </w:t>
      </w:r>
    </w:p>
    <w:p w14:paraId="28FA0E1A" w14:textId="0BD300A2" w:rsidR="00315ABE" w:rsidRDefault="00AD5A6A" w:rsidP="008B7236">
      <w:pPr>
        <w:spacing w:after="120" w:line="240" w:lineRule="auto"/>
        <w:jc w:val="both"/>
        <w:rPr>
          <w:rFonts w:ascii="Times New Roman" w:hAnsi="Times New Roman" w:cs="Times New Roman"/>
        </w:rPr>
        <w:sectPr w:rsidR="00315ABE" w:rsidSect="00E63984">
          <w:type w:val="continuous"/>
          <w:pgSz w:w="12240" w:h="15840"/>
          <w:pgMar w:top="1440" w:right="1440" w:bottom="1440" w:left="1440" w:header="720" w:footer="720" w:gutter="0"/>
          <w:cols w:num="2" w:space="720"/>
          <w:docGrid w:linePitch="360"/>
        </w:sectPr>
      </w:pPr>
      <w:r>
        <w:rPr>
          <w:rFonts w:ascii="Times New Roman" w:hAnsi="Times New Roman" w:cs="Times New Roman"/>
        </w:rPr>
        <w:t>There are also VM</w:t>
      </w:r>
      <w:r w:rsidR="00324C8B">
        <w:rPr>
          <w:rFonts w:ascii="Times New Roman" w:hAnsi="Times New Roman" w:cs="Times New Roman"/>
        </w:rPr>
        <w:t>-</w:t>
      </w:r>
      <w:r>
        <w:rPr>
          <w:rFonts w:ascii="Times New Roman" w:hAnsi="Times New Roman" w:cs="Times New Roman"/>
        </w:rPr>
        <w:t>specific logs found w</w:t>
      </w:r>
      <w:r w:rsidR="00315ABE" w:rsidRPr="00315ABE">
        <w:rPr>
          <w:rFonts w:ascii="Times New Roman" w:hAnsi="Times New Roman" w:cs="Times New Roman"/>
        </w:rPr>
        <w:t>ithin the</w:t>
      </w:r>
      <w:r>
        <w:rPr>
          <w:rFonts w:ascii="Times New Roman" w:hAnsi="Times New Roman" w:cs="Times New Roman"/>
        </w:rPr>
        <w:t xml:space="preserve"> log directory of the specific VM.  There are two files called “Vbox.txt” and “VboxHardening.txt”. </w:t>
      </w:r>
      <w:r w:rsidR="00315ABE" w:rsidRPr="00315ABE">
        <w:rPr>
          <w:rFonts w:ascii="Times New Roman" w:hAnsi="Times New Roman" w:cs="Times New Roman"/>
        </w:rPr>
        <w:t xml:space="preserve">These logs are specific to a VM and follow the outline listed below, obtained from [3]. See Figure </w:t>
      </w:r>
      <w:r w:rsidR="00315ABE">
        <w:rPr>
          <w:rFonts w:ascii="Times New Roman" w:hAnsi="Times New Roman" w:cs="Times New Roman"/>
        </w:rPr>
        <w:t>5</w:t>
      </w:r>
      <w:r w:rsidR="00315ABE" w:rsidRPr="00315ABE">
        <w:rPr>
          <w:rFonts w:ascii="Times New Roman" w:hAnsi="Times New Roman" w:cs="Times New Roman"/>
        </w:rPr>
        <w:t>.</w:t>
      </w:r>
    </w:p>
    <w:p w14:paraId="2249FBB5" w14:textId="77777777" w:rsidR="00315ABE" w:rsidRDefault="00315ABE" w:rsidP="00E63984">
      <w:pPr>
        <w:rPr>
          <w:rFonts w:ascii="Times New Roman" w:hAnsi="Times New Roman" w:cs="Times New Roman"/>
        </w:rPr>
        <w:sectPr w:rsidR="00315ABE" w:rsidSect="00315ABE">
          <w:pgSz w:w="12240" w:h="15840"/>
          <w:pgMar w:top="1440" w:right="1440" w:bottom="1440" w:left="1440" w:header="720" w:footer="720" w:gutter="0"/>
          <w:cols w:num="2" w:space="720"/>
          <w:docGrid w:linePitch="360"/>
        </w:sectPr>
      </w:pPr>
    </w:p>
    <w:p w14:paraId="1E7D3A5F" w14:textId="30FBF3CC" w:rsidR="00315ABE" w:rsidRDefault="00315ABE" w:rsidP="00315ABE">
      <w:pPr>
        <w:jc w:val="center"/>
        <w:rPr>
          <w:rFonts w:ascii="Times New Roman" w:hAnsi="Times New Roman" w:cs="Times New Roman"/>
          <w:b/>
          <w:bCs/>
        </w:rPr>
      </w:pPr>
      <w:r w:rsidRPr="00315ABE">
        <w:rPr>
          <w:rFonts w:ascii="Times New Roman" w:hAnsi="Times New Roman" w:cs="Times New Roman"/>
          <w:b/>
          <w:bCs/>
          <w:i/>
          <w:iCs/>
        </w:rPr>
        <w:t>Figure 5</w:t>
      </w:r>
      <w:r w:rsidRPr="00315ABE">
        <w:rPr>
          <w:rFonts w:ascii="Times New Roman" w:hAnsi="Times New Roman" w:cs="Times New Roman"/>
          <w:b/>
          <w:bCs/>
        </w:rPr>
        <w:t xml:space="preserve">  Outline of Vbox.txt</w:t>
      </w:r>
      <w:r w:rsidR="00123C6E">
        <w:rPr>
          <w:rFonts w:ascii="Times New Roman" w:hAnsi="Times New Roman" w:cs="Times New Roman"/>
          <w:b/>
          <w:bCs/>
        </w:rPr>
        <w:t>/VM-Specific</w:t>
      </w:r>
      <w:r w:rsidRPr="00315ABE">
        <w:rPr>
          <w:rFonts w:ascii="Times New Roman" w:hAnsi="Times New Roman" w:cs="Times New Roman"/>
          <w:b/>
          <w:bCs/>
        </w:rPr>
        <w:t xml:space="preserve"> Logs [3]</w:t>
      </w:r>
    </w:p>
    <w:tbl>
      <w:tblPr>
        <w:tblW w:w="9180"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422"/>
        <w:gridCol w:w="3636"/>
        <w:gridCol w:w="3122"/>
      </w:tblGrid>
      <w:tr w:rsidR="00315ABE" w:rsidRPr="003C7306" w14:paraId="6FACF9B3" w14:textId="77777777" w:rsidTr="00816ED1">
        <w:trPr>
          <w:tblHeader/>
          <w:tblCellSpacing w:w="7" w:type="dxa"/>
          <w:jc w:val="center"/>
        </w:trPr>
        <w:tc>
          <w:tcPr>
            <w:tcW w:w="24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4F31512" w14:textId="77777777" w:rsidR="00315ABE" w:rsidRPr="003C7306" w:rsidRDefault="00315ABE" w:rsidP="00816ED1">
            <w:pPr>
              <w:spacing w:after="120"/>
              <w:rPr>
                <w:rFonts w:ascii="Times New Roman" w:hAnsi="Times New Roman" w:cs="Times New Roman"/>
                <w:b/>
                <w:bCs/>
              </w:rPr>
            </w:pPr>
            <w:bookmarkStart w:id="0" w:name="_Hlk62997887"/>
            <w:r w:rsidRPr="003C7306">
              <w:rPr>
                <w:rFonts w:ascii="Times New Roman" w:hAnsi="Times New Roman" w:cs="Times New Roman"/>
                <w:b/>
                <w:bCs/>
              </w:rPr>
              <w:t>Section</w:t>
            </w:r>
          </w:p>
        </w:tc>
        <w:tc>
          <w:tcPr>
            <w:tcW w:w="362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C7C07EA" w14:textId="77777777" w:rsidR="00315ABE" w:rsidRPr="003C7306" w:rsidRDefault="00315ABE" w:rsidP="00816ED1">
            <w:pPr>
              <w:spacing w:after="120"/>
              <w:rPr>
                <w:rFonts w:ascii="Times New Roman" w:hAnsi="Times New Roman" w:cs="Times New Roman"/>
                <w:b/>
                <w:bCs/>
              </w:rPr>
            </w:pPr>
            <w:r w:rsidRPr="003C7306">
              <w:rPr>
                <w:rFonts w:ascii="Times New Roman" w:hAnsi="Times New Roman" w:cs="Times New Roman"/>
                <w:b/>
                <w:bCs/>
              </w:rPr>
              <w:t>Content</w:t>
            </w:r>
          </w:p>
        </w:tc>
        <w:tc>
          <w:tcPr>
            <w:tcW w:w="31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D487493" w14:textId="77777777" w:rsidR="00315ABE" w:rsidRPr="003C7306" w:rsidRDefault="00315ABE" w:rsidP="00816ED1">
            <w:pPr>
              <w:spacing w:after="120"/>
              <w:rPr>
                <w:rFonts w:ascii="Times New Roman" w:hAnsi="Times New Roman" w:cs="Times New Roman"/>
                <w:b/>
                <w:bCs/>
              </w:rPr>
            </w:pPr>
            <w:r w:rsidRPr="003C7306">
              <w:rPr>
                <w:rFonts w:ascii="Times New Roman" w:hAnsi="Times New Roman" w:cs="Times New Roman"/>
                <w:b/>
                <w:bCs/>
              </w:rPr>
              <w:t>Starts around</w:t>
            </w:r>
          </w:p>
        </w:tc>
      </w:tr>
      <w:tr w:rsidR="00315ABE" w:rsidRPr="003C7306" w14:paraId="03AFF97E" w14:textId="77777777" w:rsidTr="00816ED1">
        <w:trPr>
          <w:tblCellSpacing w:w="7" w:type="dxa"/>
          <w:jc w:val="center"/>
        </w:trPr>
        <w:tc>
          <w:tcPr>
            <w:tcW w:w="24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9F4411C" w14:textId="77777777" w:rsidR="00315ABE" w:rsidRPr="003C7306" w:rsidRDefault="00315ABE" w:rsidP="00816ED1">
            <w:pPr>
              <w:spacing w:after="120"/>
              <w:rPr>
                <w:rFonts w:ascii="Times New Roman" w:hAnsi="Times New Roman" w:cs="Times New Roman"/>
                <w:b/>
                <w:bCs/>
              </w:rPr>
            </w:pPr>
            <w:r w:rsidRPr="003C7306">
              <w:rPr>
                <w:rFonts w:ascii="Times New Roman" w:hAnsi="Times New Roman" w:cs="Times New Roman"/>
                <w:b/>
                <w:bCs/>
              </w:rPr>
              <w:t>Header</w:t>
            </w:r>
          </w:p>
        </w:tc>
        <w:tc>
          <w:tcPr>
            <w:tcW w:w="362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A72BD65"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VirtualBox version, Host OS information and Host Hardware information</w:t>
            </w:r>
          </w:p>
        </w:tc>
        <w:tc>
          <w:tcPr>
            <w:tcW w:w="31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D88695"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Beginning of file</w:t>
            </w:r>
          </w:p>
        </w:tc>
      </w:tr>
      <w:tr w:rsidR="00315ABE" w:rsidRPr="003C7306" w14:paraId="563F73C1" w14:textId="77777777" w:rsidTr="00816ED1">
        <w:trPr>
          <w:tblCellSpacing w:w="7" w:type="dxa"/>
          <w:jc w:val="center"/>
        </w:trPr>
        <w:tc>
          <w:tcPr>
            <w:tcW w:w="24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10317E4" w14:textId="77777777" w:rsidR="00315ABE" w:rsidRPr="003C7306" w:rsidRDefault="00315ABE" w:rsidP="00816ED1">
            <w:pPr>
              <w:spacing w:after="120"/>
              <w:rPr>
                <w:rFonts w:ascii="Times New Roman" w:hAnsi="Times New Roman" w:cs="Times New Roman"/>
                <w:b/>
                <w:bCs/>
              </w:rPr>
            </w:pPr>
            <w:r w:rsidRPr="003C7306">
              <w:rPr>
                <w:rFonts w:ascii="Times New Roman" w:hAnsi="Times New Roman" w:cs="Times New Roman"/>
                <w:b/>
                <w:bCs/>
              </w:rPr>
              <w:t>Guest's Configuration (CFGM) Dump</w:t>
            </w:r>
          </w:p>
        </w:tc>
        <w:tc>
          <w:tcPr>
            <w:tcW w:w="362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EB83363"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A listing of the configuration information of guest (guest virtual hardware)</w:t>
            </w:r>
          </w:p>
        </w:tc>
        <w:tc>
          <w:tcPr>
            <w:tcW w:w="31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B98213A"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 CFGM dump \*\*\*</w:t>
            </w:r>
          </w:p>
        </w:tc>
      </w:tr>
      <w:tr w:rsidR="00315ABE" w:rsidRPr="003C7306" w14:paraId="6C7EB4A9" w14:textId="77777777" w:rsidTr="00816ED1">
        <w:trPr>
          <w:tblCellSpacing w:w="7" w:type="dxa"/>
          <w:jc w:val="center"/>
        </w:trPr>
        <w:tc>
          <w:tcPr>
            <w:tcW w:w="24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B488A1B" w14:textId="77777777" w:rsidR="00315ABE" w:rsidRPr="003C7306" w:rsidRDefault="00315ABE" w:rsidP="00816ED1">
            <w:pPr>
              <w:spacing w:after="120"/>
              <w:rPr>
                <w:rFonts w:ascii="Times New Roman" w:hAnsi="Times New Roman" w:cs="Times New Roman"/>
                <w:b/>
                <w:bCs/>
              </w:rPr>
            </w:pPr>
            <w:r w:rsidRPr="003C7306">
              <w:rPr>
                <w:rFonts w:ascii="Times New Roman" w:hAnsi="Times New Roman" w:cs="Times New Roman"/>
                <w:b/>
                <w:bCs/>
              </w:rPr>
              <w:t>Host Information (CPUID dump)</w:t>
            </w:r>
          </w:p>
        </w:tc>
        <w:tc>
          <w:tcPr>
            <w:tcW w:w="362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8E7033B"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Low-level CPU information of Host and what will be reflected to Guest</w:t>
            </w:r>
          </w:p>
        </w:tc>
        <w:tc>
          <w:tcPr>
            <w:tcW w:w="31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173A49C"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 CPUID dump \*\*\*</w:t>
            </w:r>
          </w:p>
        </w:tc>
      </w:tr>
      <w:tr w:rsidR="00315ABE" w:rsidRPr="003C7306" w14:paraId="1255C83D" w14:textId="77777777" w:rsidTr="00816ED1">
        <w:trPr>
          <w:tblCellSpacing w:w="7" w:type="dxa"/>
          <w:jc w:val="center"/>
        </w:trPr>
        <w:tc>
          <w:tcPr>
            <w:tcW w:w="24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3E595E1" w14:textId="77777777" w:rsidR="00315ABE" w:rsidRPr="003C7306" w:rsidRDefault="00315ABE" w:rsidP="00816ED1">
            <w:pPr>
              <w:spacing w:after="120"/>
              <w:rPr>
                <w:rFonts w:ascii="Times New Roman" w:hAnsi="Times New Roman" w:cs="Times New Roman"/>
                <w:b/>
                <w:bCs/>
              </w:rPr>
            </w:pPr>
            <w:r w:rsidRPr="003C7306">
              <w:rPr>
                <w:rFonts w:ascii="Times New Roman" w:hAnsi="Times New Roman" w:cs="Times New Roman"/>
                <w:b/>
                <w:bCs/>
              </w:rPr>
              <w:t>Creating the VM</w:t>
            </w:r>
          </w:p>
        </w:tc>
        <w:tc>
          <w:tcPr>
            <w:tcW w:w="362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9B3B487"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Information about the creation of the virtual machine environment</w:t>
            </w:r>
          </w:p>
        </w:tc>
        <w:tc>
          <w:tcPr>
            <w:tcW w:w="31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216613"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 End of CPUID dump \*\*\*</w:t>
            </w:r>
          </w:p>
        </w:tc>
      </w:tr>
      <w:tr w:rsidR="00315ABE" w:rsidRPr="003C7306" w14:paraId="79C94CA8" w14:textId="77777777" w:rsidTr="00816ED1">
        <w:trPr>
          <w:tblCellSpacing w:w="7" w:type="dxa"/>
          <w:jc w:val="center"/>
        </w:trPr>
        <w:tc>
          <w:tcPr>
            <w:tcW w:w="24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FEF7DD6" w14:textId="77777777" w:rsidR="00315ABE" w:rsidRPr="003C7306" w:rsidRDefault="00315ABE" w:rsidP="00816ED1">
            <w:pPr>
              <w:spacing w:after="120"/>
              <w:rPr>
                <w:rFonts w:ascii="Times New Roman" w:hAnsi="Times New Roman" w:cs="Times New Roman"/>
                <w:b/>
                <w:bCs/>
              </w:rPr>
            </w:pPr>
            <w:r w:rsidRPr="003C7306">
              <w:rPr>
                <w:rFonts w:ascii="Times New Roman" w:hAnsi="Times New Roman" w:cs="Times New Roman"/>
                <w:b/>
                <w:bCs/>
              </w:rPr>
              <w:t>Powering on or Loading from saved state</w:t>
            </w:r>
          </w:p>
        </w:tc>
        <w:tc>
          <w:tcPr>
            <w:tcW w:w="362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1BB64FE"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When powering on you'll see very little in the logs at this stage.  If loading from a saved state, information from the Saved State Manager about matching previous state to current environment.</w:t>
            </w:r>
          </w:p>
        </w:tc>
        <w:tc>
          <w:tcPr>
            <w:tcW w:w="31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D1E2DA1"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Changing the VM state from 'CREATED' to 'LOADING'</w:t>
            </w:r>
          </w:p>
        </w:tc>
      </w:tr>
      <w:tr w:rsidR="00315ABE" w:rsidRPr="003C7306" w14:paraId="2313AC54" w14:textId="77777777" w:rsidTr="00816ED1">
        <w:trPr>
          <w:tblCellSpacing w:w="7" w:type="dxa"/>
          <w:jc w:val="center"/>
        </w:trPr>
        <w:tc>
          <w:tcPr>
            <w:tcW w:w="24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A8EBAB3" w14:textId="77777777" w:rsidR="00315ABE" w:rsidRPr="003C7306" w:rsidRDefault="00315ABE" w:rsidP="00816ED1">
            <w:pPr>
              <w:spacing w:after="120"/>
              <w:rPr>
                <w:rFonts w:ascii="Times New Roman" w:hAnsi="Times New Roman" w:cs="Times New Roman"/>
                <w:b/>
                <w:bCs/>
              </w:rPr>
            </w:pPr>
            <w:r w:rsidRPr="003C7306">
              <w:rPr>
                <w:rFonts w:ascii="Times New Roman" w:hAnsi="Times New Roman" w:cs="Times New Roman"/>
                <w:b/>
                <w:bCs/>
              </w:rPr>
              <w:t>Resuming/Running</w:t>
            </w:r>
          </w:p>
        </w:tc>
        <w:tc>
          <w:tcPr>
            <w:tcW w:w="362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09D2DA3"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Once the saved state is loaded, or the vm is booted, the guest code is executed.</w:t>
            </w:r>
          </w:p>
        </w:tc>
        <w:tc>
          <w:tcPr>
            <w:tcW w:w="31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8EC7A10"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Changing the VM state from 'POWERING_ON' to 'RUNNING' or from 'LOADING' to 'RESUMING' or from 'SUSPENDED' to 'RESUMING'</w:t>
            </w:r>
          </w:p>
        </w:tc>
      </w:tr>
      <w:tr w:rsidR="00315ABE" w:rsidRPr="003C7306" w14:paraId="0E40389B" w14:textId="77777777" w:rsidTr="00816ED1">
        <w:trPr>
          <w:tblCellSpacing w:w="7" w:type="dxa"/>
          <w:jc w:val="center"/>
        </w:trPr>
        <w:tc>
          <w:tcPr>
            <w:tcW w:w="24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4C6D760" w14:textId="77777777" w:rsidR="00315ABE" w:rsidRPr="003C7306" w:rsidRDefault="00315ABE" w:rsidP="00816ED1">
            <w:pPr>
              <w:spacing w:after="120"/>
              <w:rPr>
                <w:rFonts w:ascii="Times New Roman" w:hAnsi="Times New Roman" w:cs="Times New Roman"/>
                <w:b/>
                <w:bCs/>
              </w:rPr>
            </w:pPr>
            <w:r w:rsidRPr="003C7306">
              <w:rPr>
                <w:rFonts w:ascii="Times New Roman" w:hAnsi="Times New Roman" w:cs="Times New Roman"/>
                <w:b/>
                <w:bCs/>
              </w:rPr>
              <w:t>Guest lifetime</w:t>
            </w:r>
          </w:p>
        </w:tc>
        <w:tc>
          <w:tcPr>
            <w:tcW w:w="362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B4154F2"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This part of the log contains entries concerning the lifetime of the Guest.</w:t>
            </w:r>
          </w:p>
        </w:tc>
        <w:tc>
          <w:tcPr>
            <w:tcW w:w="31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4647DF0"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Changing the VM state from 'RESUMING' to 'RUNNING'</w:t>
            </w:r>
          </w:p>
        </w:tc>
      </w:tr>
      <w:tr w:rsidR="00315ABE" w:rsidRPr="003C7306" w14:paraId="088C8368" w14:textId="77777777" w:rsidTr="00816ED1">
        <w:trPr>
          <w:tblCellSpacing w:w="7" w:type="dxa"/>
          <w:jc w:val="center"/>
        </w:trPr>
        <w:tc>
          <w:tcPr>
            <w:tcW w:w="24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0C852AC" w14:textId="77777777" w:rsidR="00315ABE" w:rsidRPr="003C7306" w:rsidRDefault="00315ABE" w:rsidP="00816ED1">
            <w:pPr>
              <w:spacing w:after="120"/>
              <w:rPr>
                <w:rFonts w:ascii="Times New Roman" w:hAnsi="Times New Roman" w:cs="Times New Roman"/>
                <w:b/>
                <w:bCs/>
              </w:rPr>
            </w:pPr>
            <w:r w:rsidRPr="003C7306">
              <w:rPr>
                <w:rFonts w:ascii="Times New Roman" w:hAnsi="Times New Roman" w:cs="Times New Roman"/>
                <w:b/>
                <w:bCs/>
              </w:rPr>
              <w:t>Powering off or suspending</w:t>
            </w:r>
          </w:p>
        </w:tc>
        <w:tc>
          <w:tcPr>
            <w:tcW w:w="362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0186B73"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A dump of the guest state at the time the vm was powered off.</w:t>
            </w:r>
          </w:p>
        </w:tc>
        <w:tc>
          <w:tcPr>
            <w:tcW w:w="31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3DEE1E3"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 Guest state at power off \*\*\*</w:t>
            </w:r>
          </w:p>
        </w:tc>
      </w:tr>
      <w:tr w:rsidR="00315ABE" w:rsidRPr="003C7306" w14:paraId="4BEF1CAB" w14:textId="77777777" w:rsidTr="00816ED1">
        <w:trPr>
          <w:tblCellSpacing w:w="7" w:type="dxa"/>
          <w:jc w:val="center"/>
        </w:trPr>
        <w:tc>
          <w:tcPr>
            <w:tcW w:w="24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199DA44" w14:textId="77777777" w:rsidR="00315ABE" w:rsidRPr="003C7306" w:rsidRDefault="00315ABE" w:rsidP="00816ED1">
            <w:pPr>
              <w:spacing w:after="120"/>
              <w:rPr>
                <w:rFonts w:ascii="Times New Roman" w:hAnsi="Times New Roman" w:cs="Times New Roman"/>
                <w:b/>
                <w:bCs/>
              </w:rPr>
            </w:pPr>
            <w:r w:rsidRPr="003C7306">
              <w:rPr>
                <w:rFonts w:ascii="Times New Roman" w:hAnsi="Times New Roman" w:cs="Times New Roman"/>
                <w:b/>
                <w:bCs/>
              </w:rPr>
              <w:t>Statistics</w:t>
            </w:r>
          </w:p>
        </w:tc>
        <w:tc>
          <w:tcPr>
            <w:tcW w:w="362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6571FFE"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The statistics collected during the session are dumped out.</w:t>
            </w:r>
          </w:p>
        </w:tc>
        <w:tc>
          <w:tcPr>
            <w:tcW w:w="31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7734370" w14:textId="77777777" w:rsidR="00315ABE" w:rsidRPr="003C7306" w:rsidRDefault="00315ABE" w:rsidP="00816ED1">
            <w:pPr>
              <w:spacing w:after="120"/>
              <w:rPr>
                <w:rFonts w:ascii="Times New Roman" w:hAnsi="Times New Roman" w:cs="Times New Roman"/>
              </w:rPr>
            </w:pPr>
            <w:r w:rsidRPr="003C7306">
              <w:rPr>
                <w:rFonts w:ascii="Times New Roman" w:hAnsi="Times New Roman" w:cs="Times New Roman"/>
              </w:rPr>
              <w:t>\*\*\* Statistics \*\*\*</w:t>
            </w:r>
          </w:p>
        </w:tc>
      </w:tr>
      <w:bookmarkEnd w:id="0"/>
    </w:tbl>
    <w:p w14:paraId="3CA39149" w14:textId="77777777" w:rsidR="00315ABE" w:rsidRDefault="00315ABE" w:rsidP="00E63984">
      <w:pPr>
        <w:rPr>
          <w:rFonts w:ascii="Times New Roman" w:hAnsi="Times New Roman" w:cs="Times New Roman"/>
        </w:rPr>
        <w:sectPr w:rsidR="00315ABE" w:rsidSect="00315ABE">
          <w:type w:val="continuous"/>
          <w:pgSz w:w="12240" w:h="15840"/>
          <w:pgMar w:top="1440" w:right="1440" w:bottom="1440" w:left="1440" w:header="720" w:footer="720" w:gutter="0"/>
          <w:cols w:space="720"/>
          <w:docGrid w:linePitch="360"/>
        </w:sectPr>
      </w:pPr>
    </w:p>
    <w:p w14:paraId="491FB431" w14:textId="54DF9984" w:rsidR="00DE1828" w:rsidRDefault="00DE1828" w:rsidP="008B7236">
      <w:pPr>
        <w:spacing w:after="120" w:line="240" w:lineRule="auto"/>
        <w:jc w:val="both"/>
        <w:rPr>
          <w:rFonts w:ascii="Times New Roman" w:hAnsi="Times New Roman" w:cs="Times New Roman"/>
        </w:rPr>
      </w:pPr>
      <w:r>
        <w:rPr>
          <w:rFonts w:ascii="Times New Roman" w:hAnsi="Times New Roman" w:cs="Times New Roman"/>
        </w:rPr>
        <w:t xml:space="preserve">Using Figure 5, an investigator can determine when VM’s were started, what resources each VM accessed, host information, and how long each VM was running for. </w:t>
      </w:r>
    </w:p>
    <w:p w14:paraId="2DD4916B" w14:textId="0A64765F" w:rsidR="00315ABE" w:rsidRDefault="00315ABE" w:rsidP="008B7236">
      <w:pPr>
        <w:spacing w:after="120" w:line="240" w:lineRule="auto"/>
        <w:jc w:val="both"/>
        <w:rPr>
          <w:rFonts w:ascii="Times New Roman" w:hAnsi="Times New Roman" w:cs="Times New Roman"/>
        </w:rPr>
        <w:sectPr w:rsidR="00315ABE" w:rsidSect="00315ABE">
          <w:type w:val="continuous"/>
          <w:pgSz w:w="12240" w:h="15840"/>
          <w:pgMar w:top="1440" w:right="1440" w:bottom="1440" w:left="1440" w:header="720" w:footer="720" w:gutter="0"/>
          <w:cols w:num="2" w:space="720"/>
          <w:docGrid w:linePitch="360"/>
        </w:sectPr>
      </w:pPr>
      <w:r w:rsidRPr="00315ABE">
        <w:rPr>
          <w:rFonts w:ascii="Times New Roman" w:hAnsi="Times New Roman" w:cs="Times New Roman"/>
        </w:rPr>
        <w:t xml:space="preserve">We found that networking information is </w:t>
      </w:r>
      <w:r w:rsidR="00DE1828">
        <w:rPr>
          <w:rFonts w:ascii="Times New Roman" w:hAnsi="Times New Roman" w:cs="Times New Roman"/>
        </w:rPr>
        <w:t xml:space="preserve">also </w:t>
      </w:r>
      <w:r w:rsidRPr="00315ABE">
        <w:rPr>
          <w:rFonts w:ascii="Times New Roman" w:hAnsi="Times New Roman" w:cs="Times New Roman"/>
        </w:rPr>
        <w:t xml:space="preserve">stored in the Vbox.txt and the VboxHardening.txt </w:t>
      </w:r>
      <w:r w:rsidRPr="00315ABE">
        <w:rPr>
          <w:rFonts w:ascii="Times New Roman" w:hAnsi="Times New Roman" w:cs="Times New Roman"/>
        </w:rPr>
        <w:t>logs.  This relationship is based o</w:t>
      </w:r>
      <w:r w:rsidR="00586F0F">
        <w:rPr>
          <w:rFonts w:ascii="Times New Roman" w:hAnsi="Times New Roman" w:cs="Times New Roman"/>
        </w:rPr>
        <w:t>n</w:t>
      </w:r>
      <w:r w:rsidRPr="00315ABE">
        <w:rPr>
          <w:rFonts w:ascii="Times New Roman" w:hAnsi="Times New Roman" w:cs="Times New Roman"/>
        </w:rPr>
        <w:t xml:space="preserve"> the network topology chosen for the VM and the host machin</w:t>
      </w:r>
      <w:r w:rsidR="00586F0F">
        <w:rPr>
          <w:rFonts w:ascii="Times New Roman" w:hAnsi="Times New Roman" w:cs="Times New Roman"/>
        </w:rPr>
        <w:t>e in VirtualBox settings</w:t>
      </w:r>
      <w:r w:rsidRPr="00315ABE">
        <w:rPr>
          <w:rFonts w:ascii="Times New Roman" w:hAnsi="Times New Roman" w:cs="Times New Roman"/>
        </w:rPr>
        <w:t>.  An example of a NAT typology between the VM and the Host is displayed in</w:t>
      </w:r>
      <w:r>
        <w:rPr>
          <w:rFonts w:ascii="Times New Roman" w:hAnsi="Times New Roman" w:cs="Times New Roman"/>
        </w:rPr>
        <w:t xml:space="preserve"> Figure 6.  </w:t>
      </w:r>
    </w:p>
    <w:p w14:paraId="278BCC6E" w14:textId="33F74174" w:rsidR="00315ABE" w:rsidRDefault="00315ABE" w:rsidP="00E63984">
      <w:pPr>
        <w:rPr>
          <w:rFonts w:ascii="Times New Roman" w:hAnsi="Times New Roman" w:cs="Times New Roman"/>
        </w:rPr>
      </w:pPr>
      <w:r>
        <w:rPr>
          <w:rFonts w:ascii="Times New Roman" w:hAnsi="Times New Roman" w:cs="Times New Roman"/>
          <w:noProof/>
        </w:rPr>
        <w:lastRenderedPageBreak/>
        <w:drawing>
          <wp:inline distT="0" distB="0" distL="0" distR="0" wp14:anchorId="680F2672" wp14:editId="19428357">
            <wp:extent cx="5828030" cy="17621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8030" cy="1762125"/>
                    </a:xfrm>
                    <a:prstGeom prst="rect">
                      <a:avLst/>
                    </a:prstGeom>
                    <a:noFill/>
                  </pic:spPr>
                </pic:pic>
              </a:graphicData>
            </a:graphic>
          </wp:inline>
        </w:drawing>
      </w:r>
    </w:p>
    <w:p w14:paraId="094552E0" w14:textId="77777777" w:rsidR="00315ABE" w:rsidRDefault="00315ABE" w:rsidP="00315ABE">
      <w:pPr>
        <w:jc w:val="center"/>
        <w:rPr>
          <w:rFonts w:ascii="Times New Roman" w:hAnsi="Times New Roman" w:cs="Times New Roman"/>
          <w:b/>
          <w:bCs/>
        </w:rPr>
        <w:sectPr w:rsidR="00315ABE" w:rsidSect="00315ABE">
          <w:type w:val="continuous"/>
          <w:pgSz w:w="12240" w:h="15840"/>
          <w:pgMar w:top="1440" w:right="1440" w:bottom="1440" w:left="1440" w:header="720" w:footer="720" w:gutter="0"/>
          <w:cols w:space="720"/>
          <w:docGrid w:linePitch="360"/>
        </w:sectPr>
      </w:pPr>
      <w:r>
        <w:rPr>
          <w:rFonts w:ascii="Times New Roman" w:hAnsi="Times New Roman" w:cs="Times New Roman"/>
          <w:b/>
          <w:bCs/>
          <w:i/>
          <w:iCs/>
        </w:rPr>
        <w:t xml:space="preserve">Figure 6 </w:t>
      </w:r>
      <w:r>
        <w:rPr>
          <w:rFonts w:ascii="Times New Roman" w:hAnsi="Times New Roman" w:cs="Times New Roman"/>
          <w:b/>
          <w:bCs/>
        </w:rPr>
        <w:t>Vbox.txt Network Typology Logging</w:t>
      </w:r>
    </w:p>
    <w:p w14:paraId="2F96DDA0" w14:textId="014470C5" w:rsidR="00315ABE" w:rsidRDefault="00315ABE" w:rsidP="008B7236">
      <w:pPr>
        <w:spacing w:after="120" w:line="240" w:lineRule="auto"/>
        <w:rPr>
          <w:rFonts w:ascii="Times New Roman" w:hAnsi="Times New Roman" w:cs="Times New Roman"/>
        </w:rPr>
      </w:pPr>
      <w:r w:rsidRPr="00315ABE">
        <w:rPr>
          <w:rFonts w:ascii="Times New Roman" w:hAnsi="Times New Roman" w:cs="Times New Roman"/>
        </w:rPr>
        <w:t>Finally, there is the image file or the virtual disk for the VM.  By default, this format is in the Virtual Disk Image (VDI) format. Image files are discussed in the next section.</w:t>
      </w:r>
    </w:p>
    <w:p w14:paraId="44819827" w14:textId="6592BF61" w:rsidR="00315ABE" w:rsidRPr="00315ABE" w:rsidRDefault="00257B2C" w:rsidP="008B7236">
      <w:pPr>
        <w:spacing w:before="240" w:after="120" w:line="240" w:lineRule="auto"/>
        <w:jc w:val="center"/>
        <w:rPr>
          <w:rFonts w:ascii="Times New Roman" w:hAnsi="Times New Roman" w:cs="Times New Roman"/>
          <w:b/>
          <w:bCs/>
        </w:rPr>
      </w:pPr>
      <w:r>
        <w:rPr>
          <w:rFonts w:ascii="Times New Roman" w:hAnsi="Times New Roman" w:cs="Times New Roman"/>
          <w:b/>
          <w:bCs/>
        </w:rPr>
        <w:t xml:space="preserve">2.2 </w:t>
      </w:r>
      <w:r w:rsidR="00315ABE" w:rsidRPr="00315ABE">
        <w:rPr>
          <w:rFonts w:ascii="Times New Roman" w:hAnsi="Times New Roman" w:cs="Times New Roman"/>
          <w:b/>
          <w:bCs/>
        </w:rPr>
        <w:t>VirtualBox Supported Images</w:t>
      </w:r>
    </w:p>
    <w:p w14:paraId="3AB6EDAE" w14:textId="0DD15920" w:rsidR="00315ABE" w:rsidRPr="00315ABE" w:rsidRDefault="00315ABE" w:rsidP="008B7236">
      <w:pPr>
        <w:spacing w:after="120" w:line="240" w:lineRule="auto"/>
        <w:jc w:val="both"/>
        <w:rPr>
          <w:rFonts w:ascii="Times New Roman" w:hAnsi="Times New Roman" w:cs="Times New Roman"/>
        </w:rPr>
      </w:pPr>
      <w:r w:rsidRPr="00315ABE">
        <w:rPr>
          <w:rFonts w:ascii="Times New Roman" w:hAnsi="Times New Roman" w:cs="Times New Roman"/>
        </w:rPr>
        <w:t>VirtualBox supports 4 different virtual disk image formats [1</w:t>
      </w:r>
      <w:r w:rsidR="00D514AF">
        <w:rPr>
          <w:rFonts w:ascii="Times New Roman" w:hAnsi="Times New Roman" w:cs="Times New Roman"/>
        </w:rPr>
        <w:t>2</w:t>
      </w:r>
      <w:r w:rsidRPr="00315ABE">
        <w:rPr>
          <w:rFonts w:ascii="Times New Roman" w:hAnsi="Times New Roman" w:cs="Times New Roman"/>
        </w:rPr>
        <w:t>]:</w:t>
      </w:r>
    </w:p>
    <w:p w14:paraId="16C8FA10" w14:textId="4F51AEAE" w:rsidR="00315ABE" w:rsidRPr="00315ABE" w:rsidRDefault="00315ABE" w:rsidP="008B7236">
      <w:pPr>
        <w:spacing w:after="120" w:line="240" w:lineRule="auto"/>
        <w:jc w:val="both"/>
        <w:rPr>
          <w:rFonts w:ascii="Times New Roman" w:hAnsi="Times New Roman" w:cs="Times New Roman"/>
        </w:rPr>
      </w:pPr>
      <w:r w:rsidRPr="00315ABE">
        <w:rPr>
          <w:rFonts w:ascii="Times New Roman" w:hAnsi="Times New Roman" w:cs="Times New Roman"/>
        </w:rPr>
        <w:t>•VDI- Virtual Disk Image, Oracle’s proprietary image file</w:t>
      </w:r>
      <w:r w:rsidR="00AD5A6A">
        <w:rPr>
          <w:rFonts w:ascii="Times New Roman" w:hAnsi="Times New Roman" w:cs="Times New Roman"/>
        </w:rPr>
        <w:t>, the default</w:t>
      </w:r>
    </w:p>
    <w:p w14:paraId="372E0716" w14:textId="3FD44A02" w:rsidR="00315ABE" w:rsidRPr="00315ABE" w:rsidRDefault="00315ABE" w:rsidP="008B7236">
      <w:pPr>
        <w:spacing w:after="120" w:line="240" w:lineRule="auto"/>
        <w:jc w:val="both"/>
        <w:rPr>
          <w:rFonts w:ascii="Times New Roman" w:hAnsi="Times New Roman" w:cs="Times New Roman"/>
        </w:rPr>
      </w:pPr>
      <w:r w:rsidRPr="00315ABE">
        <w:rPr>
          <w:rFonts w:ascii="Times New Roman" w:hAnsi="Times New Roman" w:cs="Times New Roman"/>
        </w:rPr>
        <w:t>•VHD- Virtual Hard Disk, Microsoft’s proprietary image file</w:t>
      </w:r>
    </w:p>
    <w:p w14:paraId="7BD2B792" w14:textId="4E2816F4" w:rsidR="00315ABE" w:rsidRPr="00315ABE" w:rsidRDefault="00315ABE" w:rsidP="008B7236">
      <w:pPr>
        <w:spacing w:after="120" w:line="240" w:lineRule="auto"/>
        <w:jc w:val="both"/>
        <w:rPr>
          <w:rFonts w:ascii="Times New Roman" w:hAnsi="Times New Roman" w:cs="Times New Roman"/>
        </w:rPr>
      </w:pPr>
      <w:r w:rsidRPr="00315ABE">
        <w:rPr>
          <w:rFonts w:ascii="Times New Roman" w:hAnsi="Times New Roman" w:cs="Times New Roman"/>
        </w:rPr>
        <w:t>•VMDK- Virtual Machine Disk, VMware’s proprietary image file</w:t>
      </w:r>
    </w:p>
    <w:p w14:paraId="39A6F375" w14:textId="7865D56F" w:rsidR="00315ABE" w:rsidRDefault="00315ABE" w:rsidP="008B7236">
      <w:pPr>
        <w:spacing w:after="120" w:line="240" w:lineRule="auto"/>
        <w:jc w:val="both"/>
        <w:rPr>
          <w:rFonts w:ascii="Times New Roman" w:hAnsi="Times New Roman" w:cs="Times New Roman"/>
        </w:rPr>
      </w:pPr>
      <w:r w:rsidRPr="00315ABE">
        <w:rPr>
          <w:rFonts w:ascii="Times New Roman" w:hAnsi="Times New Roman" w:cs="Times New Roman"/>
        </w:rPr>
        <w:t>•HDD- Image files of Parallels version 2 (HDD format)</w:t>
      </w:r>
    </w:p>
    <w:p w14:paraId="75BA0ACB" w14:textId="27F595F6" w:rsidR="00315ABE" w:rsidRDefault="00315ABE" w:rsidP="008B7236">
      <w:pPr>
        <w:spacing w:after="120" w:line="240" w:lineRule="auto"/>
        <w:jc w:val="both"/>
        <w:rPr>
          <w:rFonts w:ascii="Times New Roman" w:hAnsi="Times New Roman" w:cs="Times New Roman"/>
        </w:rPr>
      </w:pPr>
      <w:r w:rsidRPr="00315ABE">
        <w:rPr>
          <w:rFonts w:ascii="Times New Roman" w:hAnsi="Times New Roman" w:cs="Times New Roman"/>
        </w:rPr>
        <w:t xml:space="preserve">In an investigation, the image file format determines the tools that may be used with the file.  Furthermore, the metadata in the image file formats varies.  Although the image file may be investigated by </w:t>
      </w:r>
      <w:r w:rsidR="00350F39">
        <w:rPr>
          <w:rFonts w:ascii="Times New Roman" w:hAnsi="Times New Roman" w:cs="Times New Roman"/>
        </w:rPr>
        <w:t>mounting</w:t>
      </w:r>
      <w:r w:rsidRPr="00315ABE">
        <w:rPr>
          <w:rFonts w:ascii="Times New Roman" w:hAnsi="Times New Roman" w:cs="Times New Roman"/>
        </w:rPr>
        <w:t xml:space="preserve"> it, there are reasons not to take this approach.  First, </w:t>
      </w:r>
      <w:r w:rsidR="002C0954">
        <w:rPr>
          <w:rFonts w:ascii="Times New Roman" w:hAnsi="Times New Roman" w:cs="Times New Roman"/>
        </w:rPr>
        <w:t>in this approach</w:t>
      </w:r>
      <w:r w:rsidR="008815B9">
        <w:rPr>
          <w:rFonts w:ascii="Times New Roman" w:hAnsi="Times New Roman" w:cs="Times New Roman"/>
        </w:rPr>
        <w:t>,</w:t>
      </w:r>
      <w:r w:rsidR="002C0954">
        <w:rPr>
          <w:rFonts w:ascii="Times New Roman" w:hAnsi="Times New Roman" w:cs="Times New Roman"/>
        </w:rPr>
        <w:t xml:space="preserve"> the investigator will miss important</w:t>
      </w:r>
      <w:r w:rsidRPr="00315ABE">
        <w:rPr>
          <w:rFonts w:ascii="Times New Roman" w:hAnsi="Times New Roman" w:cs="Times New Roman"/>
        </w:rPr>
        <w:t xml:space="preserve"> metadata </w:t>
      </w:r>
      <w:r w:rsidR="002C0954">
        <w:rPr>
          <w:rFonts w:ascii="Times New Roman" w:hAnsi="Times New Roman" w:cs="Times New Roman"/>
        </w:rPr>
        <w:t xml:space="preserve">within the header </w:t>
      </w:r>
      <w:r w:rsidRPr="00315ABE">
        <w:rPr>
          <w:rFonts w:ascii="Times New Roman" w:hAnsi="Times New Roman" w:cs="Times New Roman"/>
        </w:rPr>
        <w:t>of the image file.  It also may contaminate the evidence.  A direct approach avoids these problems.</w:t>
      </w:r>
      <w:r w:rsidR="00AD5A6A">
        <w:rPr>
          <w:rFonts w:ascii="Times New Roman" w:hAnsi="Times New Roman" w:cs="Times New Roman"/>
        </w:rPr>
        <w:t xml:space="preserve"> </w:t>
      </w:r>
      <w:r w:rsidRPr="00315ABE">
        <w:rPr>
          <w:rFonts w:ascii="Times New Roman" w:hAnsi="Times New Roman" w:cs="Times New Roman"/>
        </w:rPr>
        <w:t>A direct approach requires documentation of the disk image format.  This is provided for VDI files in the next section as VDI is the default (and probably most common) format for VirtualBox</w:t>
      </w:r>
      <w:r w:rsidR="00350F39">
        <w:rPr>
          <w:rFonts w:ascii="Times New Roman" w:hAnsi="Times New Roman" w:cs="Times New Roman"/>
        </w:rPr>
        <w:t xml:space="preserve"> VMs</w:t>
      </w:r>
      <w:r w:rsidRPr="00315ABE">
        <w:rPr>
          <w:rFonts w:ascii="Times New Roman" w:hAnsi="Times New Roman" w:cs="Times New Roman"/>
        </w:rPr>
        <w:t xml:space="preserve">.  </w:t>
      </w:r>
    </w:p>
    <w:p w14:paraId="4007403C" w14:textId="692915D0" w:rsidR="00315ABE" w:rsidRPr="00315ABE" w:rsidRDefault="00257B2C" w:rsidP="008B7236">
      <w:pPr>
        <w:spacing w:before="240" w:after="120" w:line="240" w:lineRule="auto"/>
        <w:jc w:val="center"/>
        <w:rPr>
          <w:rFonts w:ascii="Times New Roman" w:hAnsi="Times New Roman" w:cs="Times New Roman"/>
          <w:b/>
          <w:bCs/>
        </w:rPr>
      </w:pPr>
      <w:r>
        <w:rPr>
          <w:rFonts w:ascii="Times New Roman" w:hAnsi="Times New Roman" w:cs="Times New Roman"/>
          <w:b/>
          <w:bCs/>
        </w:rPr>
        <w:t xml:space="preserve">2.3 </w:t>
      </w:r>
      <w:r w:rsidR="00315ABE">
        <w:rPr>
          <w:rFonts w:ascii="Times New Roman" w:hAnsi="Times New Roman" w:cs="Times New Roman"/>
          <w:b/>
          <w:bCs/>
        </w:rPr>
        <w:t>Outline of Virtual Disk Image Format</w:t>
      </w:r>
    </w:p>
    <w:p w14:paraId="0729059F" w14:textId="5464D0ED" w:rsidR="00860FFC" w:rsidRDefault="00315ABE" w:rsidP="009F3764">
      <w:pPr>
        <w:spacing w:after="120" w:line="240" w:lineRule="auto"/>
        <w:jc w:val="both"/>
        <w:rPr>
          <w:rFonts w:ascii="Times New Roman" w:hAnsi="Times New Roman" w:cs="Times New Roman"/>
        </w:rPr>
        <w:sectPr w:rsidR="00860FFC" w:rsidSect="00315ABE">
          <w:type w:val="continuous"/>
          <w:pgSz w:w="12240" w:h="15840"/>
          <w:pgMar w:top="1440" w:right="1440" w:bottom="1440" w:left="1440" w:header="720" w:footer="720" w:gutter="0"/>
          <w:cols w:num="2" w:space="720"/>
          <w:docGrid w:linePitch="360"/>
        </w:sectPr>
      </w:pPr>
      <w:r w:rsidRPr="00315ABE">
        <w:rPr>
          <w:rFonts w:ascii="Times New Roman" w:hAnsi="Times New Roman" w:cs="Times New Roman"/>
        </w:rPr>
        <w:t xml:space="preserve">The first sector (512 bytes) of the VDI file is the most important. See Figure </w:t>
      </w:r>
      <w:r w:rsidR="00860FFC">
        <w:rPr>
          <w:rFonts w:ascii="Times New Roman" w:hAnsi="Times New Roman" w:cs="Times New Roman"/>
        </w:rPr>
        <w:t>7.</w:t>
      </w:r>
      <w:r w:rsidRPr="00315ABE">
        <w:rPr>
          <w:rFonts w:ascii="Times New Roman" w:hAnsi="Times New Roman" w:cs="Times New Roman"/>
        </w:rPr>
        <w:t xml:space="preserve"> Note: VDI Header values are little-endian encoded [</w:t>
      </w:r>
      <w:r w:rsidR="00D514AF">
        <w:rPr>
          <w:rFonts w:ascii="Times New Roman" w:hAnsi="Times New Roman" w:cs="Times New Roman"/>
        </w:rPr>
        <w:t>10</w:t>
      </w:r>
      <w:r w:rsidRPr="00315ABE">
        <w:rPr>
          <w:rFonts w:ascii="Times New Roman" w:hAnsi="Times New Roman" w:cs="Times New Roman"/>
        </w:rPr>
        <w:t>].</w:t>
      </w:r>
    </w:p>
    <w:p w14:paraId="07CC1C82" w14:textId="77777777" w:rsidR="00860FFC" w:rsidRDefault="00860FFC" w:rsidP="00315ABE">
      <w:pPr>
        <w:rPr>
          <w:rFonts w:ascii="Times New Roman" w:hAnsi="Times New Roman" w:cs="Times New Roman"/>
        </w:rPr>
        <w:sectPr w:rsidR="00860FFC" w:rsidSect="00860FFC">
          <w:pgSz w:w="12240" w:h="15840"/>
          <w:pgMar w:top="1440" w:right="1440" w:bottom="1440" w:left="1440" w:header="720" w:footer="720" w:gutter="0"/>
          <w:cols w:num="2" w:space="720"/>
          <w:docGrid w:linePitch="360"/>
        </w:sectPr>
      </w:pPr>
    </w:p>
    <w:p w14:paraId="182EFB60" w14:textId="309A20DF" w:rsidR="00315ABE" w:rsidRDefault="00860FFC" w:rsidP="009F3764">
      <w:pPr>
        <w:spacing w:after="120" w:line="240" w:lineRule="auto"/>
        <w:jc w:val="center"/>
        <w:rPr>
          <w:rFonts w:ascii="Times New Roman" w:hAnsi="Times New Roman" w:cs="Times New Roman"/>
          <w:b/>
          <w:bCs/>
        </w:rPr>
      </w:pPr>
      <w:r>
        <w:rPr>
          <w:rFonts w:ascii="Times New Roman" w:hAnsi="Times New Roman" w:cs="Times New Roman"/>
          <w:b/>
          <w:bCs/>
          <w:i/>
          <w:iCs/>
        </w:rPr>
        <w:t>Figure 7</w:t>
      </w:r>
      <w:r>
        <w:rPr>
          <w:rFonts w:ascii="Times New Roman" w:hAnsi="Times New Roman" w:cs="Times New Roman"/>
          <w:b/>
          <w:bCs/>
        </w:rPr>
        <w:t xml:space="preserve"> Data Offset Table for Oracle VDI files</w:t>
      </w:r>
      <w:r w:rsidR="007B34BB">
        <w:rPr>
          <w:rFonts w:ascii="Times New Roman" w:hAnsi="Times New Roman" w:cs="Times New Roman"/>
          <w:b/>
          <w:bCs/>
        </w:rPr>
        <w:t xml:space="preserve"> [</w:t>
      </w:r>
      <w:r w:rsidR="00D514AF">
        <w:rPr>
          <w:rFonts w:ascii="Times New Roman" w:hAnsi="Times New Roman" w:cs="Times New Roman"/>
          <w:b/>
          <w:bCs/>
        </w:rPr>
        <w:t>10</w:t>
      </w:r>
      <w:r w:rsidR="007B34BB">
        <w:rPr>
          <w:rFonts w:ascii="Times New Roman" w:hAnsi="Times New Roman" w:cs="Times New Roman"/>
          <w:b/>
          <w:bCs/>
        </w:rPr>
        <w:t>]</w:t>
      </w:r>
    </w:p>
    <w:tbl>
      <w:tblPr>
        <w:tblStyle w:val="TableGrid"/>
        <w:tblpPr w:leftFromText="180" w:rightFromText="180" w:vertAnchor="text" w:horzAnchor="margin" w:tblpY="208"/>
        <w:tblW w:w="0" w:type="auto"/>
        <w:tblLook w:val="04A0" w:firstRow="1" w:lastRow="0" w:firstColumn="1" w:lastColumn="0" w:noHBand="0" w:noVBand="1"/>
      </w:tblPr>
      <w:tblGrid>
        <w:gridCol w:w="3133"/>
        <w:gridCol w:w="3340"/>
        <w:gridCol w:w="2877"/>
      </w:tblGrid>
      <w:tr w:rsidR="00860FFC" w:rsidRPr="003C7306" w14:paraId="73A1A706"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2598EF47"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Offset</w:t>
            </w:r>
          </w:p>
        </w:tc>
        <w:tc>
          <w:tcPr>
            <w:tcW w:w="3340" w:type="dxa"/>
            <w:tcBorders>
              <w:top w:val="single" w:sz="4" w:space="0" w:color="auto"/>
              <w:left w:val="single" w:sz="4" w:space="0" w:color="auto"/>
              <w:bottom w:val="single" w:sz="4" w:space="0" w:color="auto"/>
              <w:right w:val="single" w:sz="4" w:space="0" w:color="auto"/>
            </w:tcBorders>
            <w:hideMark/>
          </w:tcPr>
          <w:p w14:paraId="7720374E"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Description</w:t>
            </w:r>
          </w:p>
        </w:tc>
        <w:tc>
          <w:tcPr>
            <w:tcW w:w="2877" w:type="dxa"/>
            <w:tcBorders>
              <w:top w:val="single" w:sz="4" w:space="0" w:color="auto"/>
              <w:left w:val="single" w:sz="4" w:space="0" w:color="auto"/>
              <w:bottom w:val="single" w:sz="4" w:space="0" w:color="auto"/>
              <w:right w:val="single" w:sz="4" w:space="0" w:color="auto"/>
            </w:tcBorders>
            <w:hideMark/>
          </w:tcPr>
          <w:p w14:paraId="29F6943D"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Notes</w:t>
            </w:r>
          </w:p>
        </w:tc>
      </w:tr>
      <w:tr w:rsidR="00860FFC" w:rsidRPr="003C7306" w14:paraId="66CFA7A3"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1B917A3B"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[0x00-0x27]</w:t>
            </w:r>
          </w:p>
        </w:tc>
        <w:tc>
          <w:tcPr>
            <w:tcW w:w="3340" w:type="dxa"/>
            <w:tcBorders>
              <w:top w:val="single" w:sz="4" w:space="0" w:color="auto"/>
              <w:left w:val="single" w:sz="4" w:space="0" w:color="auto"/>
              <w:bottom w:val="single" w:sz="4" w:space="0" w:color="auto"/>
              <w:right w:val="single" w:sz="4" w:space="0" w:color="auto"/>
            </w:tcBorders>
            <w:hideMark/>
          </w:tcPr>
          <w:p w14:paraId="370AF663" w14:textId="7D75E145" w:rsidR="00860FFC" w:rsidRPr="003C7306" w:rsidRDefault="00586F0F" w:rsidP="00816ED1">
            <w:pPr>
              <w:spacing w:after="120" w:line="259" w:lineRule="auto"/>
              <w:rPr>
                <w:rFonts w:ascii="Times New Roman" w:hAnsi="Times New Roman" w:cs="Times New Roman"/>
              </w:rPr>
            </w:pPr>
            <w:r>
              <w:rPr>
                <w:rFonts w:ascii="Times New Roman" w:hAnsi="Times New Roman" w:cs="Times New Roman"/>
              </w:rPr>
              <w:t>The h</w:t>
            </w:r>
            <w:r w:rsidR="00860FFC" w:rsidRPr="003C7306">
              <w:rPr>
                <w:rFonts w:ascii="Times New Roman" w:hAnsi="Times New Roman" w:cs="Times New Roman"/>
              </w:rPr>
              <w:t xml:space="preserve">eader in ASCII.  Typically, “&lt;&lt;&lt;Oracle VM VirtualBox Disk Image&gt;&gt;&gt;” </w:t>
            </w:r>
          </w:p>
        </w:tc>
        <w:tc>
          <w:tcPr>
            <w:tcW w:w="2877" w:type="dxa"/>
            <w:tcBorders>
              <w:top w:val="single" w:sz="4" w:space="0" w:color="auto"/>
              <w:left w:val="single" w:sz="4" w:space="0" w:color="auto"/>
              <w:bottom w:val="single" w:sz="4" w:space="0" w:color="auto"/>
              <w:right w:val="single" w:sz="4" w:space="0" w:color="auto"/>
            </w:tcBorders>
            <w:hideMark/>
          </w:tcPr>
          <w:p w14:paraId="3A9AFC59"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This depends on which version of VirtualBox.  Older versions tend to use &lt;&lt;Sun VirtualBox Disk Image&gt;&gt;</w:t>
            </w:r>
          </w:p>
        </w:tc>
      </w:tr>
      <w:tr w:rsidR="00860FFC" w:rsidRPr="003C7306" w14:paraId="47FC1F84"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475F1917"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[0x40-0x43]</w:t>
            </w:r>
          </w:p>
        </w:tc>
        <w:tc>
          <w:tcPr>
            <w:tcW w:w="3340" w:type="dxa"/>
            <w:tcBorders>
              <w:top w:val="single" w:sz="4" w:space="0" w:color="auto"/>
              <w:left w:val="single" w:sz="4" w:space="0" w:color="auto"/>
              <w:bottom w:val="single" w:sz="4" w:space="0" w:color="auto"/>
              <w:right w:val="single" w:sz="4" w:space="0" w:color="auto"/>
            </w:tcBorders>
            <w:hideMark/>
          </w:tcPr>
          <w:p w14:paraId="26527162"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 7F 10 DA BE”</w:t>
            </w:r>
          </w:p>
        </w:tc>
        <w:tc>
          <w:tcPr>
            <w:tcW w:w="2877" w:type="dxa"/>
            <w:tcBorders>
              <w:top w:val="single" w:sz="4" w:space="0" w:color="auto"/>
              <w:left w:val="single" w:sz="4" w:space="0" w:color="auto"/>
              <w:bottom w:val="single" w:sz="4" w:space="0" w:color="auto"/>
              <w:right w:val="single" w:sz="4" w:space="0" w:color="auto"/>
            </w:tcBorders>
            <w:hideMark/>
          </w:tcPr>
          <w:p w14:paraId="43D470E7"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File Signature</w:t>
            </w:r>
          </w:p>
        </w:tc>
      </w:tr>
      <w:tr w:rsidR="00860FFC" w:rsidRPr="003C7306" w14:paraId="0953477F"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2E51DD60"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[0x44-0x47]</w:t>
            </w:r>
          </w:p>
        </w:tc>
        <w:tc>
          <w:tcPr>
            <w:tcW w:w="3340" w:type="dxa"/>
            <w:tcBorders>
              <w:top w:val="single" w:sz="4" w:space="0" w:color="auto"/>
              <w:left w:val="single" w:sz="4" w:space="0" w:color="auto"/>
              <w:bottom w:val="single" w:sz="4" w:space="0" w:color="auto"/>
              <w:right w:val="single" w:sz="4" w:space="0" w:color="auto"/>
            </w:tcBorders>
            <w:hideMark/>
          </w:tcPr>
          <w:p w14:paraId="15A67E39"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Version Number.   01 00 01 00 is Version 1.1</w:t>
            </w:r>
          </w:p>
        </w:tc>
        <w:tc>
          <w:tcPr>
            <w:tcW w:w="2877" w:type="dxa"/>
            <w:tcBorders>
              <w:top w:val="single" w:sz="4" w:space="0" w:color="auto"/>
              <w:left w:val="single" w:sz="4" w:space="0" w:color="auto"/>
              <w:bottom w:val="single" w:sz="4" w:space="0" w:color="auto"/>
              <w:right w:val="single" w:sz="4" w:space="0" w:color="auto"/>
            </w:tcBorders>
            <w:hideMark/>
          </w:tcPr>
          <w:p w14:paraId="2F451C16"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 xml:space="preserve">It is the version of VDI. Version 1.1 as of writing.  </w:t>
            </w:r>
          </w:p>
        </w:tc>
      </w:tr>
      <w:tr w:rsidR="00860FFC" w:rsidRPr="003C7306" w14:paraId="4DB2B7D2"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5AEA7BE5"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[0x48-0x4B]</w:t>
            </w:r>
          </w:p>
        </w:tc>
        <w:tc>
          <w:tcPr>
            <w:tcW w:w="3340" w:type="dxa"/>
            <w:tcBorders>
              <w:top w:val="single" w:sz="4" w:space="0" w:color="auto"/>
              <w:left w:val="single" w:sz="4" w:space="0" w:color="auto"/>
              <w:bottom w:val="single" w:sz="4" w:space="0" w:color="auto"/>
              <w:right w:val="single" w:sz="4" w:space="0" w:color="auto"/>
            </w:tcBorders>
            <w:hideMark/>
          </w:tcPr>
          <w:p w14:paraId="709FF933"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Header Size: 0x190</w:t>
            </w:r>
          </w:p>
        </w:tc>
        <w:tc>
          <w:tcPr>
            <w:tcW w:w="2877" w:type="dxa"/>
            <w:tcBorders>
              <w:top w:val="single" w:sz="4" w:space="0" w:color="auto"/>
              <w:left w:val="single" w:sz="4" w:space="0" w:color="auto"/>
              <w:bottom w:val="single" w:sz="4" w:space="0" w:color="auto"/>
              <w:right w:val="single" w:sz="4" w:space="0" w:color="auto"/>
            </w:tcBorders>
            <w:hideMark/>
          </w:tcPr>
          <w:p w14:paraId="442800C7" w14:textId="2E50031D"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 xml:space="preserve">Size of Header. 0x190 is </w:t>
            </w:r>
            <w:r w:rsidR="00586F0F">
              <w:rPr>
                <w:rFonts w:ascii="Times New Roman" w:hAnsi="Times New Roman" w:cs="Times New Roman"/>
              </w:rPr>
              <w:t xml:space="preserve">the </w:t>
            </w:r>
            <w:r w:rsidRPr="003C7306">
              <w:rPr>
                <w:rFonts w:ascii="Times New Roman" w:hAnsi="Times New Roman" w:cs="Times New Roman"/>
              </w:rPr>
              <w:t>default.</w:t>
            </w:r>
          </w:p>
        </w:tc>
      </w:tr>
      <w:tr w:rsidR="00860FFC" w:rsidRPr="003C7306" w14:paraId="0B8A9418"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5C42D1D9"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[0x4C-0x4F]</w:t>
            </w:r>
          </w:p>
        </w:tc>
        <w:tc>
          <w:tcPr>
            <w:tcW w:w="3340" w:type="dxa"/>
            <w:tcBorders>
              <w:top w:val="single" w:sz="4" w:space="0" w:color="auto"/>
              <w:left w:val="single" w:sz="4" w:space="0" w:color="auto"/>
              <w:bottom w:val="single" w:sz="4" w:space="0" w:color="auto"/>
              <w:right w:val="single" w:sz="4" w:space="0" w:color="auto"/>
            </w:tcBorders>
            <w:hideMark/>
          </w:tcPr>
          <w:p w14:paraId="0A795484"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Image Type</w:t>
            </w:r>
          </w:p>
        </w:tc>
        <w:tc>
          <w:tcPr>
            <w:tcW w:w="2877" w:type="dxa"/>
            <w:tcBorders>
              <w:top w:val="single" w:sz="4" w:space="0" w:color="auto"/>
              <w:left w:val="single" w:sz="4" w:space="0" w:color="auto"/>
              <w:bottom w:val="single" w:sz="4" w:space="0" w:color="auto"/>
              <w:right w:val="single" w:sz="4" w:space="0" w:color="auto"/>
            </w:tcBorders>
            <w:hideMark/>
          </w:tcPr>
          <w:p w14:paraId="6BAC07E5"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1=Dynamic</w:t>
            </w:r>
          </w:p>
          <w:p w14:paraId="41B7C205"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2=Static</w:t>
            </w:r>
          </w:p>
          <w:p w14:paraId="419B0DF6"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4=Snapshot</w:t>
            </w:r>
          </w:p>
          <w:p w14:paraId="74736F87"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Note: 3 is unknown</w:t>
            </w:r>
          </w:p>
        </w:tc>
      </w:tr>
      <w:tr w:rsidR="00860FFC" w:rsidRPr="003C7306" w14:paraId="235BB81E" w14:textId="77777777" w:rsidTr="00816ED1">
        <w:tc>
          <w:tcPr>
            <w:tcW w:w="3133" w:type="dxa"/>
            <w:tcBorders>
              <w:top w:val="single" w:sz="4" w:space="0" w:color="auto"/>
              <w:left w:val="single" w:sz="4" w:space="0" w:color="auto"/>
              <w:bottom w:val="single" w:sz="4" w:space="0" w:color="auto"/>
              <w:right w:val="single" w:sz="4" w:space="0" w:color="auto"/>
            </w:tcBorders>
          </w:tcPr>
          <w:p w14:paraId="5E600E8B" w14:textId="77777777" w:rsidR="00860FFC" w:rsidRPr="003C7306" w:rsidRDefault="00860FFC" w:rsidP="00816ED1">
            <w:pPr>
              <w:spacing w:after="120"/>
              <w:rPr>
                <w:rFonts w:ascii="Times New Roman" w:hAnsi="Times New Roman" w:cs="Times New Roman"/>
              </w:rPr>
            </w:pPr>
            <w:r>
              <w:rPr>
                <w:rFonts w:ascii="Times New Roman" w:hAnsi="Times New Roman" w:cs="Times New Roman"/>
              </w:rPr>
              <w:t>[0x50-0x53]</w:t>
            </w:r>
          </w:p>
        </w:tc>
        <w:tc>
          <w:tcPr>
            <w:tcW w:w="3340" w:type="dxa"/>
            <w:tcBorders>
              <w:top w:val="single" w:sz="4" w:space="0" w:color="auto"/>
              <w:left w:val="single" w:sz="4" w:space="0" w:color="auto"/>
              <w:bottom w:val="single" w:sz="4" w:space="0" w:color="auto"/>
              <w:right w:val="single" w:sz="4" w:space="0" w:color="auto"/>
            </w:tcBorders>
          </w:tcPr>
          <w:p w14:paraId="261AE2AF" w14:textId="77777777" w:rsidR="00860FFC" w:rsidRPr="003C7306" w:rsidRDefault="00860FFC" w:rsidP="00816ED1">
            <w:pPr>
              <w:spacing w:after="120"/>
              <w:rPr>
                <w:rFonts w:ascii="Times New Roman" w:hAnsi="Times New Roman" w:cs="Times New Roman"/>
              </w:rPr>
            </w:pPr>
            <w:r>
              <w:rPr>
                <w:rFonts w:ascii="Times New Roman" w:hAnsi="Times New Roman" w:cs="Times New Roman"/>
              </w:rPr>
              <w:t>Image Flags</w:t>
            </w:r>
          </w:p>
        </w:tc>
        <w:tc>
          <w:tcPr>
            <w:tcW w:w="2877" w:type="dxa"/>
            <w:tcBorders>
              <w:top w:val="single" w:sz="4" w:space="0" w:color="auto"/>
              <w:left w:val="single" w:sz="4" w:space="0" w:color="auto"/>
              <w:bottom w:val="single" w:sz="4" w:space="0" w:color="auto"/>
              <w:right w:val="single" w:sz="4" w:space="0" w:color="auto"/>
            </w:tcBorders>
          </w:tcPr>
          <w:p w14:paraId="70771489" w14:textId="77777777" w:rsidR="00860FFC" w:rsidRPr="003C7306" w:rsidRDefault="00860FFC" w:rsidP="00816ED1">
            <w:pPr>
              <w:spacing w:after="120"/>
              <w:rPr>
                <w:rFonts w:ascii="Times New Roman" w:hAnsi="Times New Roman" w:cs="Times New Roman"/>
              </w:rPr>
            </w:pPr>
          </w:p>
        </w:tc>
      </w:tr>
      <w:tr w:rsidR="00860FFC" w:rsidRPr="003C7306" w14:paraId="6B10B39A" w14:textId="77777777" w:rsidTr="00816ED1">
        <w:tc>
          <w:tcPr>
            <w:tcW w:w="3133" w:type="dxa"/>
            <w:tcBorders>
              <w:top w:val="single" w:sz="4" w:space="0" w:color="auto"/>
              <w:left w:val="single" w:sz="4" w:space="0" w:color="auto"/>
              <w:bottom w:val="single" w:sz="4" w:space="0" w:color="auto"/>
              <w:right w:val="single" w:sz="4" w:space="0" w:color="auto"/>
            </w:tcBorders>
          </w:tcPr>
          <w:p w14:paraId="10B3238E" w14:textId="77777777" w:rsidR="00860FFC" w:rsidRDefault="00860FFC" w:rsidP="00816ED1">
            <w:pPr>
              <w:spacing w:after="120"/>
              <w:rPr>
                <w:rFonts w:ascii="Times New Roman" w:hAnsi="Times New Roman" w:cs="Times New Roman"/>
              </w:rPr>
            </w:pPr>
            <w:r>
              <w:rPr>
                <w:rFonts w:ascii="Times New Roman" w:hAnsi="Times New Roman" w:cs="Times New Roman"/>
              </w:rPr>
              <w:t>[0x54-0x153]</w:t>
            </w:r>
          </w:p>
        </w:tc>
        <w:tc>
          <w:tcPr>
            <w:tcW w:w="3340" w:type="dxa"/>
            <w:tcBorders>
              <w:top w:val="single" w:sz="4" w:space="0" w:color="auto"/>
              <w:left w:val="single" w:sz="4" w:space="0" w:color="auto"/>
              <w:bottom w:val="single" w:sz="4" w:space="0" w:color="auto"/>
              <w:right w:val="single" w:sz="4" w:space="0" w:color="auto"/>
            </w:tcBorders>
          </w:tcPr>
          <w:p w14:paraId="4367AB18" w14:textId="77777777" w:rsidR="00860FFC" w:rsidRDefault="00860FFC" w:rsidP="00816ED1">
            <w:pPr>
              <w:spacing w:after="120"/>
              <w:rPr>
                <w:rFonts w:ascii="Times New Roman" w:hAnsi="Times New Roman" w:cs="Times New Roman"/>
              </w:rPr>
            </w:pPr>
            <w:r>
              <w:rPr>
                <w:rFonts w:ascii="Times New Roman" w:hAnsi="Times New Roman" w:cs="Times New Roman"/>
              </w:rPr>
              <w:t>Image Description</w:t>
            </w:r>
          </w:p>
        </w:tc>
        <w:tc>
          <w:tcPr>
            <w:tcW w:w="2877" w:type="dxa"/>
            <w:tcBorders>
              <w:top w:val="single" w:sz="4" w:space="0" w:color="auto"/>
              <w:left w:val="single" w:sz="4" w:space="0" w:color="auto"/>
              <w:bottom w:val="single" w:sz="4" w:space="0" w:color="auto"/>
              <w:right w:val="single" w:sz="4" w:space="0" w:color="auto"/>
            </w:tcBorders>
          </w:tcPr>
          <w:p w14:paraId="7B1B8D82" w14:textId="77777777" w:rsidR="00860FFC" w:rsidRPr="003C7306" w:rsidRDefault="00860FFC" w:rsidP="00816ED1">
            <w:pPr>
              <w:spacing w:after="120"/>
              <w:rPr>
                <w:rFonts w:ascii="Times New Roman" w:hAnsi="Times New Roman" w:cs="Times New Roman"/>
              </w:rPr>
            </w:pPr>
          </w:p>
        </w:tc>
      </w:tr>
      <w:tr w:rsidR="00860FFC" w:rsidRPr="003C7306" w14:paraId="7BAFE734" w14:textId="77777777" w:rsidTr="00816ED1">
        <w:tc>
          <w:tcPr>
            <w:tcW w:w="3133" w:type="dxa"/>
            <w:tcBorders>
              <w:top w:val="single" w:sz="4" w:space="0" w:color="auto"/>
              <w:left w:val="single" w:sz="4" w:space="0" w:color="auto"/>
              <w:bottom w:val="single" w:sz="4" w:space="0" w:color="auto"/>
              <w:right w:val="single" w:sz="4" w:space="0" w:color="auto"/>
            </w:tcBorders>
          </w:tcPr>
          <w:p w14:paraId="7AC7130D" w14:textId="77777777" w:rsidR="00860FFC" w:rsidRDefault="00860FFC" w:rsidP="00816ED1">
            <w:pPr>
              <w:spacing w:after="120"/>
              <w:rPr>
                <w:rFonts w:ascii="Times New Roman" w:hAnsi="Times New Roman" w:cs="Times New Roman"/>
              </w:rPr>
            </w:pPr>
            <w:r>
              <w:rPr>
                <w:rFonts w:ascii="Times New Roman" w:hAnsi="Times New Roman" w:cs="Times New Roman"/>
              </w:rPr>
              <w:t>[0x154-0x157]</w:t>
            </w:r>
          </w:p>
        </w:tc>
        <w:tc>
          <w:tcPr>
            <w:tcW w:w="3340" w:type="dxa"/>
            <w:tcBorders>
              <w:top w:val="single" w:sz="4" w:space="0" w:color="auto"/>
              <w:left w:val="single" w:sz="4" w:space="0" w:color="auto"/>
              <w:bottom w:val="single" w:sz="4" w:space="0" w:color="auto"/>
              <w:right w:val="single" w:sz="4" w:space="0" w:color="auto"/>
            </w:tcBorders>
          </w:tcPr>
          <w:p w14:paraId="4232E085" w14:textId="77777777" w:rsidR="00860FFC" w:rsidRDefault="00860FFC" w:rsidP="00816ED1">
            <w:pPr>
              <w:spacing w:after="120"/>
              <w:rPr>
                <w:rFonts w:ascii="Times New Roman" w:hAnsi="Times New Roman" w:cs="Times New Roman"/>
              </w:rPr>
            </w:pPr>
            <w:r>
              <w:rPr>
                <w:rFonts w:ascii="Times New Roman" w:hAnsi="Times New Roman" w:cs="Times New Roman"/>
              </w:rPr>
              <w:t>Offset Blocks</w:t>
            </w:r>
          </w:p>
        </w:tc>
        <w:tc>
          <w:tcPr>
            <w:tcW w:w="2877" w:type="dxa"/>
            <w:tcBorders>
              <w:top w:val="single" w:sz="4" w:space="0" w:color="auto"/>
              <w:left w:val="single" w:sz="4" w:space="0" w:color="auto"/>
              <w:bottom w:val="single" w:sz="4" w:space="0" w:color="auto"/>
              <w:right w:val="single" w:sz="4" w:space="0" w:color="auto"/>
            </w:tcBorders>
          </w:tcPr>
          <w:p w14:paraId="34DC1F77" w14:textId="77777777" w:rsidR="00860FFC" w:rsidRPr="003C7306" w:rsidRDefault="00860FFC" w:rsidP="00816ED1">
            <w:pPr>
              <w:spacing w:after="120"/>
              <w:rPr>
                <w:rFonts w:ascii="Times New Roman" w:hAnsi="Times New Roman" w:cs="Times New Roman"/>
              </w:rPr>
            </w:pPr>
            <w:r>
              <w:rPr>
                <w:rFonts w:ascii="Times New Roman" w:hAnsi="Times New Roman" w:cs="Times New Roman"/>
              </w:rPr>
              <w:t xml:space="preserve">Number of Blocks to start of Virtual Disk </w:t>
            </w:r>
          </w:p>
        </w:tc>
      </w:tr>
      <w:tr w:rsidR="00860FFC" w:rsidRPr="003C7306" w14:paraId="30A0B270" w14:textId="77777777" w:rsidTr="00816ED1">
        <w:tc>
          <w:tcPr>
            <w:tcW w:w="3133" w:type="dxa"/>
            <w:tcBorders>
              <w:top w:val="single" w:sz="4" w:space="0" w:color="auto"/>
              <w:left w:val="single" w:sz="4" w:space="0" w:color="auto"/>
              <w:bottom w:val="single" w:sz="4" w:space="0" w:color="auto"/>
              <w:right w:val="single" w:sz="4" w:space="0" w:color="auto"/>
            </w:tcBorders>
          </w:tcPr>
          <w:p w14:paraId="2645A0F7" w14:textId="77777777" w:rsidR="00860FFC" w:rsidRDefault="00860FFC" w:rsidP="00816ED1">
            <w:pPr>
              <w:spacing w:after="120"/>
              <w:rPr>
                <w:rFonts w:ascii="Times New Roman" w:hAnsi="Times New Roman" w:cs="Times New Roman"/>
              </w:rPr>
            </w:pPr>
            <w:r>
              <w:rPr>
                <w:rFonts w:ascii="Times New Roman" w:hAnsi="Times New Roman" w:cs="Times New Roman"/>
              </w:rPr>
              <w:t>[0x158-0x15B]</w:t>
            </w:r>
          </w:p>
        </w:tc>
        <w:tc>
          <w:tcPr>
            <w:tcW w:w="3340" w:type="dxa"/>
            <w:tcBorders>
              <w:top w:val="single" w:sz="4" w:space="0" w:color="auto"/>
              <w:left w:val="single" w:sz="4" w:space="0" w:color="auto"/>
              <w:bottom w:val="single" w:sz="4" w:space="0" w:color="auto"/>
              <w:right w:val="single" w:sz="4" w:space="0" w:color="auto"/>
            </w:tcBorders>
          </w:tcPr>
          <w:p w14:paraId="583CECEF" w14:textId="77777777" w:rsidR="00860FFC" w:rsidRDefault="00860FFC" w:rsidP="00816ED1">
            <w:pPr>
              <w:spacing w:after="120"/>
              <w:rPr>
                <w:rFonts w:ascii="Times New Roman" w:hAnsi="Times New Roman" w:cs="Times New Roman"/>
              </w:rPr>
            </w:pPr>
            <w:r>
              <w:rPr>
                <w:rFonts w:ascii="Times New Roman" w:hAnsi="Times New Roman" w:cs="Times New Roman"/>
              </w:rPr>
              <w:t>Offset Data</w:t>
            </w:r>
          </w:p>
        </w:tc>
        <w:tc>
          <w:tcPr>
            <w:tcW w:w="2877" w:type="dxa"/>
            <w:tcBorders>
              <w:top w:val="single" w:sz="4" w:space="0" w:color="auto"/>
              <w:left w:val="single" w:sz="4" w:space="0" w:color="auto"/>
              <w:bottom w:val="single" w:sz="4" w:space="0" w:color="auto"/>
              <w:right w:val="single" w:sz="4" w:space="0" w:color="auto"/>
            </w:tcBorders>
          </w:tcPr>
          <w:p w14:paraId="345A786C" w14:textId="77777777" w:rsidR="00860FFC" w:rsidRDefault="00860FFC" w:rsidP="00816ED1">
            <w:pPr>
              <w:spacing w:after="120"/>
              <w:rPr>
                <w:rFonts w:ascii="Times New Roman" w:hAnsi="Times New Roman" w:cs="Times New Roman"/>
              </w:rPr>
            </w:pPr>
            <w:r>
              <w:rPr>
                <w:rFonts w:ascii="Times New Roman" w:hAnsi="Times New Roman" w:cs="Times New Roman"/>
              </w:rPr>
              <w:t>Offset to Start of Virtual Disk</w:t>
            </w:r>
          </w:p>
          <w:p w14:paraId="0DCA9AC8" w14:textId="77777777" w:rsidR="00860FFC" w:rsidRDefault="00860FFC" w:rsidP="00816ED1">
            <w:pPr>
              <w:spacing w:after="120"/>
              <w:rPr>
                <w:rFonts w:ascii="Times New Roman" w:hAnsi="Times New Roman" w:cs="Times New Roman"/>
              </w:rPr>
            </w:pPr>
            <w:r>
              <w:rPr>
                <w:rFonts w:ascii="Times New Roman" w:hAnsi="Times New Roman" w:cs="Times New Roman"/>
              </w:rPr>
              <w:t>Default is 00 00 20 00</w:t>
            </w:r>
          </w:p>
        </w:tc>
      </w:tr>
      <w:tr w:rsidR="00860FFC" w:rsidRPr="003C7306" w14:paraId="7C991386" w14:textId="77777777" w:rsidTr="00816ED1">
        <w:tc>
          <w:tcPr>
            <w:tcW w:w="3133" w:type="dxa"/>
            <w:tcBorders>
              <w:top w:val="single" w:sz="4" w:space="0" w:color="auto"/>
              <w:left w:val="single" w:sz="4" w:space="0" w:color="auto"/>
              <w:bottom w:val="single" w:sz="4" w:space="0" w:color="auto"/>
              <w:right w:val="single" w:sz="4" w:space="0" w:color="auto"/>
            </w:tcBorders>
          </w:tcPr>
          <w:p w14:paraId="1FEA4CFA" w14:textId="77777777" w:rsidR="00860FFC" w:rsidRDefault="00860FFC" w:rsidP="00816ED1">
            <w:pPr>
              <w:spacing w:after="120"/>
              <w:rPr>
                <w:rFonts w:ascii="Times New Roman" w:hAnsi="Times New Roman" w:cs="Times New Roman"/>
              </w:rPr>
            </w:pPr>
            <w:r>
              <w:rPr>
                <w:rFonts w:ascii="Times New Roman" w:hAnsi="Times New Roman" w:cs="Times New Roman"/>
              </w:rPr>
              <w:t>[0x168-0x16B]</w:t>
            </w:r>
          </w:p>
        </w:tc>
        <w:tc>
          <w:tcPr>
            <w:tcW w:w="3340" w:type="dxa"/>
            <w:tcBorders>
              <w:top w:val="single" w:sz="4" w:space="0" w:color="auto"/>
              <w:left w:val="single" w:sz="4" w:space="0" w:color="auto"/>
              <w:bottom w:val="single" w:sz="4" w:space="0" w:color="auto"/>
              <w:right w:val="single" w:sz="4" w:space="0" w:color="auto"/>
            </w:tcBorders>
          </w:tcPr>
          <w:p w14:paraId="7A97E7F0" w14:textId="77777777" w:rsidR="00860FFC" w:rsidRDefault="00860FFC" w:rsidP="00816ED1">
            <w:pPr>
              <w:spacing w:after="120"/>
              <w:rPr>
                <w:rFonts w:ascii="Times New Roman" w:hAnsi="Times New Roman" w:cs="Times New Roman"/>
              </w:rPr>
            </w:pPr>
            <w:r>
              <w:rPr>
                <w:rFonts w:ascii="Times New Roman" w:hAnsi="Times New Roman" w:cs="Times New Roman"/>
              </w:rPr>
              <w:t>Sector Size</w:t>
            </w:r>
          </w:p>
        </w:tc>
        <w:tc>
          <w:tcPr>
            <w:tcW w:w="2877" w:type="dxa"/>
            <w:tcBorders>
              <w:top w:val="single" w:sz="4" w:space="0" w:color="auto"/>
              <w:left w:val="single" w:sz="4" w:space="0" w:color="auto"/>
              <w:bottom w:val="single" w:sz="4" w:space="0" w:color="auto"/>
              <w:right w:val="single" w:sz="4" w:space="0" w:color="auto"/>
            </w:tcBorders>
          </w:tcPr>
          <w:p w14:paraId="30A9C937" w14:textId="77777777" w:rsidR="00860FFC" w:rsidRDefault="00860FFC" w:rsidP="00816ED1">
            <w:pPr>
              <w:spacing w:after="120"/>
              <w:rPr>
                <w:rFonts w:ascii="Times New Roman" w:hAnsi="Times New Roman" w:cs="Times New Roman"/>
              </w:rPr>
            </w:pPr>
            <w:r>
              <w:rPr>
                <w:rFonts w:ascii="Times New Roman" w:hAnsi="Times New Roman" w:cs="Times New Roman"/>
              </w:rPr>
              <w:t>By default, 00 02 00 00 = 512 bytes</w:t>
            </w:r>
          </w:p>
        </w:tc>
      </w:tr>
      <w:tr w:rsidR="00860FFC" w:rsidRPr="003C7306" w14:paraId="4DD1D62B" w14:textId="77777777" w:rsidTr="00816ED1">
        <w:tc>
          <w:tcPr>
            <w:tcW w:w="3133" w:type="dxa"/>
            <w:tcBorders>
              <w:top w:val="single" w:sz="4" w:space="0" w:color="auto"/>
              <w:left w:val="single" w:sz="4" w:space="0" w:color="auto"/>
              <w:bottom w:val="single" w:sz="4" w:space="0" w:color="auto"/>
              <w:right w:val="single" w:sz="4" w:space="0" w:color="auto"/>
            </w:tcBorders>
          </w:tcPr>
          <w:p w14:paraId="178F0600" w14:textId="77777777" w:rsidR="00860FFC" w:rsidRDefault="00860FFC" w:rsidP="00816ED1">
            <w:pPr>
              <w:spacing w:after="120"/>
              <w:rPr>
                <w:rFonts w:ascii="Times New Roman" w:hAnsi="Times New Roman" w:cs="Times New Roman"/>
              </w:rPr>
            </w:pPr>
            <w:r>
              <w:rPr>
                <w:rFonts w:ascii="Times New Roman" w:hAnsi="Times New Roman" w:cs="Times New Roman"/>
              </w:rPr>
              <w:t>[0x170-0x177]</w:t>
            </w:r>
          </w:p>
        </w:tc>
        <w:tc>
          <w:tcPr>
            <w:tcW w:w="3340" w:type="dxa"/>
            <w:tcBorders>
              <w:top w:val="single" w:sz="4" w:space="0" w:color="auto"/>
              <w:left w:val="single" w:sz="4" w:space="0" w:color="auto"/>
              <w:bottom w:val="single" w:sz="4" w:space="0" w:color="auto"/>
              <w:right w:val="single" w:sz="4" w:space="0" w:color="auto"/>
            </w:tcBorders>
          </w:tcPr>
          <w:p w14:paraId="64E5ED76" w14:textId="77777777" w:rsidR="00860FFC" w:rsidRDefault="00860FFC" w:rsidP="00816ED1">
            <w:pPr>
              <w:spacing w:after="120"/>
              <w:rPr>
                <w:rFonts w:ascii="Times New Roman" w:hAnsi="Times New Roman" w:cs="Times New Roman"/>
              </w:rPr>
            </w:pPr>
            <w:r>
              <w:rPr>
                <w:rFonts w:ascii="Times New Roman" w:hAnsi="Times New Roman" w:cs="Times New Roman"/>
              </w:rPr>
              <w:t>Disk Size (in bytes)</w:t>
            </w:r>
          </w:p>
        </w:tc>
        <w:tc>
          <w:tcPr>
            <w:tcW w:w="2877" w:type="dxa"/>
            <w:tcBorders>
              <w:top w:val="single" w:sz="4" w:space="0" w:color="auto"/>
              <w:left w:val="single" w:sz="4" w:space="0" w:color="auto"/>
              <w:bottom w:val="single" w:sz="4" w:space="0" w:color="auto"/>
              <w:right w:val="single" w:sz="4" w:space="0" w:color="auto"/>
            </w:tcBorders>
          </w:tcPr>
          <w:p w14:paraId="63D3C24C" w14:textId="77777777" w:rsidR="00860FFC" w:rsidRDefault="00860FFC" w:rsidP="00816ED1">
            <w:pPr>
              <w:spacing w:after="120"/>
              <w:rPr>
                <w:rFonts w:ascii="Times New Roman" w:hAnsi="Times New Roman" w:cs="Times New Roman"/>
              </w:rPr>
            </w:pPr>
          </w:p>
        </w:tc>
      </w:tr>
      <w:tr w:rsidR="00860FFC" w:rsidRPr="003C7306" w14:paraId="16D34607" w14:textId="77777777" w:rsidTr="00816ED1">
        <w:tc>
          <w:tcPr>
            <w:tcW w:w="3133" w:type="dxa"/>
            <w:tcBorders>
              <w:top w:val="single" w:sz="4" w:space="0" w:color="auto"/>
              <w:left w:val="single" w:sz="4" w:space="0" w:color="auto"/>
              <w:bottom w:val="single" w:sz="4" w:space="0" w:color="auto"/>
              <w:right w:val="single" w:sz="4" w:space="0" w:color="auto"/>
            </w:tcBorders>
          </w:tcPr>
          <w:p w14:paraId="0612136E" w14:textId="77777777" w:rsidR="00860FFC" w:rsidRDefault="00860FFC" w:rsidP="00816ED1">
            <w:pPr>
              <w:spacing w:after="120"/>
              <w:rPr>
                <w:rFonts w:ascii="Times New Roman" w:hAnsi="Times New Roman" w:cs="Times New Roman"/>
              </w:rPr>
            </w:pPr>
            <w:r>
              <w:rPr>
                <w:rFonts w:ascii="Times New Roman" w:hAnsi="Times New Roman" w:cs="Times New Roman"/>
              </w:rPr>
              <w:t>[0x178-17B]</w:t>
            </w:r>
          </w:p>
        </w:tc>
        <w:tc>
          <w:tcPr>
            <w:tcW w:w="3340" w:type="dxa"/>
            <w:tcBorders>
              <w:top w:val="single" w:sz="4" w:space="0" w:color="auto"/>
              <w:left w:val="single" w:sz="4" w:space="0" w:color="auto"/>
              <w:bottom w:val="single" w:sz="4" w:space="0" w:color="auto"/>
              <w:right w:val="single" w:sz="4" w:space="0" w:color="auto"/>
            </w:tcBorders>
          </w:tcPr>
          <w:p w14:paraId="7E801456" w14:textId="77777777" w:rsidR="00860FFC" w:rsidRDefault="00860FFC" w:rsidP="00816ED1">
            <w:pPr>
              <w:spacing w:after="120"/>
              <w:rPr>
                <w:rFonts w:ascii="Times New Roman" w:hAnsi="Times New Roman" w:cs="Times New Roman"/>
              </w:rPr>
            </w:pPr>
            <w:r>
              <w:rPr>
                <w:rFonts w:ascii="Times New Roman" w:hAnsi="Times New Roman" w:cs="Times New Roman"/>
              </w:rPr>
              <w:t>Block Size</w:t>
            </w:r>
          </w:p>
        </w:tc>
        <w:tc>
          <w:tcPr>
            <w:tcW w:w="2877" w:type="dxa"/>
            <w:tcBorders>
              <w:top w:val="single" w:sz="4" w:space="0" w:color="auto"/>
              <w:left w:val="single" w:sz="4" w:space="0" w:color="auto"/>
              <w:bottom w:val="single" w:sz="4" w:space="0" w:color="auto"/>
              <w:right w:val="single" w:sz="4" w:space="0" w:color="auto"/>
            </w:tcBorders>
          </w:tcPr>
          <w:p w14:paraId="12991BFC" w14:textId="77777777" w:rsidR="00860FFC" w:rsidRDefault="00860FFC" w:rsidP="00816ED1">
            <w:pPr>
              <w:spacing w:after="120"/>
              <w:rPr>
                <w:rFonts w:ascii="Times New Roman" w:hAnsi="Times New Roman" w:cs="Times New Roman"/>
              </w:rPr>
            </w:pPr>
          </w:p>
        </w:tc>
      </w:tr>
      <w:tr w:rsidR="00860FFC" w:rsidRPr="003C7306" w14:paraId="17BCE399" w14:textId="77777777" w:rsidTr="00816ED1">
        <w:tc>
          <w:tcPr>
            <w:tcW w:w="3133" w:type="dxa"/>
            <w:tcBorders>
              <w:top w:val="single" w:sz="4" w:space="0" w:color="auto"/>
              <w:left w:val="single" w:sz="4" w:space="0" w:color="auto"/>
              <w:bottom w:val="single" w:sz="4" w:space="0" w:color="auto"/>
              <w:right w:val="single" w:sz="4" w:space="0" w:color="auto"/>
            </w:tcBorders>
          </w:tcPr>
          <w:p w14:paraId="423225DA" w14:textId="77777777" w:rsidR="00860FFC" w:rsidRDefault="00860FFC" w:rsidP="00816ED1">
            <w:pPr>
              <w:spacing w:after="120"/>
              <w:rPr>
                <w:rFonts w:ascii="Times New Roman" w:hAnsi="Times New Roman" w:cs="Times New Roman"/>
              </w:rPr>
            </w:pPr>
            <w:r>
              <w:rPr>
                <w:rFonts w:ascii="Times New Roman" w:hAnsi="Times New Roman" w:cs="Times New Roman"/>
              </w:rPr>
              <w:t>[0x17C-17F]</w:t>
            </w:r>
          </w:p>
        </w:tc>
        <w:tc>
          <w:tcPr>
            <w:tcW w:w="3340" w:type="dxa"/>
            <w:tcBorders>
              <w:top w:val="single" w:sz="4" w:space="0" w:color="auto"/>
              <w:left w:val="single" w:sz="4" w:space="0" w:color="auto"/>
              <w:bottom w:val="single" w:sz="4" w:space="0" w:color="auto"/>
              <w:right w:val="single" w:sz="4" w:space="0" w:color="auto"/>
            </w:tcBorders>
          </w:tcPr>
          <w:p w14:paraId="18E2F596" w14:textId="77777777" w:rsidR="00860FFC" w:rsidRDefault="00860FFC" w:rsidP="00816ED1">
            <w:pPr>
              <w:spacing w:after="120"/>
              <w:rPr>
                <w:rFonts w:ascii="Times New Roman" w:hAnsi="Times New Roman" w:cs="Times New Roman"/>
              </w:rPr>
            </w:pPr>
            <w:r>
              <w:rPr>
                <w:rFonts w:ascii="Times New Roman" w:hAnsi="Times New Roman" w:cs="Times New Roman"/>
              </w:rPr>
              <w:t>Block Extra Data</w:t>
            </w:r>
          </w:p>
        </w:tc>
        <w:tc>
          <w:tcPr>
            <w:tcW w:w="2877" w:type="dxa"/>
            <w:tcBorders>
              <w:top w:val="single" w:sz="4" w:space="0" w:color="auto"/>
              <w:left w:val="single" w:sz="4" w:space="0" w:color="auto"/>
              <w:bottom w:val="single" w:sz="4" w:space="0" w:color="auto"/>
              <w:right w:val="single" w:sz="4" w:space="0" w:color="auto"/>
            </w:tcBorders>
          </w:tcPr>
          <w:p w14:paraId="55F449B7" w14:textId="77777777" w:rsidR="00860FFC" w:rsidRDefault="00860FFC" w:rsidP="00816ED1">
            <w:pPr>
              <w:spacing w:after="120"/>
              <w:rPr>
                <w:rFonts w:ascii="Times New Roman" w:hAnsi="Times New Roman" w:cs="Times New Roman"/>
              </w:rPr>
            </w:pPr>
            <w:r>
              <w:rPr>
                <w:rFonts w:ascii="Times New Roman" w:hAnsi="Times New Roman" w:cs="Times New Roman"/>
              </w:rPr>
              <w:t>By default, zero</w:t>
            </w:r>
          </w:p>
        </w:tc>
      </w:tr>
      <w:tr w:rsidR="00860FFC" w:rsidRPr="003C7306" w14:paraId="1E14DE33"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4474308F"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[0x180-0x183]</w:t>
            </w:r>
          </w:p>
        </w:tc>
        <w:tc>
          <w:tcPr>
            <w:tcW w:w="3340" w:type="dxa"/>
            <w:tcBorders>
              <w:top w:val="single" w:sz="4" w:space="0" w:color="auto"/>
              <w:left w:val="single" w:sz="4" w:space="0" w:color="auto"/>
              <w:bottom w:val="single" w:sz="4" w:space="0" w:color="auto"/>
              <w:right w:val="single" w:sz="4" w:space="0" w:color="auto"/>
            </w:tcBorders>
            <w:hideMark/>
          </w:tcPr>
          <w:p w14:paraId="3877BED5"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Blocks in HDD</w:t>
            </w:r>
          </w:p>
        </w:tc>
        <w:tc>
          <w:tcPr>
            <w:tcW w:w="2877" w:type="dxa"/>
            <w:tcBorders>
              <w:top w:val="single" w:sz="4" w:space="0" w:color="auto"/>
              <w:left w:val="single" w:sz="4" w:space="0" w:color="auto"/>
              <w:bottom w:val="single" w:sz="4" w:space="0" w:color="auto"/>
              <w:right w:val="single" w:sz="4" w:space="0" w:color="auto"/>
            </w:tcBorders>
            <w:hideMark/>
          </w:tcPr>
          <w:p w14:paraId="64E0C5E5"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 xml:space="preserve">Number of Blocks in the VDI. </w:t>
            </w:r>
          </w:p>
        </w:tc>
      </w:tr>
      <w:tr w:rsidR="00860FFC" w:rsidRPr="003C7306" w14:paraId="1A68A97E"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219D159C"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[0x184-0x187]</w:t>
            </w:r>
          </w:p>
        </w:tc>
        <w:tc>
          <w:tcPr>
            <w:tcW w:w="3340" w:type="dxa"/>
            <w:tcBorders>
              <w:top w:val="single" w:sz="4" w:space="0" w:color="auto"/>
              <w:left w:val="single" w:sz="4" w:space="0" w:color="auto"/>
              <w:bottom w:val="single" w:sz="4" w:space="0" w:color="auto"/>
              <w:right w:val="single" w:sz="4" w:space="0" w:color="auto"/>
            </w:tcBorders>
            <w:hideMark/>
          </w:tcPr>
          <w:p w14:paraId="2252B54D"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Allocated Blocks</w:t>
            </w:r>
          </w:p>
        </w:tc>
        <w:tc>
          <w:tcPr>
            <w:tcW w:w="2877" w:type="dxa"/>
            <w:tcBorders>
              <w:top w:val="single" w:sz="4" w:space="0" w:color="auto"/>
              <w:left w:val="single" w:sz="4" w:space="0" w:color="auto"/>
              <w:bottom w:val="single" w:sz="4" w:space="0" w:color="auto"/>
              <w:right w:val="single" w:sz="4" w:space="0" w:color="auto"/>
            </w:tcBorders>
            <w:hideMark/>
          </w:tcPr>
          <w:p w14:paraId="5A020437"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 xml:space="preserve">Total blocks have data in them.  Static should equal Blocks in HDD number.  Dynamic will be different. </w:t>
            </w:r>
          </w:p>
        </w:tc>
      </w:tr>
      <w:tr w:rsidR="00860FFC" w:rsidRPr="003C7306" w14:paraId="13FD1945"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3C3B15C0"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[0x188-0x197]</w:t>
            </w:r>
          </w:p>
        </w:tc>
        <w:tc>
          <w:tcPr>
            <w:tcW w:w="3340" w:type="dxa"/>
            <w:tcBorders>
              <w:top w:val="single" w:sz="4" w:space="0" w:color="auto"/>
              <w:left w:val="single" w:sz="4" w:space="0" w:color="auto"/>
              <w:bottom w:val="single" w:sz="4" w:space="0" w:color="auto"/>
              <w:right w:val="single" w:sz="4" w:space="0" w:color="auto"/>
            </w:tcBorders>
            <w:hideMark/>
          </w:tcPr>
          <w:p w14:paraId="41BE2B76"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UUID of Self</w:t>
            </w:r>
          </w:p>
        </w:tc>
        <w:tc>
          <w:tcPr>
            <w:tcW w:w="2877" w:type="dxa"/>
            <w:tcBorders>
              <w:top w:val="single" w:sz="4" w:space="0" w:color="auto"/>
              <w:left w:val="single" w:sz="4" w:space="0" w:color="auto"/>
              <w:bottom w:val="single" w:sz="4" w:space="0" w:color="auto"/>
              <w:right w:val="single" w:sz="4" w:space="0" w:color="auto"/>
            </w:tcBorders>
            <w:hideMark/>
          </w:tcPr>
          <w:p w14:paraId="379616FF"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The UUID of the VDI itself</w:t>
            </w:r>
          </w:p>
        </w:tc>
      </w:tr>
      <w:tr w:rsidR="00860FFC" w:rsidRPr="003C7306" w14:paraId="797C3B4D"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6FBF1D5E"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[0x198-0x1A7]</w:t>
            </w:r>
          </w:p>
        </w:tc>
        <w:tc>
          <w:tcPr>
            <w:tcW w:w="3340" w:type="dxa"/>
            <w:tcBorders>
              <w:top w:val="single" w:sz="4" w:space="0" w:color="auto"/>
              <w:left w:val="single" w:sz="4" w:space="0" w:color="auto"/>
              <w:bottom w:val="single" w:sz="4" w:space="0" w:color="auto"/>
              <w:right w:val="single" w:sz="4" w:space="0" w:color="auto"/>
            </w:tcBorders>
            <w:hideMark/>
          </w:tcPr>
          <w:p w14:paraId="11D68CEC" w14:textId="4E942A81"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 xml:space="preserve">UUID of </w:t>
            </w:r>
            <w:r w:rsidR="00586F0F">
              <w:rPr>
                <w:rFonts w:ascii="Times New Roman" w:hAnsi="Times New Roman" w:cs="Times New Roman"/>
              </w:rPr>
              <w:t xml:space="preserve">the </w:t>
            </w:r>
            <w:r w:rsidRPr="003C7306">
              <w:rPr>
                <w:rFonts w:ascii="Times New Roman" w:hAnsi="Times New Roman" w:cs="Times New Roman"/>
              </w:rPr>
              <w:t>last Snapshot</w:t>
            </w:r>
          </w:p>
        </w:tc>
        <w:tc>
          <w:tcPr>
            <w:tcW w:w="2877" w:type="dxa"/>
            <w:tcBorders>
              <w:top w:val="single" w:sz="4" w:space="0" w:color="auto"/>
              <w:left w:val="single" w:sz="4" w:space="0" w:color="auto"/>
              <w:bottom w:val="single" w:sz="4" w:space="0" w:color="auto"/>
              <w:right w:val="single" w:sz="4" w:space="0" w:color="auto"/>
            </w:tcBorders>
          </w:tcPr>
          <w:p w14:paraId="6EE8F141" w14:textId="77777777" w:rsidR="00860FFC" w:rsidRPr="003C7306" w:rsidRDefault="00860FFC" w:rsidP="00816ED1">
            <w:pPr>
              <w:spacing w:after="120" w:line="259" w:lineRule="auto"/>
              <w:rPr>
                <w:rFonts w:ascii="Times New Roman" w:hAnsi="Times New Roman" w:cs="Times New Roman"/>
              </w:rPr>
            </w:pPr>
          </w:p>
        </w:tc>
      </w:tr>
    </w:tbl>
    <w:p w14:paraId="2F1E4BB2" w14:textId="77777777" w:rsidR="007B34BB" w:rsidRDefault="007B34BB" w:rsidP="007B34BB">
      <w:pPr>
        <w:jc w:val="center"/>
        <w:rPr>
          <w:rFonts w:ascii="Times New Roman" w:hAnsi="Times New Roman" w:cs="Times New Roman"/>
          <w:b/>
          <w:bCs/>
          <w:i/>
          <w:iCs/>
        </w:rPr>
      </w:pPr>
    </w:p>
    <w:p w14:paraId="5400E154" w14:textId="391588DF" w:rsidR="007B34BB" w:rsidRDefault="007B34BB" w:rsidP="007B34BB">
      <w:pPr>
        <w:jc w:val="center"/>
      </w:pPr>
      <w:r>
        <w:rPr>
          <w:rFonts w:ascii="Times New Roman" w:hAnsi="Times New Roman" w:cs="Times New Roman"/>
          <w:b/>
          <w:bCs/>
          <w:i/>
          <w:iCs/>
        </w:rPr>
        <w:lastRenderedPageBreak/>
        <w:t>Figure 7</w:t>
      </w:r>
      <w:r>
        <w:rPr>
          <w:rFonts w:ascii="Times New Roman" w:hAnsi="Times New Roman" w:cs="Times New Roman"/>
          <w:b/>
          <w:bCs/>
        </w:rPr>
        <w:t xml:space="preserve"> Data Offset Table for Oracle VDI files [</w:t>
      </w:r>
      <w:r w:rsidR="00D514AF">
        <w:rPr>
          <w:rFonts w:ascii="Times New Roman" w:hAnsi="Times New Roman" w:cs="Times New Roman"/>
          <w:b/>
          <w:bCs/>
        </w:rPr>
        <w:t>10</w:t>
      </w:r>
      <w:r>
        <w:rPr>
          <w:rFonts w:ascii="Times New Roman" w:hAnsi="Times New Roman" w:cs="Times New Roman"/>
          <w:b/>
          <w:bCs/>
        </w:rPr>
        <w:t>]</w:t>
      </w:r>
    </w:p>
    <w:tbl>
      <w:tblPr>
        <w:tblStyle w:val="TableGrid"/>
        <w:tblpPr w:leftFromText="180" w:rightFromText="180" w:vertAnchor="text" w:horzAnchor="margin" w:tblpY="208"/>
        <w:tblW w:w="0" w:type="auto"/>
        <w:tblLook w:val="04A0" w:firstRow="1" w:lastRow="0" w:firstColumn="1" w:lastColumn="0" w:noHBand="0" w:noVBand="1"/>
      </w:tblPr>
      <w:tblGrid>
        <w:gridCol w:w="3133"/>
        <w:gridCol w:w="3340"/>
        <w:gridCol w:w="2877"/>
      </w:tblGrid>
      <w:tr w:rsidR="00860FFC" w:rsidRPr="003C7306" w14:paraId="3DBFBED6"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2DFC005F"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[0x1A8-0x1B7]</w:t>
            </w:r>
          </w:p>
        </w:tc>
        <w:tc>
          <w:tcPr>
            <w:tcW w:w="3340" w:type="dxa"/>
            <w:tcBorders>
              <w:top w:val="single" w:sz="4" w:space="0" w:color="auto"/>
              <w:left w:val="single" w:sz="4" w:space="0" w:color="auto"/>
              <w:bottom w:val="single" w:sz="4" w:space="0" w:color="auto"/>
              <w:right w:val="single" w:sz="4" w:space="0" w:color="auto"/>
            </w:tcBorders>
            <w:hideMark/>
          </w:tcPr>
          <w:p w14:paraId="37A6F8AE"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UUID Link</w:t>
            </w:r>
          </w:p>
        </w:tc>
        <w:tc>
          <w:tcPr>
            <w:tcW w:w="2877" w:type="dxa"/>
            <w:tcBorders>
              <w:top w:val="single" w:sz="4" w:space="0" w:color="auto"/>
              <w:left w:val="single" w:sz="4" w:space="0" w:color="auto"/>
              <w:bottom w:val="single" w:sz="4" w:space="0" w:color="auto"/>
              <w:right w:val="single" w:sz="4" w:space="0" w:color="auto"/>
            </w:tcBorders>
            <w:hideMark/>
          </w:tcPr>
          <w:p w14:paraId="1B9EFF95"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UUID of VDI File before in the Chain</w:t>
            </w:r>
          </w:p>
        </w:tc>
      </w:tr>
      <w:tr w:rsidR="00860FFC" w:rsidRPr="003C7306" w14:paraId="4DF627A8"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0008EB11"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[0x1B8-0x1C7]</w:t>
            </w:r>
          </w:p>
        </w:tc>
        <w:tc>
          <w:tcPr>
            <w:tcW w:w="3340" w:type="dxa"/>
            <w:tcBorders>
              <w:top w:val="single" w:sz="4" w:space="0" w:color="auto"/>
              <w:left w:val="single" w:sz="4" w:space="0" w:color="auto"/>
              <w:bottom w:val="single" w:sz="4" w:space="0" w:color="auto"/>
              <w:right w:val="single" w:sz="4" w:space="0" w:color="auto"/>
            </w:tcBorders>
            <w:hideMark/>
          </w:tcPr>
          <w:p w14:paraId="712E9E0D"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UUID Parent</w:t>
            </w:r>
          </w:p>
        </w:tc>
        <w:tc>
          <w:tcPr>
            <w:tcW w:w="2877" w:type="dxa"/>
            <w:tcBorders>
              <w:top w:val="single" w:sz="4" w:space="0" w:color="auto"/>
              <w:left w:val="single" w:sz="4" w:space="0" w:color="auto"/>
              <w:bottom w:val="single" w:sz="4" w:space="0" w:color="auto"/>
              <w:right w:val="single" w:sz="4" w:space="0" w:color="auto"/>
            </w:tcBorders>
          </w:tcPr>
          <w:p w14:paraId="24723F61" w14:textId="77777777" w:rsidR="00860FFC" w:rsidRPr="003C7306" w:rsidRDefault="00860FFC" w:rsidP="00816ED1">
            <w:pPr>
              <w:spacing w:after="120" w:line="259" w:lineRule="auto"/>
              <w:rPr>
                <w:rFonts w:ascii="Times New Roman" w:hAnsi="Times New Roman" w:cs="Times New Roman"/>
              </w:rPr>
            </w:pPr>
          </w:p>
        </w:tc>
      </w:tr>
      <w:tr w:rsidR="00860FFC" w:rsidRPr="003C7306" w14:paraId="0602E117" w14:textId="77777777" w:rsidTr="00816ED1">
        <w:tc>
          <w:tcPr>
            <w:tcW w:w="3133" w:type="dxa"/>
            <w:tcBorders>
              <w:top w:val="single" w:sz="4" w:space="0" w:color="auto"/>
              <w:left w:val="single" w:sz="4" w:space="0" w:color="auto"/>
              <w:bottom w:val="single" w:sz="4" w:space="0" w:color="auto"/>
              <w:right w:val="single" w:sz="4" w:space="0" w:color="auto"/>
            </w:tcBorders>
            <w:hideMark/>
          </w:tcPr>
          <w:p w14:paraId="775C3371"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Jump to 0x200000</w:t>
            </w:r>
          </w:p>
        </w:tc>
        <w:tc>
          <w:tcPr>
            <w:tcW w:w="3340" w:type="dxa"/>
            <w:tcBorders>
              <w:top w:val="single" w:sz="4" w:space="0" w:color="auto"/>
              <w:left w:val="single" w:sz="4" w:space="0" w:color="auto"/>
              <w:bottom w:val="single" w:sz="4" w:space="0" w:color="auto"/>
              <w:right w:val="single" w:sz="4" w:space="0" w:color="auto"/>
            </w:tcBorders>
          </w:tcPr>
          <w:p w14:paraId="272E66F8" w14:textId="77777777" w:rsidR="00860FFC" w:rsidRPr="003C7306" w:rsidRDefault="00860FFC" w:rsidP="00816ED1">
            <w:pPr>
              <w:spacing w:after="120" w:line="259" w:lineRule="auto"/>
              <w:rPr>
                <w:rFonts w:ascii="Times New Roman" w:hAnsi="Times New Roman" w:cs="Times New Roman"/>
              </w:rPr>
            </w:pPr>
          </w:p>
        </w:tc>
        <w:tc>
          <w:tcPr>
            <w:tcW w:w="2877" w:type="dxa"/>
            <w:tcBorders>
              <w:top w:val="single" w:sz="4" w:space="0" w:color="auto"/>
              <w:left w:val="single" w:sz="4" w:space="0" w:color="auto"/>
              <w:bottom w:val="single" w:sz="4" w:space="0" w:color="auto"/>
              <w:right w:val="single" w:sz="4" w:space="0" w:color="auto"/>
            </w:tcBorders>
          </w:tcPr>
          <w:p w14:paraId="3A3107BE" w14:textId="77777777" w:rsidR="00860FFC" w:rsidRPr="003C7306" w:rsidRDefault="00860FFC" w:rsidP="00816ED1">
            <w:pPr>
              <w:spacing w:after="120" w:line="259" w:lineRule="auto"/>
              <w:rPr>
                <w:rFonts w:ascii="Times New Roman" w:hAnsi="Times New Roman" w:cs="Times New Roman"/>
              </w:rPr>
            </w:pPr>
          </w:p>
        </w:tc>
      </w:tr>
      <w:tr w:rsidR="00860FFC" w:rsidRPr="003C7306" w14:paraId="2F1387FE" w14:textId="77777777" w:rsidTr="00816ED1">
        <w:trPr>
          <w:trHeight w:val="1394"/>
        </w:trPr>
        <w:tc>
          <w:tcPr>
            <w:tcW w:w="3133" w:type="dxa"/>
            <w:tcBorders>
              <w:top w:val="single" w:sz="4" w:space="0" w:color="auto"/>
              <w:left w:val="single" w:sz="4" w:space="0" w:color="auto"/>
              <w:bottom w:val="single" w:sz="4" w:space="0" w:color="auto"/>
              <w:right w:val="single" w:sz="4" w:space="0" w:color="auto"/>
            </w:tcBorders>
            <w:hideMark/>
          </w:tcPr>
          <w:p w14:paraId="3781D366"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w:t>
            </w:r>
            <w:r>
              <w:rPr>
                <w:rFonts w:ascii="Times New Roman" w:hAnsi="Times New Roman" w:cs="Times New Roman"/>
              </w:rPr>
              <w:t>Value in Offset Data]</w:t>
            </w:r>
          </w:p>
        </w:tc>
        <w:tc>
          <w:tcPr>
            <w:tcW w:w="3340" w:type="dxa"/>
            <w:tcBorders>
              <w:top w:val="single" w:sz="4" w:space="0" w:color="auto"/>
              <w:left w:val="single" w:sz="4" w:space="0" w:color="auto"/>
              <w:bottom w:val="single" w:sz="4" w:space="0" w:color="auto"/>
              <w:right w:val="single" w:sz="4" w:space="0" w:color="auto"/>
            </w:tcBorders>
            <w:hideMark/>
          </w:tcPr>
          <w:p w14:paraId="0A97B1B2"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Data</w:t>
            </w:r>
          </w:p>
        </w:tc>
        <w:tc>
          <w:tcPr>
            <w:tcW w:w="2877" w:type="dxa"/>
            <w:tcBorders>
              <w:top w:val="single" w:sz="4" w:space="0" w:color="auto"/>
              <w:left w:val="single" w:sz="4" w:space="0" w:color="auto"/>
              <w:bottom w:val="single" w:sz="4" w:space="0" w:color="auto"/>
              <w:right w:val="single" w:sz="4" w:space="0" w:color="auto"/>
            </w:tcBorders>
            <w:hideMark/>
          </w:tcPr>
          <w:p w14:paraId="7888B1A2" w14:textId="77777777" w:rsidR="00860FFC" w:rsidRPr="003C7306" w:rsidRDefault="00860FFC" w:rsidP="00816ED1">
            <w:pPr>
              <w:spacing w:after="120" w:line="259" w:lineRule="auto"/>
              <w:rPr>
                <w:rFonts w:ascii="Times New Roman" w:hAnsi="Times New Roman" w:cs="Times New Roman"/>
              </w:rPr>
            </w:pPr>
            <w:r w:rsidRPr="003C7306">
              <w:rPr>
                <w:rFonts w:ascii="Times New Roman" w:hAnsi="Times New Roman" w:cs="Times New Roman"/>
              </w:rPr>
              <w:t>The disk itself starts here with the MBR or GPT (depending on the partitioning scheme)</w:t>
            </w:r>
          </w:p>
        </w:tc>
      </w:tr>
    </w:tbl>
    <w:p w14:paraId="24DB140B" w14:textId="77777777" w:rsidR="007B34BB" w:rsidRDefault="007B34BB" w:rsidP="00860FFC">
      <w:pPr>
        <w:rPr>
          <w:rFonts w:ascii="Times New Roman" w:hAnsi="Times New Roman" w:cs="Times New Roman"/>
          <w:b/>
          <w:bCs/>
        </w:rPr>
        <w:sectPr w:rsidR="007B34BB" w:rsidSect="00860FFC">
          <w:type w:val="continuous"/>
          <w:pgSz w:w="12240" w:h="15840"/>
          <w:pgMar w:top="1440" w:right="1440" w:bottom="1440" w:left="1440" w:header="720" w:footer="720" w:gutter="0"/>
          <w:cols w:space="720"/>
          <w:docGrid w:linePitch="360"/>
        </w:sectPr>
      </w:pPr>
    </w:p>
    <w:p w14:paraId="2384D51E" w14:textId="6D363DB6" w:rsidR="00860FFC" w:rsidRDefault="007B34BB" w:rsidP="009F3764">
      <w:pPr>
        <w:spacing w:after="120" w:line="240" w:lineRule="auto"/>
        <w:jc w:val="both"/>
        <w:rPr>
          <w:rFonts w:ascii="Times New Roman" w:hAnsi="Times New Roman" w:cs="Times New Roman"/>
        </w:rPr>
      </w:pPr>
      <w:r w:rsidRPr="007B34BB">
        <w:rPr>
          <w:rFonts w:ascii="Times New Roman" w:hAnsi="Times New Roman" w:cs="Times New Roman"/>
        </w:rPr>
        <w:t>Like most files</w:t>
      </w:r>
      <w:r w:rsidR="00297F49">
        <w:rPr>
          <w:rFonts w:ascii="Times New Roman" w:hAnsi="Times New Roman" w:cs="Times New Roman"/>
        </w:rPr>
        <w:t>,</w:t>
      </w:r>
      <w:r w:rsidRPr="007B34BB">
        <w:rPr>
          <w:rFonts w:ascii="Times New Roman" w:hAnsi="Times New Roman" w:cs="Times New Roman"/>
        </w:rPr>
        <w:t xml:space="preserve"> a VDI file has a signature.  However, the signature of a VDI file is not located in the first few bytes but at offsets 0x40 (four bytes).  Preceding the signature (starting at offset 0) is an ASCII header.  The contents of the header vary and should be noted.  However, the actual signature (as 0x40 to 0x43) does not vary.  The most important artifact</w:t>
      </w:r>
      <w:r w:rsidR="00586F0F">
        <w:rPr>
          <w:rFonts w:ascii="Times New Roman" w:hAnsi="Times New Roman" w:cs="Times New Roman"/>
        </w:rPr>
        <w:t>s</w:t>
      </w:r>
      <w:r w:rsidRPr="007B34BB">
        <w:rPr>
          <w:rFonts w:ascii="Times New Roman" w:hAnsi="Times New Roman" w:cs="Times New Roman"/>
        </w:rPr>
        <w:t xml:space="preserve"> here are the UUIDs as they relate to snapshots (detailed in section 2.5)</w:t>
      </w:r>
      <w:r w:rsidR="00350F39">
        <w:rPr>
          <w:rFonts w:ascii="Times New Roman" w:hAnsi="Times New Roman" w:cs="Times New Roman"/>
        </w:rPr>
        <w:t xml:space="preserve"> and</w:t>
      </w:r>
      <w:r w:rsidRPr="007B34BB">
        <w:rPr>
          <w:rFonts w:ascii="Times New Roman" w:hAnsi="Times New Roman" w:cs="Times New Roman"/>
        </w:rPr>
        <w:t xml:space="preserve"> </w:t>
      </w:r>
      <w:r w:rsidR="00350F39">
        <w:rPr>
          <w:rFonts w:ascii="Times New Roman" w:hAnsi="Times New Roman" w:cs="Times New Roman"/>
        </w:rPr>
        <w:t>t</w:t>
      </w:r>
      <w:r w:rsidRPr="007B34BB">
        <w:rPr>
          <w:rFonts w:ascii="Times New Roman" w:hAnsi="Times New Roman" w:cs="Times New Roman"/>
        </w:rPr>
        <w:t xml:space="preserve">he start of the virtual disk is found at the offset data value in the header, [0x158-0x15B], for VirtualBox VDI files.  </w:t>
      </w:r>
    </w:p>
    <w:p w14:paraId="73ABC63D" w14:textId="226F71AC" w:rsidR="007B34BB" w:rsidRPr="007B34BB" w:rsidRDefault="00257B2C" w:rsidP="009F3764">
      <w:pPr>
        <w:spacing w:before="240" w:after="120" w:line="240" w:lineRule="auto"/>
        <w:jc w:val="center"/>
        <w:rPr>
          <w:rFonts w:ascii="Times New Roman" w:hAnsi="Times New Roman" w:cs="Times New Roman"/>
          <w:b/>
          <w:bCs/>
        </w:rPr>
      </w:pPr>
      <w:r>
        <w:rPr>
          <w:rFonts w:ascii="Times New Roman" w:hAnsi="Times New Roman" w:cs="Times New Roman"/>
          <w:b/>
          <w:bCs/>
        </w:rPr>
        <w:t xml:space="preserve">2.4 </w:t>
      </w:r>
      <w:r w:rsidR="007B34BB" w:rsidRPr="007B34BB">
        <w:rPr>
          <w:rFonts w:ascii="Times New Roman" w:hAnsi="Times New Roman" w:cs="Times New Roman"/>
          <w:b/>
          <w:bCs/>
        </w:rPr>
        <w:t>Snapshots</w:t>
      </w:r>
    </w:p>
    <w:p w14:paraId="1FE101E1" w14:textId="41CBBDA8" w:rsidR="007B34BB" w:rsidRPr="007B34BB" w:rsidRDefault="007B34BB" w:rsidP="009F3764">
      <w:pPr>
        <w:spacing w:after="120" w:line="240" w:lineRule="auto"/>
        <w:jc w:val="both"/>
        <w:rPr>
          <w:rFonts w:ascii="Times New Roman" w:hAnsi="Times New Roman" w:cs="Times New Roman"/>
        </w:rPr>
      </w:pPr>
      <w:r w:rsidRPr="007B34BB">
        <w:rPr>
          <w:rFonts w:ascii="Times New Roman" w:hAnsi="Times New Roman" w:cs="Times New Roman"/>
        </w:rPr>
        <w:t>Snapshots are where “you can save a particular state of a virtual machine for later use” [1</w:t>
      </w:r>
      <w:r w:rsidR="00D514AF">
        <w:rPr>
          <w:rFonts w:ascii="Times New Roman" w:hAnsi="Times New Roman" w:cs="Times New Roman"/>
        </w:rPr>
        <w:t>2</w:t>
      </w:r>
      <w:r w:rsidRPr="007B34BB">
        <w:rPr>
          <w:rFonts w:ascii="Times New Roman" w:hAnsi="Times New Roman" w:cs="Times New Roman"/>
        </w:rPr>
        <w:t>].  This enables</w:t>
      </w:r>
      <w:r w:rsidR="00350F39">
        <w:rPr>
          <w:rFonts w:ascii="Times New Roman" w:hAnsi="Times New Roman" w:cs="Times New Roman"/>
        </w:rPr>
        <w:t xml:space="preserve"> system administrators to regulate machine setting</w:t>
      </w:r>
      <w:r w:rsidR="00324C8B">
        <w:rPr>
          <w:rFonts w:ascii="Times New Roman" w:hAnsi="Times New Roman" w:cs="Times New Roman"/>
        </w:rPr>
        <w:t>s</w:t>
      </w:r>
      <w:r w:rsidR="00350F39">
        <w:rPr>
          <w:rFonts w:ascii="Times New Roman" w:hAnsi="Times New Roman" w:cs="Times New Roman"/>
        </w:rPr>
        <w:t xml:space="preserve"> across an enterprise</w:t>
      </w:r>
      <w:r w:rsidRPr="007B34BB">
        <w:rPr>
          <w:rFonts w:ascii="Times New Roman" w:hAnsi="Times New Roman" w:cs="Times New Roman"/>
        </w:rPr>
        <w:t>.  However, snapshots could also be used to attempt to hide evidence.  For example, an individual could have a collection of child exploitation images</w:t>
      </w:r>
      <w:r w:rsidR="00350F39">
        <w:rPr>
          <w:rFonts w:ascii="Times New Roman" w:hAnsi="Times New Roman" w:cs="Times New Roman"/>
        </w:rPr>
        <w:t xml:space="preserve"> on a VirtualBox VM.  </w:t>
      </w:r>
      <w:r w:rsidRPr="007B34BB">
        <w:rPr>
          <w:rFonts w:ascii="Times New Roman" w:hAnsi="Times New Roman" w:cs="Times New Roman"/>
        </w:rPr>
        <w:t xml:space="preserve">Reverting to a clean snapshot then could hide the existence of </w:t>
      </w:r>
      <w:r w:rsidR="00350F39">
        <w:rPr>
          <w:rFonts w:ascii="Times New Roman" w:hAnsi="Times New Roman" w:cs="Times New Roman"/>
        </w:rPr>
        <w:t xml:space="preserve">the </w:t>
      </w:r>
      <w:r w:rsidRPr="007B34BB">
        <w:rPr>
          <w:rFonts w:ascii="Times New Roman" w:hAnsi="Times New Roman" w:cs="Times New Roman"/>
        </w:rPr>
        <w:t>child exploitation</w:t>
      </w:r>
      <w:r w:rsidR="00350F39">
        <w:rPr>
          <w:rFonts w:ascii="Times New Roman" w:hAnsi="Times New Roman" w:cs="Times New Roman"/>
        </w:rPr>
        <w:t xml:space="preserve"> images on the VM’s disk image</w:t>
      </w:r>
      <w:r w:rsidRPr="007B34BB">
        <w:rPr>
          <w:rFonts w:ascii="Times New Roman" w:hAnsi="Times New Roman" w:cs="Times New Roman"/>
        </w:rPr>
        <w:t>. Therefore, investigating snapshots is imperative.  The snapshots are stored under the VM</w:t>
      </w:r>
      <w:r w:rsidR="00324C8B">
        <w:rPr>
          <w:rFonts w:ascii="Times New Roman" w:hAnsi="Times New Roman" w:cs="Times New Roman"/>
        </w:rPr>
        <w:t>-</w:t>
      </w:r>
      <w:r w:rsidRPr="007B34BB">
        <w:rPr>
          <w:rFonts w:ascii="Times New Roman" w:hAnsi="Times New Roman" w:cs="Times New Roman"/>
        </w:rPr>
        <w:t xml:space="preserve">specific directory in a subdirectory called “Snapshots”.  Within the </w:t>
      </w:r>
      <w:r w:rsidR="00AA7DC9">
        <w:rPr>
          <w:rFonts w:ascii="Times New Roman" w:hAnsi="Times New Roman" w:cs="Times New Roman"/>
        </w:rPr>
        <w:t>S</w:t>
      </w:r>
      <w:r w:rsidRPr="007B34BB">
        <w:rPr>
          <w:rFonts w:ascii="Times New Roman" w:hAnsi="Times New Roman" w:cs="Times New Roman"/>
        </w:rPr>
        <w:t xml:space="preserve">napshots directory, there will be two files for each snapshot that was taken: a .sav file and a .vdi file.  Here the snapshot </w:t>
      </w:r>
      <w:r w:rsidR="00350F39">
        <w:rPr>
          <w:rFonts w:ascii="Times New Roman" w:hAnsi="Times New Roman" w:cs="Times New Roman"/>
        </w:rPr>
        <w:t>VDI</w:t>
      </w:r>
      <w:r w:rsidRPr="007B34BB">
        <w:rPr>
          <w:rFonts w:ascii="Times New Roman" w:hAnsi="Times New Roman" w:cs="Times New Roman"/>
        </w:rPr>
        <w:t xml:space="preserve"> file’s filename is a UUID.  The same key </w:t>
      </w:r>
      <w:r w:rsidR="00586F0F">
        <w:rPr>
          <w:rFonts w:ascii="Times New Roman" w:hAnsi="Times New Roman" w:cs="Times New Roman"/>
        </w:rPr>
        <w:t xml:space="preserve">is </w:t>
      </w:r>
      <w:r w:rsidRPr="007B34BB">
        <w:rPr>
          <w:rFonts w:ascii="Times New Roman" w:hAnsi="Times New Roman" w:cs="Times New Roman"/>
        </w:rPr>
        <w:t>referenced in the Vbox</w:t>
      </w:r>
      <w:r w:rsidR="00350F39">
        <w:rPr>
          <w:rFonts w:ascii="Times New Roman" w:hAnsi="Times New Roman" w:cs="Times New Roman"/>
        </w:rPr>
        <w:t>, machine</w:t>
      </w:r>
      <w:r w:rsidR="00324C8B">
        <w:rPr>
          <w:rFonts w:ascii="Times New Roman" w:hAnsi="Times New Roman" w:cs="Times New Roman"/>
        </w:rPr>
        <w:t>-</w:t>
      </w:r>
      <w:r w:rsidR="00350F39">
        <w:rPr>
          <w:rFonts w:ascii="Times New Roman" w:hAnsi="Times New Roman" w:cs="Times New Roman"/>
        </w:rPr>
        <w:t xml:space="preserve">specific, </w:t>
      </w:r>
      <w:r w:rsidRPr="007B34BB">
        <w:rPr>
          <w:rFonts w:ascii="Times New Roman" w:hAnsi="Times New Roman" w:cs="Times New Roman"/>
        </w:rPr>
        <w:t>files.  Any reference to this UUID refers to this snapshot.  We found that whenever a VM is reverted to a previous snapshot or a snapshot is taken that the UUIDs will change, see section 2.5.  The .sav file’s filename is a timestamp in the Coordinated Universal Time (UTC).  It has the following format:“</w:t>
      </w:r>
      <w:proofErr w:type="spellStart"/>
      <w:r w:rsidRPr="007B34BB">
        <w:rPr>
          <w:rFonts w:ascii="Times New Roman" w:hAnsi="Times New Roman" w:cs="Times New Roman"/>
        </w:rPr>
        <w:t>YYYY-MM-DDTH-MM-SS</w:t>
      </w:r>
      <w:r w:rsidR="00350F39">
        <w:rPr>
          <w:rFonts w:ascii="Times New Roman" w:hAnsi="Times New Roman" w:cs="Times New Roman"/>
        </w:rPr>
        <w:t>-</w:t>
      </w:r>
      <w:r w:rsidRPr="007B34BB">
        <w:rPr>
          <w:rFonts w:ascii="Times New Roman" w:hAnsi="Times New Roman" w:cs="Times New Roman"/>
        </w:rPr>
        <w:t>MsMs</w:t>
      </w:r>
      <w:proofErr w:type="spellEnd"/>
      <w:r w:rsidRPr="007B34BB">
        <w:rPr>
          <w:rFonts w:ascii="Times New Roman" w:hAnsi="Times New Roman" w:cs="Times New Roman"/>
        </w:rPr>
        <w:t xml:space="preserve">MsMsMsMsMsMsMsZ.sav”. Note: “T” is signaling the switch between the date and the time. </w:t>
      </w:r>
    </w:p>
    <w:p w14:paraId="726D3460" w14:textId="06123118" w:rsidR="007B34BB" w:rsidRDefault="007B34BB" w:rsidP="009F3764">
      <w:pPr>
        <w:spacing w:after="120" w:line="240" w:lineRule="auto"/>
        <w:jc w:val="both"/>
        <w:rPr>
          <w:rFonts w:ascii="Times New Roman" w:hAnsi="Times New Roman" w:cs="Times New Roman"/>
        </w:rPr>
      </w:pPr>
      <w:r w:rsidRPr="007B34BB">
        <w:rPr>
          <w:rFonts w:ascii="Times New Roman" w:hAnsi="Times New Roman" w:cs="Times New Roman"/>
        </w:rPr>
        <w:t xml:space="preserve">We found that both the </w:t>
      </w:r>
      <w:r w:rsidR="00350F39">
        <w:rPr>
          <w:rFonts w:ascii="Times New Roman" w:hAnsi="Times New Roman" w:cs="Times New Roman"/>
        </w:rPr>
        <w:t>VDI</w:t>
      </w:r>
      <w:r w:rsidRPr="007B34BB">
        <w:rPr>
          <w:rFonts w:ascii="Times New Roman" w:hAnsi="Times New Roman" w:cs="Times New Roman"/>
        </w:rPr>
        <w:t xml:space="preserve"> and .sav file</w:t>
      </w:r>
      <w:r w:rsidR="00586F0F">
        <w:rPr>
          <w:rFonts w:ascii="Times New Roman" w:hAnsi="Times New Roman" w:cs="Times New Roman"/>
        </w:rPr>
        <w:t>s</w:t>
      </w:r>
      <w:r w:rsidRPr="007B34BB">
        <w:rPr>
          <w:rFonts w:ascii="Times New Roman" w:hAnsi="Times New Roman" w:cs="Times New Roman"/>
        </w:rPr>
        <w:t xml:space="preserve"> contain information about the directory structure and data</w:t>
      </w:r>
      <w:r w:rsidR="008C7752">
        <w:rPr>
          <w:rFonts w:ascii="Times New Roman" w:hAnsi="Times New Roman" w:cs="Times New Roman"/>
        </w:rPr>
        <w:t xml:space="preserve"> from the VM’s filesystem.</w:t>
      </w:r>
      <w:r w:rsidRPr="007B34BB">
        <w:rPr>
          <w:rFonts w:ascii="Times New Roman" w:hAnsi="Times New Roman" w:cs="Times New Roman"/>
        </w:rPr>
        <w:t xml:space="preserve">  </w:t>
      </w:r>
      <w:r w:rsidR="008C7752">
        <w:rPr>
          <w:rFonts w:ascii="Times New Roman" w:hAnsi="Times New Roman" w:cs="Times New Roman"/>
        </w:rPr>
        <w:t>We found that manual forensics is a way to extract evidence from the snapshot files</w:t>
      </w:r>
      <w:r w:rsidR="008C7752">
        <w:rPr>
          <w:rFonts w:ascii="Times New Roman" w:hAnsi="Times New Roman" w:cs="Times New Roman"/>
        </w:rPr>
        <w:t xml:space="preserve"> as we were unable to mount or convert the snapshot’s VDI for analysis.</w:t>
      </w:r>
      <w:r w:rsidR="008C7752">
        <w:rPr>
          <w:rFonts w:ascii="Times New Roman" w:hAnsi="Times New Roman" w:cs="Times New Roman"/>
        </w:rPr>
        <w:t xml:space="preserve">  </w:t>
      </w:r>
      <w:r w:rsidRPr="007B34BB">
        <w:rPr>
          <w:rFonts w:ascii="Times New Roman" w:hAnsi="Times New Roman" w:cs="Times New Roman"/>
        </w:rPr>
        <w:t>This is consistent with Neal’s finding that a VM cannot be generated using</w:t>
      </w:r>
      <w:r w:rsidR="00350F39">
        <w:rPr>
          <w:rFonts w:ascii="Times New Roman" w:hAnsi="Times New Roman" w:cs="Times New Roman"/>
        </w:rPr>
        <w:t xml:space="preserve"> only</w:t>
      </w:r>
      <w:r w:rsidRPr="007B34BB">
        <w:rPr>
          <w:rFonts w:ascii="Times New Roman" w:hAnsi="Times New Roman" w:cs="Times New Roman"/>
        </w:rPr>
        <w:t xml:space="preserve"> a snapshot’s </w:t>
      </w:r>
      <w:r w:rsidR="00350F39">
        <w:rPr>
          <w:rFonts w:ascii="Times New Roman" w:hAnsi="Times New Roman" w:cs="Times New Roman"/>
        </w:rPr>
        <w:t>VDI</w:t>
      </w:r>
      <w:r w:rsidRPr="007B34BB">
        <w:rPr>
          <w:rFonts w:ascii="Times New Roman" w:hAnsi="Times New Roman" w:cs="Times New Roman"/>
        </w:rPr>
        <w:t xml:space="preserve"> file ([8]). </w:t>
      </w:r>
      <w:r w:rsidR="008E4CC3">
        <w:rPr>
          <w:rFonts w:ascii="Times New Roman" w:hAnsi="Times New Roman" w:cs="Times New Roman"/>
        </w:rPr>
        <w:t xml:space="preserve"> Both the snapshot and the machine’s main VDI file are required for this method.  </w:t>
      </w:r>
    </w:p>
    <w:p w14:paraId="6E23B14A" w14:textId="23DBAC10" w:rsidR="007B34BB" w:rsidRPr="007B34BB" w:rsidRDefault="00257B2C" w:rsidP="009F3764">
      <w:pPr>
        <w:spacing w:before="240" w:after="120" w:line="240" w:lineRule="auto"/>
        <w:jc w:val="center"/>
        <w:rPr>
          <w:rFonts w:ascii="Times New Roman" w:hAnsi="Times New Roman" w:cs="Times New Roman"/>
          <w:b/>
          <w:bCs/>
        </w:rPr>
      </w:pPr>
      <w:r>
        <w:rPr>
          <w:rFonts w:ascii="Times New Roman" w:hAnsi="Times New Roman" w:cs="Times New Roman"/>
          <w:b/>
          <w:bCs/>
        </w:rPr>
        <w:t xml:space="preserve">2.5 </w:t>
      </w:r>
      <w:r w:rsidR="007B34BB" w:rsidRPr="007B34BB">
        <w:rPr>
          <w:rFonts w:ascii="Times New Roman" w:hAnsi="Times New Roman" w:cs="Times New Roman"/>
          <w:b/>
          <w:bCs/>
        </w:rPr>
        <w:t>Snapshot Universally Unique Identification Numbers (UUID)</w:t>
      </w:r>
    </w:p>
    <w:p w14:paraId="669CDBB8" w14:textId="09AE2D0C" w:rsidR="007B34BB" w:rsidRDefault="007B34BB" w:rsidP="009F3764">
      <w:pPr>
        <w:spacing w:after="120" w:line="240" w:lineRule="auto"/>
        <w:jc w:val="both"/>
        <w:rPr>
          <w:rFonts w:ascii="Times New Roman" w:hAnsi="Times New Roman" w:cs="Times New Roman"/>
        </w:rPr>
        <w:sectPr w:rsidR="007B34BB" w:rsidSect="007B34BB">
          <w:type w:val="continuous"/>
          <w:pgSz w:w="12240" w:h="15840"/>
          <w:pgMar w:top="1440" w:right="1440" w:bottom="1440" w:left="1440" w:header="720" w:footer="720" w:gutter="0"/>
          <w:cols w:num="2" w:space="720"/>
          <w:docGrid w:linePitch="360"/>
        </w:sectPr>
      </w:pPr>
      <w:r w:rsidRPr="007B34BB">
        <w:rPr>
          <w:rFonts w:ascii="Times New Roman" w:hAnsi="Times New Roman" w:cs="Times New Roman"/>
        </w:rPr>
        <w:t xml:space="preserve">The most important piece of data within the VDI format is the UUID tree generated. Within each VDI file, in the header, there is a hexadecimal value that is used to identify relations between the </w:t>
      </w:r>
      <w:r w:rsidR="008E4CC3">
        <w:rPr>
          <w:rFonts w:ascii="Times New Roman" w:hAnsi="Times New Roman" w:cs="Times New Roman"/>
        </w:rPr>
        <w:t xml:space="preserve">VM’s main </w:t>
      </w:r>
      <w:r w:rsidRPr="007B34BB">
        <w:rPr>
          <w:rFonts w:ascii="Times New Roman" w:hAnsi="Times New Roman" w:cs="Times New Roman"/>
        </w:rPr>
        <w:t xml:space="preserve">VDI </w:t>
      </w:r>
      <w:r w:rsidR="008E4CC3">
        <w:rPr>
          <w:rFonts w:ascii="Times New Roman" w:hAnsi="Times New Roman" w:cs="Times New Roman"/>
        </w:rPr>
        <w:t>disk</w:t>
      </w:r>
      <w:r w:rsidRPr="007B34BB">
        <w:rPr>
          <w:rFonts w:ascii="Times New Roman" w:hAnsi="Times New Roman" w:cs="Times New Roman"/>
        </w:rPr>
        <w:t xml:space="preserve"> and other VDI file</w:t>
      </w:r>
      <w:r w:rsidR="008E4CC3">
        <w:rPr>
          <w:rFonts w:ascii="Times New Roman" w:hAnsi="Times New Roman" w:cs="Times New Roman"/>
        </w:rPr>
        <w:t>s e.g. Snapshots.</w:t>
      </w:r>
      <w:r w:rsidRPr="007B34BB">
        <w:rPr>
          <w:rFonts w:ascii="Times New Roman" w:hAnsi="Times New Roman" w:cs="Times New Roman"/>
        </w:rPr>
        <w:t xml:space="preserve"> This can be found in the table in Figure </w:t>
      </w:r>
      <w:r w:rsidR="008E4CC3">
        <w:rPr>
          <w:rFonts w:ascii="Times New Roman" w:hAnsi="Times New Roman" w:cs="Times New Roman"/>
        </w:rPr>
        <w:t>7</w:t>
      </w:r>
      <w:r w:rsidRPr="007B34BB">
        <w:rPr>
          <w:rFonts w:ascii="Times New Roman" w:hAnsi="Times New Roman" w:cs="Times New Roman"/>
        </w:rPr>
        <w:t>. These UUIDs create a VDI chain that can be used to piece together which snapshot came first and which one comes next.  A simple example of this can be shown in Figure 8.</w:t>
      </w:r>
    </w:p>
    <w:p w14:paraId="112B990F" w14:textId="53C647BA" w:rsidR="007B34BB" w:rsidRDefault="007B34BB" w:rsidP="007B34BB">
      <w:pPr>
        <w:rPr>
          <w:rFonts w:ascii="Times New Roman" w:hAnsi="Times New Roman" w:cs="Times New Roman"/>
        </w:rPr>
      </w:pPr>
      <w:r>
        <w:rPr>
          <w:rFonts w:ascii="Times New Roman" w:hAnsi="Times New Roman" w:cs="Times New Roman"/>
          <w:noProof/>
        </w:rPr>
        <w:lastRenderedPageBreak/>
        <w:drawing>
          <wp:inline distT="0" distB="0" distL="0" distR="0" wp14:anchorId="1C380C86" wp14:editId="7428B086">
            <wp:extent cx="6054090" cy="110934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4090" cy="1109345"/>
                    </a:xfrm>
                    <a:prstGeom prst="rect">
                      <a:avLst/>
                    </a:prstGeom>
                    <a:noFill/>
                  </pic:spPr>
                </pic:pic>
              </a:graphicData>
            </a:graphic>
          </wp:inline>
        </w:drawing>
      </w:r>
    </w:p>
    <w:p w14:paraId="0FD29E54" w14:textId="77777777" w:rsidR="007B34BB" w:rsidRDefault="007B34BB" w:rsidP="007B34BB">
      <w:pPr>
        <w:jc w:val="center"/>
        <w:rPr>
          <w:rFonts w:ascii="Times New Roman" w:hAnsi="Times New Roman" w:cs="Times New Roman"/>
          <w:b/>
          <w:bCs/>
        </w:rPr>
        <w:sectPr w:rsidR="007B34BB" w:rsidSect="007B34BB">
          <w:type w:val="continuous"/>
          <w:pgSz w:w="12240" w:h="15840"/>
          <w:pgMar w:top="1440" w:right="1440" w:bottom="1440" w:left="1440" w:header="720" w:footer="720" w:gutter="0"/>
          <w:cols w:space="720"/>
          <w:docGrid w:linePitch="360"/>
        </w:sectPr>
      </w:pPr>
      <w:r>
        <w:rPr>
          <w:rFonts w:ascii="Times New Roman" w:hAnsi="Times New Roman" w:cs="Times New Roman"/>
          <w:b/>
          <w:bCs/>
          <w:i/>
          <w:iCs/>
        </w:rPr>
        <w:t xml:space="preserve">Figure 8 </w:t>
      </w:r>
      <w:r>
        <w:rPr>
          <w:rFonts w:ascii="Times New Roman" w:hAnsi="Times New Roman" w:cs="Times New Roman"/>
          <w:b/>
          <w:bCs/>
        </w:rPr>
        <w:t>Snapshot Relation with UUIDs</w:t>
      </w:r>
    </w:p>
    <w:p w14:paraId="26F7F1C7" w14:textId="70E23E76" w:rsidR="007B34BB" w:rsidRDefault="007B34BB" w:rsidP="009F3764">
      <w:pPr>
        <w:spacing w:after="120" w:line="240" w:lineRule="auto"/>
        <w:jc w:val="both"/>
        <w:rPr>
          <w:rFonts w:ascii="Times New Roman" w:hAnsi="Times New Roman" w:cs="Times New Roman"/>
        </w:rPr>
        <w:sectPr w:rsidR="007B34BB" w:rsidSect="007B34BB">
          <w:type w:val="continuous"/>
          <w:pgSz w:w="12240" w:h="15840"/>
          <w:pgMar w:top="1440" w:right="1440" w:bottom="1440" w:left="1440" w:header="720" w:footer="720" w:gutter="0"/>
          <w:cols w:num="2" w:space="720"/>
          <w:docGrid w:linePitch="360"/>
        </w:sectPr>
      </w:pPr>
      <w:r>
        <w:rPr>
          <w:rFonts w:ascii="Times New Roman" w:hAnsi="Times New Roman" w:cs="Times New Roman"/>
          <w:b/>
          <w:bCs/>
          <w:noProof/>
        </w:rPr>
        <w:drawing>
          <wp:anchor distT="0" distB="0" distL="114300" distR="114300" simplePos="0" relativeHeight="251663360" behindDoc="0" locked="0" layoutInCell="1" allowOverlap="1" wp14:anchorId="058D16B9" wp14:editId="53D136F6">
            <wp:simplePos x="0" y="0"/>
            <wp:positionH relativeFrom="margin">
              <wp:align>center</wp:align>
            </wp:positionH>
            <wp:positionV relativeFrom="paragraph">
              <wp:posOffset>399110</wp:posOffset>
            </wp:positionV>
            <wp:extent cx="4584700" cy="4188460"/>
            <wp:effectExtent l="0" t="0" r="635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4188460"/>
                    </a:xfrm>
                    <a:prstGeom prst="rect">
                      <a:avLst/>
                    </a:prstGeom>
                    <a:noFill/>
                  </pic:spPr>
                </pic:pic>
              </a:graphicData>
            </a:graphic>
          </wp:anchor>
        </w:drawing>
      </w:r>
      <w:r>
        <w:rPr>
          <w:rFonts w:ascii="Times New Roman" w:hAnsi="Times New Roman" w:cs="Times New Roman"/>
        </w:rPr>
        <w:t xml:space="preserve">Additionally, this use of UUIDs </w:t>
      </w:r>
      <w:r w:rsidR="00324C8B">
        <w:rPr>
          <w:rFonts w:ascii="Times New Roman" w:hAnsi="Times New Roman" w:cs="Times New Roman"/>
        </w:rPr>
        <w:t>is</w:t>
      </w:r>
      <w:r w:rsidR="008E4CC3">
        <w:rPr>
          <w:rFonts w:ascii="Times New Roman" w:hAnsi="Times New Roman" w:cs="Times New Roman"/>
        </w:rPr>
        <w:t xml:space="preserve"> applied to multiple paths.  See Figure 9.  </w:t>
      </w:r>
      <w:r>
        <w:rPr>
          <w:rFonts w:ascii="Times New Roman" w:hAnsi="Times New Roman" w:cs="Times New Roman"/>
        </w:rPr>
        <w:t xml:space="preserve"> </w:t>
      </w:r>
    </w:p>
    <w:p w14:paraId="78BA8E99" w14:textId="316056D0" w:rsidR="007B34BB" w:rsidRPr="007B34BB" w:rsidRDefault="007B34BB" w:rsidP="007B34BB">
      <w:pPr>
        <w:jc w:val="center"/>
        <w:rPr>
          <w:rFonts w:ascii="Times New Roman" w:hAnsi="Times New Roman" w:cs="Times New Roman"/>
          <w:b/>
          <w:bCs/>
        </w:rPr>
      </w:pPr>
      <w:r>
        <w:rPr>
          <w:rFonts w:ascii="Times New Roman" w:hAnsi="Times New Roman" w:cs="Times New Roman"/>
          <w:b/>
          <w:bCs/>
          <w:i/>
          <w:iCs/>
        </w:rPr>
        <w:t>Figure 9</w:t>
      </w:r>
      <w:r>
        <w:rPr>
          <w:rFonts w:ascii="Times New Roman" w:hAnsi="Times New Roman" w:cs="Times New Roman"/>
          <w:b/>
          <w:bCs/>
        </w:rPr>
        <w:t xml:space="preserve"> Snapshot Tree Relations with UUIDs</w:t>
      </w:r>
    </w:p>
    <w:p w14:paraId="6A029459" w14:textId="77777777" w:rsidR="007B34BB" w:rsidRDefault="007B34BB" w:rsidP="007B34BB">
      <w:pPr>
        <w:rPr>
          <w:rFonts w:ascii="Times New Roman" w:hAnsi="Times New Roman" w:cs="Times New Roman"/>
          <w:b/>
          <w:bCs/>
        </w:rPr>
      </w:pPr>
    </w:p>
    <w:p w14:paraId="3CA62EA1" w14:textId="1C364BB1" w:rsidR="007B34BB" w:rsidRDefault="007B34BB" w:rsidP="007B34BB">
      <w:pPr>
        <w:rPr>
          <w:rFonts w:ascii="Times New Roman" w:hAnsi="Times New Roman" w:cs="Times New Roman"/>
          <w:b/>
          <w:bCs/>
        </w:rPr>
        <w:sectPr w:rsidR="007B34BB" w:rsidSect="007B34BB">
          <w:type w:val="continuous"/>
          <w:pgSz w:w="12240" w:h="15840"/>
          <w:pgMar w:top="1440" w:right="1440" w:bottom="1440" w:left="1440" w:header="720" w:footer="720" w:gutter="0"/>
          <w:cols w:space="720"/>
          <w:docGrid w:linePitch="360"/>
        </w:sectPr>
      </w:pPr>
    </w:p>
    <w:p w14:paraId="6C2283E6" w14:textId="72730D1E" w:rsidR="007B34BB" w:rsidRPr="007B34BB" w:rsidRDefault="007B34BB" w:rsidP="009F3764">
      <w:pPr>
        <w:spacing w:after="120" w:line="240" w:lineRule="auto"/>
        <w:rPr>
          <w:rFonts w:ascii="Times New Roman" w:hAnsi="Times New Roman" w:cs="Times New Roman"/>
        </w:rPr>
      </w:pPr>
      <w:r w:rsidRPr="007B34BB">
        <w:rPr>
          <w:rFonts w:ascii="Times New Roman" w:hAnsi="Times New Roman" w:cs="Times New Roman"/>
        </w:rPr>
        <w:t>The “home” also known as the main VDI file will only have one UUID- the reference to itself. The other UUID entries are null. This file will also be a machine VDI and not a snapshot.  The second signature is the link UUID connecting other VDI files based on their UUID</w:t>
      </w:r>
      <w:r w:rsidR="008E4CC3">
        <w:rPr>
          <w:rFonts w:ascii="Times New Roman" w:hAnsi="Times New Roman" w:cs="Times New Roman"/>
        </w:rPr>
        <w:t>s</w:t>
      </w:r>
      <w:r w:rsidRPr="007B34BB">
        <w:rPr>
          <w:rFonts w:ascii="Times New Roman" w:hAnsi="Times New Roman" w:cs="Times New Roman"/>
        </w:rPr>
        <w:t xml:space="preserve">.  </w:t>
      </w:r>
    </w:p>
    <w:p w14:paraId="4F43C973" w14:textId="03EBE8E3" w:rsidR="007B34BB" w:rsidRDefault="007B34BB" w:rsidP="009F3764">
      <w:pPr>
        <w:spacing w:after="120" w:line="240" w:lineRule="auto"/>
        <w:rPr>
          <w:rFonts w:ascii="Times New Roman" w:hAnsi="Times New Roman" w:cs="Times New Roman"/>
        </w:rPr>
      </w:pPr>
      <w:r w:rsidRPr="007B34BB">
        <w:rPr>
          <w:rFonts w:ascii="Times New Roman" w:hAnsi="Times New Roman" w:cs="Times New Roman"/>
        </w:rPr>
        <w:t xml:space="preserve">The snapshot tree can be used by a forensic investigator to </w:t>
      </w:r>
      <w:r w:rsidR="008E4CC3">
        <w:rPr>
          <w:rFonts w:ascii="Times New Roman" w:hAnsi="Times New Roman" w:cs="Times New Roman"/>
        </w:rPr>
        <w:t>determine</w:t>
      </w:r>
      <w:r w:rsidRPr="007B34BB">
        <w:rPr>
          <w:rFonts w:ascii="Times New Roman" w:hAnsi="Times New Roman" w:cs="Times New Roman"/>
        </w:rPr>
        <w:t xml:space="preserve"> the relations of each VDI file.  Then, a timeline can be built with the </w:t>
      </w:r>
      <w:r w:rsidRPr="007B34BB">
        <w:rPr>
          <w:rFonts w:ascii="Times New Roman" w:hAnsi="Times New Roman" w:cs="Times New Roman"/>
        </w:rPr>
        <w:t>host filesystem timestamps</w:t>
      </w:r>
      <w:r w:rsidR="008E4CC3">
        <w:rPr>
          <w:rFonts w:ascii="Times New Roman" w:hAnsi="Times New Roman" w:cs="Times New Roman"/>
        </w:rPr>
        <w:t>,</w:t>
      </w:r>
      <w:r w:rsidRPr="007B34BB">
        <w:rPr>
          <w:rFonts w:ascii="Times New Roman" w:hAnsi="Times New Roman" w:cs="Times New Roman"/>
        </w:rPr>
        <w:t xml:space="preserve"> .sav file timestamps</w:t>
      </w:r>
      <w:r w:rsidR="008E4CC3">
        <w:rPr>
          <w:rFonts w:ascii="Times New Roman" w:hAnsi="Times New Roman" w:cs="Times New Roman"/>
        </w:rPr>
        <w:t xml:space="preserve">, and log timestamps to make a super timeline.  </w:t>
      </w:r>
      <w:r w:rsidRPr="007B34BB">
        <w:rPr>
          <w:rFonts w:ascii="Times New Roman" w:hAnsi="Times New Roman" w:cs="Times New Roman"/>
        </w:rPr>
        <w:t>Additionally, we found that the UUIDs continue to change IDs with each reversion of a snapshot.  Building a tree during dead analysis will determine th</w:t>
      </w:r>
      <w:r w:rsidR="00993EBC">
        <w:rPr>
          <w:rFonts w:ascii="Times New Roman" w:hAnsi="Times New Roman" w:cs="Times New Roman"/>
        </w:rPr>
        <w:t>ese</w:t>
      </w:r>
      <w:r w:rsidRPr="007B34BB">
        <w:rPr>
          <w:rFonts w:ascii="Times New Roman" w:hAnsi="Times New Roman" w:cs="Times New Roman"/>
        </w:rPr>
        <w:t xml:space="preserve"> snapshot relations.  </w:t>
      </w:r>
    </w:p>
    <w:p w14:paraId="68087ADD" w14:textId="4A4168F0" w:rsidR="007B34BB" w:rsidRDefault="00257B2C" w:rsidP="009F3764">
      <w:pPr>
        <w:spacing w:before="240" w:after="120" w:line="240" w:lineRule="auto"/>
        <w:jc w:val="center"/>
        <w:rPr>
          <w:rFonts w:ascii="Times New Roman" w:hAnsi="Times New Roman" w:cs="Times New Roman"/>
          <w:b/>
          <w:bCs/>
        </w:rPr>
      </w:pPr>
      <w:r>
        <w:rPr>
          <w:rFonts w:ascii="Times New Roman" w:hAnsi="Times New Roman" w:cs="Times New Roman"/>
          <w:b/>
          <w:bCs/>
        </w:rPr>
        <w:t>3</w:t>
      </w:r>
      <w:r w:rsidR="009F3764">
        <w:rPr>
          <w:rFonts w:ascii="Times New Roman" w:hAnsi="Times New Roman" w:cs="Times New Roman"/>
          <w:b/>
          <w:bCs/>
        </w:rPr>
        <w:t>.</w:t>
      </w:r>
      <w:r>
        <w:rPr>
          <w:rFonts w:ascii="Times New Roman" w:hAnsi="Times New Roman" w:cs="Times New Roman"/>
          <w:b/>
          <w:bCs/>
        </w:rPr>
        <w:t xml:space="preserve"> </w:t>
      </w:r>
      <w:r w:rsidR="007B34BB" w:rsidRPr="007B34BB">
        <w:rPr>
          <w:rFonts w:ascii="Times New Roman" w:hAnsi="Times New Roman" w:cs="Times New Roman"/>
          <w:b/>
          <w:bCs/>
        </w:rPr>
        <w:t>EFFECTS ON FORENSICS WITH VDI FORMAT</w:t>
      </w:r>
    </w:p>
    <w:p w14:paraId="28A5014B" w14:textId="4644309C" w:rsidR="00257B2C" w:rsidRPr="00257B2C" w:rsidRDefault="00257B2C" w:rsidP="009F3764">
      <w:pPr>
        <w:spacing w:after="120" w:line="240" w:lineRule="auto"/>
        <w:jc w:val="both"/>
        <w:rPr>
          <w:rFonts w:ascii="Times New Roman" w:hAnsi="Times New Roman" w:cs="Times New Roman"/>
        </w:rPr>
      </w:pPr>
      <w:r w:rsidRPr="00257B2C">
        <w:rPr>
          <w:rFonts w:ascii="Times New Roman" w:hAnsi="Times New Roman" w:cs="Times New Roman"/>
        </w:rPr>
        <w:lastRenderedPageBreak/>
        <w:t xml:space="preserve">The VDI file is a key artifact for a forensic investigator as it contains the VM filesystem.  Because of this, we found exporting any VM image, VDI format or not, and analyzing it separate from its host </w:t>
      </w:r>
      <w:r w:rsidR="00993EBC">
        <w:rPr>
          <w:rFonts w:ascii="Times New Roman" w:hAnsi="Times New Roman" w:cs="Times New Roman"/>
        </w:rPr>
        <w:t xml:space="preserve">is </w:t>
      </w:r>
      <w:r w:rsidRPr="00257B2C">
        <w:rPr>
          <w:rFonts w:ascii="Times New Roman" w:hAnsi="Times New Roman" w:cs="Times New Roman"/>
        </w:rPr>
        <w:t>most effective.</w:t>
      </w:r>
      <w:r w:rsidR="004F7302">
        <w:rPr>
          <w:rFonts w:ascii="Times New Roman" w:hAnsi="Times New Roman" w:cs="Times New Roman"/>
        </w:rPr>
        <w:t xml:space="preserve"> This allows forensic tools and investigators from mistaking the physical host’s filesystem and the guest’s filesystem.  </w:t>
      </w:r>
    </w:p>
    <w:p w14:paraId="08854C94" w14:textId="4D639EB1" w:rsidR="007B34BB" w:rsidRDefault="00257B2C" w:rsidP="009F3764">
      <w:pPr>
        <w:spacing w:before="240" w:after="120" w:line="240" w:lineRule="auto"/>
        <w:rPr>
          <w:rFonts w:ascii="Times New Roman" w:hAnsi="Times New Roman" w:cs="Times New Roman"/>
          <w:b/>
          <w:bCs/>
        </w:rPr>
      </w:pPr>
      <w:r>
        <w:rPr>
          <w:rFonts w:ascii="Times New Roman" w:hAnsi="Times New Roman" w:cs="Times New Roman"/>
          <w:b/>
          <w:bCs/>
        </w:rPr>
        <w:t xml:space="preserve">3.1 </w:t>
      </w:r>
      <w:r w:rsidR="007B34BB" w:rsidRPr="007B34BB">
        <w:rPr>
          <w:rFonts w:ascii="Times New Roman" w:hAnsi="Times New Roman" w:cs="Times New Roman"/>
          <w:b/>
          <w:bCs/>
        </w:rPr>
        <w:t>Forensic Problems with VDI Files</w:t>
      </w:r>
    </w:p>
    <w:p w14:paraId="2D4BAD4A" w14:textId="7FB3FA99" w:rsidR="00257B2C" w:rsidRDefault="00257B2C" w:rsidP="009F3764">
      <w:pPr>
        <w:spacing w:after="120" w:line="240" w:lineRule="auto"/>
        <w:jc w:val="both"/>
        <w:rPr>
          <w:rFonts w:ascii="Times New Roman" w:hAnsi="Times New Roman" w:cs="Times New Roman"/>
        </w:rPr>
      </w:pPr>
      <w:r>
        <w:rPr>
          <w:rFonts w:ascii="Times New Roman" w:hAnsi="Times New Roman" w:cs="Times New Roman"/>
        </w:rPr>
        <w:t>As critical as a VDI file is to a forensic investigator, we found many problems analyzing the format.</w:t>
      </w:r>
    </w:p>
    <w:p w14:paraId="20F791DC" w14:textId="2883906C" w:rsidR="007B34BB" w:rsidRPr="007B34BB" w:rsidRDefault="007B34BB" w:rsidP="009F3764">
      <w:pPr>
        <w:spacing w:after="120" w:line="240" w:lineRule="auto"/>
        <w:jc w:val="both"/>
        <w:rPr>
          <w:rFonts w:ascii="Times New Roman" w:hAnsi="Times New Roman" w:cs="Times New Roman"/>
        </w:rPr>
      </w:pPr>
      <w:r w:rsidRPr="007B34BB">
        <w:rPr>
          <w:rFonts w:ascii="Times New Roman" w:hAnsi="Times New Roman" w:cs="Times New Roman"/>
        </w:rPr>
        <w:t>A VDI file may be mounted to do a forensic analysis of a VM ([8]).  This approach requires an uncorrupted VDI file and will modify evidence.  We recommend creating at least a working copy if utilizing this method.</w:t>
      </w:r>
    </w:p>
    <w:p w14:paraId="54A37252" w14:textId="3283324C" w:rsidR="007B34BB" w:rsidRPr="007B34BB" w:rsidRDefault="007B34BB" w:rsidP="009F3764">
      <w:pPr>
        <w:spacing w:after="120" w:line="240" w:lineRule="auto"/>
        <w:jc w:val="both"/>
        <w:rPr>
          <w:rFonts w:ascii="Times New Roman" w:hAnsi="Times New Roman" w:cs="Times New Roman"/>
        </w:rPr>
      </w:pPr>
      <w:r w:rsidRPr="007B34BB">
        <w:rPr>
          <w:rFonts w:ascii="Times New Roman" w:hAnsi="Times New Roman" w:cs="Times New Roman"/>
        </w:rPr>
        <w:t>After export</w:t>
      </w:r>
      <w:r w:rsidR="00586F0F">
        <w:rPr>
          <w:rFonts w:ascii="Times New Roman" w:hAnsi="Times New Roman" w:cs="Times New Roman"/>
        </w:rPr>
        <w:t>ing</w:t>
      </w:r>
      <w:r w:rsidRPr="007B34BB">
        <w:rPr>
          <w:rFonts w:ascii="Times New Roman" w:hAnsi="Times New Roman" w:cs="Times New Roman"/>
        </w:rPr>
        <w:t xml:space="preserve">, the investigator also must determine if a tool interprets the image as a file or </w:t>
      </w:r>
      <w:r w:rsidRPr="007B34BB">
        <w:rPr>
          <w:rFonts w:ascii="Times New Roman" w:hAnsi="Times New Roman" w:cs="Times New Roman"/>
        </w:rPr>
        <w:t>a filesystem.  For example, Active@Disk Editor treats a VDI file as a file, not a filesystem.  In contrast, X-ways interprets a VDI</w:t>
      </w:r>
      <w:r w:rsidR="00993EBC">
        <w:rPr>
          <w:rFonts w:ascii="Times New Roman" w:hAnsi="Times New Roman" w:cs="Times New Roman"/>
        </w:rPr>
        <w:t xml:space="preserve"> file</w:t>
      </w:r>
      <w:r w:rsidRPr="007B34BB">
        <w:rPr>
          <w:rFonts w:ascii="Times New Roman" w:hAnsi="Times New Roman" w:cs="Times New Roman"/>
        </w:rPr>
        <w:t xml:space="preserve"> as a filesystem.  This occurs because VM disks use dynamic space allocation by default, not static space allocation.  For example, a tool that interprets a VDI as a filesystem will report a 128GB disk</w:t>
      </w:r>
      <w:r w:rsidR="00993EBC">
        <w:rPr>
          <w:rFonts w:ascii="Times New Roman" w:hAnsi="Times New Roman" w:cs="Times New Roman"/>
        </w:rPr>
        <w:t xml:space="preserve"> and filesystem</w:t>
      </w:r>
      <w:r w:rsidRPr="007B34BB">
        <w:rPr>
          <w:rFonts w:ascii="Times New Roman" w:hAnsi="Times New Roman" w:cs="Times New Roman"/>
        </w:rPr>
        <w:t xml:space="preserve"> while a tool that cannot, will report </w:t>
      </w:r>
      <w:r w:rsidR="00993EBC">
        <w:rPr>
          <w:rFonts w:ascii="Times New Roman" w:hAnsi="Times New Roman" w:cs="Times New Roman"/>
        </w:rPr>
        <w:t>only a</w:t>
      </w:r>
      <w:r w:rsidRPr="007B34BB">
        <w:rPr>
          <w:rFonts w:ascii="Times New Roman" w:hAnsi="Times New Roman" w:cs="Times New Roman"/>
        </w:rPr>
        <w:t xml:space="preserve"> 13 GB file</w:t>
      </w:r>
      <w:r w:rsidR="00993EBC">
        <w:rPr>
          <w:rFonts w:ascii="Times New Roman" w:hAnsi="Times New Roman" w:cs="Times New Roman"/>
        </w:rPr>
        <w:t>.</w:t>
      </w:r>
      <w:r w:rsidRPr="007B34BB">
        <w:rPr>
          <w:rFonts w:ascii="Times New Roman" w:hAnsi="Times New Roman" w:cs="Times New Roman"/>
        </w:rPr>
        <w:t xml:space="preserve"> </w:t>
      </w:r>
    </w:p>
    <w:p w14:paraId="55B6950C" w14:textId="5AC4970B" w:rsidR="00A96455" w:rsidRDefault="007B34BB" w:rsidP="009F3764">
      <w:pPr>
        <w:spacing w:after="120" w:line="240" w:lineRule="auto"/>
        <w:jc w:val="both"/>
        <w:rPr>
          <w:rFonts w:ascii="Times New Roman" w:hAnsi="Times New Roman" w:cs="Times New Roman"/>
        </w:rPr>
        <w:sectPr w:rsidR="00A96455" w:rsidSect="007B34BB">
          <w:type w:val="continuous"/>
          <w:pgSz w:w="12240" w:h="15840"/>
          <w:pgMar w:top="1440" w:right="1440" w:bottom="1440" w:left="1440" w:header="720" w:footer="720" w:gutter="0"/>
          <w:cols w:num="2" w:space="720"/>
          <w:docGrid w:linePitch="360"/>
        </w:sectPr>
      </w:pPr>
      <w:r w:rsidRPr="007B34BB">
        <w:rPr>
          <w:rFonts w:ascii="Times New Roman" w:hAnsi="Times New Roman" w:cs="Times New Roman"/>
        </w:rPr>
        <w:t>Furthermore, we found that multiple industry</w:t>
      </w:r>
      <w:r w:rsidR="00586F0F">
        <w:rPr>
          <w:rFonts w:ascii="Times New Roman" w:hAnsi="Times New Roman" w:cs="Times New Roman"/>
        </w:rPr>
        <w:t>-</w:t>
      </w:r>
      <w:r w:rsidRPr="007B34BB">
        <w:rPr>
          <w:rFonts w:ascii="Times New Roman" w:hAnsi="Times New Roman" w:cs="Times New Roman"/>
        </w:rPr>
        <w:t>standard forensic suits had issues importing the VDI file. We found that AccessData’s Forensic Toolkit (FTK</w:t>
      </w:r>
      <w:r w:rsidR="00A96455">
        <w:rPr>
          <w:rFonts w:ascii="Times New Roman" w:hAnsi="Times New Roman" w:cs="Times New Roman"/>
        </w:rPr>
        <w:t xml:space="preserve">) can </w:t>
      </w:r>
      <w:r w:rsidR="00E8794B">
        <w:rPr>
          <w:rFonts w:ascii="Times New Roman" w:hAnsi="Times New Roman" w:cs="Times New Roman"/>
        </w:rPr>
        <w:t>add VDI as a type of evidence,</w:t>
      </w:r>
      <w:r w:rsidR="00A96455">
        <w:rPr>
          <w:rFonts w:ascii="Times New Roman" w:hAnsi="Times New Roman" w:cs="Times New Roman"/>
        </w:rPr>
        <w:t xml:space="preserve"> but the VM’s filesystem will not be parsed.  </w:t>
      </w:r>
      <w:r w:rsidR="00993EBC">
        <w:rPr>
          <w:rFonts w:ascii="Times New Roman" w:hAnsi="Times New Roman" w:cs="Times New Roman"/>
        </w:rPr>
        <w:t>FTK does interpret</w:t>
      </w:r>
      <w:r w:rsidR="00324C8B">
        <w:rPr>
          <w:rFonts w:ascii="Times New Roman" w:hAnsi="Times New Roman" w:cs="Times New Roman"/>
        </w:rPr>
        <w:t xml:space="preserve"> parts</w:t>
      </w:r>
      <w:r w:rsidR="00993EBC">
        <w:rPr>
          <w:rFonts w:ascii="Times New Roman" w:hAnsi="Times New Roman" w:cs="Times New Roman"/>
        </w:rPr>
        <w:t xml:space="preserve"> of the VDI file such as the Master Boot Record</w:t>
      </w:r>
      <w:r w:rsidR="00324C8B">
        <w:rPr>
          <w:rFonts w:ascii="Times New Roman" w:hAnsi="Times New Roman" w:cs="Times New Roman"/>
        </w:rPr>
        <w:t xml:space="preserve"> or determi</w:t>
      </w:r>
      <w:r w:rsidR="004F7302">
        <w:rPr>
          <w:rFonts w:ascii="Times New Roman" w:hAnsi="Times New Roman" w:cs="Times New Roman"/>
        </w:rPr>
        <w:t>nes</w:t>
      </w:r>
      <w:r w:rsidR="00324C8B">
        <w:rPr>
          <w:rFonts w:ascii="Times New Roman" w:hAnsi="Times New Roman" w:cs="Times New Roman"/>
        </w:rPr>
        <w:t xml:space="preserve"> a partition</w:t>
      </w:r>
      <w:r w:rsidR="00993EBC">
        <w:rPr>
          <w:rFonts w:ascii="Times New Roman" w:hAnsi="Times New Roman" w:cs="Times New Roman"/>
        </w:rPr>
        <w:t>, but the VM’s filesystem is not interpreted.</w:t>
      </w:r>
      <w:r w:rsidR="00A96455">
        <w:rPr>
          <w:rFonts w:ascii="Times New Roman" w:hAnsi="Times New Roman" w:cs="Times New Roman"/>
        </w:rPr>
        <w:t xml:space="preserve"> This can be seen in figure 10. </w:t>
      </w:r>
      <w:r w:rsidRPr="007B34BB">
        <w:rPr>
          <w:rFonts w:ascii="Times New Roman" w:hAnsi="Times New Roman" w:cs="Times New Roman"/>
        </w:rPr>
        <w:t xml:space="preserve">Similarly, </w:t>
      </w:r>
      <w:proofErr w:type="gramStart"/>
      <w:r w:rsidRPr="007B34BB">
        <w:rPr>
          <w:rFonts w:ascii="Times New Roman" w:hAnsi="Times New Roman" w:cs="Times New Roman"/>
        </w:rPr>
        <w:t>EnCase</w:t>
      </w:r>
      <w:proofErr w:type="gramEnd"/>
      <w:r w:rsidRPr="007B34BB">
        <w:rPr>
          <w:rFonts w:ascii="Times New Roman" w:hAnsi="Times New Roman" w:cs="Times New Roman"/>
        </w:rPr>
        <w:t xml:space="preserve"> mounts </w:t>
      </w:r>
      <w:r w:rsidR="004F7302">
        <w:rPr>
          <w:rFonts w:ascii="Times New Roman" w:hAnsi="Times New Roman" w:cs="Times New Roman"/>
        </w:rPr>
        <w:t>a VDI</w:t>
      </w:r>
      <w:r w:rsidRPr="007B34BB">
        <w:rPr>
          <w:rFonts w:ascii="Times New Roman" w:hAnsi="Times New Roman" w:cs="Times New Roman"/>
        </w:rPr>
        <w:t xml:space="preserve"> as a raw image, however, it is called “unused disk space area”</w:t>
      </w:r>
      <w:r>
        <w:rPr>
          <w:rFonts w:ascii="Times New Roman" w:hAnsi="Times New Roman" w:cs="Times New Roman"/>
        </w:rPr>
        <w:t xml:space="preserve">. </w:t>
      </w:r>
    </w:p>
    <w:p w14:paraId="4E7C1BA8" w14:textId="6EC86F35" w:rsidR="007B34BB" w:rsidRDefault="00A96455" w:rsidP="009F3764">
      <w:pPr>
        <w:spacing w:after="120"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1A5F39D2" wp14:editId="64C88361">
            <wp:simplePos x="0" y="0"/>
            <wp:positionH relativeFrom="column">
              <wp:posOffset>0</wp:posOffset>
            </wp:positionH>
            <wp:positionV relativeFrom="paragraph">
              <wp:posOffset>24</wp:posOffset>
            </wp:positionV>
            <wp:extent cx="5943600" cy="29565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anchor>
        </w:drawing>
      </w:r>
    </w:p>
    <w:p w14:paraId="58C6980C" w14:textId="77777777" w:rsidR="00C57A54" w:rsidRDefault="00A96455" w:rsidP="00A96455">
      <w:pPr>
        <w:spacing w:after="120" w:line="240" w:lineRule="auto"/>
        <w:jc w:val="center"/>
        <w:rPr>
          <w:rFonts w:ascii="Times New Roman" w:hAnsi="Times New Roman" w:cs="Times New Roman"/>
          <w:b/>
          <w:bCs/>
        </w:rPr>
        <w:sectPr w:rsidR="00C57A54" w:rsidSect="00A96455">
          <w:type w:val="continuous"/>
          <w:pgSz w:w="12240" w:h="15840"/>
          <w:pgMar w:top="1440" w:right="1440" w:bottom="1440" w:left="1440" w:header="720" w:footer="720" w:gutter="0"/>
          <w:cols w:space="720"/>
          <w:docGrid w:linePitch="360"/>
        </w:sectPr>
      </w:pPr>
      <w:r>
        <w:rPr>
          <w:rFonts w:ascii="Times New Roman" w:hAnsi="Times New Roman" w:cs="Times New Roman"/>
          <w:b/>
          <w:bCs/>
          <w:i/>
          <w:iCs/>
        </w:rPr>
        <w:t xml:space="preserve">Figure 10 </w:t>
      </w:r>
      <w:r>
        <w:rPr>
          <w:rFonts w:ascii="Times New Roman" w:hAnsi="Times New Roman" w:cs="Times New Roman"/>
          <w:b/>
          <w:bCs/>
        </w:rPr>
        <w:t xml:space="preserve">FTK </w:t>
      </w:r>
      <w:r w:rsidR="00C57A54">
        <w:rPr>
          <w:rFonts w:ascii="Times New Roman" w:hAnsi="Times New Roman" w:cs="Times New Roman"/>
          <w:b/>
          <w:bCs/>
        </w:rPr>
        <w:t>Failing to Process the VM’s Filesystem</w:t>
      </w:r>
    </w:p>
    <w:p w14:paraId="68C900ED" w14:textId="6E980361" w:rsidR="00A96455" w:rsidRPr="00A96455" w:rsidRDefault="00A96455" w:rsidP="00A96455">
      <w:pPr>
        <w:spacing w:after="120" w:line="240" w:lineRule="auto"/>
        <w:jc w:val="center"/>
        <w:rPr>
          <w:rFonts w:ascii="Times New Roman" w:hAnsi="Times New Roman" w:cs="Times New Roman"/>
          <w:b/>
          <w:bCs/>
        </w:rPr>
      </w:pPr>
    </w:p>
    <w:p w14:paraId="595BD653" w14:textId="77777777" w:rsidR="007B34BB" w:rsidRPr="007B34BB" w:rsidRDefault="007B34BB" w:rsidP="009F3764">
      <w:pPr>
        <w:spacing w:after="120" w:line="240" w:lineRule="auto"/>
        <w:jc w:val="both"/>
        <w:rPr>
          <w:rFonts w:ascii="Times New Roman" w:hAnsi="Times New Roman" w:cs="Times New Roman"/>
        </w:rPr>
      </w:pPr>
      <w:r w:rsidRPr="007B34BB">
        <w:rPr>
          <w:rFonts w:ascii="Times New Roman" w:hAnsi="Times New Roman" w:cs="Times New Roman"/>
        </w:rPr>
        <w:t>Active@Disk Editor can open a VDI as a file, but then manual parsing and interpretation will be required.  X-ways does interpret a VDI file and the VM filesystem. We recommend using X-ways to do forensics with the VDI for automatic and seamless interpretation.</w:t>
      </w:r>
    </w:p>
    <w:p w14:paraId="56355AE7" w14:textId="13133910" w:rsidR="007B34BB" w:rsidRDefault="007B34BB" w:rsidP="009F3764">
      <w:pPr>
        <w:spacing w:after="120" w:line="240" w:lineRule="auto"/>
        <w:jc w:val="both"/>
        <w:rPr>
          <w:rFonts w:ascii="Times New Roman" w:hAnsi="Times New Roman" w:cs="Times New Roman"/>
        </w:rPr>
      </w:pPr>
      <w:r w:rsidRPr="007B34BB">
        <w:rPr>
          <w:rFonts w:ascii="Times New Roman" w:hAnsi="Times New Roman" w:cs="Times New Roman"/>
        </w:rPr>
        <w:t>As X-Ways may not be available to an investigator, we give a means of handling a VDI in the next section.</w:t>
      </w:r>
      <w:r w:rsidR="00624EBC">
        <w:rPr>
          <w:rFonts w:ascii="Times New Roman" w:hAnsi="Times New Roman" w:cs="Times New Roman"/>
        </w:rPr>
        <w:t xml:space="preserve">  </w:t>
      </w:r>
    </w:p>
    <w:p w14:paraId="6FD12AB0" w14:textId="555D774C" w:rsidR="007B34BB" w:rsidRDefault="00257B2C" w:rsidP="009F3764">
      <w:pPr>
        <w:spacing w:before="240" w:after="120" w:line="240" w:lineRule="auto"/>
        <w:jc w:val="center"/>
        <w:rPr>
          <w:rFonts w:ascii="Times New Roman" w:hAnsi="Times New Roman" w:cs="Times New Roman"/>
          <w:b/>
          <w:bCs/>
        </w:rPr>
      </w:pPr>
      <w:r>
        <w:rPr>
          <w:rFonts w:ascii="Times New Roman" w:hAnsi="Times New Roman" w:cs="Times New Roman"/>
          <w:b/>
          <w:bCs/>
        </w:rPr>
        <w:t xml:space="preserve">3.2 </w:t>
      </w:r>
      <w:r w:rsidR="007B34BB" w:rsidRPr="007B34BB">
        <w:rPr>
          <w:rFonts w:ascii="Times New Roman" w:hAnsi="Times New Roman" w:cs="Times New Roman"/>
          <w:b/>
          <w:bCs/>
        </w:rPr>
        <w:t>Investigating a VDI</w:t>
      </w:r>
    </w:p>
    <w:p w14:paraId="60B397E0" w14:textId="70880F03" w:rsidR="007B34BB" w:rsidRDefault="007B34BB" w:rsidP="009F3764">
      <w:pPr>
        <w:spacing w:after="120" w:line="240" w:lineRule="auto"/>
        <w:jc w:val="both"/>
        <w:rPr>
          <w:rFonts w:ascii="Times New Roman" w:hAnsi="Times New Roman" w:cs="Times New Roman"/>
        </w:rPr>
      </w:pPr>
      <w:r w:rsidRPr="007B34BB">
        <w:rPr>
          <w:rFonts w:ascii="Times New Roman" w:hAnsi="Times New Roman" w:cs="Times New Roman"/>
        </w:rPr>
        <w:t xml:space="preserve">We recommend an investigator analyze the VDI header to determine all the original metadata and </w:t>
      </w:r>
      <w:r w:rsidRPr="007B34BB">
        <w:rPr>
          <w:rFonts w:ascii="Times New Roman" w:hAnsi="Times New Roman" w:cs="Times New Roman"/>
        </w:rPr>
        <w:lastRenderedPageBreak/>
        <w:t xml:space="preserve">Snapshot trees, see Figure </w:t>
      </w:r>
      <w:r w:rsidR="00993EBC">
        <w:rPr>
          <w:rFonts w:ascii="Times New Roman" w:hAnsi="Times New Roman" w:cs="Times New Roman"/>
        </w:rPr>
        <w:t>7</w:t>
      </w:r>
      <w:r w:rsidRPr="007B34BB">
        <w:rPr>
          <w:rFonts w:ascii="Times New Roman" w:hAnsi="Times New Roman" w:cs="Times New Roman"/>
        </w:rPr>
        <w:t>. Then, convert to a different virtual disk image with VirtualBox’s Media Manager</w:t>
      </w:r>
      <w:r w:rsidR="00993EBC">
        <w:rPr>
          <w:rFonts w:ascii="Times New Roman" w:hAnsi="Times New Roman" w:cs="Times New Roman"/>
        </w:rPr>
        <w:t xml:space="preserve"> [9]. </w:t>
      </w:r>
      <w:r w:rsidRPr="007B34BB">
        <w:rPr>
          <w:rFonts w:ascii="Times New Roman" w:hAnsi="Times New Roman" w:cs="Times New Roman"/>
        </w:rPr>
        <w:t xml:space="preserve">We found that </w:t>
      </w:r>
      <w:r w:rsidR="00993EBC">
        <w:rPr>
          <w:rFonts w:ascii="Times New Roman" w:hAnsi="Times New Roman" w:cs="Times New Roman"/>
        </w:rPr>
        <w:t>VHD or vmdk</w:t>
      </w:r>
      <w:r w:rsidR="00324C8B">
        <w:rPr>
          <w:rFonts w:ascii="Times New Roman" w:hAnsi="Times New Roman" w:cs="Times New Roman"/>
        </w:rPr>
        <w:t xml:space="preserve"> formats</w:t>
      </w:r>
      <w:r w:rsidR="00993EBC">
        <w:rPr>
          <w:rFonts w:ascii="Times New Roman" w:hAnsi="Times New Roman" w:cs="Times New Roman"/>
        </w:rPr>
        <w:t xml:space="preserve"> </w:t>
      </w:r>
      <w:r w:rsidRPr="007B34BB">
        <w:rPr>
          <w:rFonts w:ascii="Times New Roman" w:hAnsi="Times New Roman" w:cs="Times New Roman"/>
        </w:rPr>
        <w:t>are more accepted by popular forensics tools.  However, VirtualBox Media Manager has no hashing function built</w:t>
      </w:r>
      <w:r w:rsidR="00586F0F">
        <w:rPr>
          <w:rFonts w:ascii="Times New Roman" w:hAnsi="Times New Roman" w:cs="Times New Roman"/>
        </w:rPr>
        <w:t>-</w:t>
      </w:r>
      <w:r w:rsidRPr="007B34BB">
        <w:rPr>
          <w:rFonts w:ascii="Times New Roman" w:hAnsi="Times New Roman" w:cs="Times New Roman"/>
        </w:rPr>
        <w:t>in</w:t>
      </w:r>
      <w:r w:rsidR="004F7302">
        <w:rPr>
          <w:rFonts w:ascii="Times New Roman" w:hAnsi="Times New Roman" w:cs="Times New Roman"/>
        </w:rPr>
        <w:t xml:space="preserve"> to ensure image integrity</w:t>
      </w:r>
      <w:r w:rsidRPr="007B34BB">
        <w:rPr>
          <w:rFonts w:ascii="Times New Roman" w:hAnsi="Times New Roman" w:cs="Times New Roman"/>
        </w:rPr>
        <w:t xml:space="preserve">, but we found no alterations of the virtual filesystem in our testing.  Furthermore, the metadata associated with the </w:t>
      </w:r>
      <w:r w:rsidR="00586F0F">
        <w:rPr>
          <w:rFonts w:ascii="Times New Roman" w:hAnsi="Times New Roman" w:cs="Times New Roman"/>
        </w:rPr>
        <w:t>VHD</w:t>
      </w:r>
      <w:r w:rsidRPr="007B34BB">
        <w:rPr>
          <w:rFonts w:ascii="Times New Roman" w:hAnsi="Times New Roman" w:cs="Times New Roman"/>
        </w:rPr>
        <w:t xml:space="preserve"> or vmdk format will not be correct [7].  From there, an investigator can easily treat the converted image file as a stand</w:t>
      </w:r>
      <w:r w:rsidR="00586F0F">
        <w:rPr>
          <w:rFonts w:ascii="Times New Roman" w:hAnsi="Times New Roman" w:cs="Times New Roman"/>
        </w:rPr>
        <w:t>-</w:t>
      </w:r>
      <w:r w:rsidRPr="007B34BB">
        <w:rPr>
          <w:rFonts w:ascii="Times New Roman" w:hAnsi="Times New Roman" w:cs="Times New Roman"/>
        </w:rPr>
        <w:t>alone machine</w:t>
      </w:r>
      <w:r w:rsidR="004F7302">
        <w:rPr>
          <w:rFonts w:ascii="Times New Roman" w:hAnsi="Times New Roman" w:cs="Times New Roman"/>
        </w:rPr>
        <w:t xml:space="preserve"> image</w:t>
      </w:r>
      <w:r w:rsidRPr="007B34BB">
        <w:rPr>
          <w:rFonts w:ascii="Times New Roman" w:hAnsi="Times New Roman" w:cs="Times New Roman"/>
        </w:rPr>
        <w:t>.</w:t>
      </w:r>
      <w:r w:rsidR="00993EBC">
        <w:rPr>
          <w:rFonts w:ascii="Times New Roman" w:hAnsi="Times New Roman" w:cs="Times New Roman"/>
        </w:rPr>
        <w:t xml:space="preserve"> If the investigator prefers a raw format, then most forensic imagers</w:t>
      </w:r>
      <w:r w:rsidR="006A7A0F">
        <w:rPr>
          <w:rFonts w:ascii="Times New Roman" w:hAnsi="Times New Roman" w:cs="Times New Roman"/>
        </w:rPr>
        <w:t>,</w:t>
      </w:r>
      <w:r w:rsidR="00993EBC">
        <w:rPr>
          <w:rFonts w:ascii="Times New Roman" w:hAnsi="Times New Roman" w:cs="Times New Roman"/>
        </w:rPr>
        <w:t xml:space="preserve"> such as FTK imager, can image a VHD or vmdk to raw or dd format.  </w:t>
      </w:r>
      <w:r w:rsidRPr="007B34BB">
        <w:rPr>
          <w:rFonts w:ascii="Times New Roman" w:hAnsi="Times New Roman" w:cs="Times New Roman"/>
        </w:rPr>
        <w:t xml:space="preserve">  </w:t>
      </w:r>
    </w:p>
    <w:p w14:paraId="7583A134" w14:textId="36A1BE83" w:rsidR="007B34BB" w:rsidRPr="007B34BB" w:rsidRDefault="00257B2C" w:rsidP="009F3764">
      <w:pPr>
        <w:spacing w:before="240" w:after="120" w:line="240" w:lineRule="auto"/>
        <w:jc w:val="center"/>
        <w:rPr>
          <w:rFonts w:ascii="Times New Roman" w:hAnsi="Times New Roman" w:cs="Times New Roman"/>
          <w:b/>
          <w:bCs/>
        </w:rPr>
      </w:pPr>
      <w:r>
        <w:rPr>
          <w:rFonts w:ascii="Times New Roman" w:hAnsi="Times New Roman" w:cs="Times New Roman"/>
          <w:b/>
          <w:bCs/>
        </w:rPr>
        <w:t xml:space="preserve">4.0 </w:t>
      </w:r>
      <w:r w:rsidR="007B34BB" w:rsidRPr="007B34BB">
        <w:rPr>
          <w:rFonts w:ascii="Times New Roman" w:hAnsi="Times New Roman" w:cs="Times New Roman"/>
          <w:b/>
          <w:bCs/>
        </w:rPr>
        <w:t>FUTURE EXPLORATION</w:t>
      </w:r>
    </w:p>
    <w:p w14:paraId="55CC4FE2" w14:textId="03973F46" w:rsidR="007B34BB" w:rsidRPr="007B34BB" w:rsidRDefault="007B34BB" w:rsidP="009F3764">
      <w:pPr>
        <w:spacing w:after="120" w:line="240" w:lineRule="auto"/>
        <w:jc w:val="both"/>
        <w:rPr>
          <w:rFonts w:ascii="Times New Roman" w:hAnsi="Times New Roman" w:cs="Times New Roman"/>
        </w:rPr>
      </w:pPr>
      <w:r w:rsidRPr="007B34BB">
        <w:rPr>
          <w:rFonts w:ascii="Times New Roman" w:hAnsi="Times New Roman" w:cs="Times New Roman"/>
        </w:rPr>
        <w:t>Virtualization continues to expand.  As it does digital forensic investigators must adapt to new virtualization techniques</w:t>
      </w:r>
      <w:r w:rsidR="006A7A0F">
        <w:rPr>
          <w:rFonts w:ascii="Times New Roman" w:hAnsi="Times New Roman" w:cs="Times New Roman"/>
        </w:rPr>
        <w:t xml:space="preserve"> and trends.</w:t>
      </w:r>
      <w:r w:rsidRPr="007B34BB">
        <w:rPr>
          <w:rFonts w:ascii="Times New Roman" w:hAnsi="Times New Roman" w:cs="Times New Roman"/>
        </w:rPr>
        <w:t xml:space="preserve">  The preceding covers VirtualBox artifacts an investigator should analyze.</w:t>
      </w:r>
      <w:r w:rsidR="009802C3">
        <w:rPr>
          <w:rFonts w:ascii="Times New Roman" w:hAnsi="Times New Roman" w:cs="Times New Roman"/>
        </w:rPr>
        <w:t xml:space="preserve"> </w:t>
      </w:r>
      <w:r w:rsidRPr="007B34BB">
        <w:rPr>
          <w:rFonts w:ascii="Times New Roman" w:hAnsi="Times New Roman" w:cs="Times New Roman"/>
        </w:rPr>
        <w:t>Investigating other virtualization managers besides VirtualBox would be worthwhile.</w:t>
      </w:r>
    </w:p>
    <w:p w14:paraId="64A5E58F" w14:textId="0637DBBD" w:rsidR="007B34BB" w:rsidRPr="007B34BB" w:rsidRDefault="007B34BB" w:rsidP="009F3764">
      <w:pPr>
        <w:spacing w:after="120" w:line="240" w:lineRule="auto"/>
        <w:jc w:val="both"/>
        <w:rPr>
          <w:rFonts w:ascii="Times New Roman" w:hAnsi="Times New Roman" w:cs="Times New Roman"/>
        </w:rPr>
      </w:pPr>
      <w:r w:rsidRPr="007B34BB">
        <w:rPr>
          <w:rFonts w:ascii="Times New Roman" w:hAnsi="Times New Roman" w:cs="Times New Roman"/>
        </w:rPr>
        <w:t>There are also other areas associated with aspects of VirtualBox that were outside the scope of this project.  One is the various .dll files, driver information, Secure Sockets Layer (SSL) certificates, found under “C:\Program Files\Oracle\VirtualBox”.  Another is the network forensics implementation between the VM and the host machine.  The sectors between the VDI header and the Data (offset 0x1FF-0x200000</w:t>
      </w:r>
      <w:r w:rsidR="006A7A0F">
        <w:rPr>
          <w:rFonts w:ascii="Times New Roman" w:hAnsi="Times New Roman" w:cs="Times New Roman"/>
        </w:rPr>
        <w:t xml:space="preserve"> by defau</w:t>
      </w:r>
      <w:r w:rsidR="00324C8B">
        <w:rPr>
          <w:rFonts w:ascii="Times New Roman" w:hAnsi="Times New Roman" w:cs="Times New Roman"/>
        </w:rPr>
        <w:t>lt</w:t>
      </w:r>
      <w:r w:rsidRPr="007B34BB">
        <w:rPr>
          <w:rFonts w:ascii="Times New Roman" w:hAnsi="Times New Roman" w:cs="Times New Roman"/>
        </w:rPr>
        <w:t>) have data (bytes which are not null), but we did not investigate this.</w:t>
      </w:r>
      <w:r w:rsidR="009802C3">
        <w:rPr>
          <w:rFonts w:ascii="Times New Roman" w:hAnsi="Times New Roman" w:cs="Times New Roman"/>
        </w:rPr>
        <w:t xml:space="preserve">  Furthermore, t</w:t>
      </w:r>
      <w:r w:rsidRPr="007B34BB">
        <w:rPr>
          <w:rFonts w:ascii="Times New Roman" w:hAnsi="Times New Roman" w:cs="Times New Roman"/>
        </w:rPr>
        <w:t xml:space="preserve">here may be more forensics artifacts within the snapshot files: VDI and </w:t>
      </w:r>
      <w:r w:rsidR="006A7A0F">
        <w:rPr>
          <w:rFonts w:ascii="Times New Roman" w:hAnsi="Times New Roman" w:cs="Times New Roman"/>
        </w:rPr>
        <w:t>.sav</w:t>
      </w:r>
      <w:r w:rsidRPr="007B34BB">
        <w:rPr>
          <w:rFonts w:ascii="Times New Roman" w:hAnsi="Times New Roman" w:cs="Times New Roman"/>
        </w:rPr>
        <w:t xml:space="preserve"> files.  </w:t>
      </w:r>
      <w:r w:rsidR="009802C3">
        <w:rPr>
          <w:rFonts w:ascii="Times New Roman" w:hAnsi="Times New Roman" w:cs="Times New Roman"/>
        </w:rPr>
        <w:t>Finally, a way to convert between VDI to other image formats in a forensically sound manner has not been developed</w:t>
      </w:r>
      <w:r w:rsidR="004F7302">
        <w:rPr>
          <w:rFonts w:ascii="Times New Roman" w:hAnsi="Times New Roman" w:cs="Times New Roman"/>
        </w:rPr>
        <w:t xml:space="preserve">.  We encourage </w:t>
      </w:r>
      <w:r w:rsidR="008815B9">
        <w:rPr>
          <w:rFonts w:ascii="Times New Roman" w:hAnsi="Times New Roman" w:cs="Times New Roman"/>
        </w:rPr>
        <w:t xml:space="preserve">the </w:t>
      </w:r>
      <w:r w:rsidR="004F7302">
        <w:rPr>
          <w:rFonts w:ascii="Times New Roman" w:hAnsi="Times New Roman" w:cs="Times New Roman"/>
        </w:rPr>
        <w:t>development of a forensically sound converter.</w:t>
      </w:r>
      <w:r w:rsidR="009802C3">
        <w:rPr>
          <w:rFonts w:ascii="Times New Roman" w:hAnsi="Times New Roman" w:cs="Times New Roman"/>
        </w:rPr>
        <w:t xml:space="preserve">  </w:t>
      </w:r>
      <w:r w:rsidRPr="007B34BB">
        <w:rPr>
          <w:rFonts w:ascii="Times New Roman" w:hAnsi="Times New Roman" w:cs="Times New Roman"/>
        </w:rPr>
        <w:t xml:space="preserve">Research </w:t>
      </w:r>
      <w:r w:rsidR="009802C3">
        <w:rPr>
          <w:rFonts w:ascii="Times New Roman" w:hAnsi="Times New Roman" w:cs="Times New Roman"/>
        </w:rPr>
        <w:t xml:space="preserve">or development </w:t>
      </w:r>
      <w:r w:rsidRPr="007B34BB">
        <w:rPr>
          <w:rFonts w:ascii="Times New Roman" w:hAnsi="Times New Roman" w:cs="Times New Roman"/>
        </w:rPr>
        <w:t>in any of these areas may uncover forensically useful information.</w:t>
      </w:r>
    </w:p>
    <w:p w14:paraId="1B3DA0F3" w14:textId="76167609" w:rsidR="007B34BB" w:rsidRPr="007B34BB" w:rsidRDefault="00257B2C" w:rsidP="009F3764">
      <w:pPr>
        <w:spacing w:before="240" w:after="120" w:line="240" w:lineRule="auto"/>
        <w:jc w:val="center"/>
        <w:rPr>
          <w:rFonts w:ascii="Times New Roman" w:hAnsi="Times New Roman" w:cs="Times New Roman"/>
          <w:b/>
          <w:bCs/>
        </w:rPr>
      </w:pPr>
      <w:r>
        <w:rPr>
          <w:rFonts w:ascii="Times New Roman" w:hAnsi="Times New Roman" w:cs="Times New Roman"/>
          <w:b/>
          <w:bCs/>
        </w:rPr>
        <w:t xml:space="preserve">5.0 </w:t>
      </w:r>
      <w:r w:rsidR="007B34BB" w:rsidRPr="007B34BB">
        <w:rPr>
          <w:rFonts w:ascii="Times New Roman" w:hAnsi="Times New Roman" w:cs="Times New Roman"/>
          <w:b/>
          <w:bCs/>
        </w:rPr>
        <w:t>CONCLUSION</w:t>
      </w:r>
    </w:p>
    <w:p w14:paraId="26544579" w14:textId="1470FB84" w:rsidR="007B34BB" w:rsidRPr="007B34BB" w:rsidRDefault="007B34BB" w:rsidP="009F3764">
      <w:pPr>
        <w:spacing w:after="120" w:line="240" w:lineRule="auto"/>
        <w:rPr>
          <w:rFonts w:ascii="Times New Roman" w:hAnsi="Times New Roman" w:cs="Times New Roman"/>
        </w:rPr>
      </w:pPr>
      <w:r w:rsidRPr="007B34BB">
        <w:rPr>
          <w:rFonts w:ascii="Times New Roman" w:hAnsi="Times New Roman" w:cs="Times New Roman"/>
        </w:rPr>
        <w:t xml:space="preserve">Individuals are also utilizing virtual environments for their flexibility and ease of </w:t>
      </w:r>
      <w:r w:rsidRPr="007B34BB">
        <w:rPr>
          <w:rFonts w:ascii="Times New Roman" w:hAnsi="Times New Roman" w:cs="Times New Roman"/>
        </w:rPr>
        <w:t xml:space="preserve">use.  Investigators must be able to analyze a VM itself, not just the host machine.  Virtualization is a method for a criminal to hide evidence.  Popular digital forensics tools are not able to process both the physical environment and the virtual environment simultaneously.  Because of this issue, a cybercriminal can hide evidence behind a </w:t>
      </w:r>
      <w:r w:rsidR="006A7A0F">
        <w:rPr>
          <w:rFonts w:ascii="Times New Roman" w:hAnsi="Times New Roman" w:cs="Times New Roman"/>
        </w:rPr>
        <w:t xml:space="preserve"> VirtualBox </w:t>
      </w:r>
      <w:r w:rsidRPr="007B34BB">
        <w:rPr>
          <w:rFonts w:ascii="Times New Roman" w:hAnsi="Times New Roman" w:cs="Times New Roman"/>
        </w:rPr>
        <w:t>VM.  We addressed this problem by outlining the VirtualBox log structure, the VDI file, and the snapshot UUID relation tree.  These artifacts give investigators a means to analyze both a physical machine and a VirtualBox VM.</w:t>
      </w:r>
      <w:r w:rsidR="00624EBC">
        <w:rPr>
          <w:rFonts w:ascii="Times New Roman" w:hAnsi="Times New Roman" w:cs="Times New Roman"/>
        </w:rPr>
        <w:t xml:space="preserve">  </w:t>
      </w:r>
    </w:p>
    <w:p w14:paraId="503686AE" w14:textId="1FCCCB9B" w:rsidR="007B34BB" w:rsidRPr="007B34BB" w:rsidRDefault="009F3764" w:rsidP="009F3764">
      <w:pPr>
        <w:spacing w:before="240" w:after="120" w:line="240" w:lineRule="auto"/>
        <w:jc w:val="center"/>
        <w:rPr>
          <w:rFonts w:ascii="Times New Roman" w:hAnsi="Times New Roman" w:cs="Times New Roman"/>
          <w:b/>
          <w:bCs/>
        </w:rPr>
      </w:pPr>
      <w:r>
        <w:rPr>
          <w:rFonts w:ascii="Times New Roman" w:hAnsi="Times New Roman" w:cs="Times New Roman"/>
          <w:b/>
          <w:bCs/>
        </w:rPr>
        <w:t xml:space="preserve">6. </w:t>
      </w:r>
      <w:r w:rsidR="007B34BB" w:rsidRPr="007B34BB">
        <w:rPr>
          <w:rFonts w:ascii="Times New Roman" w:hAnsi="Times New Roman" w:cs="Times New Roman"/>
          <w:b/>
          <w:bCs/>
        </w:rPr>
        <w:t xml:space="preserve">ACKNOWLEDGEMENTS </w:t>
      </w:r>
    </w:p>
    <w:p w14:paraId="56D9ACA8" w14:textId="77777777" w:rsidR="007B34BB" w:rsidRPr="007B34BB" w:rsidRDefault="007B34BB" w:rsidP="007B34BB">
      <w:pPr>
        <w:rPr>
          <w:rFonts w:ascii="Times New Roman" w:hAnsi="Times New Roman" w:cs="Times New Roman"/>
        </w:rPr>
      </w:pPr>
      <w:r w:rsidRPr="007B34BB">
        <w:rPr>
          <w:rFonts w:ascii="Times New Roman" w:hAnsi="Times New Roman" w:cs="Times New Roman"/>
        </w:rPr>
        <w:t>&lt;REDACTED&gt;</w:t>
      </w:r>
    </w:p>
    <w:p w14:paraId="090A35BB" w14:textId="49D8A21D" w:rsidR="007B34BB" w:rsidRPr="003C7306" w:rsidRDefault="009F3764" w:rsidP="009F3764">
      <w:pPr>
        <w:spacing w:before="240" w:after="120" w:line="240" w:lineRule="auto"/>
        <w:jc w:val="center"/>
        <w:rPr>
          <w:rFonts w:ascii="Times New Roman" w:hAnsi="Times New Roman" w:cs="Times New Roman"/>
          <w:b/>
          <w:bCs/>
        </w:rPr>
      </w:pPr>
      <w:r>
        <w:rPr>
          <w:rFonts w:ascii="Times New Roman" w:hAnsi="Times New Roman" w:cs="Times New Roman"/>
          <w:b/>
          <w:bCs/>
        </w:rPr>
        <w:t xml:space="preserve">7. </w:t>
      </w:r>
      <w:r w:rsidR="007B34BB" w:rsidRPr="003C7306">
        <w:rPr>
          <w:rFonts w:ascii="Times New Roman" w:hAnsi="Times New Roman" w:cs="Times New Roman"/>
          <w:b/>
          <w:bCs/>
        </w:rPr>
        <w:t xml:space="preserve">REFERENCES </w:t>
      </w:r>
    </w:p>
    <w:p w14:paraId="67BBF384" w14:textId="77777777"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[1] Barrett, D., &amp; Kipper G. (2010). Virtualization and forensics: A digital forensics investigator’s guide to virtual environments. S. Liles (Ed.). Burlington, MA: Elsevier Inc.</w:t>
      </w:r>
    </w:p>
    <w:p w14:paraId="3079EBB7" w14:textId="77777777"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 xml:space="preserve">[2]Cimpanu, C. (2020). Ransomware deploys virtual machines to hide itself from antivirus software. Zero Day. Retrieved from </w:t>
      </w:r>
      <w:hyperlink r:id="rId13" w:history="1">
        <w:r w:rsidRPr="003C7306">
          <w:rPr>
            <w:rStyle w:val="Hyperlink"/>
            <w:rFonts w:ascii="Times New Roman" w:hAnsi="Times New Roman" w:cs="Times New Roman"/>
          </w:rPr>
          <w:t>https://www.zdnet.com/article/ransomware-deploys-virtual-machines-to-hide-itself-from-antivirus-software/</w:t>
        </w:r>
      </w:hyperlink>
      <w:r w:rsidRPr="003C7306">
        <w:rPr>
          <w:rFonts w:ascii="Times New Roman" w:hAnsi="Times New Roman" w:cs="Times New Roman"/>
        </w:rPr>
        <w:t xml:space="preserve"> </w:t>
      </w:r>
    </w:p>
    <w:p w14:paraId="5054A060" w14:textId="77777777"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 xml:space="preserve">[3] Coter, S. (2017). Oracle vm virtualbox: log files and how-to manage them. Oracle. Retrieved from </w:t>
      </w:r>
      <w:hyperlink r:id="rId14" w:history="1">
        <w:r w:rsidRPr="003C7306">
          <w:rPr>
            <w:rStyle w:val="Hyperlink"/>
            <w:rFonts w:ascii="Times New Roman" w:hAnsi="Times New Roman" w:cs="Times New Roman"/>
          </w:rPr>
          <w:t>https://blogs.oracle.com/scoter/virtualbox-log-files-v2</w:t>
        </w:r>
      </w:hyperlink>
      <w:r w:rsidRPr="003C7306">
        <w:rPr>
          <w:rFonts w:ascii="Times New Roman" w:hAnsi="Times New Roman" w:cs="Times New Roman"/>
        </w:rPr>
        <w:t xml:space="preserve"> </w:t>
      </w:r>
    </w:p>
    <w:p w14:paraId="599954FF" w14:textId="77777777"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 xml:space="preserve">[4] DigiCert. (2019). Digicert trusted root authority certificates. DigiCert. Retrieved from </w:t>
      </w:r>
      <w:hyperlink r:id="rId15" w:history="1">
        <w:r w:rsidRPr="003C7306">
          <w:rPr>
            <w:rStyle w:val="Hyperlink"/>
            <w:rFonts w:ascii="Times New Roman" w:hAnsi="Times New Roman" w:cs="Times New Roman"/>
          </w:rPr>
          <w:t>https://www.digicert.com/digicert-root-certificates.htm</w:t>
        </w:r>
      </w:hyperlink>
      <w:r w:rsidRPr="003C7306">
        <w:rPr>
          <w:rFonts w:ascii="Times New Roman" w:hAnsi="Times New Roman" w:cs="Times New Roman"/>
        </w:rPr>
        <w:t xml:space="preserve">  </w:t>
      </w:r>
    </w:p>
    <w:p w14:paraId="6A5E9778" w14:textId="77777777"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 xml:space="preserve">[5] Dykstra J. &amp; Sherman A.T. (August 2013). Design and implementation of FROST: digital forensics tools for the </w:t>
      </w:r>
      <w:proofErr w:type="spellStart"/>
      <w:r w:rsidRPr="003C7306">
        <w:rPr>
          <w:rFonts w:ascii="Times New Roman" w:hAnsi="Times New Roman" w:cs="Times New Roman"/>
        </w:rPr>
        <w:t>openstack</w:t>
      </w:r>
      <w:proofErr w:type="spellEnd"/>
      <w:r w:rsidRPr="003C7306">
        <w:rPr>
          <w:rFonts w:ascii="Times New Roman" w:hAnsi="Times New Roman" w:cs="Times New Roman"/>
        </w:rPr>
        <w:t xml:space="preserve"> cloud computing platform. Digital </w:t>
      </w:r>
      <w:r w:rsidRPr="003C7306">
        <w:rPr>
          <w:rFonts w:ascii="Times New Roman" w:hAnsi="Times New Roman" w:cs="Times New Roman"/>
        </w:rPr>
        <w:lastRenderedPageBreak/>
        <w:t xml:space="preserve">Investigation, 10, S87-S95. </w:t>
      </w:r>
      <w:hyperlink r:id="rId16" w:history="1">
        <w:r w:rsidRPr="003C7306">
          <w:rPr>
            <w:rStyle w:val="Hyperlink"/>
            <w:rFonts w:ascii="Times New Roman" w:hAnsi="Times New Roman" w:cs="Times New Roman"/>
          </w:rPr>
          <w:t>https://doi.org/10.1016/j.diin.2013.06.010</w:t>
        </w:r>
      </w:hyperlink>
      <w:r w:rsidRPr="003C7306">
        <w:rPr>
          <w:rFonts w:ascii="Times New Roman" w:hAnsi="Times New Roman" w:cs="Times New Roman"/>
        </w:rPr>
        <w:t xml:space="preserve"> </w:t>
      </w:r>
    </w:p>
    <w:p w14:paraId="49E5D8D2" w14:textId="77777777"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 xml:space="preserve">[6] Market Research Future. (December 2019). Server virtualization market research report-global forecast 2023. </w:t>
      </w:r>
      <w:r w:rsidRPr="003C7306">
        <w:rPr>
          <w:rFonts w:ascii="Times New Roman" w:hAnsi="Times New Roman" w:cs="Times New Roman"/>
          <w:i/>
          <w:iCs/>
        </w:rPr>
        <w:t>Market Research Future.</w:t>
      </w:r>
      <w:r w:rsidRPr="003C7306">
        <w:rPr>
          <w:rFonts w:ascii="Times New Roman" w:hAnsi="Times New Roman" w:cs="Times New Roman"/>
        </w:rPr>
        <w:t xml:space="preserve"> Retrieved from </w:t>
      </w:r>
      <w:hyperlink r:id="rId17" w:history="1">
        <w:r w:rsidRPr="003C7306">
          <w:rPr>
            <w:rStyle w:val="Hyperlink"/>
            <w:rFonts w:ascii="Times New Roman" w:hAnsi="Times New Roman" w:cs="Times New Roman"/>
          </w:rPr>
          <w:t>https://www.marketresearchfuture.com/reports/server-virtualization-market-3981</w:t>
        </w:r>
      </w:hyperlink>
      <w:r w:rsidRPr="003C7306">
        <w:rPr>
          <w:rFonts w:ascii="Times New Roman" w:hAnsi="Times New Roman" w:cs="Times New Roman"/>
        </w:rPr>
        <w:t xml:space="preserve"> </w:t>
      </w:r>
    </w:p>
    <w:p w14:paraId="11BBBE4B" w14:textId="77777777"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 xml:space="preserve">[7] Microsoft. (2006). Virtual hard disk image format specification.  Retrieved from </w:t>
      </w:r>
      <w:hyperlink r:id="rId18" w:history="1">
        <w:r w:rsidRPr="003C7306">
          <w:rPr>
            <w:rStyle w:val="Hyperlink"/>
            <w:rFonts w:ascii="Times New Roman" w:hAnsi="Times New Roman" w:cs="Times New Roman"/>
          </w:rPr>
          <w:t>https://www.microsoft.com/en-us/download/confirmation.aspx?id=23850</w:t>
        </w:r>
      </w:hyperlink>
      <w:r w:rsidRPr="003C7306">
        <w:rPr>
          <w:rFonts w:ascii="Times New Roman" w:hAnsi="Times New Roman" w:cs="Times New Roman"/>
        </w:rPr>
        <w:t xml:space="preserve"> </w:t>
      </w:r>
    </w:p>
    <w:p w14:paraId="6A7FFA17" w14:textId="6DBE7A26" w:rsidR="007B34BB" w:rsidRDefault="007B34BB" w:rsidP="007B34BB">
      <w:pPr>
        <w:ind w:left="720" w:hanging="720"/>
        <w:rPr>
          <w:rFonts w:ascii="Times New Roman" w:hAnsi="Times New Roman" w:cs="Times New Roman"/>
        </w:rPr>
      </w:pPr>
      <w:r w:rsidRPr="003C7306">
        <w:rPr>
          <w:rFonts w:ascii="Times New Roman" w:hAnsi="Times New Roman" w:cs="Times New Roman"/>
        </w:rPr>
        <w:t xml:space="preserve">[8] Neal C. (December 2013).  Forensic recovery of evidence from deleted oracle virtualbox machines. Utica College. Retrieved from </w:t>
      </w:r>
      <w:hyperlink r:id="rId19" w:history="1">
        <w:r w:rsidRPr="003C7306">
          <w:rPr>
            <w:rStyle w:val="Hyperlink"/>
            <w:rFonts w:ascii="Times New Roman" w:hAnsi="Times New Roman" w:cs="Times New Roman"/>
          </w:rPr>
          <w:t>https://programs.online.utica.edu/sites/uti/files/Neal_6_Gonnella_Forensic_Recovery_of_Evidence_from_Deleted_Oracle_VirtualBox_Virtual_Machine.pdf</w:t>
        </w:r>
      </w:hyperlink>
      <w:r w:rsidRPr="003C7306">
        <w:rPr>
          <w:rFonts w:ascii="Times New Roman" w:hAnsi="Times New Roman" w:cs="Times New Roman"/>
        </w:rPr>
        <w:t xml:space="preserve"> </w:t>
      </w:r>
    </w:p>
    <w:p w14:paraId="3F610475" w14:textId="55919E9E" w:rsidR="00993EBC" w:rsidRPr="003C7306" w:rsidRDefault="00993EBC" w:rsidP="007B34BB">
      <w:pPr>
        <w:ind w:left="720" w:hanging="720"/>
        <w:rPr>
          <w:rFonts w:ascii="Times New Roman" w:hAnsi="Times New Roman" w:cs="Times New Roman"/>
        </w:rPr>
      </w:pPr>
      <w:r>
        <w:rPr>
          <w:rFonts w:ascii="Times New Roman" w:hAnsi="Times New Roman" w:cs="Times New Roman"/>
        </w:rPr>
        <w:t xml:space="preserve">[9] </w:t>
      </w:r>
      <w:proofErr w:type="spellStart"/>
      <w:r>
        <w:rPr>
          <w:rFonts w:ascii="Times New Roman" w:hAnsi="Times New Roman" w:cs="Times New Roman"/>
        </w:rPr>
        <w:t>Openstack</w:t>
      </w:r>
      <w:proofErr w:type="spellEnd"/>
      <w:r>
        <w:rPr>
          <w:rFonts w:ascii="Times New Roman" w:hAnsi="Times New Roman" w:cs="Times New Roman"/>
        </w:rPr>
        <w:t xml:space="preserve">. (2021). Converting between image formats. Retrieved from </w:t>
      </w:r>
      <w:hyperlink r:id="rId20" w:anchor="vboxmanage-vdi-virtualbox-to-raw" w:history="1">
        <w:r w:rsidRPr="00080EB8">
          <w:rPr>
            <w:rStyle w:val="Hyperlink"/>
            <w:rFonts w:ascii="Times New Roman" w:hAnsi="Times New Roman" w:cs="Times New Roman"/>
          </w:rPr>
          <w:t>https://docs.openstack.org/image-guide/convert-images.html#vboxmanage-vdi-virtualbox-to-raw</w:t>
        </w:r>
      </w:hyperlink>
      <w:r>
        <w:rPr>
          <w:rFonts w:ascii="Times New Roman" w:hAnsi="Times New Roman" w:cs="Times New Roman"/>
        </w:rPr>
        <w:t xml:space="preserve"> </w:t>
      </w:r>
    </w:p>
    <w:p w14:paraId="4AAA430F" w14:textId="1F578704"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w:t>
      </w:r>
      <w:r w:rsidR="00993EBC">
        <w:rPr>
          <w:rFonts w:ascii="Times New Roman" w:hAnsi="Times New Roman" w:cs="Times New Roman"/>
        </w:rPr>
        <w:t>10</w:t>
      </w:r>
      <w:r w:rsidRPr="003C7306">
        <w:rPr>
          <w:rFonts w:ascii="Times New Roman" w:hAnsi="Times New Roman" w:cs="Times New Roman"/>
        </w:rPr>
        <w:t xml:space="preserve">] Oracle.  (2008).  Re: All about VDIs. Retrieved from </w:t>
      </w:r>
      <w:hyperlink r:id="rId21" w:history="1">
        <w:r w:rsidRPr="003C7306">
          <w:rPr>
            <w:rStyle w:val="Hyperlink"/>
            <w:rFonts w:ascii="Times New Roman" w:hAnsi="Times New Roman" w:cs="Times New Roman"/>
          </w:rPr>
          <w:t>https://forums.virtualbox.org/viewtopic.php?t=8046</w:t>
        </w:r>
      </w:hyperlink>
      <w:r w:rsidRPr="003C7306">
        <w:rPr>
          <w:rFonts w:ascii="Times New Roman" w:hAnsi="Times New Roman" w:cs="Times New Roman"/>
        </w:rPr>
        <w:t xml:space="preserve"> </w:t>
      </w:r>
    </w:p>
    <w:p w14:paraId="00DB7636" w14:textId="7DE3021A"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[1</w:t>
      </w:r>
      <w:r w:rsidR="00993EBC">
        <w:rPr>
          <w:rFonts w:ascii="Times New Roman" w:hAnsi="Times New Roman" w:cs="Times New Roman"/>
        </w:rPr>
        <w:t>1</w:t>
      </w:r>
      <w:r w:rsidRPr="003C7306">
        <w:rPr>
          <w:rFonts w:ascii="Times New Roman" w:hAnsi="Times New Roman" w:cs="Times New Roman"/>
        </w:rPr>
        <w:t xml:space="preserve">] Oracle. (2012). VDI file signature. Retrieved from </w:t>
      </w:r>
      <w:hyperlink r:id="rId22" w:history="1">
        <w:r w:rsidRPr="003C7306">
          <w:rPr>
            <w:rStyle w:val="Hyperlink"/>
            <w:rFonts w:ascii="Times New Roman" w:hAnsi="Times New Roman" w:cs="Times New Roman"/>
          </w:rPr>
          <w:t>https://forums.virtualbox.org/viewtopic.php?f=1&amp;t=47732</w:t>
        </w:r>
      </w:hyperlink>
      <w:r w:rsidRPr="003C7306">
        <w:rPr>
          <w:rFonts w:ascii="Times New Roman" w:hAnsi="Times New Roman" w:cs="Times New Roman"/>
        </w:rPr>
        <w:t xml:space="preserve"> </w:t>
      </w:r>
    </w:p>
    <w:p w14:paraId="7E52AE56" w14:textId="61002969"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[1</w:t>
      </w:r>
      <w:r w:rsidR="00993EBC">
        <w:rPr>
          <w:rFonts w:ascii="Times New Roman" w:hAnsi="Times New Roman" w:cs="Times New Roman"/>
        </w:rPr>
        <w:t>2</w:t>
      </w:r>
      <w:r w:rsidRPr="003C7306">
        <w:rPr>
          <w:rFonts w:ascii="Times New Roman" w:hAnsi="Times New Roman" w:cs="Times New Roman"/>
        </w:rPr>
        <w:t xml:space="preserve">] Oracle Corporation. (2019). Oracle vm virtualbox user manual. Retrieved from </w:t>
      </w:r>
      <w:hyperlink r:id="rId23" w:history="1">
        <w:r w:rsidRPr="003C7306">
          <w:rPr>
            <w:rStyle w:val="Hyperlink"/>
            <w:rFonts w:ascii="Times New Roman" w:hAnsi="Times New Roman" w:cs="Times New Roman"/>
          </w:rPr>
          <w:t>https://www.virtualbox.org/manual/</w:t>
        </w:r>
      </w:hyperlink>
      <w:r w:rsidRPr="003C7306">
        <w:rPr>
          <w:rFonts w:ascii="Times New Roman" w:hAnsi="Times New Roman" w:cs="Times New Roman"/>
        </w:rPr>
        <w:t xml:space="preserve"> </w:t>
      </w:r>
    </w:p>
    <w:p w14:paraId="44F70657" w14:textId="54C90580" w:rsidR="007B34BB" w:rsidRPr="003C7306" w:rsidRDefault="007B34BB" w:rsidP="007B34BB">
      <w:pPr>
        <w:ind w:left="720" w:hanging="720"/>
        <w:rPr>
          <w:rFonts w:ascii="Times New Roman" w:hAnsi="Times New Roman" w:cs="Times New Roman"/>
        </w:rPr>
      </w:pPr>
      <w:r w:rsidRPr="005E22C4">
        <w:rPr>
          <w:rFonts w:ascii="Times New Roman" w:hAnsi="Times New Roman" w:cs="Times New Roman"/>
        </w:rPr>
        <w:t>[1</w:t>
      </w:r>
      <w:r w:rsidR="0039311B" w:rsidRPr="005E22C4">
        <w:rPr>
          <w:rFonts w:ascii="Times New Roman" w:hAnsi="Times New Roman" w:cs="Times New Roman"/>
        </w:rPr>
        <w:t>3</w:t>
      </w:r>
      <w:r w:rsidRPr="005E22C4">
        <w:rPr>
          <w:rFonts w:ascii="Times New Roman" w:hAnsi="Times New Roman" w:cs="Times New Roman"/>
        </w:rPr>
        <w:t xml:space="preserve">] </w:t>
      </w:r>
      <w:proofErr w:type="spellStart"/>
      <w:r w:rsidRPr="005E22C4">
        <w:rPr>
          <w:rFonts w:ascii="Times New Roman" w:hAnsi="Times New Roman" w:cs="Times New Roman"/>
        </w:rPr>
        <w:t>Rajguru</w:t>
      </w:r>
      <w:proofErr w:type="spellEnd"/>
      <w:r w:rsidRPr="005E22C4">
        <w:rPr>
          <w:rFonts w:ascii="Times New Roman" w:hAnsi="Times New Roman" w:cs="Times New Roman"/>
        </w:rPr>
        <w:t xml:space="preserve"> S., Chaus K. D., Pathak A., </w:t>
      </w:r>
      <w:proofErr w:type="spellStart"/>
      <w:r w:rsidRPr="005E22C4">
        <w:rPr>
          <w:rFonts w:ascii="Times New Roman" w:hAnsi="Times New Roman" w:cs="Times New Roman"/>
        </w:rPr>
        <w:t>Boramani</w:t>
      </w:r>
      <w:proofErr w:type="spellEnd"/>
      <w:r w:rsidRPr="005E22C4">
        <w:rPr>
          <w:rFonts w:ascii="Times New Roman" w:hAnsi="Times New Roman" w:cs="Times New Roman"/>
        </w:rPr>
        <w:t xml:space="preserve"> A.K. (2017). </w:t>
      </w:r>
      <w:r w:rsidRPr="003C7306">
        <w:rPr>
          <w:rFonts w:ascii="Times New Roman" w:hAnsi="Times New Roman" w:cs="Times New Roman"/>
        </w:rPr>
        <w:t xml:space="preserve">Design of Tool for Digital Forensics in Virtual </w:t>
      </w:r>
      <w:r w:rsidRPr="003C7306">
        <w:rPr>
          <w:rFonts w:ascii="Times New Roman" w:hAnsi="Times New Roman" w:cs="Times New Roman"/>
        </w:rPr>
        <w:t>Environment. International Journal of Computer Applications 163 (4).</w:t>
      </w:r>
    </w:p>
    <w:p w14:paraId="53BB089A" w14:textId="4CF91531"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[1</w:t>
      </w:r>
      <w:r w:rsidR="0039311B">
        <w:rPr>
          <w:rFonts w:ascii="Times New Roman" w:hAnsi="Times New Roman" w:cs="Times New Roman"/>
        </w:rPr>
        <w:t>4</w:t>
      </w:r>
      <w:r w:rsidRPr="003C7306">
        <w:rPr>
          <w:rFonts w:ascii="Times New Roman" w:hAnsi="Times New Roman" w:cs="Times New Roman"/>
        </w:rPr>
        <w:t xml:space="preserve">] VMware. (2011). Virtual disk format 5.0. Retrieved from </w:t>
      </w:r>
      <w:hyperlink r:id="rId24" w:history="1">
        <w:r w:rsidRPr="003C7306">
          <w:rPr>
            <w:rStyle w:val="Hyperlink"/>
            <w:rFonts w:ascii="Times New Roman" w:hAnsi="Times New Roman" w:cs="Times New Roman"/>
          </w:rPr>
          <w:t>https://www.vmware.com/support/developer/vddk/vmdk_50_technote.pdf</w:t>
        </w:r>
      </w:hyperlink>
      <w:r w:rsidRPr="003C7306">
        <w:rPr>
          <w:rFonts w:ascii="Times New Roman" w:hAnsi="Times New Roman" w:cs="Times New Roman"/>
        </w:rPr>
        <w:t xml:space="preserve">  </w:t>
      </w:r>
    </w:p>
    <w:p w14:paraId="4945E359" w14:textId="733AA810"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rPr>
        <w:t>[1</w:t>
      </w:r>
      <w:r w:rsidR="0039311B">
        <w:rPr>
          <w:rFonts w:ascii="Times New Roman" w:hAnsi="Times New Roman" w:cs="Times New Roman"/>
        </w:rPr>
        <w:t>5</w:t>
      </w:r>
      <w:r w:rsidRPr="003C7306">
        <w:rPr>
          <w:rFonts w:ascii="Times New Roman" w:hAnsi="Times New Roman" w:cs="Times New Roman"/>
        </w:rPr>
        <w:t xml:space="preserve">] VMware. (2019). Virtualization. VMware. Retrieved from </w:t>
      </w:r>
      <w:hyperlink r:id="rId25" w:history="1">
        <w:r w:rsidRPr="003C7306">
          <w:rPr>
            <w:rStyle w:val="Hyperlink"/>
            <w:rFonts w:ascii="Times New Roman" w:hAnsi="Times New Roman" w:cs="Times New Roman"/>
          </w:rPr>
          <w:t>https://www.vmware.com/solutions/virtualization.html</w:t>
        </w:r>
      </w:hyperlink>
      <w:r w:rsidRPr="003C7306">
        <w:rPr>
          <w:rFonts w:ascii="Times New Roman" w:hAnsi="Times New Roman" w:cs="Times New Roman"/>
        </w:rPr>
        <w:t xml:space="preserve"> </w:t>
      </w:r>
    </w:p>
    <w:p w14:paraId="192F9A49" w14:textId="54A6663E" w:rsidR="007B34BB" w:rsidRPr="003C7306" w:rsidRDefault="007B34BB" w:rsidP="007B34BB">
      <w:pPr>
        <w:ind w:left="720" w:hanging="720"/>
        <w:rPr>
          <w:rFonts w:ascii="Times New Roman" w:hAnsi="Times New Roman" w:cs="Times New Roman"/>
        </w:rPr>
      </w:pPr>
      <w:r w:rsidRPr="003C7306">
        <w:rPr>
          <w:rFonts w:ascii="Times New Roman" w:hAnsi="Times New Roman" w:cs="Times New Roman"/>
          <w:lang w:val="fr-FR"/>
        </w:rPr>
        <w:t>[1</w:t>
      </w:r>
      <w:r w:rsidR="0039311B">
        <w:rPr>
          <w:rFonts w:ascii="Times New Roman" w:hAnsi="Times New Roman" w:cs="Times New Roman"/>
          <w:lang w:val="fr-FR"/>
        </w:rPr>
        <w:t>6</w:t>
      </w:r>
      <w:r w:rsidRPr="003C7306">
        <w:rPr>
          <w:rFonts w:ascii="Times New Roman" w:hAnsi="Times New Roman" w:cs="Times New Roman"/>
          <w:lang w:val="fr-FR"/>
        </w:rPr>
        <w:t xml:space="preserve">] Wahyudi E., </w:t>
      </w:r>
      <w:proofErr w:type="spellStart"/>
      <w:r w:rsidRPr="003C7306">
        <w:rPr>
          <w:rFonts w:ascii="Times New Roman" w:hAnsi="Times New Roman" w:cs="Times New Roman"/>
          <w:lang w:val="fr-FR"/>
        </w:rPr>
        <w:t>Riadi</w:t>
      </w:r>
      <w:proofErr w:type="spellEnd"/>
      <w:r w:rsidRPr="003C7306">
        <w:rPr>
          <w:rFonts w:ascii="Times New Roman" w:hAnsi="Times New Roman" w:cs="Times New Roman"/>
          <w:lang w:val="fr-FR"/>
        </w:rPr>
        <w:t xml:space="preserve"> I., </w:t>
      </w:r>
      <w:proofErr w:type="spellStart"/>
      <w:r w:rsidRPr="003C7306">
        <w:rPr>
          <w:rFonts w:ascii="Times New Roman" w:hAnsi="Times New Roman" w:cs="Times New Roman"/>
          <w:lang w:val="fr-FR"/>
        </w:rPr>
        <w:t>Prayudi</w:t>
      </w:r>
      <w:proofErr w:type="spellEnd"/>
      <w:r w:rsidRPr="003C7306">
        <w:rPr>
          <w:rFonts w:ascii="Times New Roman" w:hAnsi="Times New Roman" w:cs="Times New Roman"/>
          <w:lang w:val="fr-FR"/>
        </w:rPr>
        <w:t xml:space="preserve">, Y. (2018). </w:t>
      </w:r>
      <w:r w:rsidRPr="003C7306">
        <w:rPr>
          <w:rFonts w:ascii="Times New Roman" w:hAnsi="Times New Roman" w:cs="Times New Roman"/>
        </w:rPr>
        <w:t>Virtual machine forensic analysis and recovery method for recovery and analysis digital evidence. International Journal of Computer Science and Information Security, 16 (2).</w:t>
      </w:r>
    </w:p>
    <w:p w14:paraId="5B2B7FF2" w14:textId="77777777" w:rsidR="007B34BB" w:rsidRPr="007B34BB" w:rsidRDefault="007B34BB" w:rsidP="007B34BB">
      <w:pPr>
        <w:rPr>
          <w:rFonts w:ascii="Times New Roman" w:hAnsi="Times New Roman" w:cs="Times New Roman"/>
        </w:rPr>
      </w:pPr>
    </w:p>
    <w:sectPr w:rsidR="007B34BB" w:rsidRPr="007B34BB" w:rsidSect="00C57A54">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30284E"/>
    <w:multiLevelType w:val="hybridMultilevel"/>
    <w:tmpl w:val="D6200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mirrorMargins/>
  <w:proofState w:spelling="clean" w:grammar="clean"/>
  <w:defaultTabStop w:val="720"/>
  <w:characterSpacingControl w:val="doNotCompress"/>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O1NDQ2MzMzNbUwMzBT0lEKTi0uzszPAykwNKgFALZ1PYEtAAAA"/>
  </w:docVars>
  <w:rsids>
    <w:rsidRoot w:val="00190A2F"/>
    <w:rsid w:val="00056E7C"/>
    <w:rsid w:val="00123B15"/>
    <w:rsid w:val="00123C6E"/>
    <w:rsid w:val="00190A2F"/>
    <w:rsid w:val="00257B2C"/>
    <w:rsid w:val="0027367B"/>
    <w:rsid w:val="002861B3"/>
    <w:rsid w:val="00297F49"/>
    <w:rsid w:val="002C0954"/>
    <w:rsid w:val="00315ABE"/>
    <w:rsid w:val="00324C8B"/>
    <w:rsid w:val="00350F39"/>
    <w:rsid w:val="00380DB1"/>
    <w:rsid w:val="0039311B"/>
    <w:rsid w:val="003D1576"/>
    <w:rsid w:val="003D6EF6"/>
    <w:rsid w:val="003F242A"/>
    <w:rsid w:val="004B360B"/>
    <w:rsid w:val="004F7302"/>
    <w:rsid w:val="00546454"/>
    <w:rsid w:val="00586F0F"/>
    <w:rsid w:val="005D1A84"/>
    <w:rsid w:val="005E22C4"/>
    <w:rsid w:val="00624EBC"/>
    <w:rsid w:val="0064339A"/>
    <w:rsid w:val="006A7A0F"/>
    <w:rsid w:val="006B08B4"/>
    <w:rsid w:val="006F719D"/>
    <w:rsid w:val="007B34BB"/>
    <w:rsid w:val="00860FFC"/>
    <w:rsid w:val="008815B9"/>
    <w:rsid w:val="008B4554"/>
    <w:rsid w:val="008B7236"/>
    <w:rsid w:val="008C7752"/>
    <w:rsid w:val="008E4CC3"/>
    <w:rsid w:val="00902884"/>
    <w:rsid w:val="009712E5"/>
    <w:rsid w:val="009802C3"/>
    <w:rsid w:val="009862A8"/>
    <w:rsid w:val="00993EBC"/>
    <w:rsid w:val="009F3764"/>
    <w:rsid w:val="00A0791E"/>
    <w:rsid w:val="00A711B7"/>
    <w:rsid w:val="00A96455"/>
    <w:rsid w:val="00AA7DC9"/>
    <w:rsid w:val="00AD5A6A"/>
    <w:rsid w:val="00B4008C"/>
    <w:rsid w:val="00BD42F9"/>
    <w:rsid w:val="00C57A54"/>
    <w:rsid w:val="00CD413A"/>
    <w:rsid w:val="00D514AF"/>
    <w:rsid w:val="00D771C1"/>
    <w:rsid w:val="00DE1828"/>
    <w:rsid w:val="00E63984"/>
    <w:rsid w:val="00E8794B"/>
    <w:rsid w:val="00EC71B5"/>
    <w:rsid w:val="00F473CA"/>
    <w:rsid w:val="00FA7A3A"/>
    <w:rsid w:val="00FC021A"/>
    <w:rsid w:val="00FD5589"/>
    <w:rsid w:val="00FF6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0D066"/>
  <w15:chartTrackingRefBased/>
  <w15:docId w15:val="{B60B593B-17A2-4DE3-931B-460C964F9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1B5"/>
    <w:pPr>
      <w:ind w:left="720"/>
      <w:contextualSpacing/>
    </w:pPr>
  </w:style>
  <w:style w:type="paragraph" w:styleId="BalloonText">
    <w:name w:val="Balloon Text"/>
    <w:basedOn w:val="Normal"/>
    <w:link w:val="BalloonTextChar"/>
    <w:uiPriority w:val="99"/>
    <w:semiHidden/>
    <w:unhideWhenUsed/>
    <w:rsid w:val="00CD41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413A"/>
    <w:rPr>
      <w:rFonts w:ascii="Segoe UI" w:hAnsi="Segoe UI" w:cs="Segoe UI"/>
      <w:sz w:val="18"/>
      <w:szCs w:val="18"/>
    </w:rPr>
  </w:style>
  <w:style w:type="table" w:styleId="TableGrid">
    <w:name w:val="Table Grid"/>
    <w:basedOn w:val="TableNormal"/>
    <w:uiPriority w:val="39"/>
    <w:rsid w:val="00860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34BB"/>
    <w:rPr>
      <w:color w:val="0563C1" w:themeColor="hyperlink"/>
      <w:u w:val="single"/>
    </w:rPr>
  </w:style>
  <w:style w:type="character" w:styleId="UnresolvedMention">
    <w:name w:val="Unresolved Mention"/>
    <w:basedOn w:val="DefaultParagraphFont"/>
    <w:uiPriority w:val="99"/>
    <w:semiHidden/>
    <w:unhideWhenUsed/>
    <w:rsid w:val="00993E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zdnet.com/article/ransomware-deploys-virtual-machines-to-hide-itself-from-antivirus-software/" TargetMode="External"/><Relationship Id="rId18" Type="http://schemas.openxmlformats.org/officeDocument/2006/relationships/hyperlink" Target="https://www.microsoft.com/en-us/download/confirmation.aspx?id=2385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orums.virtualbox.org/viewtopic.php?t=804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marketresearchfuture.com/reports/server-virtualization-market-3981" TargetMode="External"/><Relationship Id="rId25" Type="http://schemas.openxmlformats.org/officeDocument/2006/relationships/hyperlink" Target="https://www.vmware.com/solutions/virtualization.html" TargetMode="External"/><Relationship Id="rId2" Type="http://schemas.openxmlformats.org/officeDocument/2006/relationships/numbering" Target="numbering.xml"/><Relationship Id="rId16" Type="http://schemas.openxmlformats.org/officeDocument/2006/relationships/hyperlink" Target="https://doi.org/10.1016/j.diin.2013.06.010" TargetMode="External"/><Relationship Id="rId20" Type="http://schemas.openxmlformats.org/officeDocument/2006/relationships/hyperlink" Target="https://docs.openstack.org/image-guide/convert-image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vmware.com/support/developer/vddk/vmdk_50_technote.pdf" TargetMode="External"/><Relationship Id="rId5" Type="http://schemas.openxmlformats.org/officeDocument/2006/relationships/webSettings" Target="webSettings.xml"/><Relationship Id="rId15" Type="http://schemas.openxmlformats.org/officeDocument/2006/relationships/hyperlink" Target="https://www.digicert.com/digicert-root-certificates.htm" TargetMode="External"/><Relationship Id="rId23" Type="http://schemas.openxmlformats.org/officeDocument/2006/relationships/hyperlink" Target="https://www.virtualbox.org/manual/" TargetMode="External"/><Relationship Id="rId10" Type="http://schemas.openxmlformats.org/officeDocument/2006/relationships/image" Target="media/image5.png"/><Relationship Id="rId19" Type="http://schemas.openxmlformats.org/officeDocument/2006/relationships/hyperlink" Target="https://programs.online.utica.edu/sites/uti/files/Neal_6_Gonnella_Forensic_Recovery_of_Evidence_from_Deleted_Oracle_VirtualBox_Virtual_Machine.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logs.oracle.com/scoter/virtualbox-log-files-v2" TargetMode="External"/><Relationship Id="rId22" Type="http://schemas.openxmlformats.org/officeDocument/2006/relationships/hyperlink" Target="https://forums.virtualbox.org/viewtopic.php?f=1&amp;t=4773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D3B37-EBDC-4180-803C-BB8ADBCC5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13</Pages>
  <Words>4707</Words>
  <Characters>26834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Pasquel</dc:creator>
  <cp:keywords/>
  <dc:description/>
  <cp:lastModifiedBy>Austin Pasquel</cp:lastModifiedBy>
  <cp:revision>25</cp:revision>
  <dcterms:created xsi:type="dcterms:W3CDTF">2021-02-14T23:50:00Z</dcterms:created>
  <dcterms:modified xsi:type="dcterms:W3CDTF">2021-02-17T01:56:00Z</dcterms:modified>
</cp:coreProperties>
</file>