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INFRA-02 · Dispositivos de Red</w:t>
      </w:r>
    </w:p>
    <w:p>
      <w:pPr>
        <w:ind w:left="432"/>
      </w:pPr>
      <w:r>
        <w:rPr>
          <w:i/>
          <w:color w:val="606060"/>
        </w:rPr>
        <w:t>**Función del MCU 5.0:** Este módulo explica cada dispositivo de red que encontrará el RSI en el relevamiento de infraestructura: switches, routers, firewalls, APs, IDS/IPS, balanceadores, concentradores VPN y sistemas de monitoreo.</w:t>
      </w:r>
    </w:p>
    <w:p>
      <w:pPr>
        <w:ind w:left="432"/>
      </w:pPr>
      <w:r>
        <w:rPr>
          <w:i/>
          <w:color w:val="606060"/>
        </w:rPr>
        <w:t>**ISO/IEC 27001:** Los controles del Anexo A (gestión de activos, control de accesos, gestión de vulnerabilidades, registro de eventos) se aplican directamente sobre estos dispositivos.</w:t>
      </w:r>
    </w:p>
    <w:p>
      <w:pPr>
        <w:ind w:left="432"/>
      </w:pPr>
      <w:r>
        <w:rPr>
          <w:i/>
          <w:color w:val="606060"/>
        </w:rPr>
        <w:t>**BCU:** La gestión de riesgos tecnológicos exige inventariar, parchear y controlar el acceso a los dispositivos de red; un dispositivo olvidado es un riesgo invisible.</w:t>
      </w:r>
    </w:p>
    <w:p>
      <w:pPr>
        <w:ind w:left="432"/>
      </w:pPr>
      <w:r>
        <w:rPr>
          <w:i/>
          <w:color w:val="606060"/>
        </w:rPr>
        <w:t>**URCDP:** El inventario de sistemas del Documento de Seguridad URCDP-01 debe listar los dispositivos, su firmware y su responsable.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El switch: el cartero del edificio</w:t>
      </w:r>
    </w:p>
    <w:p>
      <w:r>
        <w:t xml:space="preserve">Un </w:t>
      </w:r>
      <w:r>
        <w:rPr>
          <w:b/>
        </w:rPr>
        <w:t>switch</w:t>
      </w:r>
      <w:r>
        <w:t xml:space="preserve"> conecta los equipos de una misma red (o subred) y entrega los datos a quien corresponde. Es el </w:t>
      </w:r>
      <w:r>
        <w:rPr>
          <w:b/>
        </w:rPr>
        <w:t>cartero del edificio</w:t>
      </w:r>
      <w:r>
        <w:t>: recibe un paquete y lo lleva al departamento exacto.</w:t>
      </w:r>
    </w:p>
    <w:p>
      <w:pPr>
        <w:pStyle w:val="ListBullet"/>
      </w:pPr>
      <w:r>
        <w:t xml:space="preserve">Trabaja en la </w:t>
      </w:r>
      <w:r>
        <w:rPr>
          <w:b/>
        </w:rPr>
        <w:t>capa 2</w:t>
      </w:r>
      <w:r>
        <w:t xml:space="preserve"> (enlace): usa las direcciones MAC (identificadores físicos únicos de cada tarjeta de red), no las IPs.</w:t>
      </w:r>
    </w:p>
    <w:p>
      <w:pPr>
        <w:pStyle w:val="ListBullet"/>
      </w:pPr>
      <w:r>
        <w:t xml:space="preserve">Tiene varios </w:t>
      </w:r>
      <w:r>
        <w:rPr>
          <w:b/>
        </w:rPr>
        <w:t>puertos</w:t>
      </w:r>
      <w:r>
        <w:t xml:space="preserve"> (RJ45 o fibra) donde se enchufan las computadoras, impresoras y cámaras.</w:t>
      </w:r>
    </w:p>
    <w:p>
      <w:pPr>
        <w:pStyle w:val="ListBullet"/>
      </w:pPr>
      <w:r>
        <w:t xml:space="preserve">Puede soportar </w:t>
      </w:r>
      <w:r>
        <w:rPr>
          <w:b/>
        </w:rPr>
        <w:t>VLANs</w:t>
      </w:r>
      <w:r>
        <w:t>: en un mismo switch conviven varios "barrios" lógicos sin que el tráfico se cruce.</w:t>
      </w:r>
    </w:p>
    <w:p>
      <w:pPr>
        <w:pStyle w:val="ListBullet"/>
      </w:pPr>
      <w:r>
        <w:t xml:space="preserve">Los switches </w:t>
      </w:r>
      <w:r>
        <w:rPr>
          <w:b/>
        </w:rPr>
        <w:t>administrables</w:t>
      </w:r>
      <w:r>
        <w:t xml:space="preserve"> permiten configurar VLANs, calidad de servicio y puertos de acceso (una MAC por puerto), y generan </w:t>
      </w:r>
      <w:r>
        <w:rPr>
          <w:b/>
        </w:rPr>
        <w:t>logs</w:t>
      </w:r>
      <w:r>
        <w:t xml:space="preserve"> de conexiones.</w:t>
      </w:r>
    </w:p>
    <w:p>
      <w:pPr>
        <w:pStyle w:val="Heading3"/>
      </w:pPr>
      <w:r>
        <w:rPr>
          <w:color w:val="1F3B63"/>
        </w:rPr>
        <w:t>Diferencia con el hub</w:t>
      </w:r>
    </w:p>
    <w:p>
      <w:r>
        <w:t xml:space="preserve">El </w:t>
      </w:r>
      <w:r>
        <w:rPr>
          <w:b/>
        </w:rPr>
        <w:t>hub</w:t>
      </w:r>
      <w:r>
        <w:t xml:space="preserve"> era el dispositivo antiguo que repetía cada dato a todos los puertos (el cartero que gritaba la carta para que la oiga todo el edificio). El switch es inteligente y entrega solo al destinatario. En el Banco ya no deberían existir hubs: todo es conmutado.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Switches sin segmentar: todo el mundo en la misma VLAN (se rompe el aislamiento).</w:t>
      </w:r>
    </w:p>
    <w:p>
      <w:pPr>
        <w:pStyle w:val="ListBullet"/>
      </w:pPr>
      <w:r>
        <w:t>☐ Dejar puertos libres sin proteger: cualquiera puede enchufar un cable y entrar a la red (control de puertos).</w:t>
      </w:r>
    </w:p>
    <w:p>
      <w:pPr>
        <w:pStyle w:val="ListBullet"/>
      </w:pPr>
      <w:r>
        <w:t>☐ Credenciales de administración por defecto (</w:t>
      </w:r>
      <w:r>
        <w:rPr>
          <w:rFonts w:ascii="Consolas" w:hAnsi="Consolas"/>
          <w:sz w:val="20"/>
        </w:rPr>
        <w:t>admin/admin</w:t>
      </w:r>
      <w:r>
        <w:t>).</w:t>
      </w:r>
    </w:p>
    <w:p>
      <w:pPr>
        <w:pStyle w:val="ListBullet"/>
      </w:pPr>
      <w:r>
        <w:t>☐ Firmware desactualizado sin parches (PR-06).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El router: el policía de tránsito</w:t>
      </w:r>
    </w:p>
    <w:p>
      <w:r>
        <w:t xml:space="preserve">Un </w:t>
      </w:r>
      <w:r>
        <w:rPr>
          <w:b/>
        </w:rPr>
        <w:t>router</w:t>
      </w:r>
      <w:r>
        <w:t xml:space="preserve"> conecta redes entre sí. Es el </w:t>
      </w:r>
      <w:r>
        <w:rPr>
          <w:b/>
        </w:rPr>
        <w:t>policía de tránsito</w:t>
      </w:r>
      <w:r>
        <w:t xml:space="preserve"> que decide por qué camino se manda cada auto (paquete) para llegar a otra ciudad (otra subred o red).</w:t>
      </w:r>
    </w:p>
    <w:p>
      <w:pPr>
        <w:pStyle w:val="ListBullet"/>
      </w:pPr>
      <w:r>
        <w:t xml:space="preserve">Trabaja en la </w:t>
      </w:r>
      <w:r>
        <w:rPr>
          <w:b/>
        </w:rPr>
        <w:t>capa 3</w:t>
      </w:r>
      <w:r>
        <w:t xml:space="preserve"> (red): usa las direcciones IP.</w:t>
      </w:r>
    </w:p>
    <w:p>
      <w:pPr>
        <w:pStyle w:val="ListBullet"/>
      </w:pPr>
      <w:r>
        <w:t xml:space="preserve">Mantiene una </w:t>
      </w:r>
      <w:r>
        <w:rPr>
          <w:b/>
        </w:rPr>
        <w:t>tabla de rutas</w:t>
      </w:r>
      <w:r>
        <w:t>: sabe qué caminos existen y cuál es el mejor para cada destino.</w:t>
      </w:r>
    </w:p>
    <w:p>
      <w:pPr>
        <w:pStyle w:val="ListBullet"/>
      </w:pPr>
      <w:r>
        <w:t xml:space="preserve">En una oficina, el router suele ser también el </w:t>
      </w:r>
      <w:r>
        <w:rPr>
          <w:b/>
        </w:rPr>
        <w:t>gateway</w:t>
      </w:r>
      <w:r>
        <w:t xml:space="preserve"> (la salida del barrio) que vimos en INFRA-01.</w:t>
      </w:r>
    </w:p>
    <w:p>
      <w:pPr>
        <w:pStyle w:val="ListBullet"/>
      </w:pPr>
      <w:r>
        <w:t>Une la LAN de la sucursal con la WAN que llega a Casa Central.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Rutas estáticas mal escritas: el tráfico "da vueltas" o se pierde.</w:t>
      </w:r>
    </w:p>
    <w:p>
      <w:pPr>
        <w:pStyle w:val="ListBullet"/>
      </w:pPr>
      <w:r>
        <w:t>☐ Puertos administrativos (web, SSH) expuestos a Internet.</w:t>
      </w:r>
    </w:p>
    <w:p>
      <w:pPr>
        <w:pStyle w:val="ListBullet"/>
      </w:pPr>
      <w:r>
        <w:t>☐ No documentar la tabla de rutas en el inventario.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El firewall: el guardia de seguridad</w:t>
      </w:r>
    </w:p>
    <w:p>
      <w:r>
        <w:t xml:space="preserve">El </w:t>
      </w:r>
      <w:r>
        <w:rPr>
          <w:b/>
        </w:rPr>
        <w:t>firewall</w:t>
      </w:r>
      <w:r>
        <w:t xml:space="preserve"> es el </w:t>
      </w:r>
      <w:r>
        <w:rPr>
          <w:b/>
        </w:rPr>
        <w:t>guardia de seguridad del edificio</w:t>
      </w:r>
      <w:r>
        <w:t xml:space="preserve">: decide quién entra, quién sale y qué puede llevar. Es el primer control de la frontera de la red. (El detalle profundo de reglas y configuración se ve en </w:t>
      </w:r>
      <w:r>
        <w:rPr>
          <w:b/>
        </w:rPr>
        <w:t>INFRA-03</w:t>
      </w:r>
      <w:r>
        <w:t>; aquí vemos el primer contacto.)</w:t>
      </w:r>
    </w:p>
    <w:p>
      <w:pPr>
        <w:pStyle w:val="ListBullet"/>
      </w:pPr>
      <w:r>
        <w:t xml:space="preserve">Trabaja en base a </w:t>
      </w:r>
      <w:r>
        <w:rPr>
          <w:b/>
        </w:rPr>
        <w:t>reglas allow/deny</w:t>
      </w:r>
      <w:r>
        <w:t xml:space="preserve"> (permitir/denegar): se define qué origen, qué destino y qué puerto está autorizado.</w:t>
      </w:r>
    </w:p>
    <w:p>
      <w:pPr>
        <w:pStyle w:val="ListBullet"/>
      </w:pPr>
      <w:r>
        <w:t xml:space="preserve">Puede ser </w:t>
      </w:r>
      <w:r>
        <w:rPr>
          <w:b/>
        </w:rPr>
        <w:t>hardware</w:t>
      </w:r>
      <w:r>
        <w:t xml:space="preserve"> (un aparato dedicado, común en Casa Central) o </w:t>
      </w:r>
      <w:r>
        <w:rPr>
          <w:b/>
        </w:rPr>
        <w:t>software</w:t>
      </w:r>
      <w:r>
        <w:t xml:space="preserve"> (un programa instalado en un servidor o en la propia computadora).</w:t>
      </w:r>
    </w:p>
    <w:p>
      <w:pPr>
        <w:pStyle w:val="ListBullet"/>
      </w:pPr>
      <w:r>
        <w:t>Separa zonas: Internet, DMZ (servidores públicos), red interna. Cada zona tiene reglas distintas.</w:t>
      </w:r>
    </w:p>
    <w:p>
      <w:pPr>
        <w:pStyle w:val="ListBullet"/>
      </w:pPr>
      <w:r>
        <w:t xml:space="preserve">Registra </w:t>
      </w:r>
      <w:r>
        <w:rPr>
          <w:b/>
        </w:rPr>
        <w:t>logs</w:t>
      </w:r>
      <w:r>
        <w:t>: cada conexión permitida o bloqueada queda anotada (insumo para DE-01).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Regla "permitir todo" para "agilizar" la operación: es dejar la puerta abierta.</w:t>
      </w:r>
    </w:p>
    <w:p>
      <w:pPr>
        <w:pStyle w:val="ListBullet"/>
      </w:pPr>
      <w:r>
        <w:t>☐ Firewall sin administrador definido ni revisión periódica de reglas.</w:t>
      </w:r>
    </w:p>
    <w:p>
      <w:pPr>
        <w:pStyle w:val="ListBullet"/>
      </w:pPr>
      <w:r>
        <w:t>☐ Olvidar que el firewall también controla la salida (egreso), no solo la entrada.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Punto de acceso inalámbrico (AP) y controlador</w:t>
      </w:r>
    </w:p>
    <w:p>
      <w:r>
        <w:t xml:space="preserve">Un </w:t>
      </w:r>
      <w:r>
        <w:rPr>
          <w:b/>
        </w:rPr>
        <w:t>punto de acceso (AP)</w:t>
      </w:r>
      <w:r>
        <w:t xml:space="preserve"> da </w:t>
      </w:r>
      <w:r>
        <w:rPr>
          <w:b/>
        </w:rPr>
        <w:t>WiFi</w:t>
      </w:r>
      <w:r>
        <w:t xml:space="preserve">: permite que celulares, notebooks y tablets se conecten sin cables. Es el </w:t>
      </w:r>
      <w:r>
        <w:rPr>
          <w:b/>
        </w:rPr>
        <w:t>puente inalámbrico</w:t>
      </w:r>
      <w:r>
        <w:t xml:space="preserve"> hacia la red cableada.</w:t>
      </w:r>
    </w:p>
    <w:p>
      <w:pPr>
        <w:pStyle w:val="ListBullet"/>
      </w:pPr>
      <w:r>
        <w:t xml:space="preserve">Emite una o más </w:t>
      </w:r>
      <w:r>
        <w:rPr>
          <w:b/>
        </w:rPr>
        <w:t>SSID</w:t>
      </w:r>
      <w:r>
        <w:t xml:space="preserve"> (nombres de la red WiFi, ejemplo: </w:t>
      </w:r>
      <w:r>
        <w:rPr>
          <w:rFonts w:ascii="Consolas" w:hAnsi="Consolas"/>
          <w:sz w:val="20"/>
        </w:rPr>
        <w:t>Banco-Empleados</w:t>
      </w:r>
      <w:r>
        <w:t xml:space="preserve">, </w:t>
      </w:r>
      <w:r>
        <w:rPr>
          <w:rFonts w:ascii="Consolas" w:hAnsi="Consolas"/>
          <w:sz w:val="20"/>
        </w:rPr>
        <w:t>Banco-Invitados</w:t>
      </w:r>
      <w:r>
        <w:t>).</w:t>
      </w:r>
    </w:p>
    <w:p>
      <w:pPr>
        <w:pStyle w:val="ListBullet"/>
      </w:pPr>
      <w:r>
        <w:t xml:space="preserve">Usa </w:t>
      </w:r>
      <w:r>
        <w:rPr>
          <w:b/>
        </w:rPr>
        <w:t>WPA2 o WPA3</w:t>
      </w:r>
      <w:r>
        <w:t xml:space="preserve"> para cifrar el tráfico (jamás WiFi abierta o WEP, que están rotos).</w:t>
      </w:r>
    </w:p>
    <w:p>
      <w:pPr>
        <w:pStyle w:val="ListBullet"/>
      </w:pPr>
      <w:r>
        <w:t xml:space="preserve">Con </w:t>
      </w:r>
      <w:r>
        <w:rPr>
          <w:b/>
        </w:rPr>
        <w:t>redes de invitados</w:t>
      </w:r>
      <w:r>
        <w:t xml:space="preserve"> separadas por VLAN: los visitantes navegan pero no tocan la red interna.</w:t>
      </w:r>
    </w:p>
    <w:p>
      <w:pPr>
        <w:pStyle w:val="ListBullet"/>
      </w:pPr>
      <w:r>
        <w:t xml:space="preserve">El </w:t>
      </w:r>
      <w:r>
        <w:rPr>
          <w:b/>
        </w:rPr>
        <w:t>controlador</w:t>
      </w:r>
      <w:r>
        <w:t xml:space="preserve"> (físico o virtual) administra muchos APs a la vez: configuración centralizada, actualización de firmware y monitoreo.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WiFi abierta o con clave por defecto de fábrica.</w:t>
      </w:r>
    </w:p>
    <w:p>
      <w:pPr>
        <w:pStyle w:val="ListBullet"/>
      </w:pPr>
      <w:r>
        <w:t>☐ Invitados y empleados en la misma red.</w:t>
      </w:r>
    </w:p>
    <w:p>
      <w:pPr>
        <w:pStyle w:val="ListBullet"/>
      </w:pPr>
      <w:r>
        <w:t>☐ APs viejos que solo soportan WEP/WPA, sin parches.</w:t>
      </w:r>
    </w:p>
    <w:p>
      <w:pPr>
        <w:pStyle w:val="ListBullet"/>
      </w:pPr>
      <w:r>
        <w:t>☐ APs ubicados de forma que la señal salga a la calle sin control.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Módem / ONT / router del proveedor</w:t>
      </w:r>
    </w:p>
    <w:p>
      <w:r>
        <w:t xml:space="preserve">El </w:t>
      </w:r>
      <w:r>
        <w:rPr>
          <w:b/>
        </w:rPr>
        <w:t>módem</w:t>
      </w:r>
      <w:r>
        <w:t xml:space="preserve"> o </w:t>
      </w:r>
      <w:r>
        <w:rPr>
          <w:b/>
        </w:rPr>
        <w:t>ONT</w:t>
      </w:r>
      <w:r>
        <w:t xml:space="preserve"> (para fibra óptica) es el equipo que </w:t>
      </w:r>
      <w:r>
        <w:rPr>
          <w:b/>
        </w:rPr>
        <w:t>termina la conexión del ISP</w:t>
      </w:r>
      <w:r>
        <w:t xml:space="preserve"> (proveedor de Internet). Es el </w:t>
      </w:r>
      <w:r>
        <w:rPr>
          <w:b/>
        </w:rPr>
        <w:t>límite con el proveedor</w:t>
      </w:r>
      <w:r>
        <w:t>: hasta ahí llega el control del banco, de ahí hacia fuera el control es del ISP.</w:t>
      </w:r>
    </w:p>
    <w:p>
      <w:pPr>
        <w:pStyle w:val="ListBullet"/>
      </w:pPr>
      <w:r>
        <w:t>En casa, el "router del proveedor" combina módem + router + AP en un solo aparato.</w:t>
      </w:r>
    </w:p>
    <w:p>
      <w:pPr>
        <w:pStyle w:val="ListBullet"/>
      </w:pPr>
      <w:r>
        <w:t xml:space="preserve">En una empresa como el Banco, este equipo queda normalmente </w:t>
      </w:r>
      <w:r>
        <w:rPr>
          <w:b/>
        </w:rPr>
        <w:t>detrás del firewall</w:t>
      </w:r>
      <w:r>
        <w:t xml:space="preserve"> del banco: el equipo del proveedor entrega la línea y el firewall del banco la controla.</w:t>
      </w:r>
    </w:p>
    <w:p>
      <w:pPr>
        <w:pStyle w:val="ListBullet"/>
      </w:pPr>
      <w:r>
        <w:t>Es importante saber qué equipo es de quién (del ISP o del banco) para saber de quién es la responsabilidad de parchearlo (PR-06).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Dejar credenciales del proveedor por defecto en el equipo del ISP.</w:t>
      </w:r>
    </w:p>
    <w:p>
      <w:pPr>
        <w:pStyle w:val="ListBullet"/>
      </w:pPr>
      <w:r>
        <w:t>☐ No saber quién administra ese equipo (falta de responsables en el inventario).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IDS / IPS: los detectores y preventores</w:t>
      </w:r>
    </w:p>
    <w:p>
      <w:r>
        <w:t xml:space="preserve">El </w:t>
      </w:r>
      <w:r>
        <w:rPr>
          <w:b/>
        </w:rPr>
        <w:t>IDS</w:t>
      </w:r>
      <w:r>
        <w:t xml:space="preserve"> (Sistema de Detección de Intrusos) </w:t>
      </w:r>
      <w:r>
        <w:rPr>
          <w:b/>
        </w:rPr>
        <w:t>detecta</w:t>
      </w:r>
      <w:r>
        <w:t xml:space="preserve"> actividad sospechosa y </w:t>
      </w:r>
      <w:r>
        <w:rPr>
          <w:b/>
        </w:rPr>
        <w:t>alerta</w:t>
      </w:r>
      <w:r>
        <w:t xml:space="preserve">. El </w:t>
      </w:r>
      <w:r>
        <w:rPr>
          <w:b/>
        </w:rPr>
        <w:t>IPS</w:t>
      </w:r>
      <w:r>
        <w:t xml:space="preserve"> (Sistema de Prevención de Intrusos) detecta y además </w:t>
      </w:r>
      <w:r>
        <w:rPr>
          <w:b/>
        </w:rPr>
        <w:t>bloquea</w:t>
      </w:r>
      <w:r>
        <w:t xml:space="preserve"> en el acto.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IDS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IPS</w:t>
            </w:r>
          </w:p>
        </w:tc>
      </w:tr>
      <w:tr>
        <w:tc>
          <w:tcPr>
            <w:tcW w:type="dxa" w:w="3216"/>
          </w:tcPr>
          <w:p>
            <w:r/>
            <w:r>
              <w:t>Acción</w:t>
            </w:r>
          </w:p>
        </w:tc>
        <w:tc>
          <w:tcPr>
            <w:tcW w:type="dxa" w:w="3216"/>
          </w:tcPr>
          <w:p>
            <w:r/>
            <w:r>
              <w:t>Observa y avisa (detección pasiva)</w:t>
            </w:r>
          </w:p>
        </w:tc>
        <w:tc>
          <w:tcPr>
            <w:tcW w:type="dxa" w:w="3216"/>
          </w:tcPr>
          <w:p>
            <w:r/>
            <w:r>
              <w:t>Bloquea (prevención activa)</w:t>
            </w:r>
          </w:p>
        </w:tc>
      </w:tr>
      <w:tr>
        <w:tc>
          <w:tcPr>
            <w:tcW w:type="dxa" w:w="3216"/>
          </w:tcPr>
          <w:p>
            <w:r/>
            <w:r>
              <w:t>Ubicación típica</w:t>
            </w:r>
          </w:p>
        </w:tc>
        <w:tc>
          <w:tcPr>
            <w:tcW w:type="dxa" w:w="3216"/>
          </w:tcPr>
          <w:p>
            <w:r/>
            <w:r>
              <w:t>En paralelo (copia del tráfico)</w:t>
            </w:r>
          </w:p>
        </w:tc>
        <w:tc>
          <w:tcPr>
            <w:tcW w:type="dxa" w:w="3216"/>
          </w:tcPr>
          <w:p>
            <w:r/>
            <w:r>
              <w:t>En serie (en el camino del tráfico)</w:t>
            </w:r>
          </w:p>
        </w:tc>
      </w:tr>
      <w:tr>
        <w:tc>
          <w:tcPr>
            <w:tcW w:type="dxa" w:w="3216"/>
          </w:tcPr>
          <w:p>
            <w:r/>
            <w:r>
              <w:t>Analogía</w:t>
            </w:r>
          </w:p>
        </w:tc>
        <w:tc>
          <w:tcPr>
            <w:tcW w:type="dxa" w:w="3216"/>
          </w:tcPr>
          <w:p>
            <w:r/>
            <w:r>
              <w:t>El guardia que anota sospechosos y llama por radio</w:t>
            </w:r>
          </w:p>
        </w:tc>
        <w:tc>
          <w:tcPr>
            <w:tcW w:type="dxa" w:w="3216"/>
          </w:tcPr>
          <w:p>
            <w:r/>
            <w:r>
              <w:t>El guardia que corta el paso directamente</w:t>
            </w:r>
          </w:p>
        </w:tc>
      </w:tr>
    </w:tbl>
    <w:p>
      <w:r>
        <w:t>Se colocan en los puntos importantes (borde de Internet, entre zonas) y sus alertas alimentan el sistema de monitoreo (DE-01).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Un IPS mal configurado bloquea tráfico legítimo (falsos positivos que cortan la operación).</w:t>
      </w:r>
    </w:p>
    <w:p>
      <w:pPr>
        <w:pStyle w:val="ListBullet"/>
      </w:pPr>
      <w:r>
        <w:t>☐ Un IDS cuyas alertas nadie revisa: detecta pero no sirve para nada.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Balanceador de carga</w:t>
      </w:r>
    </w:p>
    <w:p>
      <w:r>
        <w:t xml:space="preserve">El </w:t>
      </w:r>
      <w:r>
        <w:rPr>
          <w:b/>
        </w:rPr>
        <w:t>balanceador de carga</w:t>
      </w:r>
      <w:r>
        <w:t xml:space="preserve"> reparte el tráfico entre varios servidores para que ninguno se sature. Es el </w:t>
      </w:r>
      <w:r>
        <w:rPr>
          <w:b/>
        </w:rPr>
        <w:t>recepcionista</w:t>
      </w:r>
      <w:r>
        <w:t xml:space="preserve"> que manda a los clientes a la ventanilla menos ocupada.</w:t>
      </w:r>
    </w:p>
    <w:p>
      <w:pPr>
        <w:pStyle w:val="ListBullet"/>
      </w:pPr>
      <w:r>
        <w:t xml:space="preserve">Sirve para </w:t>
      </w:r>
      <w:r>
        <w:rPr>
          <w:b/>
        </w:rPr>
        <w:t>alta disponibilidad</w:t>
      </w:r>
      <w:r>
        <w:t>: si un servidor falla, el balanceador redirige a los demás sin que el usuario note la caída.</w:t>
      </w:r>
    </w:p>
    <w:p>
      <w:pPr>
        <w:pStyle w:val="ListBullet"/>
      </w:pPr>
      <w:r>
        <w:t>Se usa sobre todo para los servicios expuestos (Banco En Línea) y para servidores de aplicaciones internas.</w:t>
      </w:r>
    </w:p>
    <w:p>
      <w:pPr>
        <w:pStyle w:val="ListBullet"/>
      </w:pPr>
      <w:r>
        <w:t xml:space="preserve">Deja </w:t>
      </w:r>
      <w:r>
        <w:rPr>
          <w:b/>
        </w:rPr>
        <w:t>logs</w:t>
      </w:r>
      <w:r>
        <w:t xml:space="preserve"> de quién pidió qué y a qué servidor se le asignó.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Balanceador sin verificación de salud de los servidores (manda tráfico a un servidor caído).</w:t>
      </w:r>
    </w:p>
    <w:p>
      <w:pPr>
        <w:pStyle w:val="ListBullet"/>
      </w:pPr>
      <w:r>
        <w:t>☐ No documentar qué aplicaciones están detrás de cada balanceador.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Concentrador VPN y túneles VPN</w:t>
      </w:r>
    </w:p>
    <w:p>
      <w:r>
        <w:t xml:space="preserve">Una </w:t>
      </w:r>
      <w:r>
        <w:rPr>
          <w:b/>
        </w:rPr>
        <w:t>VPN</w:t>
      </w:r>
      <w:r>
        <w:t xml:space="preserve"> crea un </w:t>
      </w:r>
      <w:r>
        <w:rPr>
          <w:b/>
        </w:rPr>
        <w:t>túnel cifrado</w:t>
      </w:r>
      <w:r>
        <w:t xml:space="preserve"> entre dos puntos a través de una red pública. Es como una </w:t>
      </w:r>
      <w:r>
        <w:rPr>
          <w:b/>
        </w:rPr>
        <w:t>tubería blindada</w:t>
      </w:r>
      <w:r>
        <w:t>: aunque pase por territorio ajeno, nadie puede leer lo que viaja dentro.</w:t>
      </w:r>
    </w:p>
    <w:p>
      <w:pPr>
        <w:pStyle w:val="ListBullet"/>
      </w:pPr>
      <w:r>
        <w:rPr>
          <w:b/>
        </w:rPr>
        <w:t>VPN cliente-site:</w:t>
      </w:r>
      <w:r>
        <w:t xml:space="preserve"> un empleado desde su casa se conecta a la red del banco (el concentrador VPN de Casa Central autoriza y cifra).</w:t>
      </w:r>
    </w:p>
    <w:p>
      <w:pPr>
        <w:pStyle w:val="ListBullet"/>
      </w:pPr>
      <w:r>
        <w:rPr>
          <w:b/>
        </w:rPr>
        <w:t>VPN site-to-site:</w:t>
      </w:r>
      <w:r>
        <w:t xml:space="preserve"> dos sedes del banco se conectan entre sí por un túnel permanente (Casa Central con cada sucursal).</w:t>
      </w:r>
    </w:p>
    <w:p>
      <w:pPr>
        <w:pStyle w:val="ListBullet"/>
      </w:pPr>
      <w:r>
        <w:t xml:space="preserve">El </w:t>
      </w:r>
      <w:r>
        <w:rPr>
          <w:b/>
        </w:rPr>
        <w:t>concentrador VPN</w:t>
      </w:r>
      <w:r>
        <w:t xml:space="preserve"> es el punto donde terminan todos los túneles; aplica autenticación (usuario, token, certificado) y controla qué puede tocar cada conexión.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Túneles VPN sin cifrado o con cifrado débil.</w:t>
      </w:r>
    </w:p>
    <w:p>
      <w:pPr>
        <w:pStyle w:val="ListBullet"/>
      </w:pPr>
      <w:r>
        <w:t>☐ Cuentas VPN compartidas entre varios empleados.</w:t>
      </w:r>
    </w:p>
    <w:p>
      <w:pPr>
        <w:pStyle w:val="ListBullet"/>
      </w:pPr>
      <w:r>
        <w:t>☐ No cerrar las sesiones VPN inactivas.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Servidor proxy y filtrado de contenido</w:t>
      </w:r>
    </w:p>
    <w:p>
      <w:r>
        <w:t xml:space="preserve">Un </w:t>
      </w:r>
      <w:r>
        <w:rPr>
          <w:b/>
        </w:rPr>
        <w:t>proxy</w:t>
      </w:r>
      <w:r>
        <w:t xml:space="preserve"> es un intermediario: los equipos le piden a él que traiga las páginas en su lugar. Es el </w:t>
      </w:r>
      <w:r>
        <w:rPr>
          <w:b/>
        </w:rPr>
        <w:t>mensajero</w:t>
      </w:r>
      <w:r>
        <w:t xml:space="preserve"> que sale a la calle en representación de la oficina.</w:t>
      </w:r>
    </w:p>
    <w:p>
      <w:pPr>
        <w:pStyle w:val="ListBullet"/>
      </w:pPr>
      <w:r>
        <w:t>Centraliza la salida a Internet: el banco solo expone la IP del proxy, no la de cada empleado.</w:t>
      </w:r>
    </w:p>
    <w:p>
      <w:pPr>
        <w:pStyle w:val="ListBullet"/>
      </w:pPr>
      <w:r>
        <w:t xml:space="preserve">Permite </w:t>
      </w:r>
      <w:r>
        <w:rPr>
          <w:b/>
        </w:rPr>
        <w:t>filtrado de contenido</w:t>
      </w:r>
      <w:r>
        <w:t>: se puede bloquear sitios no autorizados o categorías de riesgo.</w:t>
      </w:r>
    </w:p>
    <w:p>
      <w:pPr>
        <w:pStyle w:val="ListBullet"/>
      </w:pPr>
      <w:r>
        <w:t>Complementa al firewall (filtra a nivel de aplicación/sitio, no solo de IP/puerto).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Empleados que eluden el proxy (salida directa) sin control.</w:t>
      </w:r>
    </w:p>
    <w:p>
      <w:pPr>
        <w:pStyle w:val="ListBullet"/>
      </w:pPr>
      <w:r>
        <w:t>☐ Proxy con listas de bloqueo desactualizadas.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10. Sistema de monitoreo y SIEM</w:t>
      </w:r>
    </w:p>
    <w:p>
      <w:r>
        <w:t xml:space="preserve">Un </w:t>
      </w:r>
      <w:r>
        <w:rPr>
          <w:b/>
        </w:rPr>
        <w:t>SIEM</w:t>
      </w:r>
      <w:r>
        <w:t xml:space="preserve"> (Sistema de Gestión de Eventos e Información de Seguridad) </w:t>
      </w:r>
      <w:r>
        <w:rPr>
          <w:b/>
        </w:rPr>
        <w:t>recolecta y correlaciona</w:t>
      </w:r>
      <w:r>
        <w:t xml:space="preserve"> los logs de todos los dispositivos: firewalls, switches, routers, servidores, VPN. Es el </w:t>
      </w:r>
      <w:r>
        <w:rPr>
          <w:b/>
        </w:rPr>
        <w:t>central telefónico del guardia</w:t>
      </w:r>
      <w:r>
        <w:t>: recibe todos los llamados, los cruza y detecta patrones anormales.</w:t>
      </w:r>
    </w:p>
    <w:p>
      <w:pPr>
        <w:pStyle w:val="ListBullet"/>
      </w:pPr>
      <w:r>
        <w:t>Se conecta a los dispositivos mediante protocolos de registro (syslog) y les pide eventos.</w:t>
      </w:r>
    </w:p>
    <w:p>
      <w:pPr>
        <w:pStyle w:val="ListBullet"/>
      </w:pPr>
      <w:r>
        <w:t>Detecta cosas como: muchos intentos de acceso a un mismo servidor, o una VPN conectada a horas extrañas.</w:t>
      </w:r>
    </w:p>
    <w:p>
      <w:pPr>
        <w:pStyle w:val="ListBullet"/>
      </w:pPr>
      <w:r>
        <w:rPr>
          <w:b/>
        </w:rPr>
        <w:t>DE-01</w:t>
      </w:r>
      <w:r>
        <w:t xml:space="preserve"> (registro de eventos) depende de que los dispositivos envíen sus logs al SIEM; si un dispositivo no está conectado, "no existe" para el monitoreo.</w:t>
      </w:r>
    </w:p>
    <w:p>
      <w:pPr>
        <w:pStyle w:val="Heading3"/>
      </w:pPr>
      <w:r>
        <w:rPr>
          <w:color w:val="1F3B63"/>
        </w:rPr>
        <w:t>Errores comunes</w:t>
      </w:r>
    </w:p>
    <w:p>
      <w:pPr>
        <w:pStyle w:val="ListBullet"/>
      </w:pPr>
      <w:r>
        <w:t>☐ Dispositivos que no envían logs al SIEM (cobertura incompleta).</w:t>
      </w:r>
    </w:p>
    <w:p>
      <w:pPr>
        <w:pStyle w:val="ListBullet"/>
      </w:pPr>
      <w:r>
        <w:t>☐ Alertas que nadie atiende (saturación y ruido).</w:t>
      </w:r>
    </w:p>
    <w:p>
      <w:pPr>
        <w:pStyle w:val="ListBullet"/>
      </w:pPr>
      <w:r>
        <w:t>☐ Relojes de los dispositivos desincronizados: los eventos no se correlacionan por fecha/hora.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11. Tabla resumen: dispositivo, capa y evidencia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Dispositivo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Capa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Evidencia que deja</w:t>
            </w:r>
          </w:p>
        </w:tc>
      </w:tr>
      <w:tr>
        <w:tc>
          <w:tcPr>
            <w:tcW w:type="dxa" w:w="2412"/>
          </w:tcPr>
          <w:p>
            <w:r/>
            <w:r>
              <w:t>Switch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Conectar equipos, segmentar VLANs</w:t>
            </w:r>
          </w:p>
        </w:tc>
        <w:tc>
          <w:tcPr>
            <w:tcW w:type="dxa" w:w="2412"/>
          </w:tcPr>
          <w:p>
            <w:r/>
            <w:r>
              <w:t>Logs de conexión, configs de VLAN</w:t>
            </w:r>
          </w:p>
        </w:tc>
      </w:tr>
      <w:tr>
        <w:tc>
          <w:tcPr>
            <w:tcW w:type="dxa" w:w="2412"/>
          </w:tcPr>
          <w:p>
            <w:r/>
            <w:r>
              <w:t>Router</w:t>
            </w:r>
          </w:p>
        </w:tc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Unir redes, elegir rutas</w:t>
            </w:r>
          </w:p>
        </w:tc>
        <w:tc>
          <w:tcPr>
            <w:tcW w:type="dxa" w:w="2412"/>
          </w:tcPr>
          <w:p>
            <w:r/>
            <w:r>
              <w:t>Tablas de rutas, logs de tráfico</w:t>
            </w:r>
          </w:p>
        </w:tc>
      </w:tr>
      <w:tr>
        <w:tc>
          <w:tcPr>
            <w:tcW w:type="dxa" w:w="2412"/>
          </w:tcPr>
          <w:p>
            <w:r/>
            <w:r>
              <w:t>Firewall</w:t>
            </w:r>
          </w:p>
        </w:tc>
        <w:tc>
          <w:tcPr>
            <w:tcW w:type="dxa" w:w="2412"/>
          </w:tcPr>
          <w:p>
            <w:r/>
            <w:r>
              <w:t>3/4</w:t>
            </w:r>
          </w:p>
        </w:tc>
        <w:tc>
          <w:tcPr>
            <w:tcW w:type="dxa" w:w="2412"/>
          </w:tcPr>
          <w:p>
            <w:r/>
            <w:r>
              <w:t>Permitir/denegar tráfico</w:t>
            </w:r>
          </w:p>
        </w:tc>
        <w:tc>
          <w:tcPr>
            <w:tcW w:type="dxa" w:w="2412"/>
          </w:tcPr>
          <w:p>
            <w:r/>
            <w:r>
              <w:t>Logs de conexiones permitidas y bloqueadas</w:t>
            </w:r>
          </w:p>
        </w:tc>
      </w:tr>
      <w:tr>
        <w:tc>
          <w:tcPr>
            <w:tcW w:type="dxa" w:w="2412"/>
          </w:tcPr>
          <w:p>
            <w:r/>
            <w:r>
              <w:t>AP / controlador</w:t>
            </w:r>
          </w:p>
        </w:tc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WiFi segura, SSID, invitados</w:t>
            </w:r>
          </w:p>
        </w:tc>
        <w:tc>
          <w:tcPr>
            <w:tcW w:type="dxa" w:w="2412"/>
          </w:tcPr>
          <w:p>
            <w:r/>
            <w:r>
              <w:t>Logs de asociación WiFi</w:t>
            </w:r>
          </w:p>
        </w:tc>
      </w:tr>
      <w:tr>
        <w:tc>
          <w:tcPr>
            <w:tcW w:type="dxa" w:w="2412"/>
          </w:tcPr>
          <w:p>
            <w:r/>
            <w:r>
              <w:t>Módem / ONT</w:t>
            </w:r>
          </w:p>
        </w:tc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Límite con el ISP</w:t>
            </w:r>
          </w:p>
        </w:tc>
        <w:tc>
          <w:tcPr>
            <w:tcW w:type="dxa" w:w="2412"/>
          </w:tcPr>
          <w:p>
            <w:r/>
            <w:r>
              <w:t>Logs del proveedor (externo)</w:t>
            </w:r>
          </w:p>
        </w:tc>
      </w:tr>
      <w:tr>
        <w:tc>
          <w:tcPr>
            <w:tcW w:type="dxa" w:w="2412"/>
          </w:tcPr>
          <w:p>
            <w:r/>
            <w:r>
              <w:t>IDS / IPS</w:t>
            </w:r>
          </w:p>
        </w:tc>
        <w:tc>
          <w:tcPr>
            <w:tcW w:type="dxa" w:w="2412"/>
          </w:tcPr>
          <w:p>
            <w:r/>
            <w:r>
              <w:t>3/4</w:t>
            </w:r>
          </w:p>
        </w:tc>
        <w:tc>
          <w:tcPr>
            <w:tcW w:type="dxa" w:w="2412"/>
          </w:tcPr>
          <w:p>
            <w:r/>
            <w:r>
              <w:t>Detectar y bloquear intrusos</w:t>
            </w:r>
          </w:p>
        </w:tc>
        <w:tc>
          <w:tcPr>
            <w:tcW w:type="dxa" w:w="2412"/>
          </w:tcPr>
          <w:p>
            <w:r/>
            <w:r>
              <w:t>Alertas, eventos de bloqueo</w:t>
            </w:r>
          </w:p>
        </w:tc>
      </w:tr>
      <w:tr>
        <w:tc>
          <w:tcPr>
            <w:tcW w:type="dxa" w:w="2412"/>
          </w:tcPr>
          <w:p>
            <w:r/>
            <w:r>
              <w:t>Balanceador</w:t>
            </w:r>
          </w:p>
        </w:tc>
        <w:tc>
          <w:tcPr>
            <w:tcW w:type="dxa" w:w="2412"/>
          </w:tcPr>
          <w:p>
            <w:r/>
            <w:r>
              <w:t>4/7</w:t>
            </w:r>
          </w:p>
        </w:tc>
        <w:tc>
          <w:tcPr>
            <w:tcW w:type="dxa" w:w="2412"/>
          </w:tcPr>
          <w:p>
            <w:r/>
            <w:r>
              <w:t>Repartir tráfico, alta disponibilidad</w:t>
            </w:r>
          </w:p>
        </w:tc>
        <w:tc>
          <w:tcPr>
            <w:tcW w:type="dxa" w:w="2412"/>
          </w:tcPr>
          <w:p>
            <w:r/>
            <w:r>
              <w:t>Logs de balanceo, health checks</w:t>
            </w:r>
          </w:p>
        </w:tc>
      </w:tr>
      <w:tr>
        <w:tc>
          <w:tcPr>
            <w:tcW w:type="dxa" w:w="2412"/>
          </w:tcPr>
          <w:p>
            <w:r/>
            <w:r>
              <w:t>Concentrador VPN</w:t>
            </w:r>
          </w:p>
        </w:tc>
        <w:tc>
          <w:tcPr>
            <w:tcW w:type="dxa" w:w="2412"/>
          </w:tcPr>
          <w:p>
            <w:r/>
            <w:r>
              <w:t>3/4</w:t>
            </w:r>
          </w:p>
        </w:tc>
        <w:tc>
          <w:tcPr>
            <w:tcW w:type="dxa" w:w="2412"/>
          </w:tcPr>
          <w:p>
            <w:r/>
            <w:r>
              <w:t>Túneles cifrados remotos</w:t>
            </w:r>
          </w:p>
        </w:tc>
        <w:tc>
          <w:tcPr>
            <w:tcW w:type="dxa" w:w="2412"/>
          </w:tcPr>
          <w:p>
            <w:r/>
            <w:r>
              <w:t>Logs de conexión/desconexión VPN</w:t>
            </w:r>
          </w:p>
        </w:tc>
      </w:tr>
      <w:tr>
        <w:tc>
          <w:tcPr>
            <w:tcW w:type="dxa" w:w="2412"/>
          </w:tcPr>
          <w:p>
            <w:r/>
            <w:r>
              <w:t>Proxy</w:t>
            </w:r>
          </w:p>
        </w:tc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  <w:r>
              <w:t>Intermediario y filtrado</w:t>
            </w:r>
          </w:p>
        </w:tc>
        <w:tc>
          <w:tcPr>
            <w:tcW w:type="dxa" w:w="2412"/>
          </w:tcPr>
          <w:p>
            <w:r/>
            <w:r>
              <w:t>Logs de navegación</w:t>
            </w:r>
          </w:p>
        </w:tc>
      </w:tr>
      <w:tr>
        <w:tc>
          <w:tcPr>
            <w:tcW w:type="dxa" w:w="2412"/>
          </w:tcPr>
          <w:p>
            <w:r/>
            <w:r>
              <w:t>SIEM</w:t>
            </w:r>
          </w:p>
        </w:tc>
        <w:tc>
          <w:tcPr>
            <w:tcW w:type="dxa" w:w="2412"/>
          </w:tcPr>
          <w:p>
            <w:r/>
            <w:r>
              <w:t>Todas</w:t>
            </w:r>
          </w:p>
        </w:tc>
        <w:tc>
          <w:tcPr>
            <w:tcW w:type="dxa" w:w="2412"/>
          </w:tcPr>
          <w:p>
            <w:r/>
            <w:r>
              <w:t>Correlacionar eventos</w:t>
            </w:r>
          </w:p>
        </w:tc>
        <w:tc>
          <w:tcPr>
            <w:tcW w:type="dxa" w:w="2412"/>
          </w:tcPr>
          <w:p>
            <w:r/>
            <w:r>
              <w:t>Base de eventos central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12. Perfil típico de la infraestructura del Banco (ejemplo a adaptar)</w:t>
      </w:r>
    </w:p>
    <w:p>
      <w:r>
        <w:t>Este es un ejemplo orientativo de cómo se ven las redes de un banco. Cada sucursal es diferente; el RSI debe adaptarlo a la realidad relevada.</w:t>
      </w:r>
    </w:p>
    <w:p>
      <w:r>
        <w:t>Características típicas:</w:t>
      </w:r>
    </w:p>
    <w:p>
      <w:pPr>
        <w:pStyle w:val="ListBullet"/>
      </w:pPr>
      <w:r>
        <w:rPr>
          <w:b/>
        </w:rPr>
        <w:t>Casa Central:</w:t>
      </w:r>
      <w:r>
        <w:t xml:space="preserve"> firewall de borde, DMZ con los servidores públicos, LAN segmentada por VLANs, SIEM central.</w:t>
      </w:r>
    </w:p>
    <w:p>
      <w:pPr>
        <w:pStyle w:val="ListBullet"/>
      </w:pPr>
      <w:r>
        <w:rPr>
          <w:b/>
        </w:rPr>
        <w:t>Sucursales:</w:t>
      </w:r>
      <w:r>
        <w:t xml:space="preserve"> router/firewall de acceso, uno o más switches, APs para WiFi de empleados, cámaras en VLAN aparte.</w:t>
      </w:r>
    </w:p>
    <w:p>
      <w:pPr>
        <w:pStyle w:val="ListBullet"/>
      </w:pPr>
      <w:r>
        <w:rPr>
          <w:b/>
        </w:rPr>
        <w:t>Cajeros y puntos de venta:</w:t>
      </w:r>
      <w:r>
        <w:t xml:space="preserve"> segmento propio, aislado del resto de la red de la sucursal.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13. Errores comunes en dispositivos (resumen)</w:t>
      </w:r>
    </w:p>
    <w:p>
      <w:pPr>
        <w:pStyle w:val="ListBullet"/>
      </w:pPr>
      <w:r>
        <w:t>☐ Switches sin segmentar en VLANs.</w:t>
      </w:r>
    </w:p>
    <w:p>
      <w:pPr>
        <w:pStyle w:val="ListBullet"/>
      </w:pPr>
      <w:r>
        <w:t>☐ Credenciales de administración por defecto.</w:t>
      </w:r>
    </w:p>
    <w:p>
      <w:pPr>
        <w:pStyle w:val="ListBullet"/>
      </w:pPr>
      <w:r>
        <w:t>☐ Dispositivos sin parches de firmware (PR-06).</w:t>
      </w:r>
    </w:p>
    <w:p>
      <w:pPr>
        <w:pStyle w:val="ListBullet"/>
      </w:pPr>
      <w:r>
        <w:t>☐ WiFi abierta o con seguridad vieja.</w:t>
      </w:r>
    </w:p>
    <w:p>
      <w:pPr>
        <w:pStyle w:val="ListBullet"/>
      </w:pPr>
      <w:r>
        <w:t>☐ Puertos administrativos (SSH/web) expuestos a Internet.</w:t>
      </w:r>
    </w:p>
    <w:p>
      <w:pPr>
        <w:pStyle w:val="ListBullet"/>
      </w:pPr>
      <w:r>
        <w:t>☐ Dispositivos sin logs enviados al SIEM.</w:t>
      </w:r>
    </w:p>
    <w:p>
      <w:pPr>
        <w:pStyle w:val="ListBullet"/>
      </w:pPr>
      <w:r>
        <w:t>☐ Equipos sin responsable asignado en el inventario.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14. Relación con el kit Banco-Inicia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Cómo ayuda este módulo</w:t>
            </w:r>
          </w:p>
        </w:tc>
      </w:tr>
      <w:tr>
        <w:tc>
          <w:tcPr>
            <w:tcW w:type="dxa" w:w="4824"/>
          </w:tcPr>
          <w:p>
            <w:r/>
            <w:r>
              <w:t>ID-01 (Inventario de Activos)</w:t>
            </w:r>
          </w:p>
        </w:tc>
        <w:tc>
          <w:tcPr>
            <w:tcW w:type="dxa" w:w="4824"/>
          </w:tcPr>
          <w:p>
            <w:r/>
            <w:r>
              <w:t>Registrar cada dispositivo como activo con IP, VLAN, firmware y responsable</w:t>
            </w:r>
          </w:p>
        </w:tc>
      </w:tr>
      <w:tr>
        <w:tc>
          <w:tcPr>
            <w:tcW w:type="dxa" w:w="4824"/>
          </w:tcPr>
          <w:p>
            <w:r/>
            <w:r>
              <w:t>PR-01 (Acceso y Administración)</w:t>
            </w:r>
          </w:p>
        </w:tc>
        <w:tc>
          <w:tcPr>
            <w:tcW w:type="dxa" w:w="4824"/>
          </w:tcPr>
          <w:p>
            <w:r/>
            <w:r>
              <w:t>Definir quién puede entrar a cada dispositivo y con qué método</w:t>
            </w:r>
          </w:p>
        </w:tc>
      </w:tr>
      <w:tr>
        <w:tc>
          <w:tcPr>
            <w:tcW w:type="dxa" w:w="4824"/>
          </w:tcPr>
          <w:p>
            <w:r/>
            <w:r>
              <w:t>PR-06 (Parches y Vulnerabilidades)</w:t>
            </w:r>
          </w:p>
        </w:tc>
        <w:tc>
          <w:tcPr>
            <w:tcW w:type="dxa" w:w="4824"/>
          </w:tcPr>
          <w:p>
            <w:r/>
            <w:r>
              <w:t>Programar el parcheo de firmware de switches, routers, firewalls, APs</w:t>
            </w:r>
          </w:p>
        </w:tc>
      </w:tr>
      <w:tr>
        <w:tc>
          <w:tcPr>
            <w:tcW w:type="dxa" w:w="4824"/>
          </w:tcPr>
          <w:p>
            <w:r/>
            <w:r>
              <w:t>PR-04 (Seguridad Física)</w:t>
            </w:r>
          </w:p>
        </w:tc>
        <w:tc>
          <w:tcPr>
            <w:tcW w:type="dxa" w:w="4824"/>
          </w:tcPr>
          <w:p>
            <w:r/>
            <w:r>
              <w:t>Saber dónde están los racks y armarios que contienen estos equipos</w:t>
            </w:r>
          </w:p>
        </w:tc>
      </w:tr>
      <w:tr>
        <w:tc>
          <w:tcPr>
            <w:tcW w:type="dxa" w:w="4824"/>
          </w:tcPr>
          <w:p>
            <w:r/>
            <w:r>
              <w:t>DE-01 / DE-02 (Logs y Detección)</w:t>
            </w:r>
          </w:p>
        </w:tc>
        <w:tc>
          <w:tcPr>
            <w:tcW w:type="dxa" w:w="4824"/>
          </w:tcPr>
          <w:p>
            <w:r/>
            <w:r>
              <w:t>Asegurar que todos los dispositivos envíen logs al SIEM</w:t>
            </w:r>
          </w:p>
        </w:tc>
      </w:tr>
      <w:tr>
        <w:tc>
          <w:tcPr>
            <w:tcW w:type="dxa" w:w="4824"/>
          </w:tcPr>
          <w:p>
            <w:r/>
            <w:r>
              <w:t>URCDP-01</w:t>
            </w:r>
          </w:p>
        </w:tc>
        <w:tc>
          <w:tcPr>
            <w:tcW w:type="dxa" w:w="4824"/>
          </w:tcPr>
          <w:p>
            <w:r/>
            <w:r>
              <w:t>Alimentar el inventario de sistemas del Documento de Seguridad</w:t>
            </w:r>
          </w:p>
        </w:tc>
      </w:tr>
      <w:tr>
        <w:tc>
          <w:tcPr>
            <w:tcW w:type="dxa" w:w="4824"/>
          </w:tcPr>
          <w:p>
            <w:r/>
            <w:r>
              <w:t>MATRIZ-001</w:t>
            </w:r>
          </w:p>
        </w:tc>
        <w:tc>
          <w:tcPr>
            <w:tcW w:type="dxa" w:w="4824"/>
          </w:tcPr>
          <w:p>
            <w:r/>
            <w:r>
              <w:t>Asociar cada dispositivo a las aplicaciones que soporta</w:t>
            </w:r>
          </w:p>
        </w:tc>
      </w:tr>
    </w:tbl>
    <w:p>
      <w:pPr>
        <w:pStyle w:val="Heading3"/>
      </w:pPr>
      <w:r>
        <w:rPr>
          <w:color w:val="1F3B63"/>
        </w:rPr>
        <w:t>Mini-tabla de ejemplo: inventario de dispositivos (para ID-01)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Marca/Modelo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VLAN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Firmware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1608"/>
          </w:tcPr>
          <w:p>
            <w:r/>
            <w:r>
              <w:t>Firewall</w:t>
            </w:r>
          </w:p>
        </w:tc>
        <w:tc>
          <w:tcPr>
            <w:tcW w:type="dxa" w:w="1608"/>
          </w:tcPr>
          <w:p>
            <w:r/>
            <w:r>
              <w:t>FortiGate 100F</w:t>
            </w:r>
          </w:p>
        </w:tc>
        <w:tc>
          <w:tcPr>
            <w:tcW w:type="dxa" w:w="1608"/>
          </w:tcPr>
          <w:p>
            <w:r/>
            <w:r>
              <w:t>10.0.0.1</w:t>
            </w:r>
          </w:p>
        </w:tc>
        <w:tc>
          <w:tcPr>
            <w:tcW w:type="dxa" w:w="1608"/>
          </w:tcPr>
          <w:p>
            <w:r/>
            <w:r>
              <w:t>n/a</w:t>
            </w:r>
          </w:p>
        </w:tc>
        <w:tc>
          <w:tcPr>
            <w:tcW w:type="dxa" w:w="1608"/>
          </w:tcPr>
          <w:p>
            <w:r/>
            <w:r>
              <w:t>v7.2.5</w:t>
            </w:r>
          </w:p>
        </w:tc>
        <w:tc>
          <w:tcPr>
            <w:tcW w:type="dxa" w:w="1608"/>
          </w:tcPr>
          <w:p>
            <w:r/>
            <w:r>
              <w:t>Analista de Red</w:t>
            </w:r>
          </w:p>
        </w:tc>
      </w:tr>
      <w:tr>
        <w:tc>
          <w:tcPr>
            <w:tcW w:type="dxa" w:w="1608"/>
          </w:tcPr>
          <w:p>
            <w:r/>
            <w:r>
              <w:t>Switch núcleo</w:t>
            </w:r>
          </w:p>
        </w:tc>
        <w:tc>
          <w:tcPr>
            <w:tcW w:type="dxa" w:w="1608"/>
          </w:tcPr>
          <w:p>
            <w:r/>
            <w:r>
              <w:t>Cisco Catalyst 9300</w:t>
            </w:r>
          </w:p>
        </w:tc>
        <w:tc>
          <w:tcPr>
            <w:tcW w:type="dxa" w:w="1608"/>
          </w:tcPr>
          <w:p>
            <w:r/>
            <w:r>
              <w:t>10.0.1.1</w:t>
            </w:r>
          </w:p>
        </w:tc>
        <w:tc>
          <w:tcPr>
            <w:tcW w:type="dxa" w:w="1608"/>
          </w:tcPr>
          <w:p>
            <w:r/>
            <w:r>
              <w:t>nativa/100</w:t>
            </w:r>
          </w:p>
        </w:tc>
        <w:tc>
          <w:tcPr>
            <w:tcW w:type="dxa" w:w="1608"/>
          </w:tcPr>
          <w:p>
            <w:r/>
            <w:r>
              <w:t>IOS-XE 17.9</w:t>
            </w:r>
          </w:p>
        </w:tc>
        <w:tc>
          <w:tcPr>
            <w:tcW w:type="dxa" w:w="1608"/>
          </w:tcPr>
          <w:p>
            <w:r/>
            <w:r>
              <w:t>Analista de Red</w:t>
            </w:r>
          </w:p>
        </w:tc>
      </w:tr>
      <w:tr>
        <w:tc>
          <w:tcPr>
            <w:tcW w:type="dxa" w:w="1608"/>
          </w:tcPr>
          <w:p>
            <w:r/>
            <w:r>
              <w:t>Switch sucursal</w:t>
            </w:r>
          </w:p>
        </w:tc>
        <w:tc>
          <w:tcPr>
            <w:tcW w:type="dxa" w:w="1608"/>
          </w:tcPr>
          <w:p>
            <w:r/>
            <w:r>
              <w:t>Cisco Catalyst 2960</w:t>
            </w:r>
          </w:p>
        </w:tc>
        <w:tc>
          <w:tcPr>
            <w:tcW w:type="dxa" w:w="1608"/>
          </w:tcPr>
          <w:p>
            <w:r/>
            <w:r>
              <w:t>10.20.1.1</w:t>
            </w:r>
          </w:p>
        </w:tc>
        <w:tc>
          <w:tcPr>
            <w:tcW w:type="dxa" w:w="1608"/>
          </w:tcPr>
          <w:p>
            <w:r/>
            <w:r>
              <w:t>200</w:t>
            </w:r>
          </w:p>
        </w:tc>
        <w:tc>
          <w:tcPr>
            <w:tcW w:type="dxa" w:w="1608"/>
          </w:tcPr>
          <w:p>
            <w:r/>
            <w:r>
              <w:t>IOS 15.2</w:t>
            </w:r>
          </w:p>
        </w:tc>
        <w:tc>
          <w:tcPr>
            <w:tcW w:type="dxa" w:w="1608"/>
          </w:tcPr>
          <w:p>
            <w:r/>
            <w:r>
              <w:t>Técnico Sucursal</w:t>
            </w:r>
          </w:p>
        </w:tc>
      </w:tr>
      <w:tr>
        <w:tc>
          <w:tcPr>
            <w:tcW w:type="dxa" w:w="1608"/>
          </w:tcPr>
          <w:p>
            <w:r/>
            <w:r>
              <w:t>AP</w:t>
            </w:r>
          </w:p>
        </w:tc>
        <w:tc>
          <w:tcPr>
            <w:tcW w:type="dxa" w:w="1608"/>
          </w:tcPr>
          <w:p>
            <w:r/>
            <w:r>
              <w:t>Aruba AP-515</w:t>
            </w:r>
          </w:p>
        </w:tc>
        <w:tc>
          <w:tcPr>
            <w:tcW w:type="dxa" w:w="1608"/>
          </w:tcPr>
          <w:p>
            <w:r/>
            <w:r>
              <w:t>10.0.5.10</w:t>
            </w:r>
          </w:p>
        </w:tc>
        <w:tc>
          <w:tcPr>
            <w:tcW w:type="dxa" w:w="1608"/>
          </w:tcPr>
          <w:p>
            <w:r/>
            <w:r>
              <w:t>300</w:t>
            </w:r>
          </w:p>
        </w:tc>
        <w:tc>
          <w:tcPr>
            <w:tcW w:type="dxa" w:w="1608"/>
          </w:tcPr>
          <w:p>
            <w:r/>
            <w:r>
              <w:t>8.10</w:t>
            </w:r>
          </w:p>
        </w:tc>
        <w:tc>
          <w:tcPr>
            <w:tcW w:type="dxa" w:w="1608"/>
          </w:tcPr>
          <w:p>
            <w:r/>
            <w:r>
              <w:t>Analista de Red</w:t>
            </w:r>
          </w:p>
        </w:tc>
      </w:tr>
      <w:tr>
        <w:tc>
          <w:tcPr>
            <w:tcW w:type="dxa" w:w="1608"/>
          </w:tcPr>
          <w:p>
            <w:r/>
            <w:r>
              <w:t>Concentrador VPN</w:t>
            </w:r>
          </w:p>
        </w:tc>
        <w:tc>
          <w:tcPr>
            <w:tcW w:type="dxa" w:w="1608"/>
          </w:tcPr>
          <w:p>
            <w:r/>
            <w:r>
              <w:t>FortiGate VPN SSL</w:t>
            </w:r>
          </w:p>
        </w:tc>
        <w:tc>
          <w:tcPr>
            <w:tcW w:type="dxa" w:w="1608"/>
          </w:tcPr>
          <w:p>
            <w:r/>
            <w:r>
              <w:t>10.0.0.2</w:t>
            </w:r>
          </w:p>
        </w:tc>
        <w:tc>
          <w:tcPr>
            <w:tcW w:type="dxa" w:w="1608"/>
          </w:tcPr>
          <w:p>
            <w:r/>
            <w:r>
              <w:t>n/a</w:t>
            </w:r>
          </w:p>
        </w:tc>
        <w:tc>
          <w:tcPr>
            <w:tcW w:type="dxa" w:w="1608"/>
          </w:tcPr>
          <w:p>
            <w:r/>
            <w:r>
              <w:t>v7.2.5</w:t>
            </w:r>
          </w:p>
        </w:tc>
        <w:tc>
          <w:tcPr>
            <w:tcW w:type="dxa" w:w="1608"/>
          </w:tcPr>
          <w:p>
            <w:r/>
            <w:r>
              <w:t>Analista de Seguridad</w:t>
            </w:r>
          </w:p>
        </w:tc>
      </w:tr>
      <w:tr>
        <w:tc>
          <w:tcPr>
            <w:tcW w:type="dxa" w:w="1608"/>
          </w:tcPr>
          <w:p>
            <w:r/>
            <w:r>
              <w:t>Balanceador</w:t>
            </w:r>
          </w:p>
        </w:tc>
        <w:tc>
          <w:tcPr>
            <w:tcW w:type="dxa" w:w="1608"/>
          </w:tcPr>
          <w:p>
            <w:r/>
            <w:r>
              <w:t>F5 BIG-IP</w:t>
            </w:r>
          </w:p>
        </w:tc>
        <w:tc>
          <w:tcPr>
            <w:tcW w:type="dxa" w:w="1608"/>
          </w:tcPr>
          <w:p>
            <w:r/>
            <w:r>
              <w:t>10.0.2.1</w:t>
            </w:r>
          </w:p>
        </w:tc>
        <w:tc>
          <w:tcPr>
            <w:tcW w:type="dxa" w:w="1608"/>
          </w:tcPr>
          <w:p>
            <w:r/>
            <w:r>
              <w:t>400</w:t>
            </w:r>
          </w:p>
        </w:tc>
        <w:tc>
          <w:tcPr>
            <w:tcW w:type="dxa" w:w="1608"/>
          </w:tcPr>
          <w:p>
            <w:r/>
            <w:r>
              <w:t>17.1</w:t>
            </w:r>
          </w:p>
        </w:tc>
        <w:tc>
          <w:tcPr>
            <w:tcW w:type="dxa" w:w="1608"/>
          </w:tcPr>
          <w:p>
            <w:r/>
            <w:r>
              <w:t>Administrador de Apps</w:t>
            </w:r>
          </w:p>
        </w:tc>
      </w:tr>
    </w:tbl>
    <w:p>
      <w:pPr>
        <w:ind w:left="432"/>
      </w:pPr>
      <w:r>
        <w:rPr>
          <w:i/>
          <w:color w:val="606060"/>
        </w:rPr>
        <w:t>La mini-tabla es un ejemplo: rellénela el RSI con los datos reales de cada sucursal.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15. Glosario rápido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Significado simple</w:t>
            </w:r>
          </w:p>
        </w:tc>
      </w:tr>
      <w:tr>
        <w:tc>
          <w:tcPr>
            <w:tcW w:type="dxa" w:w="4824"/>
          </w:tcPr>
          <w:p>
            <w:r/>
            <w:r>
              <w:t>Switch</w:t>
            </w:r>
          </w:p>
        </w:tc>
        <w:tc>
          <w:tcPr>
            <w:tcW w:type="dxa" w:w="4824"/>
          </w:tcPr>
          <w:p>
            <w:r/>
            <w:r>
              <w:t>Cartero del edificio: entrega a cada puerto</w:t>
            </w:r>
          </w:p>
        </w:tc>
      </w:tr>
      <w:tr>
        <w:tc>
          <w:tcPr>
            <w:tcW w:type="dxa" w:w="4824"/>
          </w:tcPr>
          <w:p>
            <w:r/>
            <w:r>
              <w:t>Router</w:t>
            </w:r>
          </w:p>
        </w:tc>
        <w:tc>
          <w:tcPr>
            <w:tcW w:type="dxa" w:w="4824"/>
          </w:tcPr>
          <w:p>
            <w:r/>
            <w:r>
              <w:t>Policía de tránsito: une redes y elige rutas</w:t>
            </w:r>
          </w:p>
        </w:tc>
      </w:tr>
      <w:tr>
        <w:tc>
          <w:tcPr>
            <w:tcW w:type="dxa" w:w="4824"/>
          </w:tcPr>
          <w:p>
            <w:r/>
            <w:r>
              <w:t>Firewall</w:t>
            </w:r>
          </w:p>
        </w:tc>
        <w:tc>
          <w:tcPr>
            <w:tcW w:type="dxa" w:w="4824"/>
          </w:tcPr>
          <w:p>
            <w:r/>
            <w:r>
              <w:t>Guardia de seguridad: permite o deniega</w:t>
            </w:r>
          </w:p>
        </w:tc>
      </w:tr>
      <w:tr>
        <w:tc>
          <w:tcPr>
            <w:tcW w:type="dxa" w:w="4824"/>
          </w:tcPr>
          <w:p>
            <w:r/>
            <w:r>
              <w:t>AP</w:t>
            </w:r>
          </w:p>
        </w:tc>
        <w:tc>
          <w:tcPr>
            <w:tcW w:type="dxa" w:w="4824"/>
          </w:tcPr>
          <w:p>
            <w:r/>
            <w:r>
              <w:t>Puente WiFi hacia la red cableada</w:t>
            </w:r>
          </w:p>
        </w:tc>
      </w:tr>
      <w:tr>
        <w:tc>
          <w:tcPr>
            <w:tcW w:type="dxa" w:w="4824"/>
          </w:tcPr>
          <w:p>
            <w:r/>
            <w:r>
              <w:t>SSID</w:t>
            </w:r>
          </w:p>
        </w:tc>
        <w:tc>
          <w:tcPr>
            <w:tcW w:type="dxa" w:w="4824"/>
          </w:tcPr>
          <w:p>
            <w:r/>
            <w:r>
              <w:t>Nombre de la red WiFi</w:t>
            </w:r>
          </w:p>
        </w:tc>
      </w:tr>
      <w:tr>
        <w:tc>
          <w:tcPr>
            <w:tcW w:type="dxa" w:w="4824"/>
          </w:tcPr>
          <w:p>
            <w:r/>
            <w:r>
              <w:t>IDS/IPS</w:t>
            </w:r>
          </w:p>
        </w:tc>
        <w:tc>
          <w:tcPr>
            <w:tcW w:type="dxa" w:w="4824"/>
          </w:tcPr>
          <w:p>
            <w:r/>
            <w:r>
              <w:t>Detecta / detecta y bloquea intrusos</w:t>
            </w:r>
          </w:p>
        </w:tc>
      </w:tr>
      <w:tr>
        <w:tc>
          <w:tcPr>
            <w:tcW w:type="dxa" w:w="4824"/>
          </w:tcPr>
          <w:p>
            <w:r/>
            <w:r>
              <w:t>Balanceador</w:t>
            </w:r>
          </w:p>
        </w:tc>
        <w:tc>
          <w:tcPr>
            <w:tcW w:type="dxa" w:w="4824"/>
          </w:tcPr>
          <w:p>
            <w:r/>
            <w:r>
              <w:t>Recepcionista: reparte carga entre servidores</w:t>
            </w:r>
          </w:p>
        </w:tc>
      </w:tr>
      <w:tr>
        <w:tc>
          <w:tcPr>
            <w:tcW w:type="dxa" w:w="4824"/>
          </w:tcPr>
          <w:p>
            <w:r/>
            <w:r>
              <w:t>VPN</w:t>
            </w:r>
          </w:p>
        </w:tc>
        <w:tc>
          <w:tcPr>
            <w:tcW w:type="dxa" w:w="4824"/>
          </w:tcPr>
          <w:p>
            <w:r/>
            <w:r>
              <w:t>Tubería cifrada a través de redes ajenas</w:t>
            </w:r>
          </w:p>
        </w:tc>
      </w:tr>
      <w:tr>
        <w:tc>
          <w:tcPr>
            <w:tcW w:type="dxa" w:w="4824"/>
          </w:tcPr>
          <w:p>
            <w:r/>
            <w:r>
              <w:t>Proxy</w:t>
            </w:r>
          </w:p>
        </w:tc>
        <w:tc>
          <w:tcPr>
            <w:tcW w:type="dxa" w:w="4824"/>
          </w:tcPr>
          <w:p>
            <w:r/>
            <w:r>
              <w:t>Mensajero que navega en nombre de la oficina</w:t>
            </w:r>
          </w:p>
        </w:tc>
      </w:tr>
      <w:tr>
        <w:tc>
          <w:tcPr>
            <w:tcW w:type="dxa" w:w="4824"/>
          </w:tcPr>
          <w:p>
            <w:r/>
            <w:r>
              <w:t>SIEM</w:t>
            </w:r>
          </w:p>
        </w:tc>
        <w:tc>
          <w:tcPr>
            <w:tcW w:type="dxa" w:w="4824"/>
          </w:tcPr>
          <w:p>
            <w:r/>
            <w:r>
              <w:t>Central telefónico que cruza todos los logs</w:t>
            </w:r>
          </w:p>
        </w:tc>
      </w:tr>
      <w:tr>
        <w:tc>
          <w:tcPr>
            <w:tcW w:type="dxa" w:w="4824"/>
          </w:tcPr>
          <w:p>
            <w:r/>
            <w:r>
              <w:t>Firmware</w:t>
            </w:r>
          </w:p>
        </w:tc>
        <w:tc>
          <w:tcPr>
            <w:tcW w:type="dxa" w:w="4824"/>
          </w:tcPr>
          <w:p>
            <w:r/>
            <w:r>
              <w:t>Software interno del dispositivo</w:t>
            </w:r>
          </w:p>
        </w:tc>
      </w:tr>
    </w:tbl>
    <w:p>
      <w:pPr>
        <w:spacing w:before="120" w:after="120"/>
      </w:pPr>
    </w:p>
    <w:p>
      <w:r>
        <w:rPr>
          <w:b/>
        </w:rPr>
        <w:t>Documentos relacionados:</w:t>
      </w:r>
      <w:r>
        <w:t xml:space="preserve"> GV-01, GV-02, ID-01, PR-01, PR-04, PR-06, DE-01, DE-02, URCDP-01, MATRIZ-001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