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INFRA-05 · Antivirus, EDR y Protección de Extremos</w:t>
      </w:r>
    </w:p>
    <w:p>
      <w:pPr>
        <w:ind w:left="432"/>
      </w:pPr>
      <w:r>
        <w:rPr>
          <w:i/>
          <w:color w:val="606060"/>
        </w:rPr>
        <w:t>**Función del MCU 5.0:** Proteger los puntos finales (equipos) de la red contra malware, con detección, respuesta y monitoreo continuo.</w:t>
      </w:r>
    </w:p>
    <w:p>
      <w:pPr>
        <w:ind w:left="432"/>
      </w:pPr>
      <w:r>
        <w:rPr>
          <w:i/>
          <w:color w:val="606060"/>
        </w:rPr>
        <w:t>**ISO/IEC 27001:** Anexo A.8.7 Protección contra el malware.</w:t>
      </w:r>
    </w:p>
    <w:p>
      <w:pPr>
        <w:ind w:left="432"/>
      </w:pPr>
      <w:r>
        <w:rPr>
          <w:i/>
          <w:color w:val="606060"/>
        </w:rPr>
        <w:t>**BCU:** BCU-03 (protección de datos) — medida técnica de protección de los extremos.</w:t>
      </w:r>
    </w:p>
    <w:p>
      <w:pPr>
        <w:ind w:left="432"/>
      </w:pPr>
      <w:r>
        <w:rPr>
          <w:i/>
          <w:color w:val="606060"/>
        </w:rPr>
        <w:t>**URCDP:** URCDP-01 y URCDP-02 — medidas de seguridad técnicas y respuesta ante incidentes de datos personales.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Introducción: la puerta de entrada de los peligros</w:t>
      </w:r>
    </w:p>
    <w:p>
      <w:r>
        <w:t xml:space="preserve">Imaginá que cada computadora del banco es una </w:t>
      </w:r>
      <w:r>
        <w:rPr>
          <w:b/>
        </w:rPr>
        <w:t>oficina</w:t>
      </w:r>
      <w:r>
        <w:t xml:space="preserve"> del edificio. Tiene puertas y ventanas: el correo electrónico, el navegador de Internet, los pendrives que se enchufan, los archivos que se descargan. Por esas puertas puede entrar algo no deseado: un </w:t>
      </w:r>
      <w:r>
        <w:rPr>
          <w:b/>
        </w:rPr>
        <w:t>programa malicioso</w:t>
      </w:r>
      <w:r>
        <w:t xml:space="preserve"> (malware).</w:t>
      </w:r>
    </w:p>
    <w:p>
      <w:r>
        <w:t>El malware es como un ladrón que:</w:t>
      </w:r>
    </w:p>
    <w:p>
      <w:pPr>
        <w:pStyle w:val="ListBullet"/>
      </w:pPr>
      <w:r>
        <w:t>Entra escondido en un archivo adjunto (parece inofensivo).</w:t>
      </w:r>
    </w:p>
    <w:p>
      <w:pPr>
        <w:pStyle w:val="ListBullet"/>
      </w:pPr>
      <w:r>
        <w:t>Espera a que alguien lo abra para actuar.</w:t>
      </w:r>
    </w:p>
    <w:p>
      <w:pPr>
        <w:pStyle w:val="ListBullet"/>
      </w:pPr>
      <w:r>
        <w:t>Roba información, cifra los archivos (ransomware) o convierte al equipo en "títere" del atacante.</w:t>
      </w:r>
    </w:p>
    <w:p>
      <w:pPr>
        <w:ind w:left="432"/>
      </w:pPr>
      <w:r>
        <w:rPr>
          <w:i/>
          <w:color w:val="606060"/>
        </w:rPr>
        <w:t>**Analogía rápida:** el antivirus es el guardia que revisa la identidad de todos los que entran a la oficina usando **fotos de criminales conocidos** (firmas). El **EDR** es el sistema de cámaras y sensores que vigila *qué hace* la gente dentro de la oficina y puede encerrar a un sospechoso a distancia.</w:t>
      </w:r>
    </w:p>
    <w:p>
      <w:r>
        <w:t xml:space="preserve">Este archivo te explica malware, antivirus, EDR, sandbox y cómo construir una </w:t>
      </w:r>
      <w:r>
        <w:rPr>
          <w:b/>
        </w:rPr>
        <w:t>política de protección de extremos</w:t>
      </w:r>
      <w:r>
        <w:t xml:space="preserve"> con sus evidencias para el kit.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¿Qué es el malware y por qué llega a los equipos?</w:t>
      </w:r>
    </w:p>
    <w:p>
      <w:pPr>
        <w:pStyle w:val="Heading3"/>
      </w:pPr>
      <w:r>
        <w:rPr>
          <w:color w:val="1F3B63"/>
        </w:rPr>
        <w:t>2.1 Definición</w:t>
      </w:r>
    </w:p>
    <w:p>
      <w:r>
        <w:rPr>
          <w:b/>
        </w:rPr>
        <w:t>Malware</w:t>
      </w:r>
      <w:r>
        <w:t xml:space="preserve"> (malicious software) es cualquier programa creado con intención dañina. "Programa malicioso" en una palabra.</w:t>
      </w:r>
    </w:p>
    <w:p>
      <w:pPr>
        <w:pStyle w:val="Heading3"/>
      </w:pPr>
      <w:r>
        <w:rPr>
          <w:color w:val="1F3B63"/>
        </w:rPr>
        <w:t>2.2 Cómo llega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Vía de entrada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Correo electrónico</w:t>
            </w:r>
          </w:p>
        </w:tc>
        <w:tc>
          <w:tcPr>
            <w:tcW w:type="dxa" w:w="4824"/>
          </w:tcPr>
          <w:p>
            <w:r/>
            <w:r>
              <w:t>Adjunto infectado, enlace a una página falsa (phishing)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Web</w:t>
            </w:r>
          </w:p>
        </w:tc>
        <w:tc>
          <w:tcPr>
            <w:tcW w:type="dxa" w:w="4824"/>
          </w:tcPr>
          <w:p>
            <w:r/>
            <w:r>
              <w:t>Descarga de un programa "gratis" que viene con malware escondido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USB y dispositivos</w:t>
            </w:r>
          </w:p>
        </w:tc>
        <w:tc>
          <w:tcPr>
            <w:tcW w:type="dxa" w:w="4824"/>
          </w:tcPr>
          <w:p>
            <w:r/>
            <w:r>
              <w:t>Pendrive con archivos infectados de otra computadora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Vulnerabilidades</w:t>
            </w:r>
          </w:p>
        </w:tc>
        <w:tc>
          <w:tcPr>
            <w:tcW w:type="dxa" w:w="4824"/>
          </w:tcPr>
          <w:p>
            <w:r/>
            <w:r>
              <w:t>Un programa viejo sin parches que deja una puerta abierta (enlaza con INFRA-04)</w:t>
            </w:r>
          </w:p>
        </w:tc>
      </w:tr>
    </w:tbl>
    <w:p>
      <w:pPr>
        <w:pStyle w:val="Heading3"/>
      </w:pPr>
      <w:r>
        <w:rPr>
          <w:color w:val="1F3B63"/>
        </w:rPr>
        <w:t>2.3 Tipos de malware</w:t>
      </w:r>
    </w:p>
    <w:p>
      <w:pPr>
        <w:pStyle w:val="ListBullet"/>
      </w:pPr>
      <w:r>
        <w:rPr>
          <w:b/>
        </w:rPr>
        <w:t>Virus:</w:t>
      </w:r>
      <w:r>
        <w:t xml:space="preserve"> se pega a un archivo y se propaga cuando se abre.</w:t>
      </w:r>
    </w:p>
    <w:p>
      <w:pPr>
        <w:pStyle w:val="ListBullet"/>
      </w:pPr>
      <w:r>
        <w:rPr>
          <w:b/>
        </w:rPr>
        <w:t>Troyano:</w:t>
      </w:r>
      <w:r>
        <w:t xml:space="preserve"> se disfraza de programa legítimo (el "caballo de Troya"): parece útil, pero abre una puerta trasera.</w:t>
      </w:r>
    </w:p>
    <w:p>
      <w:pPr>
        <w:pStyle w:val="ListBullet"/>
      </w:pPr>
      <w:r>
        <w:rPr>
          <w:b/>
        </w:rPr>
        <w:t>Ransomware:</w:t>
      </w:r>
      <w:r>
        <w:t xml:space="preserve"> </w:t>
      </w:r>
      <w:r>
        <w:rPr>
          <w:b/>
        </w:rPr>
        <w:t>cifra los archivos</w:t>
      </w:r>
      <w:r>
        <w:t xml:space="preserve"> de la víctima y pide rescate para desbloquearlos. El más temido por los bancos.</w:t>
      </w:r>
    </w:p>
    <w:p>
      <w:pPr>
        <w:pStyle w:val="ListBullet"/>
      </w:pPr>
      <w:r>
        <w:rPr>
          <w:b/>
        </w:rPr>
        <w:t>Spyware:</w:t>
      </w:r>
      <w:r>
        <w:t xml:space="preserve"> espía en silencio: roba contraseñas, captura pantallas, registra teclas.</w:t>
      </w:r>
    </w:p>
    <w:p>
      <w:pPr>
        <w:pStyle w:val="ListBullet"/>
      </w:pPr>
      <w:r>
        <w:rPr>
          <w:b/>
        </w:rPr>
        <w:t>Phishing con carga:</w:t>
      </w:r>
      <w:r>
        <w:t xml:space="preserve"> un correo engañoso que lleva el malware dentro (el anzuelo + el ladrón).</w:t>
      </w:r>
    </w:p>
    <w:p>
      <w:pPr>
        <w:pStyle w:val="ListBullet"/>
      </w:pPr>
      <w:r>
        <w:rPr>
          <w:b/>
        </w:rPr>
        <w:t>Cryptominer:</w:t>
      </w:r>
      <w:r>
        <w:t xml:space="preserve"> usa los recursos del equipo para minar criptomonedas del atacante, sin que nadie lo note (rinde poco al atacante, pero deteriora el equipo y consume recursos).</w:t>
      </w:r>
    </w:p>
    <w:p>
      <w:pPr>
        <w:ind w:left="432"/>
      </w:pPr>
      <w:r>
        <w:rPr>
          <w:i/>
          <w:color w:val="606060"/>
        </w:rPr>
        <w:t>**Nota:** el malware no "entra solo". Siempre hay una puerta: un clic, una descarga, un USB, una vulnerabilidad. La protección de extremos cierra esas puertas y detecta al que ya pasó.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Antivirus tradicional: la lista de "buscados"</w:t>
      </w:r>
    </w:p>
    <w:p>
      <w:r>
        <w:t xml:space="preserve">El </w:t>
      </w:r>
      <w:r>
        <w:rPr>
          <w:b/>
        </w:rPr>
        <w:t>antivirus tradicional</w:t>
      </w:r>
      <w:r>
        <w:t xml:space="preserve"> funciona comparando los archivos con una base de datos de </w:t>
      </w:r>
      <w:r>
        <w:rPr>
          <w:b/>
        </w:rPr>
        <w:t>firmas</w:t>
      </w:r>
      <w:r>
        <w:t xml:space="preserve"> (o hashes).</w:t>
      </w:r>
    </w:p>
    <w:p>
      <w:pPr>
        <w:pStyle w:val="ListBullet"/>
      </w:pPr>
      <w:r>
        <w:rPr>
          <w:b/>
        </w:rPr>
        <w:t>Firma:</w:t>
      </w:r>
      <w:r>
        <w:t xml:space="preserve"> una "huella digital" única de cada malware conocido (una secuencia de caracteres calculada del archivo).</w:t>
      </w:r>
    </w:p>
    <w:p>
      <w:pPr>
        <w:pStyle w:val="ListBullet"/>
      </w:pPr>
      <w:r>
        <w:t>Si el archivo que se va a abrir tiene la huella de un malware conocido → se bloquea o se elimina.</w:t>
      </w:r>
    </w:p>
    <w:p>
      <w:pPr>
        <w:pStyle w:val="Heading3"/>
      </w:pPr>
      <w:r>
        <w:rPr>
          <w:color w:val="1F3B63"/>
        </w:rPr>
        <w:t>3.1 Límites del antivirus de firmas</w:t>
      </w:r>
    </w:p>
    <w:p>
      <w:pPr>
        <w:pStyle w:val="ListNumber"/>
      </w:pPr>
      <w:r>
        <w:rPr>
          <w:b/>
        </w:rPr>
        <w:t>No detecta lo desconocido:</w:t>
      </w:r>
      <w:r>
        <w:t xml:space="preserve"> si el malware es nuevo y nadie lo catalogó, no hay firma. Se llama </w:t>
      </w:r>
      <w:r>
        <w:rPr>
          <w:b/>
        </w:rPr>
        <w:t>malware de día cero</w:t>
      </w:r>
      <w:r>
        <w:t xml:space="preserve"> (zero-day).</w:t>
      </w:r>
    </w:p>
    <w:p>
      <w:pPr>
        <w:pStyle w:val="ListNumber"/>
      </w:pPr>
      <w:r>
        <w:t xml:space="preserve">Los atacantes </w:t>
      </w:r>
      <w:r>
        <w:rPr>
          <w:b/>
        </w:rPr>
        <w:t>modifican el archivo</w:t>
      </w:r>
      <w:r>
        <w:t xml:space="preserve"> apenas (cambiar unas letras) para que la huella no coincida. Eso se llama </w:t>
      </w:r>
      <w:r>
        <w:rPr>
          <w:i/>
        </w:rPr>
        <w:t>polimorfismo</w:t>
      </w:r>
      <w:r>
        <w:t>.</w:t>
      </w:r>
    </w:p>
    <w:p>
      <w:pPr>
        <w:pStyle w:val="ListNumber"/>
      </w:pPr>
      <w:r>
        <w:t xml:space="preserve">Solo mira el archivo en sí, no el </w:t>
      </w:r>
      <w:r>
        <w:rPr>
          <w:b/>
        </w:rPr>
        <w:t>comportamiento</w:t>
      </w:r>
      <w:r>
        <w:t>: no nota que un programa legítimo se está comportando de forma rara.</w:t>
      </w:r>
    </w:p>
    <w:p>
      <w:pPr>
        <w:ind w:left="432"/>
      </w:pPr>
      <w:r>
        <w:rPr>
          <w:i/>
          <w:color w:val="606060"/>
        </w:rPr>
        <w:t>**Analogía:** el antivirus de firmas tiene las fotos de los ladrones conocidos. Un ladrón nuevo, o uno con barba postiza, pasa desapercibido.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EDR: el sistema de cámaras y respuesta remota</w:t>
      </w:r>
    </w:p>
    <w:p>
      <w:r>
        <w:rPr>
          <w:b/>
        </w:rPr>
        <w:t>EDR</w:t>
      </w:r>
      <w:r>
        <w:t xml:space="preserve"> (Endpoint Detection and Response) es la evolución del antivirus. En vez de solo mirar las huellas, </w:t>
      </w:r>
      <w:r>
        <w:rPr>
          <w:b/>
        </w:rPr>
        <w:t>vigila el comportamiento</w:t>
      </w:r>
      <w:r>
        <w:t xml:space="preserve"> de todo lo que pasa en el equipo.</w:t>
      </w:r>
    </w:p>
    <w:p>
      <w:pPr>
        <w:pStyle w:val="Heading3"/>
      </w:pPr>
      <w:r>
        <w:rPr>
          <w:color w:val="1F3B63"/>
        </w:rPr>
        <w:t>4.1 Qué hace un EDR</w:t>
      </w:r>
    </w:p>
    <w:p>
      <w:pPr>
        <w:pStyle w:val="ListBullet"/>
      </w:pPr>
      <w:r>
        <w:rPr>
          <w:b/>
        </w:rPr>
        <w:t>Telemetría continua:</w:t>
      </w:r>
      <w:r>
        <w:t xml:space="preserve"> registra procesos, archivos, conexiones de red, teclas, uso de memoria. Es como tener cámaras en cada rincón.</w:t>
      </w:r>
    </w:p>
    <w:p>
      <w:pPr>
        <w:pStyle w:val="ListBullet"/>
      </w:pPr>
      <w:r>
        <w:rPr>
          <w:b/>
        </w:rPr>
        <w:t>Detección por comportamiento:</w:t>
      </w:r>
      <w:r>
        <w:t xml:space="preserve"> detecta </w:t>
      </w:r>
      <w:r>
        <w:rPr>
          <w:b/>
        </w:rPr>
        <w:t>anomalías</w:t>
      </w:r>
      <w:r>
        <w:t xml:space="preserve"> (patrones sospechosos): un programa de oficina que de repente cifra miles de archivos, o un proceso que intenta conectarse a una IP desconocida.</w:t>
      </w:r>
    </w:p>
    <w:p>
      <w:pPr>
        <w:pStyle w:val="ListBullet"/>
      </w:pPr>
      <w:r>
        <w:rPr>
          <w:b/>
        </w:rPr>
        <w:t>Respuesta remota:</w:t>
      </w:r>
      <w:r>
        <w:t xml:space="preserve"> el equipo de seguridad puede </w:t>
      </w:r>
      <w:r>
        <w:rPr>
          <w:b/>
        </w:rPr>
        <w:t>aislar</w:t>
      </w:r>
      <w:r>
        <w:t xml:space="preserve"> (desconectar de la red) un equipo infectado desde la consola, sin ir físicamente. Contiene el incidente en segundos.</w:t>
      </w:r>
    </w:p>
    <w:p>
      <w:pPr>
        <w:pStyle w:val="ListBullet"/>
      </w:pPr>
      <w:r>
        <w:rPr>
          <w:b/>
        </w:rPr>
        <w:t>Búsqueda proactiva (hunting):</w:t>
      </w:r>
      <w:r>
        <w:t xml:space="preserve"> permite investigar si un atacante ya estuvo ("¿alguna vez se ejecutó X?").</w:t>
      </w:r>
    </w:p>
    <w:p>
      <w:pPr>
        <w:pStyle w:val="Heading3"/>
      </w:pPr>
      <w:r>
        <w:rPr>
          <w:color w:val="1F3B63"/>
        </w:rPr>
        <w:t>4.2 EDR vs antivirus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Característica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Antivirus tradicional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EDR</w:t>
            </w:r>
          </w:p>
        </w:tc>
      </w:tr>
      <w:tr>
        <w:tc>
          <w:tcPr>
            <w:tcW w:type="dxa" w:w="3216"/>
          </w:tcPr>
          <w:p>
            <w:r/>
            <w:r>
              <w:t>Base de firmas</w:t>
            </w:r>
          </w:p>
        </w:tc>
        <w:tc>
          <w:tcPr>
            <w:tcW w:type="dxa" w:w="3216"/>
          </w:tcPr>
          <w:p>
            <w:r/>
            <w:r>
              <w:t>Sí</w:t>
            </w:r>
          </w:p>
        </w:tc>
        <w:tc>
          <w:tcPr>
            <w:tcW w:type="dxa" w:w="3216"/>
          </w:tcPr>
          <w:p>
            <w:r/>
            <w:r>
              <w:t>Sí (también)</w:t>
            </w:r>
          </w:p>
        </w:tc>
      </w:tr>
      <w:tr>
        <w:tc>
          <w:tcPr>
            <w:tcW w:type="dxa" w:w="3216"/>
          </w:tcPr>
          <w:p>
            <w:r/>
            <w:r>
              <w:t>Detección de comportamiento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  <w:tc>
          <w:tcPr>
            <w:tcW w:type="dxa" w:w="3216"/>
          </w:tcPr>
          <w:p>
            <w:r/>
            <w:r>
              <w:t>Sí</w:t>
            </w:r>
          </w:p>
        </w:tc>
      </w:tr>
      <w:tr>
        <w:tc>
          <w:tcPr>
            <w:tcW w:type="dxa" w:w="3216"/>
          </w:tcPr>
          <w:p>
            <w:r/>
            <w:r>
              <w:t>Visión continua del equipo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  <w:tc>
          <w:tcPr>
            <w:tcW w:type="dxa" w:w="3216"/>
          </w:tcPr>
          <w:p>
            <w:r/>
            <w:r>
              <w:t>Sí</w:t>
            </w:r>
          </w:p>
        </w:tc>
      </w:tr>
      <w:tr>
        <w:tc>
          <w:tcPr>
            <w:tcW w:type="dxa" w:w="3216"/>
          </w:tcPr>
          <w:p>
            <w:r/>
            <w:r>
              <w:t>Respuesta remota (aislar)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  <w:tc>
          <w:tcPr>
            <w:tcW w:type="dxa" w:w="3216"/>
          </w:tcPr>
          <w:p>
            <w:r/>
            <w:r>
              <w:t>Sí</w:t>
            </w:r>
          </w:p>
        </w:tc>
      </w:tr>
      <w:tr>
        <w:tc>
          <w:tcPr>
            <w:tcW w:type="dxa" w:w="3216"/>
          </w:tcPr>
          <w:p>
            <w:r/>
            <w:r>
              <w:t>Búsqueda en el pasado</w:t>
            </w:r>
          </w:p>
        </w:tc>
        <w:tc>
          <w:tcPr>
            <w:tcW w:type="dxa" w:w="3216"/>
          </w:tcPr>
          <w:p>
            <w:r/>
            <w:r>
              <w:t>Limitada</w:t>
            </w:r>
          </w:p>
        </w:tc>
        <w:tc>
          <w:tcPr>
            <w:tcW w:type="dxa" w:w="3216"/>
          </w:tcPr>
          <w:p>
            <w:r/>
            <w:r>
              <w:t>Sí</w:t>
            </w:r>
          </w:p>
        </w:tc>
      </w:tr>
    </w:tbl>
    <w:p>
      <w:pPr>
        <w:ind w:left="432"/>
      </w:pPr>
      <w:r>
        <w:rPr>
          <w:i/>
          <w:color w:val="606060"/>
        </w:rPr>
        <w:t>**Conclusión del curso:** el antivirus avisa "este archivo es malo". El EDR avisa "este equipo está haciendo algo raro, lo aíslo ahora mismo". En un banco se necesitan **ambos** (hoy la mayoría de los EDR incluyen antivirus).</w:t>
      </w:r>
    </w:p>
    <w:p>
      <w:pPr>
        <w:pStyle w:val="Heading3"/>
      </w:pPr>
      <w:r>
        <w:rPr>
          <w:color w:val="1F3B63"/>
        </w:rPr>
        <w:t>4.3 Mención de XDR</w:t>
      </w:r>
    </w:p>
    <w:p>
      <w:r>
        <w:rPr>
          <w:b/>
        </w:rPr>
        <w:t>XDR</w:t>
      </w:r>
      <w:r>
        <w:t xml:space="preserve"> (Extended Detection and Response) extiende la visión del EDR a todo: correo, red, nube, servidores. En vez de mirar cada equipo por separado, </w:t>
      </w:r>
      <w:r>
        <w:rPr>
          <w:b/>
        </w:rPr>
        <w:t>correlaciona</w:t>
      </w:r>
      <w:r>
        <w:t xml:space="preserve"> los datos de todos lados para ver la historia completa de un ataque. Es una mejora evolutiva (🟡 mención) que el banco puede adoptar según presupuesto.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EPP y NGAV: de la firma al machine learning</w:t>
      </w:r>
    </w:p>
    <w:p>
      <w:pPr>
        <w:pStyle w:val="ListBullet"/>
      </w:pPr>
      <w:r>
        <w:rPr>
          <w:b/>
        </w:rPr>
        <w:t>EPP</w:t>
      </w:r>
      <w:r>
        <w:t xml:space="preserve"> (Endpoint Protection Platform): la "plataforma completa" que incluye antivirus, firewall personal y control de dispositivos.</w:t>
      </w:r>
    </w:p>
    <w:p>
      <w:pPr>
        <w:pStyle w:val="ListBullet"/>
      </w:pPr>
      <w:r>
        <w:rPr>
          <w:b/>
        </w:rPr>
        <w:t>NGAV</w:t>
      </w:r>
      <w:r>
        <w:t xml:space="preserve"> (Next-Generation Antivirus): antivirus moderno que suma </w:t>
      </w:r>
      <w:r>
        <w:rPr>
          <w:b/>
        </w:rPr>
        <w:t>machine learning</w:t>
      </w:r>
      <w:r>
        <w:t>: aprende de millones de archivos para predecir si uno es malicioso aunque nunca lo haya visto. Reduce la dependencia de las firmas.</w:t>
      </w:r>
    </w:p>
    <w:p>
      <w:pPr>
        <w:ind w:left="432"/>
      </w:pPr>
      <w:r>
        <w:rPr>
          <w:i/>
          <w:color w:val="606060"/>
        </w:rPr>
        <w:t>**Concepto:** ya no alcanza con "¿lo vi antes?" (firma). Ahora también se pregunta "¿se parece a lo malo?" (machine learning) y "¿se está comportando mal?" (EDR). Esas tres respuestas juntas dan protección.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Sandbox: el laboratorio de pruebas</w:t>
      </w:r>
    </w:p>
    <w:p>
      <w:r>
        <w:t xml:space="preserve">El </w:t>
      </w:r>
      <w:r>
        <w:rPr>
          <w:b/>
        </w:rPr>
        <w:t>sandbox</w:t>
      </w:r>
      <w:r>
        <w:t xml:space="preserve"> (caja de arena) es un </w:t>
      </w:r>
      <w:r>
        <w:rPr>
          <w:b/>
        </w:rPr>
        <w:t>entorno aislado</w:t>
      </w:r>
      <w:r>
        <w:t xml:space="preserve"> donde se ejecuta un archivo sospechoso para ver qué hace, sin riesgo para la red real.</w:t>
      </w:r>
    </w:p>
    <w:p>
      <w:pPr>
        <w:pStyle w:val="ListBullet"/>
      </w:pPr>
      <w:r>
        <w:t>Un archivo adjunto dudoso se abre dentro del sandbox.</w:t>
      </w:r>
    </w:p>
    <w:p>
      <w:pPr>
        <w:pStyle w:val="ListBullet"/>
      </w:pPr>
      <w:r>
        <w:t>Se observa su comportamiento unos minutos.</w:t>
      </w:r>
    </w:p>
    <w:p>
      <w:pPr>
        <w:pStyle w:val="ListBullet"/>
      </w:pPr>
      <w:r>
        <w:t>Si intenta cosas raras (crear archivos, conectarse a Internet, cifrar datos), se lo marca como malicioso.</w:t>
      </w:r>
    </w:p>
    <w:p>
      <w:pPr>
        <w:pStyle w:val="ListBullet"/>
      </w:pPr>
      <w:r>
        <w:t>La red real no se contamina: es como probar una sustancia en un laboratorio blindado antes de tocarla.</w:t>
      </w:r>
    </w:p>
    <w:p>
      <w:pPr>
        <w:ind w:left="432"/>
      </w:pPr>
      <w:r>
        <w:rPr>
          <w:i/>
          <w:color w:val="606060"/>
        </w:rPr>
        <w:t>**Analogía:** los bomberos queman un material en un contenedor a prueba de fuego para ver cómo reacciona, antes de usarlo en el edificio.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Política de protección de extremos</w:t>
      </w:r>
    </w:p>
    <w:p>
      <w:r>
        <w:t>Una política clara es la base de todo. Debe decir:</w:t>
      </w:r>
    </w:p>
    <w:p>
      <w:pPr>
        <w:pStyle w:val="Heading3"/>
      </w:pPr>
      <w:r>
        <w:rPr>
          <w:color w:val="1F3B63"/>
        </w:rPr>
        <w:t>7.1 Instalación obligatoria</w:t>
      </w:r>
    </w:p>
    <w:p>
      <w:pPr>
        <w:pStyle w:val="ListBullet"/>
      </w:pPr>
      <w:r>
        <w:t xml:space="preserve">Todos los equipos (escritorios, notebooks, servidores, quioscos) deben tener el antivirus + EDR instalado y </w:t>
      </w:r>
      <w:r>
        <w:rPr>
          <w:b/>
        </w:rPr>
        <w:t>activo</w:t>
      </w:r>
      <w:r>
        <w:t>.</w:t>
      </w:r>
    </w:p>
    <w:p>
      <w:pPr>
        <w:pStyle w:val="ListBullet"/>
      </w:pPr>
      <w:r>
        <w:t>No se permite "desinstalarlo porque molesta". Las bajas de cobertura deben ser excepcionales, autorizadas y con justificación.</w:t>
      </w:r>
    </w:p>
    <w:p>
      <w:pPr>
        <w:pStyle w:val="Heading3"/>
      </w:pPr>
      <w:r>
        <w:rPr>
          <w:color w:val="1F3B63"/>
        </w:rPr>
        <w:t>7.2 Exclusiones controladas</w:t>
      </w:r>
    </w:p>
    <w:p>
      <w:pPr>
        <w:pStyle w:val="ListBullet"/>
      </w:pPr>
      <w:r>
        <w:t xml:space="preserve">A veces hay que </w:t>
      </w:r>
      <w:r>
        <w:rPr>
          <w:b/>
        </w:rPr>
        <w:t>excluir</w:t>
      </w:r>
      <w:r>
        <w:t xml:space="preserve"> un archivo o proceso del análisis (porque da falsos positivos o afecta el rendimiento).</w:t>
      </w:r>
    </w:p>
    <w:p>
      <w:pPr>
        <w:pStyle w:val="ListBullet"/>
      </w:pPr>
      <w:r>
        <w:t xml:space="preserve">Las exclusiones se piden con justificación, se aprueban por un responsable y se </w:t>
      </w:r>
      <w:r>
        <w:rPr>
          <w:b/>
        </w:rPr>
        <w:t>revisan periódicamente</w:t>
      </w:r>
      <w:r>
        <w:t>. Nunca se agregan exclusiones "para probar".</w:t>
      </w:r>
    </w:p>
    <w:p>
      <w:pPr>
        <w:pStyle w:val="Heading3"/>
      </w:pPr>
      <w:r>
        <w:rPr>
          <w:color w:val="1F3B63"/>
        </w:rPr>
        <w:t>7.3 Actualización y escaneos</w:t>
      </w:r>
    </w:p>
    <w:p>
      <w:pPr>
        <w:pStyle w:val="ListBullet"/>
      </w:pPr>
      <w:r>
        <w:t>Las firmas se actualizan automáticamente (mínimo diario).</w:t>
      </w:r>
    </w:p>
    <w:p>
      <w:pPr>
        <w:pStyle w:val="ListBullet"/>
      </w:pPr>
      <w:r>
        <w:t>Escaneo completo periódico (por ejemplo, semanal en horario nocturno) y escaneo al conectar dispositivos extraíbles.</w:t>
      </w:r>
    </w:p>
    <w:p>
      <w:pPr>
        <w:pStyle w:val="Heading3"/>
      </w:pPr>
      <w:r>
        <w:rPr>
          <w:color w:val="1F3B63"/>
        </w:rPr>
        <w:t>7.4 Aislamiento automático y respuesta</w:t>
      </w:r>
    </w:p>
    <w:p>
      <w:pPr>
        <w:pStyle w:val="ListBullet"/>
      </w:pPr>
      <w:r>
        <w:t xml:space="preserve">Ante una detección crítica, el equipo se </w:t>
      </w:r>
      <w:r>
        <w:rPr>
          <w:b/>
        </w:rPr>
        <w:t>aísla automáticamente</w:t>
      </w:r>
      <w:r>
        <w:t xml:space="preserve"> de la red (o lo hace el equipo de seguridad a mano).</w:t>
      </w:r>
    </w:p>
    <w:p>
      <w:pPr>
        <w:pStyle w:val="ListBullet"/>
      </w:pPr>
      <w:r>
        <w:t xml:space="preserve">Hay un </w:t>
      </w:r>
      <w:r>
        <w:rPr>
          <w:b/>
        </w:rPr>
        <w:t>procedimiento de respuesta ante detección</w:t>
      </w:r>
      <w:r>
        <w:t xml:space="preserve"> que define quién hace qué y en qué orden (enlaza con </w:t>
      </w:r>
      <w:r>
        <w:rPr>
          <w:b/>
        </w:rPr>
        <w:t>RS-01</w:t>
      </w:r>
      <w:r>
        <w:t>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Monitoreo del EDR</w:t>
      </w:r>
    </w:p>
    <w:p>
      <w:r>
        <w:t xml:space="preserve">El EDR tiene una </w:t>
      </w:r>
      <w:r>
        <w:rPr>
          <w:b/>
        </w:rPr>
        <w:t>consola</w:t>
      </w:r>
      <w:r>
        <w:t xml:space="preserve"> donde el equipo de seguridad ve:</w:t>
      </w:r>
    </w:p>
    <w:p>
      <w:pPr>
        <w:pStyle w:val="ListBullet"/>
      </w:pPr>
      <w:r>
        <w:rPr>
          <w:b/>
        </w:rPr>
        <w:t>Alertas:</w:t>
      </w:r>
      <w:r>
        <w:t xml:space="preserve"> eventos sospechosos con severidad (baja, media, alta, crítica).</w:t>
      </w:r>
    </w:p>
    <w:p>
      <w:pPr>
        <w:pStyle w:val="ListBullet"/>
      </w:pPr>
      <w:r>
        <w:rPr>
          <w:b/>
        </w:rPr>
        <w:t>Estado de los equipos:</w:t>
      </w:r>
      <w:r>
        <w:t xml:space="preserve"> cobertura, última actualización de firmas, último escaneo.</w:t>
      </w:r>
    </w:p>
    <w:p>
      <w:pPr>
        <w:pStyle w:val="ListBullet"/>
      </w:pPr>
      <w:r>
        <w:rPr>
          <w:b/>
        </w:rPr>
        <w:t>Línea de tiempo:</w:t>
      </w:r>
      <w:r>
        <w:t xml:space="preserve"> qué pasó en cada equipo antes, durante y después de un evento.</w:t>
      </w:r>
    </w:p>
    <w:p>
      <w:pPr>
        <w:pStyle w:val="Heading3"/>
      </w:pPr>
      <w:r>
        <w:rPr>
          <w:color w:val="1F3B63"/>
        </w:rPr>
        <w:t>8.1 Correlación con SIEM</w:t>
      </w:r>
    </w:p>
    <w:p>
      <w:r>
        <w:t xml:space="preserve">Los logs del EDR pueden enviarse al </w:t>
      </w:r>
      <w:r>
        <w:rPr>
          <w:b/>
        </w:rPr>
        <w:t>SIEM</w:t>
      </w:r>
      <w:r>
        <w:t xml:space="preserve"> (el centro de monitoreo que junta logs de toda la red, enlaza con </w:t>
      </w:r>
      <w:r>
        <w:rPr>
          <w:b/>
        </w:rPr>
        <w:t>DE-01/DE-02</w:t>
      </w:r>
      <w:r>
        <w:t>). Así una alerta del EDR se cruza con el log del firewall (INFRA-03) y se ve el cuadro completo: "este equipo descargó X del firewall y luego intentó conectarse a tal IP".</w:t>
      </w:r>
    </w:p>
    <w:p>
      <w:pPr>
        <w:pStyle w:val="Heading3"/>
      </w:pPr>
      <w:r>
        <w:rPr>
          <w:color w:val="1F3B63"/>
        </w:rPr>
        <w:t>8.2 Reportes</w:t>
      </w:r>
    </w:p>
    <w:p>
      <w:r>
        <w:t>Reportes útiles:</w:t>
      </w:r>
    </w:p>
    <w:p>
      <w:pPr>
        <w:pStyle w:val="ListBullet"/>
      </w:pPr>
      <w:r>
        <w:t>Cobertura de endpoints (porcentaje protegido).</w:t>
      </w:r>
    </w:p>
    <w:p>
      <w:pPr>
        <w:pStyle w:val="ListBullet"/>
      </w:pPr>
      <w:r>
        <w:t>Alertas del mes y cómo se resolvieron.</w:t>
      </w:r>
    </w:p>
    <w:p>
      <w:pPr>
        <w:pStyle w:val="ListBullet"/>
      </w:pPr>
      <w:r>
        <w:t>Cantidad de equipos aislados y motivo.</w:t>
      </w:r>
    </w:p>
    <w:p>
      <w:pPr>
        <w:pStyle w:val="ListBullet"/>
      </w:pPr>
      <w:r>
        <w:t>Estado de las exclusiones.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Endpoints especiales</w:t>
      </w:r>
    </w:p>
    <w:p>
      <w:r>
        <w:t>No todos los extremos son una computadora de escritorio:</w:t>
      </w:r>
    </w:p>
    <w:p>
      <w:pPr>
        <w:pStyle w:val="ListBullet"/>
      </w:pPr>
      <w:r>
        <w:rPr>
          <w:b/>
        </w:rPr>
        <w:t>Servidores:</w:t>
      </w:r>
      <w:r>
        <w:t xml:space="preserve"> protección con configuraciones especiales (no se reinician cuando quieren; a veces el antivirus debe tolerar cargas de trabajo altas).</w:t>
      </w:r>
    </w:p>
    <w:p>
      <w:pPr>
        <w:pStyle w:val="ListBullet"/>
      </w:pPr>
      <w:r>
        <w:rPr>
          <w:b/>
        </w:rPr>
        <w:t>Quioscos de sucursal:</w:t>
      </w:r>
      <w:r>
        <w:t xml:space="preserve"> equipos de autoservicio (consulta de saldos, impresión de recibos). Se protegen y se </w:t>
      </w:r>
      <w:r>
        <w:rPr>
          <w:b/>
        </w:rPr>
        <w:t>restringen</w:t>
      </w:r>
      <w:r>
        <w:t xml:space="preserve"> (solo la aplicación autorizada, nada más). Se pueden gestionar con </w:t>
      </w:r>
      <w:r>
        <w:rPr>
          <w:b/>
        </w:rPr>
        <w:t>whitelisting</w:t>
      </w:r>
      <w:r>
        <w:t xml:space="preserve"> (solo se ejecuta lo permitido).</w:t>
      </w:r>
    </w:p>
    <w:p>
      <w:pPr>
        <w:pStyle w:val="ListBullet"/>
      </w:pPr>
      <w:r>
        <w:rPr>
          <w:b/>
        </w:rPr>
        <w:t>Cajeros / ATM (mención):</w:t>
      </w:r>
      <w:r>
        <w:t xml:space="preserve"> equipos muy especiales con requerimientos normativos propios y aislados de la red general.</w:t>
      </w:r>
    </w:p>
    <w:p>
      <w:pPr>
        <w:pStyle w:val="ListBullet"/>
      </w:pPr>
      <w:r>
        <w:rPr>
          <w:b/>
        </w:rPr>
        <w:t>Tablets y celulares:</w:t>
      </w:r>
      <w:r>
        <w:t xml:space="preserve"> se protegen con </w:t>
      </w:r>
      <w:r>
        <w:rPr>
          <w:b/>
        </w:rPr>
        <w:t>MDM</w:t>
      </w:r>
      <w:r>
        <w:t xml:space="preserve"> (Mobile Device Management), que permite administrar la flota de dispositivos móviles: instalación de apps permitidas, cifrado, borrado a distancia si se pierde.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10. Checklist de implementación</w:t>
      </w:r>
    </w:p>
    <w:p>
      <w:pPr>
        <w:pStyle w:val="ListBullet"/>
      </w:pPr>
      <w:r>
        <w:t>☐ Inventario de todos los endpoints y cuántos tienen antivirus + EDR activo.</w:t>
      </w:r>
    </w:p>
    <w:p>
      <w:pPr>
        <w:pStyle w:val="ListBullet"/>
      </w:pPr>
      <w:r>
        <w:t>☐ Cobertura objetivo: 100% de los equipos de la organización (documentar el % real).</w:t>
      </w:r>
    </w:p>
    <w:p>
      <w:pPr>
        <w:pStyle w:val="ListBullet"/>
      </w:pPr>
      <w:r>
        <w:t>☐ Antivirus y EDR activos y con firmas actualizadas.</w:t>
      </w:r>
    </w:p>
    <w:p>
      <w:pPr>
        <w:pStyle w:val="ListBullet"/>
      </w:pPr>
      <w:r>
        <w:t xml:space="preserve">☐ Lista de </w:t>
      </w:r>
      <w:r>
        <w:rPr>
          <w:b/>
        </w:rPr>
        <w:t>exclusiones</w:t>
      </w:r>
      <w:r>
        <w:t xml:space="preserve"> revisada y con justificación aprobada.</w:t>
      </w:r>
    </w:p>
    <w:p>
      <w:pPr>
        <w:pStyle w:val="ListBullet"/>
      </w:pPr>
      <w:r>
        <w:t xml:space="preserve">☐ Procedimiento de </w:t>
      </w:r>
      <w:r>
        <w:rPr>
          <w:b/>
        </w:rPr>
        <w:t>triaje de alertas</w:t>
      </w:r>
      <w:r>
        <w:t xml:space="preserve"> (quién las revisa y cómo se cierran).</w:t>
      </w:r>
    </w:p>
    <w:p>
      <w:pPr>
        <w:pStyle w:val="ListBullet"/>
      </w:pPr>
      <w:r>
        <w:t xml:space="preserve">☐ </w:t>
      </w:r>
      <w:r>
        <w:rPr>
          <w:b/>
        </w:rPr>
        <w:t>Simulacros de ransomware</w:t>
      </w:r>
      <w:r>
        <w:t xml:space="preserve"> periódicos (enlaza con </w:t>
      </w:r>
      <w:r>
        <w:rPr>
          <w:b/>
        </w:rPr>
        <w:t>PR-02</w:t>
      </w:r>
      <w:r>
        <w:t xml:space="preserve"> y </w:t>
      </w:r>
      <w:r>
        <w:rPr>
          <w:b/>
        </w:rPr>
        <w:t>Gophish</w:t>
      </w:r>
      <w:r>
        <w:t>): enviar un correo falso y un archivo "carnada" para probar que la protección detecta y que el personal no cae en el phishing.</w:t>
      </w:r>
    </w:p>
    <w:p>
      <w:pPr>
        <w:pStyle w:val="ListBullet"/>
      </w:pPr>
      <w:r>
        <w:t xml:space="preserve">☐ Prueba de </w:t>
      </w:r>
      <w:r>
        <w:rPr>
          <w:b/>
        </w:rPr>
        <w:t>restauración</w:t>
      </w:r>
      <w:r>
        <w:t>: verificar que los backups permiten recuperar archivos cifrados por ransomware (si no se puede restaurar, la defensa está incompleta).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11. Errores comunes</w:t>
      </w:r>
    </w:p>
    <w:p>
      <w:pPr>
        <w:pStyle w:val="ListNumber"/>
      </w:pPr>
      <w:r>
        <w:rPr>
          <w:b/>
        </w:rPr>
        <w:t>Cobertura incompleta:</w:t>
      </w:r>
      <w:r>
        <w:t xml:space="preserve"> equipos viejos, de pruebas o de proveedores sin protección. Un solo equipo sin proteger es una puerta abierta.</w:t>
      </w:r>
    </w:p>
    <w:p>
      <w:pPr>
        <w:pStyle w:val="ListNumber"/>
      </w:pPr>
      <w:r>
        <w:rPr>
          <w:b/>
        </w:rPr>
        <w:t>Exclusiones excesivas:</w:t>
      </w:r>
      <w:r>
        <w:t xml:space="preserve"> exclusiones "de memoria", sin justificar, que dejan zonas sin analizar.</w:t>
      </w:r>
    </w:p>
    <w:p>
      <w:pPr>
        <w:pStyle w:val="ListNumber"/>
      </w:pPr>
      <w:r>
        <w:rPr>
          <w:b/>
        </w:rPr>
        <w:t>No revisar la consola:</w:t>
      </w:r>
      <w:r>
        <w:t xml:space="preserve"> el EDR instalado pero nadie mira las alertas. Es como tener cámaras apagadas.</w:t>
      </w:r>
    </w:p>
    <w:p>
      <w:pPr>
        <w:pStyle w:val="ListNumber"/>
      </w:pPr>
      <w:r>
        <w:rPr>
          <w:b/>
        </w:rPr>
        <w:t>Alertas ignoradas:</w:t>
      </w:r>
      <w:r>
        <w:t xml:space="preserve"> alertas que "son falsos positivos" sin investigar. A veces un falso positivo es un ataque real disimulado.</w:t>
      </w:r>
    </w:p>
    <w:p>
      <w:pPr>
        <w:pStyle w:val="ListNumber"/>
      </w:pPr>
      <w:r>
        <w:rPr>
          <w:b/>
        </w:rPr>
        <w:t>No probar la restauración:</w:t>
      </w:r>
      <w:r>
        <w:t xml:space="preserve"> confiar en los backups sin nunca restaurar. El ransomware se combate con backups reales y probados.</w:t>
      </w:r>
    </w:p>
    <w:p>
      <w:pPr>
        <w:pStyle w:val="ListNumber"/>
      </w:pPr>
      <w:r>
        <w:rPr>
          <w:b/>
        </w:rPr>
        <w:t>Sin procedimiento de respuesta:</w:t>
      </w:r>
      <w:r>
        <w:t xml:space="preserve"> cuando suena la alarma, nadie sabe qué hacer.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12. Relación con el kit y evidencias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Aporte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GV-04</w:t>
            </w:r>
          </w:p>
        </w:tc>
        <w:tc>
          <w:tcPr>
            <w:tcW w:type="dxa" w:w="4824"/>
          </w:tcPr>
          <w:p>
            <w:r/>
            <w:r>
              <w:t>Política de protección de malware y extremos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ID-01</w:t>
            </w:r>
          </w:p>
        </w:tc>
        <w:tc>
          <w:tcPr>
            <w:tcW w:type="dxa" w:w="4824"/>
          </w:tcPr>
          <w:p>
            <w:r/>
            <w:r>
              <w:t>Inventario de endpoints cubiertos por el EDR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PR-01</w:t>
            </w:r>
          </w:p>
        </w:tc>
        <w:tc>
          <w:tcPr>
            <w:tcW w:type="dxa" w:w="4824"/>
          </w:tcPr>
          <w:p>
            <w:r/>
            <w:r>
              <w:t>Control de acceso y cuentas en los equipos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PR-02</w:t>
            </w:r>
          </w:p>
        </w:tc>
        <w:tc>
          <w:tcPr>
            <w:tcW w:type="dxa" w:w="4824"/>
          </w:tcPr>
          <w:p>
            <w:r/>
            <w:r>
              <w:t>Simulacros de phishing y ransomware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PR-06</w:t>
            </w:r>
          </w:p>
        </w:tc>
        <w:tc>
          <w:tcPr>
            <w:tcW w:type="dxa" w:w="4824"/>
          </w:tcPr>
          <w:p>
            <w:r/>
            <w:r>
              <w:t>Actualización de firmas y de la plataforma EDR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DE-01 / DE-02</w:t>
            </w:r>
          </w:p>
        </w:tc>
        <w:tc>
          <w:tcPr>
            <w:tcW w:type="dxa" w:w="4824"/>
          </w:tcPr>
          <w:p>
            <w:r/>
            <w:r>
              <w:t>Monitoreo y correlación con SIEM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RS-01</w:t>
            </w:r>
          </w:p>
        </w:tc>
        <w:tc>
          <w:tcPr>
            <w:tcW w:type="dxa" w:w="4824"/>
          </w:tcPr>
          <w:p>
            <w:r/>
            <w:r>
              <w:t>Procedimiento de respuesta ante una detección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RS-02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Notificación a URCDP</w:t>
            </w:r>
            <w:r>
              <w:t xml:space="preserve"> si el incidente afecta datos personales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BCU-03</w:t>
            </w:r>
          </w:p>
        </w:tc>
        <w:tc>
          <w:tcPr>
            <w:tcW w:type="dxa" w:w="4824"/>
          </w:tcPr>
          <w:p>
            <w:r/>
            <w:r>
              <w:t>Protección de los datos en los extremos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URCDP-01</w:t>
            </w:r>
          </w:p>
        </w:tc>
        <w:tc>
          <w:tcPr>
            <w:tcW w:type="dxa" w:w="4824"/>
          </w:tcPr>
          <w:p>
            <w:r/>
            <w:r>
              <w:t>Medidas de seguridad técnicas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URCDP-02</w:t>
            </w:r>
          </w:p>
        </w:tc>
        <w:tc>
          <w:tcPr>
            <w:tcW w:type="dxa" w:w="4824"/>
          </w:tcPr>
          <w:p>
            <w:r/>
            <w:r>
              <w:t>Notificación de incidentes de datos personales</w:t>
            </w:r>
          </w:p>
        </w:tc>
      </w:tr>
    </w:tbl>
    <w:p>
      <w:pPr>
        <w:pStyle w:val="Heading3"/>
      </w:pPr>
      <w:r>
        <w:rPr>
          <w:color w:val="1F3B63"/>
        </w:rPr>
        <w:t>12.1 Evidencias que se archivan con INFRA-05</w:t>
      </w:r>
    </w:p>
    <w:p>
      <w:pPr>
        <w:pStyle w:val="ListBullet"/>
      </w:pPr>
      <w:r>
        <w:rPr>
          <w:b/>
        </w:rPr>
        <w:t>Reporte de cobertura</w:t>
      </w:r>
      <w:r>
        <w:t xml:space="preserve"> extraído de la consola (cantidad de equipos, % con antivirus + EDR activo, última actualización).</w:t>
      </w:r>
    </w:p>
    <w:p>
      <w:pPr>
        <w:pStyle w:val="ListBullet"/>
      </w:pPr>
      <w:r>
        <w:rPr>
          <w:b/>
        </w:rPr>
        <w:t>Políticas</w:t>
      </w:r>
      <w:r>
        <w:t xml:space="preserve"> de protección de endpoints (escaneos, exclusiones, aislamiento).</w:t>
      </w:r>
    </w:p>
    <w:p>
      <w:pPr>
        <w:pStyle w:val="ListBullet"/>
      </w:pPr>
      <w:r>
        <w:rPr>
          <w:b/>
        </w:rPr>
        <w:t>Procedimiento de respuesta ante detección</w:t>
      </w:r>
      <w:r>
        <w:t xml:space="preserve"> (quién, qué, cómo, a quién notificar — incluye RS-02).</w:t>
      </w:r>
    </w:p>
    <w:p>
      <w:pPr>
        <w:pStyle w:val="ListBullet"/>
      </w:pPr>
      <w:r>
        <w:t xml:space="preserve">Registro de </w:t>
      </w:r>
      <w:r>
        <w:rPr>
          <w:b/>
        </w:rPr>
        <w:t>simulacros</w:t>
      </w:r>
      <w:r>
        <w:t xml:space="preserve"> (fecha, resultado, acciones).</w:t>
      </w:r>
    </w:p>
    <w:p>
      <w:pPr>
        <w:pStyle w:val="ListBullet"/>
      </w:pPr>
      <w:r>
        <w:t xml:space="preserve">Registro de </w:t>
      </w:r>
      <w:r>
        <w:rPr>
          <w:b/>
        </w:rPr>
        <w:t>pruebas de restauración</w:t>
      </w:r>
      <w:r>
        <w:t>.</w:t>
      </w:r>
    </w:p>
    <w:p>
      <w:pPr>
        <w:ind w:left="432"/>
      </w:pPr>
      <w:r>
        <w:rPr>
          <w:i/>
          <w:color w:val="606060"/>
        </w:rPr>
        <w:t>**Tip de evidencias:** las capturas de la consola del EDR (sin datos sensibles) son la evidencia más contundente: muestran cobertura, alertas resueltas y acciones tomadas.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13. Actividades de práctica</w:t>
      </w:r>
    </w:p>
    <w:p>
      <w:r>
        <w:rPr>
          <w:b/>
        </w:rPr>
        <w:t>Checklist final:</w:t>
      </w:r>
    </w:p>
    <w:p>
      <w:pPr>
        <w:pStyle w:val="ListBullet"/>
      </w:pPr>
      <w:r>
        <w:t>☐ Elaborar un reporte de cobertura de endpoints (real o de ejemplo).</w:t>
      </w:r>
    </w:p>
    <w:p>
      <w:pPr>
        <w:pStyle w:val="ListBullet"/>
      </w:pPr>
      <w:r>
        <w:t>☐ Escribir la política de exclusiones con plantilla de justificación.</w:t>
      </w:r>
    </w:p>
    <w:p>
      <w:pPr>
        <w:pStyle w:val="ListBullet"/>
      </w:pPr>
      <w:r>
        <w:t>☐ Definir el procedimiento de respuesta ante una alerta crítica (5 pasos).</w:t>
      </w:r>
    </w:p>
    <w:p>
      <w:pPr>
        <w:pStyle w:val="ListBullet"/>
      </w:pPr>
      <w:r>
        <w:t>☐ Planificar un simulacro de ransomware con Gophish (enlace PR-02).</w:t>
      </w:r>
    </w:p>
    <w:p>
      <w:pPr>
        <w:pStyle w:val="ListBullet"/>
      </w:pPr>
      <w:r>
        <w:t>☐ Verificar la ruta de notificación a URCDP si el incidente afecta datos personales (RS-02).</w:t>
      </w:r>
    </w:p>
    <w:p>
      <w:pPr>
        <w:pStyle w:val="ListBullet"/>
      </w:pPr>
      <w:r>
        <w:t>☐ Guardar todas las evidencias en la carpeta del kit.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GV-04, ID-01, PR-01, PR-02, PR-06, DE-01, DE-02, RS-01, RS-02, BCU-03, URCDP-01, URCDP-02, MATRIZ-001.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