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CURSO RSI - CIBERSEGURIDAD APLICADA CON IA</w:t>
      </w:r>
    </w:p>
    <w:p>
      <w:r>
        <w:rPr>
          <w:b/>
          <w:color w:val="1F3B73"/>
          <w:sz w:val="32"/>
        </w:rPr>
        <w:t>ACTIVIDAD 07 DE 46 - ANALISIS ESTATICO AVANZADO CON SEMGREP Y REGLAS PROPIAS</w:t>
      </w:r>
    </w:p>
    <w:p>
      <w:r>
        <w:rPr>
          <w:i/>
          <w:color w:val="555555"/>
          <w:sz w:val="20"/>
        </w:rPr>
        <w:t>Segunda hora de clase (50 minutos) | Trabajo practico asistido con IA</w:t>
        <w:br/>
        <w:t>Herramienta principal: opencode (CLI). Alternativas: ChatGPT, Claude, Copilot, Gemini.</w:t>
        <w:br/>
        <w:t>Base normativa / marco de referencia: SAST avanzado; control de calidad de codigo (dominio GA del Marco Agesic)</w:t>
      </w:r>
    </w:p>
    <w:p/>
    <w:p>
      <w:pPr>
        <w:pStyle w:val="Heading1"/>
      </w:pPr>
      <w:r>
        <w:t>1. Contexto</w:t>
      </w:r>
    </w:p>
    <w:p>
      <w:r>
        <w:t>Bandit es generico; Semgrep te permite definir tus propias reglas de seguridad. Hoy instalas Semgrep (gratuito y de codigo abierto), lo ejecutas con reglas de seguridad y escribes una regla propia para el equipo, por ejemplo prohibir el uso de eval() o de datos sensibles en logs.</w:t>
      </w:r>
    </w:p>
    <w:p>
      <w:pPr>
        <w:pStyle w:val="Heading1"/>
      </w:pPr>
      <w:r>
        <w:t>2. Marco teorico</w:t>
      </w:r>
    </w:p>
    <w:p>
      <w:pPr>
        <w:pStyle w:val="Heading2"/>
      </w:pPr>
      <w:r>
        <w:t>¿Por que reglas propias?</w:t>
      </w:r>
    </w:p>
    <w:p>
      <w:r>
        <w:t>Bandit trae reglas genericas. Muchos errores son especificos de tu empresa (usar una funcion prohibida, un patron inseguro propio). Semgrep permite definirlos.</w:t>
      </w:r>
    </w:p>
    <w:p>
      <w:pPr>
        <w:pStyle w:val="Heading2"/>
      </w:pPr>
      <w:r>
        <w:t>¿Que es Semgrep?</w:t>
      </w:r>
    </w:p>
    <w:p>
      <w:r>
        <w:t>Semgrep es un analizador estatico de codigo abierto que busca patrones en el codigo usando reglas definidas en texto plano.</w:t>
      </w:r>
    </w:p>
    <w:p>
      <w:pPr>
        <w:pStyle w:val="ListBullet"/>
      </w:pPr>
      <w:r>
        <w:t>Reglas: describen el patron a buscar y el mensaje de alerta.</w:t>
      </w:r>
    </w:p>
    <w:p>
      <w:pPr>
        <w:pStyle w:val="ListBullet"/>
      </w:pPr>
      <w:r>
        <w:t>Multi-lenguaje: funciona con varios lenguajes.</w:t>
      </w:r>
    </w:p>
    <w:p>
      <w:pPr>
        <w:pStyle w:val="ListBullet"/>
      </w:pPr>
      <w:r>
        <w:t>Rapido y apto para CI.</w:t>
      </w:r>
    </w:p>
    <w:p>
      <w:pPr>
        <w:pStyle w:val="Heading2"/>
      </w:pPr>
      <w:r>
        <w:t>Ejemplo de regla</w:t>
      </w:r>
    </w:p>
    <w:p>
      <w:r>
        <w:t>Una regla puede buscar llamadas a una funcion insegura o el uso de una API desaconsejada, y marcarlas para que el equipo lo corrija.</w:t>
      </w:r>
    </w:p>
    <w:p>
      <w:pPr>
        <w:pStyle w:val="Heading1"/>
      </w:pPr>
      <w:r>
        <w:t>3. Objetivos de aprendizaje</w:t>
      </w:r>
    </w:p>
    <w:p>
      <w:pPr>
        <w:pStyle w:val="ListBullet"/>
      </w:pPr>
      <w:r>
        <w:t>Instalar Semgrep y ejecutar reglas de seguridad.</w:t>
      </w:r>
    </w:p>
    <w:p>
      <w:pPr>
        <w:pStyle w:val="ListBullet"/>
      </w:pPr>
      <w:r>
        <w:t>Entender la sintaxis de reglas de Semgrep (pattern, message, severity).</w:t>
      </w:r>
    </w:p>
    <w:p>
      <w:pPr>
        <w:pStyle w:val="ListBullet"/>
      </w:pPr>
      <w:r>
        <w:t>Escribir una regla propia adaptada a la institucion.</w:t>
      </w:r>
    </w:p>
    <w:p>
      <w:pPr>
        <w:pStyle w:val="ListBullet"/>
      </w:pPr>
      <w:r>
        <w:t>Documentar el resultado y la utilidad de la regla.</w:t>
      </w:r>
    </w:p>
    <w:p>
      <w:pPr>
        <w:pStyle w:val="Heading1"/>
      </w:pPr>
      <w:r>
        <w:t>4. Herramientas del dia (instalacion paso a paso)</w:t>
      </w:r>
    </w:p>
    <w:p>
      <w:pPr>
        <w:pStyle w:val="Heading2"/>
      </w:pPr>
      <w:r>
        <w:t>Semgrep (SAST de codigo abierto)</w:t>
      </w:r>
    </w:p>
    <w:p>
      <w:r>
        <w:t>Analiza patrones de codigo con reglas configurables. Es rapido y se integra a Git.</w:t>
      </w:r>
    </w:p>
    <w:p>
      <w:pPr>
        <w:pStyle w:val="ListNumber"/>
      </w:pPr>
      <w:r>
        <w:t>Instala: `pip install semgrep`.</w:t>
      </w:r>
    </w:p>
    <w:p>
      <w:pPr>
        <w:pStyle w:val="ListNumber"/>
      </w:pPr>
      <w:r>
        <w:t>Verifica: `semgrep --version`.</w:t>
      </w:r>
    </w:p>
    <w:p>
      <w:pPr>
        <w:pStyle w:val="ListNumber"/>
      </w:pPr>
      <w:r>
        <w:t>Descarga reglas: `semgrep --config p/security-audit` (se descarga en la primera ejecucion).</w:t>
      </w:r>
    </w:p>
    <w:p>
      <w:pPr>
        <w:pStyle w:val="Heading1"/>
      </w:pPr>
      <w:r>
        <w:t>5. Desarrollo paso a paso</w:t>
      </w:r>
    </w:p>
    <w:p>
      <w:pPr>
        <w:pStyle w:val="Heading2"/>
      </w:pPr>
      <w:r>
        <w:t>Paso 1: Ejecutar Semgrep con reglas de seguridad</w:t>
      </w:r>
    </w:p>
    <w:p>
      <w:r>
        <w:t>Ejecuta `semgrep --config p/security-audit codigo/` y observa los hallazgos.</w:t>
      </w:r>
    </w:p>
    <w:p>
      <w:pPr>
        <w:pStyle w:val="Heading2"/>
      </w:pPr>
      <w:r>
        <w:t>Paso 2: Interpretar resultados</w:t>
      </w:r>
    </w:p>
    <w:p>
      <w:r>
        <w:t>Pide a la IA que explique los hallazgos y los relacione con CWE.</w:t>
      </w:r>
    </w:p>
    <w:p>
      <w:pPr>
        <w:pStyle w:val="Heading2"/>
      </w:pPr>
      <w:r>
        <w:t>Paso 3: Comparar con Bandit</w:t>
      </w:r>
    </w:p>
    <w:p>
      <w:r>
        <w:t>Compara que detecta Semgrep y no Bandit (y viceversa).</w:t>
      </w:r>
    </w:p>
    <w:p>
      <w:pPr>
        <w:pStyle w:val="Heading2"/>
      </w:pPr>
      <w:r>
        <w:t>Paso 4: Escribir una regla propia</w:t>
      </w:r>
    </w:p>
    <w:p>
      <w:r>
        <w:t>Crea `reglas/no-eval.yaml` que prohiba `eval()` con severidad alta (seccion 5).</w:t>
      </w:r>
    </w:p>
    <w:p>
      <w:pPr>
        <w:pStyle w:val="Heading2"/>
      </w:pPr>
      <w:r>
        <w:t>Paso 5: Ejecutar la regla</w:t>
      </w:r>
    </w:p>
    <w:p>
      <w:r>
        <w:t>Ejecuta `semgrep --config reglas/no-eval.yaml codigo/` sobre un archivo de prueba.</w:t>
      </w:r>
    </w:p>
    <w:p>
      <w:pPr>
        <w:pStyle w:val="Heading2"/>
      </w:pPr>
      <w:r>
        <w:t>Paso 6: Guardar la regla</w:t>
      </w:r>
    </w:p>
    <w:p>
      <w:r>
        <w:t>Guarda la regla en la carpeta reglas/ y haz commit.</w:t>
      </w:r>
    </w:p>
    <w:p>
      <w:pPr>
        <w:pStyle w:val="Heading2"/>
      </w:pPr>
      <w:r>
        <w:t>Paso 7: Capturar evidencias</w:t>
      </w:r>
    </w:p>
    <w:p>
      <w:r>
        <w:t>Guarda capturas de ambas ejecuciones y del archivo de la regla.</w:t>
      </w:r>
    </w:p>
    <w:p>
      <w:pPr>
        <w:pStyle w:val="Heading2"/>
      </w:pPr>
      <w:r>
        <w:t>Paso 8: Documentar y reflexionar</w:t>
      </w:r>
    </w:p>
    <w:p>
      <w:r>
        <w:t>Escribe el informe y tu reflexion.</w:t>
      </w:r>
    </w:p>
    <w:p>
      <w:pPr>
        <w:pStyle w:val="Heading1"/>
      </w:pPr>
      <w:r>
        <w:t>6. Prompts sugeridos para la IA (opencode)</w:t>
      </w:r>
    </w:p>
    <w:p>
      <w:r>
        <w:t>Copia y adapta estos mensajes en opencode (comando interactivo o `opencode` en terminal).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Explicame la salida de Semgrep: [pega los hallazgos]. ¿Que CWE cubren estas reglas?</w:t>
      </w:r>
    </w:p>
    <w:p>
      <w:pPr>
        <w:shd w:val="clear" w:color="auto" w:fill="EEF3F8"/>
      </w:pPr>
      <w:r>
        <w:rPr>
          <w:rFonts w:ascii="Consolas" w:hAnsi="Consolas"/>
          <w:sz w:val="20"/>
        </w:rPr>
        <w:t>Ayudame a escribir una regla de Semgrep en YAML que prohiba usar eval() en Python, con severidad alta, descripcion y metadata.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¿Que ventajas tiene que un equipo de seguridad defina reglas SAST propias? Da 3 ejemplos de reglas utiles para un banco.</w:t>
      </w:r>
    </w:p>
    <w:p>
      <w:pPr>
        <w:pStyle w:val="Heading1"/>
      </w:pPr>
      <w:r>
        <w:t>7. Documentacion del RSI (bitacora)</w:t>
      </w:r>
    </w:p>
    <w:p>
      <w:r>
        <w:t>Registra en `bitacora.md` de la carpeta de la actividad:</w:t>
      </w:r>
    </w:p>
    <w:p>
      <w:pPr>
        <w:pStyle w:val="ListBullet"/>
      </w:pPr>
      <w:r>
        <w:t>Hallazgos de Semgrep interpretados.</w:t>
      </w:r>
    </w:p>
    <w:p>
      <w:pPr>
        <w:pStyle w:val="ListBullet"/>
      </w:pPr>
      <w:r>
        <w:t>Comparacion Bandit vs Semgrep.</w:t>
      </w:r>
    </w:p>
    <w:p>
      <w:pPr>
        <w:pStyle w:val="ListBullet"/>
      </w:pPr>
      <w:r>
        <w:t>Regla propia escrita y probada.</w:t>
      </w:r>
    </w:p>
    <w:p>
      <w:pPr>
        <w:pStyle w:val="ListBullet"/>
      </w:pPr>
      <w:r>
        <w:t>Decision sobre integrar Semgrep al flujo de trabajo.</w:t>
      </w:r>
    </w:p>
    <w:p>
      <w:pPr>
        <w:pStyle w:val="Heading1"/>
      </w:pPr>
      <w:r>
        <w:t>8. Evidencias a capturar y guardar</w:t>
      </w:r>
    </w:p>
    <w:p>
      <w:r>
        <w:t>Guarda cada evidencia en la carpeta `evidencias/` con el nombre EVI-YYYY-MM-DD-NN-descripcion.ext y registrala en la bitacora.</w:t>
      </w:r>
    </w:p>
    <w:p>
      <w:pPr>
        <w:pStyle w:val="ListBullet"/>
      </w:pPr>
      <w:r>
        <w:t>EVI-...-01-semgrep-audit.txt (ejecucion con p/security-audit).</w:t>
      </w:r>
    </w:p>
    <w:p>
      <w:pPr>
        <w:pStyle w:val="ListBullet"/>
      </w:pPr>
      <w:r>
        <w:t>EVI-...-02-regla-no-eval.yaml (regla propia).</w:t>
      </w:r>
    </w:p>
    <w:p>
      <w:pPr>
        <w:pStyle w:val="ListBullet"/>
      </w:pPr>
      <w:r>
        <w:t>EVI-...-03-semgrep-regla.txt (ejecucion de la regla propia).</w:t>
      </w:r>
    </w:p>
    <w:p>
      <w:pPr>
        <w:pStyle w:val="ListBullet"/>
      </w:pPr>
      <w:r>
        <w:t>EVI-...-04-comparacion.png (analisis comparativo con IA).</w:t>
      </w:r>
    </w:p>
    <w:p>
      <w:pPr>
        <w:pStyle w:val="Heading1"/>
      </w:pPr>
      <w:r>
        <w:t>9. Informe segun el marco de referencia</w:t>
      </w:r>
    </w:p>
    <w:p>
      <w:r>
        <w:t>Elabora el informe de la actividad (archivo `informe.md`) que incluya:</w:t>
      </w:r>
    </w:p>
    <w:p>
      <w:pPr>
        <w:pStyle w:val="ListBullet"/>
      </w:pPr>
      <w:r>
        <w:t>Metodologia (Semgrep y reglas usadas).</w:t>
      </w:r>
    </w:p>
    <w:p>
      <w:pPr>
        <w:pStyle w:val="ListBullet"/>
      </w:pPr>
      <w:r>
        <w:t>Hallazgos y comparacion con Bandit.</w:t>
      </w:r>
    </w:p>
    <w:p>
      <w:pPr>
        <w:pStyle w:val="ListBullet"/>
      </w:pPr>
      <w:r>
        <w:t>Regla propia: codigo, prueba y utilidad.</w:t>
      </w:r>
    </w:p>
    <w:p>
      <w:pPr>
        <w:pStyle w:val="ListBullet"/>
      </w:pPr>
      <w:r>
        <w:t>Recomendacion de integracion al desarrollo.</w:t>
      </w:r>
    </w:p>
    <w:p>
      <w:pPr>
        <w:pStyle w:val="Heading1"/>
      </w:pPr>
      <w:r>
        <w:t>10. Entregable de la clase</w:t>
      </w:r>
    </w:p>
    <w:p>
      <w:r>
        <w:t>Ejecucion de Semgrep + regla propia funcionando + informe con comparacion de herramientas.</w:t>
      </w:r>
    </w:p>
    <w:p>
      <w:pPr>
        <w:pStyle w:val="Heading1"/>
      </w:pPr>
      <w:r>
        <w:t>Anexo A - Informe completo para presentar al BCU</w:t>
      </w:r>
    </w:p>
    <w:p>
      <w:r>
        <w:t>Plantilla del informe ejecutivo que el RSI entregaria al Banco Central del Uruguay (BCU) por la actividad 07 - Analisis estatico avanzado con Semgrep y reglas propias. Completa los campos [entre corchetes] con los resultados reales de la actividad y adjunta las evidencias EVI-...</w:t>
      </w:r>
    </w:p>
    <w:p>
      <w:pPr>
        <w:pStyle w:val="Heading2"/>
      </w:pPr>
      <w:r>
        <w:t>Encabezado del informe</w:t>
      </w:r>
    </w:p>
    <w:p>
      <w:r>
        <w:t>Institucion: Banco Ficticio del Uruguay</w:t>
      </w:r>
    </w:p>
    <w:p>
      <w:r>
        <w:t>Responsable de Seguridad de la Informacion (RSI): [Nombre y cargo]</w:t>
      </w:r>
    </w:p>
    <w:p>
      <w:r>
        <w:t>Destinatario: Banco Central del Uruguay - Superintendencia de Instituciones Financieras</w:t>
      </w:r>
    </w:p>
    <w:p>
      <w:r>
        <w:t>Asunto: Actividad 07 - Analisis estatico avanzado con Semgrep y reglas propias</w:t>
      </w:r>
    </w:p>
    <w:p>
      <w:r>
        <w:t>Fecha: [dd/mm/aaaa] | Version: 1.0 | Clasificacion: Confidencial</w:t>
      </w:r>
    </w:p>
    <w:p>
      <w:pPr>
        <w:pStyle w:val="Heading2"/>
      </w:pPr>
      <w:r>
        <w:t>1. Resumen ejecutivo</w:t>
      </w:r>
    </w:p>
    <w:p>
      <w:r>
        <w:t>[2 a 5 parrafos breves: que se realizo, en que marco normativo, que se encontro, que se corrigio y el estado actual. Debe poder leerse en 1 minuto por un directivo.]</w:t>
      </w:r>
    </w:p>
    <w:p>
      <w:pPr>
        <w:pStyle w:val="Heading2"/>
      </w:pPr>
      <w:r>
        <w:t>2. Marco normativo y regulatorio aplicable</w:t>
      </w:r>
    </w:p>
    <w:p>
      <w:pPr>
        <w:pStyle w:val="ListBullet"/>
      </w:pPr>
      <w:r>
        <w:t>Norma de Seguridad de la Informacion y Ciberseguridad del BCU (SF.SEG.08).</w:t>
      </w:r>
    </w:p>
    <w:p>
      <w:pPr>
        <w:pStyle w:val="ListBullet"/>
      </w:pPr>
      <w:r>
        <w:t>Recopilacion de Normas de Regulacion y Control del Sistema Financiero (RNRCSF).</w:t>
      </w:r>
    </w:p>
    <w:p>
      <w:pPr>
        <w:pStyle w:val="ListBullet"/>
      </w:pPr>
      <w:r>
        <w:t>Circular sobre gestion de incidentes y notificacion de eventos de ciberseguridad.</w:t>
      </w:r>
    </w:p>
    <w:p>
      <w:pPr>
        <w:pStyle w:val="ListBullet"/>
      </w:pPr>
      <w:r>
        <w:t>Normativa interna del Banco Ficticio del Uruguay: [politica de seguridad, plan de trabajo RSI].</w:t>
      </w:r>
    </w:p>
    <w:p>
      <w:pPr>
        <w:pStyle w:val="Heading2"/>
      </w:pPr>
      <w:r>
        <w:t>3. Alcance y metodologia</w:t>
      </w:r>
    </w:p>
    <w:p>
      <w:pPr>
        <w:pStyle w:val="ListBullet"/>
      </w:pPr>
      <w:r>
        <w:t>Alcance: [activos, procesos, sistemas o areas cubiertos por la actividad].</w:t>
      </w:r>
    </w:p>
    <w:p>
      <w:pPr>
        <w:pStyle w:val="ListBullet"/>
      </w:pPr>
      <w:r>
        <w:t>Metodo: [pruebas tecnicas, revision documental, simulacion, escaneo, etc.].</w:t>
      </w:r>
    </w:p>
    <w:p>
      <w:pPr>
        <w:pStyle w:val="ListBullet"/>
      </w:pPr>
      <w:r>
        <w:t>Herramientas utilizadas: Semgrep (SAST de codigo abierto).</w:t>
      </w:r>
    </w:p>
    <w:p>
      <w:pPr>
        <w:pStyle w:val="ListBullet"/>
      </w:pPr>
      <w:r>
        <w:t>Periodo de ejecucion: [fecha de inicio] a [fecha de fin].</w:t>
      </w:r>
    </w:p>
    <w:p>
      <w:pPr>
        <w:pStyle w:val="Heading2"/>
      </w:pPr>
      <w:r>
        <w:t>4. Descripcion de la actividad</w:t>
      </w:r>
    </w:p>
    <w:p>
      <w:r>
        <w:t>Bandit es generico; Semgrep te permite definir tus propias reglas de seguridad. Hoy instalas Semgrep (gratuito y de codigo abierto), lo ejecutas con reglas de seguridad y escribes una regla propia para el equipo, por ejemplo prohibir el uso de eval() o de datos sensibles en logs.</w:t>
      </w:r>
    </w:p>
    <w:p>
      <w:pPr>
        <w:pStyle w:val="Heading2"/>
      </w:pPr>
      <w:r>
        <w:t>5. Resultados obtenidos</w:t>
      </w:r>
    </w:p>
    <w:p>
      <w:pPr>
        <w:pStyle w:val="ListBullet"/>
      </w:pPr>
      <w:r>
        <w:t>Objetivo: Instalar Semgrep y ejecutar reglas de seguridad. -&gt; [Logrado / Parcial / No logrado]</w:t>
      </w:r>
    </w:p>
    <w:p>
      <w:pPr>
        <w:pStyle w:val="ListBullet"/>
      </w:pPr>
      <w:r>
        <w:t>Objetivo: Entender la sintaxis de reglas de Semgrep (pattern, message, severity). -&gt; [Logrado / Parcial / No logrado]</w:t>
      </w:r>
    </w:p>
    <w:p>
      <w:pPr>
        <w:pStyle w:val="ListBullet"/>
      </w:pPr>
      <w:r>
        <w:t>Objetivo: Escribir una regla propia adaptada a la institucion. -&gt; [Logrado / Parcial / No logrado]</w:t>
      </w:r>
    </w:p>
    <w:p>
      <w:pPr>
        <w:pStyle w:val="ListBullet"/>
      </w:pPr>
      <w:r>
        <w:t>Objetivo: Documentar el resultado y la utilidad de la regla. -&gt; [Logrado / Parcial / No logrado]</w:t>
      </w:r>
    </w:p>
    <w:p>
      <w:pPr>
        <w:pStyle w:val="Heading2"/>
      </w:pPr>
      <w:r>
        <w:t>6. Riesgos identificados y evaluacion</w:t>
      </w:r>
    </w:p>
    <w:p>
      <w:r>
        <w:t>Tabla de riesgos detectados con impacto en la institucion financiera: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ID Riesgo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Descripcion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Probabilidad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Impacto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Nivel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Tratamiento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</w:tbl>
    <w:p>
      <w:pPr>
        <w:pStyle w:val="Heading2"/>
      </w:pPr>
      <w:r>
        <w:t>7. Controles implementados</w:t>
      </w:r>
    </w:p>
    <w:p>
      <w:r>
        <w:t>Descripcion de los controles aplicados y su estado:</w:t>
      </w:r>
    </w:p>
    <w:p>
      <w:pPr>
        <w:pStyle w:val="ListBullet"/>
      </w:pPr>
      <w:r>
        <w:t>Control: Instala y ejecuta Semgrep -&gt; [Implementado / Parcial / Pendiente]</w:t>
      </w:r>
    </w:p>
    <w:p>
      <w:pPr>
        <w:pStyle w:val="ListBullet"/>
      </w:pPr>
      <w:r>
        <w:t>Control: Interpreta los hallazgos de seguridad -&gt; [Implementado / Parcial / Pendiente]</w:t>
      </w:r>
    </w:p>
    <w:p>
      <w:pPr>
        <w:pStyle w:val="ListBullet"/>
      </w:pPr>
      <w:r>
        <w:t>Control: Compara Semgrep con Bandit -&gt; [Implementado / Parcial / Pendiente]</w:t>
      </w:r>
    </w:p>
    <w:p>
      <w:pPr>
        <w:pStyle w:val="ListBullet"/>
      </w:pPr>
      <w:r>
        <w:t>Control: Escribe y prueba una regla propia -&gt; [Implementado / Parcial / Pendiente]</w:t>
      </w:r>
    </w:p>
    <w:p>
      <w:pPr>
        <w:pStyle w:val="ListBullet"/>
      </w:pPr>
      <w:r>
        <w:t>Control: Documenta y guarda evidencias -&gt; [Implementado / Parcial / Pendiente]</w:t>
      </w:r>
    </w:p>
    <w:p>
      <w:pPr>
        <w:pStyle w:val="Heading2"/>
      </w:pPr>
      <w:r>
        <w:t>8. Incidentes de seguridad relacionados</w:t>
      </w:r>
    </w:p>
    <w:p>
      <w:r>
        <w:t>[Ninguno en esta actividad. O bien: fecha, tipo, clasificacion, datos afectados, impacto y medidas adoptadas. Si corresponde, nota que ya se notifico al BCU en los plazos reglamentarios.]</w:t>
      </w:r>
    </w:p>
    <w:p>
      <w:pPr>
        <w:pStyle w:val="Heading2"/>
      </w:pPr>
      <w:r>
        <w:t>9. Indicadores y metricas de la actividad</w:t>
      </w:r>
    </w:p>
    <w:p>
      <w:pPr>
        <w:pStyle w:val="ListBullet"/>
      </w:pPr>
      <w:r>
        <w:t>Tiempo de ejecucion: [X] horas.</w:t>
      </w:r>
    </w:p>
    <w:p>
      <w:pPr>
        <w:pStyle w:val="ListBullet"/>
      </w:pPr>
      <w:r>
        <w:t>Hallazgos: [X] altos, [X] medios, [X] bajos.</w:t>
      </w:r>
    </w:p>
    <w:p>
      <w:pPr>
        <w:pStyle w:val="ListBullet"/>
      </w:pPr>
      <w:r>
        <w:t>Hallazgos corregidos: [X] / [X].</w:t>
      </w:r>
    </w:p>
    <w:p>
      <w:pPr>
        <w:pStyle w:val="ListBullet"/>
      </w:pPr>
      <w:r>
        <w:t>Cobertura: [X]% de los activos del alcance.</w:t>
      </w:r>
    </w:p>
    <w:p>
      <w:pPr>
        <w:pStyle w:val="Heading2"/>
      </w:pPr>
      <w:r>
        <w:t>10. Plan de accion y proximos pasos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Accion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[accion pendiente]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Pendiente</w:t>
            </w:r>
          </w:p>
        </w:tc>
      </w:tr>
    </w:tbl>
    <w:p>
      <w:pPr>
        <w:pStyle w:val="Heading2"/>
      </w:pPr>
      <w:r>
        <w:t>11. Conclusion</w:t>
      </w:r>
    </w:p>
    <w:p>
      <w:r>
        <w:t>[Conclusion ejecutiva: postura de seguridad de la institucion tras la actividad y compromiso de seguimiento.]</w:t>
      </w:r>
    </w:p>
    <w:p>
      <w:pPr>
        <w:pStyle w:val="Heading2"/>
      </w:pPr>
      <w:r>
        <w:t>12. Firma y aprobacion</w:t>
      </w:r>
    </w:p>
    <w:p>
      <w:r>
        <w:t>Firma del RSI: ______________________  Fecha: [dd/mm/aaaa]</w:t>
      </w:r>
    </w:p>
    <w:p>
      <w:r>
        <w:t>Visto bueno del area de negocio / Direccion: ______________________</w:t>
      </w:r>
    </w:p>
    <w:p>
      <w:r>
        <w:t>Anexos: evidencias EVI-... registradas en la bitacora.</w:t>
      </w:r>
    </w:p>
    <w:p>
      <w:pPr>
        <w:pStyle w:val="Heading1"/>
      </w:pPr>
      <w:r>
        <w:t>Anexo B - Como presentar la actividad a AGESIC</w:t>
      </w:r>
    </w:p>
    <w:p>
      <w:r>
        <w:t>Guia de estructura y contenido para comunicar la actividad 07 - Analisis estatico avanzado con Semgrep y reglas propias a la Agencia para el Desarrollo del Gobierno de Gestion Electronica y la Sociedad de la Informacion (AGESIC), alineada al marco de ciberseguridad de referencia para Uruguay.</w:t>
      </w:r>
    </w:p>
    <w:p>
      <w:pPr>
        <w:pStyle w:val="Heading2"/>
      </w:pPr>
      <w:r>
        <w:t>Encuadre institucional</w:t>
      </w:r>
    </w:p>
    <w:p>
      <w:pPr>
        <w:pStyle w:val="ListBullet"/>
      </w:pPr>
      <w:r>
        <w:t>Organismo: Banco Ficticio del Uruguay, dependencia publica.</w:t>
      </w:r>
    </w:p>
    <w:p>
      <w:pPr>
        <w:pStyle w:val="ListBullet"/>
      </w:pPr>
      <w:r>
        <w:t>RSI: [Nombre y cargo] | Correo: [correo institucional].</w:t>
      </w:r>
    </w:p>
    <w:p>
      <w:pPr>
        <w:pStyle w:val="ListBullet"/>
      </w:pPr>
      <w:r>
        <w:t>Fecha de presentacion: [dd/mm/aaaa] | Periodo cubierto: [periodo].</w:t>
      </w:r>
    </w:p>
    <w:p>
      <w:pPr>
        <w:pStyle w:val="Heading2"/>
      </w:pPr>
      <w:r>
        <w:t>1. Presentacion del responsable</w:t>
      </w:r>
    </w:p>
    <w:p>
      <w:r>
        <w:t>Quien es el RSI, su rol, a que direccion reporta y como se vincula con la gestion de la seguridad de la informacion en el Banco Ficticio del Uruguay.</w:t>
      </w:r>
    </w:p>
    <w:p>
      <w:pPr>
        <w:pStyle w:val="Heading2"/>
      </w:pPr>
      <w:r>
        <w:t>2. Objetivo de la actividad</w:t>
      </w:r>
    </w:p>
    <w:p>
      <w:r>
        <w:t>Bandit es generico; Semgrep te permite definir tus propias reglas de seguridad. Hoy instalas Semgrep (gratuito y de codigo abierto), lo ejecutas con reglas de seguridad y escribes una regla propia para el equipo, por ejemplo prohibir el uso de eval() o de datos sensibles en logs.</w:t>
      </w:r>
    </w:p>
    <w:p>
      <w:pPr>
        <w:pStyle w:val="ListBullet"/>
      </w:pPr>
      <w:r>
        <w:t>Objetivo: Instalar Semgrep y ejecutar reglas de seguridad.</w:t>
      </w:r>
    </w:p>
    <w:p>
      <w:pPr>
        <w:pStyle w:val="ListBullet"/>
      </w:pPr>
      <w:r>
        <w:t>Objetivo: Entender la sintaxis de reglas de Semgrep (pattern, message, severity).</w:t>
      </w:r>
    </w:p>
    <w:p>
      <w:pPr>
        <w:pStyle w:val="ListBullet"/>
      </w:pPr>
      <w:r>
        <w:t>Objetivo: Escribir una regla propia adaptada a la institucion.</w:t>
      </w:r>
    </w:p>
    <w:p>
      <w:pPr>
        <w:pStyle w:val="ListBullet"/>
      </w:pPr>
      <w:r>
        <w:t>Objetivo: Documentar el resultado y la utilidad de la regla.</w:t>
      </w:r>
    </w:p>
    <w:p>
      <w:pPr>
        <w:pStyle w:val="Heading2"/>
      </w:pPr>
      <w:r>
        <w:t>3. Marco de referencia utilizado</w:t>
      </w:r>
    </w:p>
    <w:p>
      <w:pPr>
        <w:pStyle w:val="ListBullet"/>
      </w:pPr>
      <w:r>
        <w:t>Marco normativo de ciberseguridad aplicable (AGESIC / normativa nacional).</w:t>
      </w:r>
    </w:p>
    <w:p>
      <w:pPr>
        <w:pStyle w:val="ListBullet"/>
      </w:pPr>
      <w:r>
        <w:t>Ley 18.331 de Proteccion de Datos Personales y su Decreto Reglamentario.</w:t>
      </w:r>
    </w:p>
    <w:p>
      <w:pPr>
        <w:pStyle w:val="ListBullet"/>
      </w:pPr>
      <w:r>
        <w:t>Guia o documento de base: SAST avanzado; control de calidad de codigo (dominio GA del Marco Agesic)</w:t>
      </w:r>
    </w:p>
    <w:p>
      <w:pPr>
        <w:pStyle w:val="ListBullet"/>
      </w:pPr>
      <w:r>
        <w:t>Estandares de buenas practicas: [ISO/IEC 27001, NIST CSF, OWASP, etc.].</w:t>
      </w:r>
    </w:p>
    <w:p>
      <w:pPr>
        <w:pStyle w:val="Heading2"/>
      </w:pPr>
      <w:r>
        <w:t>4. Metodologia y herramientas</w:t>
      </w:r>
    </w:p>
    <w:p>
      <w:r>
        <w:t>Como se desarrollo la actividad y con que herramientas (Semgrep (SAST de codigo abierto)).</w:t>
      </w:r>
    </w:p>
    <w:p>
      <w:pPr>
        <w:pStyle w:val="Heading2"/>
      </w:pPr>
      <w:r>
        <w:t>5. Resultados y evidencias</w:t>
      </w:r>
    </w:p>
    <w:p>
      <w:r>
        <w:t>Descripcion de lo obtenido, con referencia a las evidencias guardadas:</w:t>
      </w:r>
    </w:p>
    <w:p>
      <w:pPr>
        <w:pStyle w:val="ListBullet"/>
      </w:pPr>
      <w:r>
        <w:t>Evidencia: EVI-...-01-semgrep-audit.txt (ejecucion con p/security-audit).</w:t>
      </w:r>
    </w:p>
    <w:p>
      <w:pPr>
        <w:pStyle w:val="ListBullet"/>
      </w:pPr>
      <w:r>
        <w:t>Evidencia: EVI-...-02-regla-no-eval.yaml (regla propia).</w:t>
      </w:r>
    </w:p>
    <w:p>
      <w:pPr>
        <w:pStyle w:val="ListBullet"/>
      </w:pPr>
      <w:r>
        <w:t>Evidencia: EVI-...-03-semgrep-regla.txt (ejecucion de la regla propia).</w:t>
      </w:r>
    </w:p>
    <w:p>
      <w:pPr>
        <w:pStyle w:val="ListBullet"/>
      </w:pPr>
      <w:r>
        <w:t>Evidencia: EVI-...-04-comparacion.png (analisis comparativo con IA).</w:t>
      </w:r>
    </w:p>
    <w:p>
      <w:pPr>
        <w:pStyle w:val="Heading2"/>
      </w:pPr>
      <w:r>
        <w:t>6. Hallazgos, riesgos y recomendaciones</w:t>
      </w:r>
    </w:p>
    <w:p>
      <w:r>
        <w:t>Presentacion de hallazgos ordenados por criticidad y las recomendaciones asociadas: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Hallazgo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Criticidad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Recomendacion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H-01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[hallazgo]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[C/A/M/B]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[recomendacion]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[Abierto / Cerrado]</w:t>
            </w:r>
          </w:p>
        </w:tc>
      </w:tr>
    </w:tbl>
    <w:p>
      <w:pPr>
        <w:pStyle w:val="Heading2"/>
      </w:pPr>
      <w:r>
        <w:t>7. Gestion de incidentes (si aplica)</w:t>
      </w:r>
    </w:p>
    <w:p>
      <w:pPr>
        <w:pStyle w:val="ListBullet"/>
      </w:pPr>
      <w:r>
        <w:t>Tipificacion del evento y datos involucrados.</w:t>
      </w:r>
    </w:p>
    <w:p>
      <w:pPr>
        <w:pStyle w:val="ListBullet"/>
      </w:pPr>
      <w:r>
        <w:t>Notificacion a la Unidad Reguladora y de Control de Datos Personales si se vieron afectados datos personales.</w:t>
      </w:r>
    </w:p>
    <w:p>
      <w:pPr>
        <w:pStyle w:val="ListBullet"/>
      </w:pPr>
      <w:r>
        <w:t>Lecciones aprendidas y mejoras al plan de respuesta.</w:t>
      </w:r>
    </w:p>
    <w:p>
      <w:pPr>
        <w:pStyle w:val="Heading2"/>
      </w:pPr>
      <w:r>
        <w:t>8. Plan de mejora y continuidad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Mejora planificada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Prioridad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[mejora]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[A/M/B]</w:t>
            </w:r>
          </w:p>
        </w:tc>
      </w:tr>
    </w:tbl>
    <w:p>
      <w:pPr>
        <w:pStyle w:val="Heading2"/>
      </w:pPr>
      <w:r>
        <w:t>9. Compromisos y firmas</w:t>
      </w:r>
    </w:p>
    <w:p>
      <w:r>
        <w:t>El Banco Ficticio del Uruguay se compromete a [seguimiento, capacitacion, revision periodica] y presenta este informe para conocimiento de AGESIC.</w:t>
      </w:r>
    </w:p>
    <w:p>
      <w:r>
        <w:t>Firma del RSI: ______________________  Sello del organismo: ______________</w:t>
      </w:r>
    </w:p>
    <w:p>
      <w:pPr>
        <w:pStyle w:val="Heading1"/>
      </w:pPr>
      <w:r>
        <w:t>11. Rubrica de evaluacion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Criterio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Logrado (3)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En desarrollo (2)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No logrado (1)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Instala y ejecuta Semgrep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Interpreta los hallazgos de seguridad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Compara Semgrep con Bandit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Escribe y prueba una regla propia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Documenta y guarda evidencias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12. Checklist de cierre</w:t>
      </w:r>
    </w:p>
    <w:p>
      <w:pPr>
        <w:pStyle w:val="ListBullet"/>
      </w:pPr>
      <w:r>
        <w:t>[ ] Ejecuté Semgrep con p/security-audit.</w:t>
      </w:r>
    </w:p>
    <w:p>
      <w:pPr>
        <w:pStyle w:val="ListBullet"/>
      </w:pPr>
      <w:r>
        <w:t>[ ] Escribí una regla propia y la probé.</w:t>
      </w:r>
    </w:p>
    <w:p>
      <w:pPr>
        <w:pStyle w:val="ListBullet"/>
      </w:pPr>
      <w:r>
        <w:t>[ ] Guardé las evidencias y el informe.</w:t>
      </w:r>
    </w:p>
    <w:p>
      <w:pPr>
        <w:pStyle w:val="Heading1"/>
      </w:pPr>
      <w:r>
        <w:t>13. Reflexion sobre el uso de IA</w:t>
      </w:r>
    </w:p>
    <w:p>
      <w:r>
        <w:t>¿Por que un RSI deberia poder escribir reglas de analisis para el equipo? ¿Que reglas prohibirias en tu organizacion?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