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6F1DBE" w:rsidRDefault="006F1DBE">
      <w:pPr>
        <w:rPr>
          <w:rFonts w:ascii="Arial" w:eastAsia="Merriweather" w:hAnsi="Arial" w:cs="Merriweather"/>
        </w:rPr>
      </w:pPr>
    </w:p>
    <w:p w:rsidR="006F1DBE" w:rsidRDefault="006F1DBE">
      <w:pPr>
        <w:jc w:val="center"/>
        <w:rPr>
          <w:rFonts w:ascii="Arial" w:eastAsia="Calibri" w:hAnsi="Arial"/>
          <w:b/>
          <w:kern w:val="1"/>
        </w:rPr>
      </w:pPr>
      <w:r>
        <w:rPr>
          <w:rStyle w:val="Fuentedeprrafopredeter1"/>
          <w:rFonts w:ascii="Arial" w:hAnsi="Arial"/>
          <w:b/>
        </w:rPr>
        <w:t xml:space="preserve">Programa de  </w:t>
      </w:r>
      <w:r>
        <w:rPr>
          <w:rStyle w:val="Fuentedeprrafopredeter1"/>
          <w:rFonts w:ascii="Arial" w:hAnsi="Arial"/>
          <w:b/>
        </w:rPr>
        <w:br/>
        <w:t>NOMBRE DE LA UNIDAD CURRICULAR</w:t>
      </w:r>
    </w:p>
    <w:p w:rsidR="006F1DBE" w:rsidRDefault="006F1DBE">
      <w:pPr>
        <w:pStyle w:val="western"/>
        <w:spacing w:before="0" w:after="0"/>
        <w:jc w:val="both"/>
        <w:rPr>
          <w:rFonts w:ascii="Arial" w:eastAsia="Calibri" w:hAnsi="Arial"/>
          <w:b/>
          <w:color w:val="auto"/>
          <w:kern w:val="1"/>
        </w:rPr>
      </w:pPr>
    </w:p>
    <w:p w:rsidR="006F1DBE" w:rsidRDefault="006F1DBE">
      <w:pPr>
        <w:pStyle w:val="western"/>
        <w:spacing w:before="0" w:after="0"/>
        <w:jc w:val="both"/>
        <w:rPr>
          <w:rFonts w:ascii="Arial" w:eastAsia="Calibri" w:hAnsi="Arial"/>
          <w:b/>
          <w:color w:val="auto"/>
          <w:kern w:val="1"/>
        </w:rPr>
      </w:pPr>
    </w:p>
    <w:p w:rsidR="006F1DBE" w:rsidRDefault="006F1DBE">
      <w:pPr>
        <w:pStyle w:val="western"/>
        <w:spacing w:before="0" w:after="0"/>
        <w:jc w:val="both"/>
        <w:rPr>
          <w:rFonts w:ascii="Arial" w:eastAsia="Calibri" w:hAnsi="Arial"/>
          <w:b/>
          <w:color w:val="auto"/>
          <w:kern w:val="1"/>
        </w:rPr>
      </w:pPr>
    </w:p>
    <w:p w:rsidR="006F1DBE" w:rsidRDefault="006F1DBE">
      <w:pPr>
        <w:pStyle w:val="western"/>
        <w:spacing w:before="0" w:after="0"/>
        <w:jc w:val="both"/>
        <w:rPr>
          <w:rFonts w:ascii="Arial" w:eastAsia="Calibri" w:hAnsi="Arial"/>
          <w:color w:val="auto"/>
          <w:kern w:val="1"/>
        </w:rPr>
      </w:pPr>
      <w:r>
        <w:rPr>
          <w:rFonts w:ascii="Arial" w:eastAsia="Calibri" w:hAnsi="Arial"/>
          <w:b/>
          <w:color w:val="auto"/>
          <w:kern w:val="1"/>
        </w:rPr>
        <w:t>1. NOMBRE DE LA UNIDAD CURRICULAR</w:t>
      </w:r>
    </w:p>
    <w:p w:rsidR="006F1DBE" w:rsidRDefault="006F1DBE">
      <w:pPr>
        <w:pStyle w:val="western"/>
        <w:spacing w:before="0" w:after="0"/>
        <w:jc w:val="both"/>
        <w:rPr>
          <w:rFonts w:ascii="Arial" w:eastAsia="Calibri" w:hAnsi="Arial"/>
          <w:color w:val="auto"/>
          <w:kern w:val="1"/>
        </w:rPr>
      </w:pPr>
    </w:p>
    <w:p w:rsidR="006F1DBE" w:rsidRDefault="006F1DBE">
      <w:pPr>
        <w:pStyle w:val="western"/>
        <w:spacing w:before="0" w:after="0"/>
        <w:jc w:val="both"/>
        <w:rPr>
          <w:rFonts w:ascii="Arial" w:hAnsi="Arial"/>
        </w:rPr>
      </w:pPr>
      <w:r>
        <w:rPr>
          <w:rStyle w:val="Fuentedeprrafopredeter1"/>
          <w:rFonts w:ascii="Arial" w:eastAsia="Calibri" w:hAnsi="Arial"/>
          <w:color w:val="auto"/>
          <w:kern w:val="1"/>
        </w:rPr>
        <w:t>Identifica a la unidad curricular (asignatura, según la anterior nomenclatura) y se corresponde con un código en Bedelía. Parece conveniente que la unidad curricular tenga un solo nombre, independientemente que pueda ser aceptada en más de una carrera.</w:t>
      </w:r>
    </w:p>
    <w:p w:rsidR="006F1DBE" w:rsidRDefault="006F1DBE">
      <w:pPr>
        <w:pStyle w:val="Normal1"/>
        <w:jc w:val="both"/>
        <w:rPr>
          <w:rFonts w:ascii="Arial" w:hAnsi="Arial"/>
        </w:rPr>
      </w:pPr>
    </w:p>
    <w:p w:rsidR="006F1DBE" w:rsidRDefault="006F1DBE">
      <w:pPr>
        <w:pStyle w:val="Normal1"/>
        <w:jc w:val="both"/>
        <w:rPr>
          <w:rFonts w:ascii="Arial" w:hAnsi="Arial"/>
        </w:rPr>
      </w:pPr>
    </w:p>
    <w:p w:rsidR="006F1DBE" w:rsidRDefault="006F1DBE">
      <w:pPr>
        <w:pStyle w:val="Normal1"/>
        <w:jc w:val="both"/>
        <w:rPr>
          <w:rFonts w:ascii="Arial" w:hAnsi="Arial"/>
        </w:rPr>
      </w:pPr>
      <w:r>
        <w:rPr>
          <w:rStyle w:val="Fuentedeprrafopredeter1"/>
          <w:rFonts w:ascii="Arial" w:hAnsi="Arial"/>
          <w:b/>
        </w:rPr>
        <w:t>2. CRÉDITO</w:t>
      </w:r>
      <w:r>
        <w:rPr>
          <w:rStyle w:val="Fuentedeprrafopredeter1"/>
          <w:rFonts w:ascii="Arial" w:hAnsi="Arial"/>
          <w:b/>
        </w:rPr>
        <w:t>S</w:t>
      </w:r>
      <w:r>
        <w:rPr>
          <w:rStyle w:val="Fuentedeprrafopredeter1"/>
          <w:rFonts w:ascii="Arial" w:hAnsi="Arial"/>
        </w:rPr>
        <w:t xml:space="preserve"> </w:t>
      </w:r>
    </w:p>
    <w:p w:rsidR="006F1DBE" w:rsidRDefault="006F1DBE">
      <w:pPr>
        <w:pStyle w:val="Normal1"/>
        <w:jc w:val="both"/>
        <w:rPr>
          <w:rFonts w:ascii="Arial" w:hAnsi="Arial"/>
        </w:rPr>
      </w:pPr>
    </w:p>
    <w:p w:rsidR="006F1DBE" w:rsidRDefault="006F1DBE">
      <w:pPr>
        <w:pStyle w:val="Normal1"/>
        <w:jc w:val="both"/>
        <w:rPr>
          <w:rFonts w:ascii="Arial" w:hAnsi="Arial"/>
        </w:rPr>
      </w:pPr>
      <w:r>
        <w:rPr>
          <w:rFonts w:ascii="Arial" w:hAnsi="Arial"/>
        </w:rPr>
        <w:t>X créditos</w:t>
      </w:r>
    </w:p>
    <w:p w:rsidR="006F1DBE" w:rsidRDefault="006F1DBE">
      <w:pPr>
        <w:pStyle w:val="Normal1"/>
        <w:jc w:val="both"/>
        <w:rPr>
          <w:rFonts w:ascii="Arial" w:eastAsia="Calibri" w:hAnsi="Arial"/>
          <w:b/>
          <w:kern w:val="1"/>
        </w:rPr>
      </w:pPr>
      <w:r>
        <w:rPr>
          <w:rFonts w:ascii="Arial" w:hAnsi="Arial"/>
        </w:rPr>
        <w:t>Número de créditos de la unidad curricular. Un crédito equivale a 15 horas de trabajo que tiene en cuenta las horas que corresponde a clase y trabajo asistido y las horas de trabajo estrictamente personal.</w:t>
      </w:r>
    </w:p>
    <w:p w:rsidR="006F1DBE" w:rsidRDefault="006F1DBE">
      <w:pPr>
        <w:pStyle w:val="western"/>
        <w:spacing w:before="0" w:after="0"/>
        <w:jc w:val="both"/>
        <w:rPr>
          <w:rFonts w:ascii="Arial" w:eastAsia="Calibri" w:hAnsi="Arial"/>
          <w:b/>
          <w:color w:val="auto"/>
          <w:kern w:val="1"/>
        </w:rPr>
      </w:pPr>
    </w:p>
    <w:p w:rsidR="006F1DBE" w:rsidRDefault="006F1DBE">
      <w:pPr>
        <w:pStyle w:val="western"/>
        <w:spacing w:before="0" w:after="0"/>
        <w:jc w:val="both"/>
        <w:rPr>
          <w:rFonts w:ascii="Arial" w:eastAsia="Calibri" w:hAnsi="Arial"/>
          <w:b/>
          <w:color w:val="auto"/>
          <w:kern w:val="1"/>
        </w:rPr>
      </w:pPr>
    </w:p>
    <w:p w:rsidR="006F1DBE" w:rsidRDefault="006F1DBE">
      <w:pPr>
        <w:pStyle w:val="western"/>
        <w:spacing w:before="0" w:after="0"/>
        <w:jc w:val="both"/>
        <w:rPr>
          <w:rFonts w:ascii="Arial" w:eastAsia="Calibri" w:hAnsi="Arial"/>
          <w:color w:val="auto"/>
          <w:kern w:val="1"/>
        </w:rPr>
      </w:pPr>
      <w:r>
        <w:rPr>
          <w:rFonts w:ascii="Arial" w:eastAsia="Calibri" w:hAnsi="Arial"/>
          <w:b/>
          <w:color w:val="auto"/>
          <w:kern w:val="1"/>
        </w:rPr>
        <w:t xml:space="preserve">3. OBJETIVOS DE LA UNIDAD CURRICULAR </w:t>
      </w:r>
    </w:p>
    <w:p w:rsidR="006F1DBE" w:rsidRDefault="006F1DBE">
      <w:pPr>
        <w:pStyle w:val="western"/>
        <w:spacing w:before="0" w:after="0"/>
        <w:jc w:val="both"/>
        <w:rPr>
          <w:rFonts w:ascii="Arial" w:eastAsia="Calibri" w:hAnsi="Arial"/>
          <w:color w:val="auto"/>
          <w:kern w:val="1"/>
        </w:rPr>
      </w:pPr>
    </w:p>
    <w:p w:rsidR="006F1DBE" w:rsidRDefault="006F1DBE">
      <w:pPr>
        <w:pStyle w:val="western"/>
        <w:spacing w:before="0" w:after="0"/>
        <w:jc w:val="both"/>
        <w:rPr>
          <w:rFonts w:ascii="Arial" w:hAnsi="Arial"/>
        </w:rPr>
      </w:pPr>
      <w:r>
        <w:rPr>
          <w:rStyle w:val="Fuentedeprrafopredeter1"/>
          <w:rFonts w:ascii="Arial" w:eastAsia="Calibri" w:hAnsi="Arial"/>
          <w:color w:val="auto"/>
          <w:kern w:val="1"/>
        </w:rPr>
        <w:t>Comprende una descripción de la formación que se espera que el estudiante posea al finalizar el curso.</w:t>
      </w:r>
    </w:p>
    <w:p w:rsidR="006F1DBE" w:rsidRDefault="006F1DBE">
      <w:pPr>
        <w:pStyle w:val="Normal1"/>
        <w:jc w:val="both"/>
        <w:rPr>
          <w:rFonts w:ascii="Arial" w:hAnsi="Arial"/>
        </w:rPr>
      </w:pPr>
    </w:p>
    <w:p w:rsidR="006F1DBE" w:rsidRDefault="006F1DBE">
      <w:pPr>
        <w:pStyle w:val="Normal1"/>
        <w:jc w:val="both"/>
        <w:rPr>
          <w:rFonts w:ascii="Arial" w:hAnsi="Arial"/>
        </w:rPr>
      </w:pPr>
    </w:p>
    <w:p w:rsidR="006F1DBE" w:rsidRDefault="006F1DBE">
      <w:pPr>
        <w:pStyle w:val="Normal1"/>
        <w:jc w:val="both"/>
        <w:rPr>
          <w:rFonts w:ascii="Arial" w:hAnsi="Arial"/>
        </w:rPr>
      </w:pPr>
      <w:r>
        <w:rPr>
          <w:rFonts w:ascii="Arial" w:hAnsi="Arial"/>
          <w:b/>
        </w:rPr>
        <w:t>4. METODOLOGÍA DE ENSEÑANZA</w:t>
      </w:r>
    </w:p>
    <w:p w:rsidR="006F1DBE" w:rsidRDefault="006F1DBE">
      <w:pPr>
        <w:pStyle w:val="Normal1"/>
        <w:jc w:val="both"/>
        <w:rPr>
          <w:rFonts w:ascii="Arial" w:hAnsi="Arial"/>
        </w:rPr>
      </w:pPr>
    </w:p>
    <w:p w:rsidR="006F1DBE" w:rsidRDefault="006F1DBE">
      <w:pPr>
        <w:pStyle w:val="Normal1"/>
        <w:jc w:val="both"/>
        <w:rPr>
          <w:rFonts w:ascii="Arial" w:hAnsi="Arial"/>
        </w:rPr>
      </w:pPr>
      <w:r>
        <w:rPr>
          <w:rFonts w:ascii="Arial" w:hAnsi="Arial"/>
        </w:rPr>
        <w:t>Comprende una descripción de la distribución de horas de clase asignadas en horas de práctico, horas de teórico, horas de laboratorio, etc., y las horas estimadas de dedicación no presencial del estudiante.</w:t>
      </w:r>
    </w:p>
    <w:p w:rsidR="006F1DBE" w:rsidRDefault="006F1DBE">
      <w:pPr>
        <w:pStyle w:val="Normal1"/>
        <w:jc w:val="both"/>
        <w:rPr>
          <w:rFonts w:ascii="Arial" w:hAnsi="Arial"/>
        </w:rPr>
      </w:pPr>
    </w:p>
    <w:p w:rsidR="006F1DBE" w:rsidRDefault="006F1DBE">
      <w:pPr>
        <w:pStyle w:val="Normal1"/>
        <w:jc w:val="both"/>
        <w:rPr>
          <w:rFonts w:ascii="Arial" w:hAnsi="Arial"/>
          <w:b/>
        </w:rPr>
      </w:pPr>
      <w:r>
        <w:rPr>
          <w:rFonts w:ascii="Arial" w:hAnsi="Arial"/>
        </w:rPr>
        <w:t>Además, si se requiere la participación de los estudiantes en actividades, indicar cómo es dicha participación. A modo de ejemplo: presentaciones, realización de trabajos, monografías, prácticas de laboratorio, informes, visitas, etc.</w:t>
      </w:r>
    </w:p>
    <w:p w:rsidR="006F1DBE" w:rsidRDefault="006F1DBE">
      <w:pPr>
        <w:pStyle w:val="Normal1"/>
        <w:jc w:val="both"/>
        <w:rPr>
          <w:rFonts w:ascii="Arial" w:hAnsi="Arial"/>
          <w:b/>
        </w:rPr>
      </w:pPr>
    </w:p>
    <w:p w:rsidR="006F1DBE" w:rsidRDefault="006F1DBE">
      <w:pPr>
        <w:pStyle w:val="Normal1"/>
        <w:jc w:val="both"/>
        <w:rPr>
          <w:rFonts w:ascii="Arial" w:hAnsi="Arial"/>
        </w:rPr>
      </w:pPr>
      <w:r>
        <w:rPr>
          <w:rFonts w:ascii="Arial" w:hAnsi="Arial"/>
          <w:b/>
        </w:rPr>
        <w:t>5. TEMARIO</w:t>
      </w:r>
    </w:p>
    <w:p w:rsidR="006F1DBE" w:rsidRDefault="006F1DBE">
      <w:pPr>
        <w:pStyle w:val="Normal1"/>
        <w:jc w:val="both"/>
        <w:rPr>
          <w:rFonts w:ascii="Arial" w:hAnsi="Arial"/>
        </w:rPr>
      </w:pPr>
    </w:p>
    <w:p w:rsidR="006F1DBE" w:rsidRDefault="006F1DBE">
      <w:pPr>
        <w:pStyle w:val="Normal1"/>
        <w:jc w:val="both"/>
        <w:rPr>
          <w:rFonts w:ascii="Arial" w:hAnsi="Arial"/>
        </w:rPr>
      </w:pPr>
      <w:r>
        <w:rPr>
          <w:rFonts w:ascii="Arial" w:hAnsi="Arial" w:cs="Calibri"/>
        </w:rPr>
        <w:t>Incluye una descripción general de los grandes temas del curso y de los subtemas incluidos en cada uno de ellos.</w:t>
      </w:r>
    </w:p>
    <w:p w:rsidR="006F1DBE" w:rsidRDefault="006F1DBE">
      <w:pPr>
        <w:pStyle w:val="Normal1"/>
        <w:jc w:val="both"/>
        <w:rPr>
          <w:rFonts w:ascii="Arial" w:hAnsi="Arial"/>
        </w:rPr>
      </w:pPr>
    </w:p>
    <w:p w:rsidR="006F1DBE" w:rsidRDefault="006F1DBE">
      <w:pPr>
        <w:pStyle w:val="Prrafodelista"/>
        <w:numPr>
          <w:ilvl w:val="0"/>
          <w:numId w:val="2"/>
        </w:numPr>
        <w:spacing w:after="100"/>
        <w:ind w:left="1077" w:hanging="357"/>
        <w:jc w:val="both"/>
        <w:rPr>
          <w:rFonts w:ascii="Arial" w:hAnsi="Arial"/>
        </w:rPr>
      </w:pPr>
      <w:r>
        <w:rPr>
          <w:rStyle w:val="Fuentedeprrafopredeter1"/>
          <w:rFonts w:ascii="Arial" w:hAnsi="Arial"/>
          <w:u w:val="single"/>
        </w:rPr>
        <w:t>Tema</w:t>
      </w:r>
      <w:r>
        <w:rPr>
          <w:rStyle w:val="Fuentedeprrafopredeter1"/>
          <w:rFonts w:ascii="Arial" w:hAnsi="Arial"/>
        </w:rPr>
        <w:t>: Descripción y subtemas.</w:t>
      </w:r>
    </w:p>
    <w:p w:rsidR="006F1DBE" w:rsidRDefault="006F1DBE">
      <w:pPr>
        <w:pStyle w:val="Prrafodelista"/>
        <w:numPr>
          <w:ilvl w:val="0"/>
          <w:numId w:val="2"/>
        </w:numPr>
        <w:spacing w:after="100"/>
        <w:ind w:left="1077" w:hanging="357"/>
        <w:jc w:val="both"/>
        <w:rPr>
          <w:rFonts w:ascii="Arial" w:hAnsi="Arial"/>
        </w:rPr>
      </w:pPr>
    </w:p>
    <w:p w:rsidR="006F1DBE" w:rsidRDefault="006F1DBE">
      <w:pPr>
        <w:pStyle w:val="western"/>
        <w:spacing w:before="0" w:after="0"/>
        <w:jc w:val="both"/>
        <w:rPr>
          <w:rFonts w:ascii="Arial" w:eastAsia="Calibri" w:hAnsi="Arial"/>
          <w:b/>
          <w:color w:val="auto"/>
          <w:kern w:val="1"/>
        </w:rPr>
      </w:pPr>
    </w:p>
    <w:p w:rsidR="006F1DBE" w:rsidRDefault="006F1DBE">
      <w:pPr>
        <w:pStyle w:val="western"/>
        <w:spacing w:before="0" w:after="0"/>
        <w:jc w:val="both"/>
        <w:rPr>
          <w:rFonts w:ascii="Arial" w:eastAsia="Calibri" w:hAnsi="Arial"/>
          <w:b/>
          <w:color w:val="auto"/>
          <w:kern w:val="1"/>
        </w:rPr>
      </w:pPr>
    </w:p>
    <w:p w:rsidR="006F1DBE" w:rsidRDefault="006F1DBE">
      <w:pPr>
        <w:pStyle w:val="western"/>
        <w:spacing w:before="0" w:after="0"/>
        <w:jc w:val="both"/>
        <w:rPr>
          <w:rFonts w:ascii="Arial" w:eastAsia="Calibri" w:hAnsi="Arial"/>
          <w:color w:val="auto"/>
          <w:kern w:val="1"/>
        </w:rPr>
      </w:pPr>
      <w:r>
        <w:rPr>
          <w:rStyle w:val="Fuentedeprrafopredeter1"/>
          <w:rFonts w:ascii="Arial" w:eastAsia="Calibri" w:hAnsi="Arial"/>
          <w:b/>
          <w:color w:val="auto"/>
          <w:kern w:val="1"/>
        </w:rPr>
        <w:t>6. BIBLIOGRAFÍA</w:t>
      </w:r>
    </w:p>
    <w:p w:rsidR="006F1DBE" w:rsidRDefault="006F1DBE">
      <w:pPr>
        <w:pStyle w:val="western"/>
        <w:spacing w:before="0" w:after="0"/>
        <w:jc w:val="both"/>
        <w:rPr>
          <w:rFonts w:ascii="Arial" w:eastAsia="Calibri" w:hAnsi="Arial"/>
          <w:color w:val="auto"/>
          <w:kern w:val="1"/>
        </w:rPr>
      </w:pPr>
    </w:p>
    <w:p w:rsidR="006F1DBE" w:rsidRDefault="006F1DBE">
      <w:pPr>
        <w:pStyle w:val="western"/>
        <w:spacing w:before="0" w:after="0"/>
        <w:jc w:val="both"/>
        <w:rPr>
          <w:rFonts w:ascii="Arial" w:hAnsi="Arial"/>
          <w:b/>
        </w:rPr>
      </w:pPr>
      <w:r>
        <w:rPr>
          <w:rFonts w:ascii="Arial" w:eastAsia="Calibri" w:hAnsi="Arial"/>
          <w:color w:val="auto"/>
          <w:kern w:val="1"/>
        </w:rPr>
        <w:t>Identificación de las publicaciones básicas y complementarias adecuadas para el buen seguimiento del curso. Se debería observar la disponibilidad de estos textos, tanto en la Biblioteca de Facultad como en el mercado. En caso de existir varios textos principales, indicar para qué tema aporta cada uno. La referencia bibliográfica deberá darse de la siguiente forma:</w:t>
      </w:r>
    </w:p>
    <w:p w:rsidR="006F1DBE" w:rsidRDefault="006F1DBE">
      <w:pPr>
        <w:pStyle w:val="Normal1"/>
        <w:ind w:firstLine="284"/>
        <w:jc w:val="both"/>
        <w:rPr>
          <w:rFonts w:ascii="Arial" w:hAnsi="Arial"/>
          <w:b/>
        </w:rPr>
      </w:pPr>
    </w:p>
    <w:tbl>
      <w:tblPr>
        <w:tblW w:w="0" w:type="auto"/>
        <w:tblInd w:w="108" w:type="dxa"/>
        <w:tblLayout w:type="fixed"/>
        <w:tblLook w:val="0000" w:firstRow="0" w:lastRow="0" w:firstColumn="0" w:lastColumn="0" w:noHBand="0" w:noVBand="0"/>
      </w:tblPr>
      <w:tblGrid>
        <w:gridCol w:w="5831"/>
        <w:gridCol w:w="1648"/>
        <w:gridCol w:w="2161"/>
      </w:tblGrid>
      <w:tr w:rsidR="00000000">
        <w:tc>
          <w:tcPr>
            <w:tcW w:w="5831"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center"/>
              <w:rPr>
                <w:rFonts w:ascii="Arial" w:eastAsia="Calibri" w:hAnsi="Arial" w:cs="Times New Roman"/>
                <w:kern w:val="1"/>
              </w:rPr>
            </w:pPr>
            <w:r>
              <w:rPr>
                <w:rFonts w:ascii="Arial" w:eastAsia="Calibri" w:hAnsi="Arial" w:cs="Times New Roman"/>
                <w:kern w:val="1"/>
              </w:rPr>
              <w:t>Tema</w:t>
            </w:r>
          </w:p>
        </w:tc>
        <w:tc>
          <w:tcPr>
            <w:tcW w:w="1648"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center"/>
              <w:rPr>
                <w:rFonts w:ascii="Arial" w:eastAsia="Calibri" w:hAnsi="Arial" w:cs="Times New Roman"/>
                <w:kern w:val="1"/>
              </w:rPr>
            </w:pPr>
            <w:r>
              <w:rPr>
                <w:rFonts w:ascii="Arial" w:eastAsia="Calibri" w:hAnsi="Arial" w:cs="Times New Roman"/>
                <w:kern w:val="1"/>
              </w:rPr>
              <w:t>Básica</w:t>
            </w:r>
          </w:p>
        </w:tc>
        <w:tc>
          <w:tcPr>
            <w:tcW w:w="2161"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center"/>
            </w:pPr>
            <w:r>
              <w:rPr>
                <w:rFonts w:ascii="Arial" w:eastAsia="Calibri" w:hAnsi="Arial" w:cs="Times New Roman"/>
                <w:kern w:val="1"/>
              </w:rPr>
              <w:t>Complementaria</w:t>
            </w:r>
          </w:p>
        </w:tc>
      </w:tr>
      <w:tr w:rsidR="00000000">
        <w:tc>
          <w:tcPr>
            <w:tcW w:w="5831" w:type="dxa"/>
            <w:tcBorders>
              <w:top w:val="single" w:sz="4" w:space="0" w:color="000000"/>
              <w:left w:val="single" w:sz="4" w:space="0" w:color="000000"/>
              <w:bottom w:val="single" w:sz="4" w:space="0" w:color="000000"/>
              <w:right w:val="single" w:sz="4" w:space="0" w:color="000000"/>
            </w:tcBorders>
          </w:tcPr>
          <w:p w:rsidR="006F1DBE" w:rsidRDefault="006F1DBE">
            <w:pPr>
              <w:pStyle w:val="western"/>
              <w:spacing w:before="0" w:after="0"/>
              <w:jc w:val="both"/>
              <w:rPr>
                <w:rFonts w:ascii="Arial" w:eastAsia="Calibri" w:hAnsi="Arial" w:cs="Calibri"/>
                <w:kern w:val="1"/>
              </w:rPr>
            </w:pPr>
            <w:r>
              <w:rPr>
                <w:rStyle w:val="Fuentedeprrafopredeter1"/>
                <w:rFonts w:ascii="Arial" w:eastAsia="Calibri" w:hAnsi="Arial"/>
                <w:color w:val="auto"/>
                <w:kern w:val="1"/>
              </w:rPr>
              <w:t>Seguir el mismo orden que el ítem 5. Temario</w:t>
            </w:r>
          </w:p>
        </w:tc>
        <w:tc>
          <w:tcPr>
            <w:tcW w:w="1648"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center"/>
              <w:rPr>
                <w:rFonts w:ascii="Arial" w:eastAsia="Calibri" w:hAnsi="Arial" w:cs="Calibri"/>
                <w:kern w:val="1"/>
              </w:rPr>
            </w:pPr>
            <w:r>
              <w:rPr>
                <w:rFonts w:ascii="Arial" w:eastAsia="Calibri" w:hAnsi="Arial" w:cs="Calibri"/>
                <w:kern w:val="1"/>
              </w:rPr>
              <w:t>(1)</w:t>
            </w:r>
          </w:p>
        </w:tc>
        <w:tc>
          <w:tcPr>
            <w:tcW w:w="2161"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center"/>
            </w:pPr>
            <w:r>
              <w:rPr>
                <w:rFonts w:ascii="Arial" w:eastAsia="Calibri" w:hAnsi="Arial" w:cs="Calibri"/>
                <w:kern w:val="1"/>
              </w:rPr>
              <w:t>(3)</w:t>
            </w:r>
          </w:p>
        </w:tc>
      </w:tr>
      <w:tr w:rsidR="00000000">
        <w:tc>
          <w:tcPr>
            <w:tcW w:w="5831"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c>
          <w:tcPr>
            <w:tcW w:w="1648"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center"/>
              <w:rPr>
                <w:rFonts w:ascii="Arial" w:eastAsia="Calibri" w:hAnsi="Arial" w:cs="Calibri"/>
                <w:kern w:val="1"/>
              </w:rPr>
            </w:pPr>
            <w:r>
              <w:rPr>
                <w:rFonts w:ascii="Arial" w:eastAsia="Calibri" w:hAnsi="Arial" w:cs="Calibri"/>
                <w:kern w:val="1"/>
              </w:rPr>
              <w:t>(2)</w:t>
            </w:r>
          </w:p>
        </w:tc>
        <w:tc>
          <w:tcPr>
            <w:tcW w:w="2161"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center"/>
            </w:pPr>
            <w:r>
              <w:rPr>
                <w:rFonts w:ascii="Arial" w:eastAsia="Calibri" w:hAnsi="Arial" w:cs="Calibri"/>
                <w:kern w:val="1"/>
              </w:rPr>
              <w:t>(4)</w:t>
            </w:r>
          </w:p>
        </w:tc>
      </w:tr>
    </w:tbl>
    <w:p w:rsidR="006F1DBE" w:rsidRDefault="006F1DBE">
      <w:pPr>
        <w:pStyle w:val="Normal1"/>
        <w:ind w:firstLine="284"/>
        <w:jc w:val="both"/>
        <w:rPr>
          <w:rFonts w:ascii="Arial" w:hAnsi="Arial"/>
          <w:b/>
        </w:rPr>
      </w:pPr>
    </w:p>
    <w:p w:rsidR="006F1DBE" w:rsidRDefault="006F1DBE">
      <w:pPr>
        <w:pStyle w:val="Normal1"/>
        <w:ind w:firstLine="284"/>
        <w:jc w:val="both"/>
        <w:rPr>
          <w:rFonts w:ascii="Arial" w:hAnsi="Arial"/>
          <w:b/>
        </w:rPr>
      </w:pPr>
      <w:r>
        <w:rPr>
          <w:rFonts w:ascii="Arial" w:hAnsi="Arial"/>
          <w:b/>
        </w:rPr>
        <w:t>6.1 Básica</w:t>
      </w:r>
    </w:p>
    <w:p w:rsidR="006F1DBE" w:rsidRDefault="006F1DBE">
      <w:pPr>
        <w:pStyle w:val="Normal1"/>
        <w:ind w:firstLine="284"/>
        <w:jc w:val="both"/>
        <w:rPr>
          <w:rFonts w:ascii="Arial" w:hAnsi="Arial"/>
          <w:b/>
        </w:rPr>
      </w:pPr>
    </w:p>
    <w:p w:rsidR="006F1DBE" w:rsidRDefault="006F1DBE">
      <w:pPr>
        <w:pStyle w:val="Prrafodelista"/>
        <w:numPr>
          <w:ilvl w:val="0"/>
          <w:numId w:val="3"/>
        </w:numPr>
        <w:spacing w:after="100"/>
        <w:ind w:left="1208" w:hanging="357"/>
        <w:jc w:val="both"/>
        <w:rPr>
          <w:rFonts w:ascii="Arial" w:hAnsi="Arial"/>
        </w:rPr>
      </w:pPr>
      <w:r>
        <w:rPr>
          <w:rFonts w:ascii="Arial" w:hAnsi="Arial"/>
        </w:rPr>
        <w:t>Apellido, Nombre del autor (Año). Título del Libro. País o Ciudad: Editorial</w:t>
      </w:r>
    </w:p>
    <w:p w:rsidR="006F1DBE" w:rsidRDefault="006F1DBE">
      <w:pPr>
        <w:pStyle w:val="Prrafodelista"/>
        <w:numPr>
          <w:ilvl w:val="0"/>
          <w:numId w:val="3"/>
        </w:numPr>
        <w:spacing w:after="100"/>
        <w:ind w:left="1208" w:hanging="357"/>
        <w:jc w:val="both"/>
        <w:rPr>
          <w:rFonts w:ascii="Arial" w:hAnsi="Arial"/>
        </w:rPr>
      </w:pPr>
    </w:p>
    <w:p w:rsidR="006F1DBE" w:rsidRDefault="006F1DBE">
      <w:pPr>
        <w:pStyle w:val="Normal1"/>
        <w:jc w:val="both"/>
        <w:rPr>
          <w:rFonts w:ascii="Arial" w:hAnsi="Arial"/>
          <w:b/>
        </w:rPr>
      </w:pPr>
    </w:p>
    <w:p w:rsidR="006F1DBE" w:rsidRDefault="006F1DBE">
      <w:pPr>
        <w:pStyle w:val="Normal1"/>
        <w:ind w:firstLine="284"/>
        <w:jc w:val="both"/>
        <w:rPr>
          <w:rFonts w:ascii="Arial" w:hAnsi="Arial"/>
          <w:b/>
        </w:rPr>
      </w:pPr>
      <w:r>
        <w:rPr>
          <w:rFonts w:ascii="Arial" w:hAnsi="Arial"/>
          <w:b/>
        </w:rPr>
        <w:t>6.2 Complementaria</w:t>
      </w:r>
    </w:p>
    <w:p w:rsidR="006F1DBE" w:rsidRDefault="006F1DBE">
      <w:pPr>
        <w:pStyle w:val="Normal1"/>
        <w:ind w:firstLine="284"/>
        <w:jc w:val="both"/>
        <w:rPr>
          <w:rFonts w:ascii="Arial" w:hAnsi="Arial"/>
          <w:b/>
        </w:rPr>
      </w:pPr>
    </w:p>
    <w:p w:rsidR="006F1DBE" w:rsidRDefault="006F1DBE">
      <w:pPr>
        <w:pStyle w:val="Prrafodelista"/>
        <w:numPr>
          <w:ilvl w:val="0"/>
          <w:numId w:val="3"/>
        </w:numPr>
        <w:spacing w:after="100"/>
        <w:ind w:left="1208" w:hanging="357"/>
        <w:jc w:val="both"/>
        <w:rPr>
          <w:rFonts w:ascii="Arial" w:hAnsi="Arial"/>
        </w:rPr>
      </w:pPr>
      <w:r>
        <w:rPr>
          <w:rFonts w:ascii="Arial" w:hAnsi="Arial"/>
        </w:rPr>
        <w:t>Apellido, Nombre del autor (Año). Título del Libro. País o Ciudad: Editorial</w:t>
      </w:r>
    </w:p>
    <w:p w:rsidR="006F1DBE" w:rsidRDefault="006F1DBE">
      <w:pPr>
        <w:pStyle w:val="Prrafodelista"/>
        <w:numPr>
          <w:ilvl w:val="0"/>
          <w:numId w:val="3"/>
        </w:numPr>
        <w:spacing w:after="100"/>
        <w:ind w:left="1208" w:hanging="357"/>
        <w:jc w:val="both"/>
        <w:rPr>
          <w:rFonts w:ascii="Arial" w:hAnsi="Arial"/>
        </w:rPr>
      </w:pPr>
    </w:p>
    <w:p w:rsidR="006F1DBE" w:rsidRDefault="006F1DBE">
      <w:pPr>
        <w:pStyle w:val="Normal1"/>
        <w:jc w:val="both"/>
        <w:rPr>
          <w:rFonts w:ascii="Arial" w:hAnsi="Arial"/>
          <w:b/>
        </w:rPr>
      </w:pPr>
    </w:p>
    <w:p w:rsidR="006F1DBE" w:rsidRDefault="006F1DBE">
      <w:pPr>
        <w:pStyle w:val="Normal1"/>
        <w:jc w:val="both"/>
        <w:rPr>
          <w:rFonts w:ascii="Arial" w:hAnsi="Arial"/>
          <w:b/>
        </w:rPr>
      </w:pPr>
    </w:p>
    <w:p w:rsidR="006F1DBE" w:rsidRDefault="006F1DBE">
      <w:pPr>
        <w:pStyle w:val="western"/>
        <w:spacing w:before="0" w:after="0"/>
        <w:jc w:val="both"/>
        <w:rPr>
          <w:rFonts w:ascii="Arial" w:eastAsia="Calibri" w:hAnsi="Arial"/>
          <w:color w:val="auto"/>
          <w:kern w:val="1"/>
        </w:rPr>
      </w:pPr>
      <w:r>
        <w:rPr>
          <w:rStyle w:val="Fuentedeprrafopredeter1"/>
          <w:rFonts w:ascii="Arial" w:eastAsia="Calibri" w:hAnsi="Arial"/>
          <w:b/>
          <w:color w:val="auto"/>
          <w:kern w:val="1"/>
        </w:rPr>
        <w:t>7. CONOCIMIENTOS PREVIOS EXIGIDOS Y RECOMENDADOS</w:t>
      </w:r>
    </w:p>
    <w:p w:rsidR="006F1DBE" w:rsidRDefault="006F1DBE">
      <w:pPr>
        <w:pStyle w:val="western"/>
        <w:spacing w:before="0" w:after="0"/>
        <w:jc w:val="both"/>
        <w:rPr>
          <w:rFonts w:ascii="Arial" w:eastAsia="Calibri" w:hAnsi="Arial"/>
          <w:color w:val="auto"/>
          <w:kern w:val="1"/>
        </w:rPr>
      </w:pPr>
    </w:p>
    <w:p w:rsidR="006F1DBE" w:rsidRDefault="006F1DBE">
      <w:pPr>
        <w:pStyle w:val="Normal1"/>
        <w:ind w:firstLine="284"/>
        <w:jc w:val="both"/>
        <w:rPr>
          <w:rFonts w:ascii="Arial" w:hAnsi="Arial"/>
        </w:rPr>
      </w:pPr>
      <w:r>
        <w:rPr>
          <w:rStyle w:val="Fuentedeprrafopredeter1"/>
          <w:rFonts w:ascii="Arial" w:hAnsi="Arial"/>
          <w:b/>
        </w:rPr>
        <w:t xml:space="preserve">7.1 Conocimientos Previos Exigidos: </w:t>
      </w:r>
      <w:r>
        <w:rPr>
          <w:rStyle w:val="Fuentedeprrafopredeter1"/>
          <w:rFonts w:ascii="Arial" w:hAnsi="Arial"/>
        </w:rPr>
        <w:t>Los conocimientos indispensables para seguir la unidad curricular.</w:t>
      </w:r>
    </w:p>
    <w:p w:rsidR="006F1DBE" w:rsidRDefault="006F1DBE">
      <w:pPr>
        <w:pStyle w:val="Normal1"/>
        <w:ind w:firstLine="284"/>
        <w:jc w:val="both"/>
        <w:rPr>
          <w:rFonts w:ascii="Arial" w:hAnsi="Arial"/>
        </w:rPr>
      </w:pPr>
    </w:p>
    <w:p w:rsidR="006F1DBE" w:rsidRDefault="006F1DBE">
      <w:pPr>
        <w:pStyle w:val="Normal1"/>
        <w:ind w:firstLine="284"/>
        <w:jc w:val="both"/>
        <w:rPr>
          <w:rFonts w:ascii="Arial" w:eastAsia="Calibri" w:hAnsi="Arial"/>
          <w:kern w:val="1"/>
        </w:rPr>
      </w:pPr>
      <w:r>
        <w:rPr>
          <w:rStyle w:val="Fuentedeprrafopredeter1"/>
          <w:rFonts w:ascii="Arial" w:hAnsi="Arial"/>
          <w:b/>
        </w:rPr>
        <w:t xml:space="preserve">7.2 Conocimientos Previos Recomendados: </w:t>
      </w:r>
      <w:r>
        <w:rPr>
          <w:rStyle w:val="Fuentedeprrafopredeter1"/>
          <w:rFonts w:ascii="Arial" w:hAnsi="Arial"/>
        </w:rPr>
        <w:t xml:space="preserve">Los conocimientos complementarios que pueden ayudar a un mejor aprovechamiento del curso. </w:t>
      </w:r>
    </w:p>
    <w:p w:rsidR="006F1DBE" w:rsidRDefault="006F1DBE">
      <w:pPr>
        <w:pStyle w:val="western"/>
        <w:spacing w:before="0" w:after="0"/>
        <w:jc w:val="both"/>
        <w:rPr>
          <w:rFonts w:ascii="Arial" w:eastAsia="Calibri" w:hAnsi="Arial"/>
          <w:color w:val="auto"/>
          <w:kern w:val="1"/>
        </w:rPr>
      </w:pPr>
    </w:p>
    <w:p w:rsidR="006F1DBE" w:rsidRDefault="006F1DBE">
      <w:pPr>
        <w:pStyle w:val="western"/>
        <w:spacing w:before="0" w:after="0"/>
        <w:jc w:val="both"/>
        <w:rPr>
          <w:rFonts w:ascii="Arial" w:hAnsi="Arial"/>
          <w:b/>
        </w:rPr>
      </w:pPr>
      <w:r>
        <w:rPr>
          <w:rStyle w:val="Fuentedeprrafopredeter1"/>
          <w:rFonts w:ascii="Arial" w:eastAsia="Calibri" w:hAnsi="Arial"/>
          <w:color w:val="auto"/>
          <w:kern w:val="1"/>
        </w:rPr>
        <w:t>No incluye la información de previaturas. Las unidades curriculares previas serán definidas por cada carrera que tome la unidad curricular y serán incluidas en el anexo B.</w:t>
      </w:r>
    </w:p>
    <w:p w:rsidR="006F1DBE" w:rsidRDefault="006F1DBE">
      <w:pPr>
        <w:pStyle w:val="Normal1"/>
        <w:pageBreakBefore/>
        <w:rPr>
          <w:rFonts w:ascii="Arial" w:hAnsi="Arial"/>
          <w:b/>
        </w:rPr>
      </w:pPr>
    </w:p>
    <w:p w:rsidR="006F1DBE" w:rsidRDefault="006F1DBE">
      <w:pPr>
        <w:pStyle w:val="Normal1"/>
        <w:rPr>
          <w:rFonts w:ascii="Arial" w:hAnsi="Arial"/>
          <w:b/>
        </w:rPr>
      </w:pPr>
      <w:r>
        <w:rPr>
          <w:rFonts w:ascii="Arial" w:hAnsi="Arial"/>
          <w:b/>
        </w:rPr>
        <w:t xml:space="preserve">ANEXO A </w:t>
      </w:r>
    </w:p>
    <w:p w:rsidR="006F1DBE" w:rsidRDefault="006F1DBE">
      <w:pPr>
        <w:pStyle w:val="Normal1"/>
        <w:rPr>
          <w:rFonts w:ascii="Arial" w:hAnsi="Arial"/>
          <w:b/>
        </w:rPr>
      </w:pPr>
      <w:r>
        <w:rPr>
          <w:rFonts w:ascii="Arial" w:hAnsi="Arial"/>
          <w:b/>
        </w:rPr>
        <w:t>Para todas las Carreras</w:t>
      </w:r>
    </w:p>
    <w:p w:rsidR="006F1DBE" w:rsidRDefault="006F1DBE">
      <w:pPr>
        <w:pStyle w:val="Normal1"/>
        <w:jc w:val="both"/>
        <w:rPr>
          <w:rFonts w:ascii="Arial" w:hAnsi="Arial"/>
          <w:b/>
        </w:rPr>
      </w:pPr>
    </w:p>
    <w:p w:rsidR="006F1DBE" w:rsidRDefault="006F1DBE">
      <w:pPr>
        <w:pStyle w:val="Normal1"/>
        <w:jc w:val="both"/>
        <w:rPr>
          <w:rFonts w:ascii="Arial" w:hAnsi="Arial"/>
        </w:rPr>
      </w:pPr>
      <w:r>
        <w:rPr>
          <w:rFonts w:ascii="Arial" w:hAnsi="Arial"/>
        </w:rPr>
        <w:t>Esta primera parte del anexo incluye aspectos complementarios que son generales de la unidad curricular.</w:t>
      </w:r>
    </w:p>
    <w:p w:rsidR="006F1DBE" w:rsidRDefault="006F1DBE">
      <w:pPr>
        <w:pStyle w:val="Normal1"/>
        <w:jc w:val="both"/>
        <w:rPr>
          <w:rFonts w:ascii="Arial" w:hAnsi="Arial"/>
        </w:rPr>
      </w:pPr>
    </w:p>
    <w:p w:rsidR="006F1DBE" w:rsidRDefault="006F1DBE">
      <w:pPr>
        <w:pStyle w:val="Normal1"/>
        <w:jc w:val="both"/>
        <w:rPr>
          <w:rFonts w:ascii="Arial" w:hAnsi="Arial"/>
          <w:b/>
        </w:rPr>
      </w:pPr>
      <w:r>
        <w:rPr>
          <w:rFonts w:ascii="Arial" w:hAnsi="Arial"/>
          <w:b/>
        </w:rPr>
        <w:t>A1) INSTITUTO</w:t>
      </w:r>
    </w:p>
    <w:p w:rsidR="006F1DBE" w:rsidRDefault="006F1DBE">
      <w:pPr>
        <w:pStyle w:val="Normal1"/>
        <w:jc w:val="both"/>
        <w:rPr>
          <w:rFonts w:ascii="Arial" w:hAnsi="Arial"/>
          <w:b/>
        </w:rPr>
      </w:pPr>
    </w:p>
    <w:p w:rsidR="006F1DBE" w:rsidRDefault="006F1DBE">
      <w:pPr>
        <w:pStyle w:val="Normal1"/>
        <w:jc w:val="both"/>
        <w:rPr>
          <w:rFonts w:ascii="Arial" w:hAnsi="Arial"/>
          <w:b/>
        </w:rPr>
      </w:pPr>
      <w:r>
        <w:rPr>
          <w:rFonts w:ascii="Arial" w:hAnsi="Arial"/>
        </w:rPr>
        <w:t>Indicar el Instituto a cargo de la unidad curricular.</w:t>
      </w:r>
    </w:p>
    <w:p w:rsidR="006F1DBE" w:rsidRDefault="006F1DBE">
      <w:pPr>
        <w:pStyle w:val="Normal1"/>
        <w:jc w:val="both"/>
        <w:rPr>
          <w:rFonts w:ascii="Arial" w:hAnsi="Arial"/>
          <w:b/>
        </w:rPr>
      </w:pPr>
      <w:r>
        <w:rPr>
          <w:rFonts w:ascii="Arial" w:hAnsi="Arial"/>
          <w:b/>
        </w:rPr>
        <w:t xml:space="preserve"> </w:t>
      </w:r>
    </w:p>
    <w:p w:rsidR="006F1DBE" w:rsidRDefault="006F1DBE">
      <w:pPr>
        <w:pStyle w:val="Normal1"/>
        <w:jc w:val="both"/>
        <w:rPr>
          <w:rFonts w:ascii="Arial" w:hAnsi="Arial"/>
          <w:b/>
        </w:rPr>
      </w:pPr>
    </w:p>
    <w:p w:rsidR="006F1DBE" w:rsidRDefault="006F1DBE">
      <w:pPr>
        <w:pStyle w:val="Normal1"/>
        <w:jc w:val="both"/>
        <w:rPr>
          <w:rFonts w:ascii="Arial" w:hAnsi="Arial"/>
        </w:rPr>
      </w:pPr>
      <w:r>
        <w:rPr>
          <w:rFonts w:ascii="Arial" w:hAnsi="Arial"/>
          <w:b/>
        </w:rPr>
        <w:t>A2) CRONOGRAMA TENTATIVO</w:t>
      </w:r>
    </w:p>
    <w:p w:rsidR="006F1DBE" w:rsidRDefault="006F1DBE">
      <w:pPr>
        <w:pStyle w:val="Normal1"/>
        <w:jc w:val="both"/>
        <w:rPr>
          <w:rFonts w:ascii="Arial" w:hAnsi="Arial"/>
        </w:rPr>
      </w:pPr>
    </w:p>
    <w:p w:rsidR="006F1DBE" w:rsidRDefault="006F1DBE">
      <w:pPr>
        <w:pStyle w:val="Normal1"/>
        <w:jc w:val="both"/>
        <w:rPr>
          <w:rFonts w:ascii="Arial" w:hAnsi="Arial"/>
        </w:rPr>
      </w:pPr>
      <w:r>
        <w:rPr>
          <w:rFonts w:ascii="Arial" w:hAnsi="Arial"/>
        </w:rPr>
        <w:t>Consiste en un cronograma de avance semanal con detalle de las horas de clase asignadas a cada tema.</w:t>
      </w:r>
    </w:p>
    <w:p w:rsidR="006F1DBE" w:rsidRDefault="006F1DBE">
      <w:pPr>
        <w:pStyle w:val="Normal1"/>
        <w:jc w:val="both"/>
        <w:rPr>
          <w:rFonts w:ascii="Arial" w:hAnsi="Arial"/>
        </w:rPr>
      </w:pPr>
    </w:p>
    <w:tbl>
      <w:tblPr>
        <w:tblW w:w="0" w:type="auto"/>
        <w:tblInd w:w="-6" w:type="dxa"/>
        <w:tblLayout w:type="fixed"/>
        <w:tblLook w:val="0000" w:firstRow="0" w:lastRow="0" w:firstColumn="0" w:lastColumn="0" w:noHBand="0" w:noVBand="0"/>
      </w:tblPr>
      <w:tblGrid>
        <w:gridCol w:w="1395"/>
        <w:gridCol w:w="7644"/>
      </w:tblGrid>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1</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pPr>
            <w:r>
              <w:rPr>
                <w:rFonts w:ascii="Arial" w:eastAsia="Calibri" w:hAnsi="Arial" w:cs="Times New Roman"/>
                <w:kern w:val="1"/>
              </w:rPr>
              <w:t>Tema XXX (x hs de clase). Tema YYY (y hs de clase).</w:t>
            </w: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 xml:space="preserve">Semana 2 </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pPr>
            <w:r>
              <w:rPr>
                <w:rFonts w:ascii="Arial" w:eastAsia="Calibri" w:hAnsi="Arial" w:cs="Times New Roman"/>
                <w:kern w:val="1"/>
              </w:rPr>
              <w:t>Tema ZZZ (z hs de clase).</w:t>
            </w: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3</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4</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5</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6</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7</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8</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9</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10</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11</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12</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13</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14</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r w:rsidR="00000000">
        <w:tc>
          <w:tcPr>
            <w:tcW w:w="1395" w:type="dxa"/>
            <w:tcBorders>
              <w:top w:val="single" w:sz="4" w:space="0" w:color="000000"/>
              <w:left w:val="single" w:sz="4" w:space="0" w:color="000000"/>
              <w:bottom w:val="single" w:sz="4" w:space="0" w:color="000000"/>
              <w:right w:val="single" w:sz="4" w:space="0" w:color="000000"/>
            </w:tcBorders>
            <w:vAlign w:val="center"/>
          </w:tcPr>
          <w:p w:rsidR="006F1DBE" w:rsidRDefault="006F1DBE">
            <w:pPr>
              <w:pStyle w:val="Normal1"/>
              <w:jc w:val="both"/>
              <w:rPr>
                <w:rFonts w:ascii="Arial" w:eastAsia="Calibri" w:hAnsi="Arial" w:cs="Times New Roman"/>
                <w:kern w:val="1"/>
              </w:rPr>
            </w:pPr>
            <w:r>
              <w:rPr>
                <w:rFonts w:ascii="Arial" w:eastAsia="Calibri" w:hAnsi="Arial" w:cs="Times New Roman"/>
                <w:kern w:val="1"/>
              </w:rPr>
              <w:t>Semana 15</w:t>
            </w:r>
          </w:p>
        </w:tc>
        <w:tc>
          <w:tcPr>
            <w:tcW w:w="7644" w:type="dxa"/>
            <w:tcBorders>
              <w:top w:val="single" w:sz="4" w:space="0" w:color="000000"/>
              <w:left w:val="single" w:sz="4" w:space="0" w:color="000000"/>
              <w:bottom w:val="single" w:sz="4" w:space="0" w:color="000000"/>
              <w:right w:val="single" w:sz="4" w:space="0" w:color="000000"/>
            </w:tcBorders>
          </w:tcPr>
          <w:p w:rsidR="006F1DBE" w:rsidRDefault="006F1DBE">
            <w:pPr>
              <w:pStyle w:val="Normal1"/>
              <w:jc w:val="both"/>
              <w:rPr>
                <w:rFonts w:ascii="Arial" w:eastAsia="Calibri" w:hAnsi="Arial" w:cs="Times New Roman"/>
                <w:kern w:val="1"/>
              </w:rPr>
            </w:pPr>
          </w:p>
        </w:tc>
      </w:tr>
    </w:tbl>
    <w:p w:rsidR="006F1DBE" w:rsidRDefault="006F1DBE">
      <w:pPr>
        <w:pStyle w:val="Normal1"/>
        <w:jc w:val="both"/>
        <w:rPr>
          <w:rFonts w:ascii="Arial" w:hAnsi="Arial"/>
        </w:rPr>
      </w:pPr>
    </w:p>
    <w:p w:rsidR="006F1DBE" w:rsidRDefault="006F1DBE">
      <w:pPr>
        <w:pStyle w:val="Normal1"/>
        <w:jc w:val="both"/>
        <w:rPr>
          <w:rFonts w:ascii="Arial" w:hAnsi="Arial"/>
        </w:rPr>
      </w:pPr>
    </w:p>
    <w:p w:rsidR="006F1DBE" w:rsidRDefault="006F1DBE">
      <w:pPr>
        <w:pStyle w:val="Normal1"/>
        <w:jc w:val="both"/>
        <w:rPr>
          <w:rFonts w:ascii="Arial" w:hAnsi="Arial"/>
        </w:rPr>
      </w:pPr>
    </w:p>
    <w:p w:rsidR="006F1DBE" w:rsidRDefault="006F1DBE">
      <w:pPr>
        <w:pStyle w:val="Normal1"/>
        <w:jc w:val="both"/>
        <w:rPr>
          <w:rFonts w:ascii="Arial" w:hAnsi="Arial"/>
        </w:rPr>
      </w:pPr>
      <w:r>
        <w:rPr>
          <w:rFonts w:ascii="Arial" w:hAnsi="Arial"/>
          <w:b/>
        </w:rPr>
        <w:t>A3) MODALIDAD DEL CURSO Y PROCEDIMIENTO DE EVALUACIÓN</w:t>
      </w:r>
    </w:p>
    <w:p w:rsidR="006F1DBE" w:rsidRDefault="006F1DBE">
      <w:pPr>
        <w:pStyle w:val="Normal1"/>
        <w:jc w:val="both"/>
        <w:rPr>
          <w:rFonts w:ascii="Arial" w:hAnsi="Arial"/>
        </w:rPr>
      </w:pPr>
    </w:p>
    <w:p w:rsidR="006F1DBE" w:rsidRDefault="006F1DBE">
      <w:pPr>
        <w:pStyle w:val="Normal1"/>
        <w:jc w:val="both"/>
        <w:rPr>
          <w:rFonts w:ascii="Arial" w:hAnsi="Arial"/>
          <w:b/>
        </w:rPr>
      </w:pPr>
      <w:r>
        <w:rPr>
          <w:rFonts w:ascii="Arial" w:hAnsi="Arial"/>
        </w:rPr>
        <w:t>Una descripción de la metodología de evaluación que se aplicará, así como también los criterios de aprobación (puntajes y pesos relativos de cada instancia de evaluación; distinguir entre aprobación del curso, exoneración total y/o parcial, modalidad del examen, etc.). Se deberá explicar cómo se evaluarán las actividades que se mencionan en el ítem “Metodología de enseñanza”. Los procedimientos de evaluación se deben definir teniendo presente la Bedelía de Facultad, en el sentido de adoptar metodologías imp</w:t>
      </w:r>
      <w:r>
        <w:rPr>
          <w:rFonts w:ascii="Arial" w:hAnsi="Arial"/>
        </w:rPr>
        <w:t>lementables desde el punto de vista administrativo.</w:t>
      </w:r>
    </w:p>
    <w:p w:rsidR="006F1DBE" w:rsidRDefault="006F1DBE">
      <w:pPr>
        <w:pStyle w:val="Normal1"/>
        <w:jc w:val="both"/>
        <w:rPr>
          <w:rFonts w:ascii="Arial" w:hAnsi="Arial"/>
          <w:b/>
        </w:rPr>
      </w:pPr>
    </w:p>
    <w:p w:rsidR="006F1DBE" w:rsidRDefault="006F1DBE">
      <w:pPr>
        <w:pStyle w:val="Normal1"/>
        <w:jc w:val="both"/>
        <w:rPr>
          <w:rFonts w:ascii="Arial" w:hAnsi="Arial"/>
          <w:b/>
        </w:rPr>
      </w:pPr>
    </w:p>
    <w:p w:rsidR="006F1DBE" w:rsidRDefault="006F1DBE">
      <w:pPr>
        <w:pStyle w:val="Normal1"/>
        <w:jc w:val="both"/>
        <w:rPr>
          <w:rFonts w:ascii="Arial" w:hAnsi="Arial"/>
          <w:b/>
        </w:rPr>
      </w:pPr>
    </w:p>
    <w:p w:rsidR="006F1DBE" w:rsidRDefault="006F1DBE">
      <w:pPr>
        <w:pStyle w:val="Normal1"/>
        <w:rPr>
          <w:rFonts w:ascii="Arial" w:hAnsi="Arial"/>
          <w:b/>
        </w:rPr>
      </w:pPr>
      <w:r>
        <w:rPr>
          <w:rFonts w:ascii="Arial" w:hAnsi="Arial"/>
          <w:b/>
        </w:rPr>
        <w:t>A4) CALIDAD DE LIBRE</w:t>
      </w:r>
    </w:p>
    <w:p w:rsidR="006F1DBE" w:rsidRDefault="006F1DBE">
      <w:pPr>
        <w:pStyle w:val="Normal1"/>
        <w:rPr>
          <w:rFonts w:ascii="Arial" w:hAnsi="Arial"/>
          <w:b/>
        </w:rPr>
      </w:pPr>
    </w:p>
    <w:p w:rsidR="006F1DBE" w:rsidRDefault="006F1DBE">
      <w:pPr>
        <w:pStyle w:val="Normal1"/>
        <w:jc w:val="both"/>
        <w:rPr>
          <w:rFonts w:ascii="Arial" w:hAnsi="Arial"/>
        </w:rPr>
      </w:pPr>
      <w:r>
        <w:rPr>
          <w:rFonts w:ascii="Arial" w:hAnsi="Arial"/>
        </w:rPr>
        <w:t>Indicar si en la unidad curricular los estudiantes podrían acceder o no a la Calidad de Libre.</w:t>
      </w:r>
    </w:p>
    <w:p w:rsidR="006F1DBE" w:rsidRDefault="006F1DBE">
      <w:pPr>
        <w:pStyle w:val="Normal1"/>
        <w:jc w:val="both"/>
        <w:rPr>
          <w:rFonts w:ascii="Arial" w:hAnsi="Arial"/>
        </w:rPr>
      </w:pPr>
    </w:p>
    <w:p w:rsidR="006F1DBE" w:rsidRDefault="006F1DBE">
      <w:pPr>
        <w:pStyle w:val="Normal1"/>
        <w:jc w:val="both"/>
        <w:rPr>
          <w:rFonts w:ascii="Arial" w:hAnsi="Arial"/>
        </w:rPr>
      </w:pPr>
    </w:p>
    <w:p w:rsidR="006F1DBE" w:rsidRDefault="006F1DBE">
      <w:pPr>
        <w:pStyle w:val="Normal1"/>
        <w:jc w:val="both"/>
        <w:rPr>
          <w:rFonts w:ascii="Arial" w:hAnsi="Arial"/>
        </w:rPr>
      </w:pPr>
      <w:r>
        <w:rPr>
          <w:rFonts w:ascii="Arial" w:hAnsi="Arial"/>
          <w:b/>
        </w:rPr>
        <w:t>A5) CUPOS DE LA UNIDAD CURRICULAR</w:t>
      </w:r>
    </w:p>
    <w:p w:rsidR="006F1DBE" w:rsidRDefault="006F1DBE">
      <w:pPr>
        <w:pStyle w:val="Normal1"/>
        <w:jc w:val="both"/>
        <w:rPr>
          <w:rFonts w:ascii="Arial" w:hAnsi="Arial"/>
        </w:rPr>
      </w:pPr>
    </w:p>
    <w:p w:rsidR="006F1DBE" w:rsidRDefault="006F1DBE">
      <w:pPr>
        <w:pStyle w:val="Normal1"/>
        <w:jc w:val="both"/>
        <w:rPr>
          <w:rFonts w:ascii="Arial" w:hAnsi="Arial"/>
        </w:rPr>
      </w:pPr>
      <w:r>
        <w:rPr>
          <w:rStyle w:val="Fuentedeprrafopredeter1"/>
          <w:rFonts w:ascii="Arial" w:hAnsi="Arial"/>
        </w:rPr>
        <w:t xml:space="preserve">(En caso de que corresponda, indicar los cupos </w:t>
      </w:r>
      <w:r>
        <w:rPr>
          <w:rStyle w:val="Fuentedeprrafopredeter1"/>
          <w:rFonts w:ascii="Arial" w:hAnsi="Arial"/>
          <w:u w:val="single"/>
        </w:rPr>
        <w:t>totales</w:t>
      </w:r>
      <w:r>
        <w:rPr>
          <w:rStyle w:val="Fuentedeprrafopredeter1"/>
          <w:rFonts w:ascii="Arial" w:hAnsi="Arial"/>
        </w:rPr>
        <w:t xml:space="preserve">.) </w:t>
      </w:r>
    </w:p>
    <w:p w:rsidR="006F1DBE" w:rsidRDefault="006F1DBE">
      <w:pPr>
        <w:pStyle w:val="Normal1"/>
        <w:ind w:firstLine="720"/>
        <w:jc w:val="both"/>
        <w:rPr>
          <w:rFonts w:ascii="Arial" w:hAnsi="Arial"/>
        </w:rPr>
      </w:pPr>
    </w:p>
    <w:p w:rsidR="006F1DBE" w:rsidRDefault="006F1DBE">
      <w:pPr>
        <w:pStyle w:val="Normal1"/>
        <w:ind w:firstLine="720"/>
        <w:jc w:val="both"/>
        <w:rPr>
          <w:rFonts w:ascii="Arial" w:hAnsi="Arial"/>
        </w:rPr>
      </w:pPr>
      <w:r>
        <w:rPr>
          <w:rFonts w:ascii="Arial" w:hAnsi="Arial"/>
        </w:rPr>
        <w:t xml:space="preserve">Cupos mínimos: </w:t>
      </w:r>
    </w:p>
    <w:p w:rsidR="006F1DBE" w:rsidRDefault="006F1DBE">
      <w:pPr>
        <w:pStyle w:val="Normal1"/>
        <w:ind w:firstLine="720"/>
        <w:jc w:val="both"/>
        <w:rPr>
          <w:rFonts w:ascii="Arial" w:hAnsi="Arial"/>
        </w:rPr>
      </w:pPr>
      <w:r>
        <w:rPr>
          <w:rFonts w:ascii="Arial" w:hAnsi="Arial"/>
        </w:rPr>
        <w:t xml:space="preserve">Cupos máximos: </w:t>
      </w:r>
    </w:p>
    <w:p w:rsidR="006F1DBE" w:rsidRDefault="006F1DBE">
      <w:pPr>
        <w:pStyle w:val="Normal1"/>
        <w:jc w:val="both"/>
        <w:rPr>
          <w:rFonts w:ascii="Arial" w:hAnsi="Arial"/>
        </w:rPr>
      </w:pPr>
    </w:p>
    <w:p w:rsidR="006F1DBE" w:rsidRDefault="006F1DBE">
      <w:pPr>
        <w:pStyle w:val="Normal1"/>
        <w:jc w:val="both"/>
        <w:rPr>
          <w:rFonts w:ascii="Arial" w:hAnsi="Arial"/>
        </w:rPr>
      </w:pPr>
    </w:p>
    <w:p w:rsidR="006F1DBE" w:rsidRDefault="006F1DBE">
      <w:pPr>
        <w:pStyle w:val="Normal1"/>
        <w:jc w:val="both"/>
        <w:rPr>
          <w:rFonts w:ascii="Arial" w:hAnsi="Arial"/>
          <w:i/>
        </w:rPr>
      </w:pPr>
      <w:r>
        <w:rPr>
          <w:rStyle w:val="Fuentedeprrafopredeter1"/>
          <w:rFonts w:ascii="Arial" w:hAnsi="Arial"/>
          <w:i/>
          <w:u w:val="single"/>
        </w:rPr>
        <w:t>Nota</w:t>
      </w:r>
      <w:r>
        <w:rPr>
          <w:rStyle w:val="Fuentedeprrafopredeter1"/>
          <w:rFonts w:ascii="Arial" w:hAnsi="Arial"/>
          <w:i/>
        </w:rPr>
        <w:t xml:space="preserve">: </w:t>
      </w:r>
    </w:p>
    <w:p w:rsidR="006F1DBE" w:rsidRDefault="006F1DBE">
      <w:pPr>
        <w:pStyle w:val="Normal1"/>
        <w:jc w:val="both"/>
        <w:rPr>
          <w:rFonts w:ascii="Arial" w:hAnsi="Arial"/>
          <w:i/>
        </w:rPr>
      </w:pPr>
      <w:r>
        <w:rPr>
          <w:rFonts w:ascii="Arial" w:hAnsi="Arial"/>
          <w:i/>
        </w:rPr>
        <w:t>Si se definen cupos, en una nota aparte se deberá incluir:</w:t>
      </w:r>
    </w:p>
    <w:p w:rsidR="006F1DBE" w:rsidRDefault="006F1DBE">
      <w:pPr>
        <w:pStyle w:val="Prrafodelista"/>
        <w:numPr>
          <w:ilvl w:val="0"/>
          <w:numId w:val="4"/>
        </w:numPr>
        <w:jc w:val="both"/>
        <w:rPr>
          <w:rFonts w:ascii="Arial" w:hAnsi="Arial"/>
          <w:i/>
        </w:rPr>
      </w:pPr>
      <w:r>
        <w:rPr>
          <w:rFonts w:ascii="Arial" w:hAnsi="Arial"/>
          <w:i/>
        </w:rPr>
        <w:t>motivo por el cual la unidad curricular tiene cupos (tanto máximos como mínimos).</w:t>
      </w:r>
    </w:p>
    <w:p w:rsidR="006F1DBE" w:rsidRDefault="006F1DBE">
      <w:pPr>
        <w:pStyle w:val="Prrafodelista"/>
        <w:numPr>
          <w:ilvl w:val="0"/>
          <w:numId w:val="4"/>
        </w:numPr>
        <w:jc w:val="both"/>
        <w:rPr>
          <w:rFonts w:ascii="Arial" w:hAnsi="Arial"/>
          <w:i/>
        </w:rPr>
      </w:pPr>
      <w:r>
        <w:rPr>
          <w:rFonts w:ascii="Arial" w:hAnsi="Arial"/>
          <w:i/>
        </w:rPr>
        <w:t>el mecanismo de selección para cuando se dé la situación de que la cantidad de estudiantes inscriptos supere el cupo máximo.</w:t>
      </w:r>
    </w:p>
    <w:p w:rsidR="006F1DBE" w:rsidRDefault="006F1DBE">
      <w:pPr>
        <w:pStyle w:val="Normal1"/>
        <w:pageBreakBefore/>
        <w:suppressAutoHyphens w:val="0"/>
        <w:rPr>
          <w:rFonts w:ascii="Arial" w:hAnsi="Arial"/>
          <w:i/>
        </w:rPr>
      </w:pPr>
    </w:p>
    <w:p w:rsidR="006F1DBE" w:rsidRDefault="006F1DBE">
      <w:pPr>
        <w:pStyle w:val="Normal1"/>
        <w:jc w:val="both"/>
        <w:rPr>
          <w:rStyle w:val="Fuentedeprrafopredeter1"/>
          <w:rFonts w:ascii="Arial" w:hAnsi="Arial"/>
          <w:b/>
        </w:rPr>
      </w:pPr>
      <w:r>
        <w:rPr>
          <w:rFonts w:ascii="Arial" w:hAnsi="Arial"/>
          <w:b/>
          <w:lang w:val="pt-BR"/>
        </w:rPr>
        <w:t>ANEXO B para la(s) carrera(s) XXX</w:t>
      </w:r>
    </w:p>
    <w:p w:rsidR="006F1DBE" w:rsidRDefault="006F1DBE">
      <w:pPr>
        <w:pStyle w:val="Normal1"/>
        <w:jc w:val="both"/>
        <w:rPr>
          <w:rFonts w:ascii="Arial" w:hAnsi="Arial"/>
        </w:rPr>
      </w:pPr>
      <w:r>
        <w:rPr>
          <w:rStyle w:val="Fuentedeprrafopredeter1"/>
          <w:rFonts w:ascii="Arial" w:hAnsi="Arial"/>
          <w:b/>
        </w:rPr>
        <w:t>(Un anexo distinto para cada carrera que tome la unidad curricular. En caso de que a dos o más carreras les corresponda información idéntica en este anexo, se utilizará el mismo anexo, explicitando cuáles son todas esas carreras.)</w:t>
      </w:r>
    </w:p>
    <w:p w:rsidR="006F1DBE" w:rsidRDefault="006F1DBE">
      <w:pPr>
        <w:pStyle w:val="Normal1"/>
        <w:jc w:val="both"/>
        <w:rPr>
          <w:rFonts w:ascii="Arial" w:hAnsi="Arial"/>
        </w:rPr>
      </w:pPr>
    </w:p>
    <w:p w:rsidR="006F1DBE" w:rsidRDefault="006F1DBE">
      <w:pPr>
        <w:pStyle w:val="Normal1"/>
        <w:jc w:val="both"/>
        <w:rPr>
          <w:rFonts w:ascii="Arial" w:hAnsi="Arial"/>
          <w:b/>
        </w:rPr>
      </w:pPr>
      <w:r>
        <w:rPr>
          <w:rFonts w:ascii="Arial" w:hAnsi="Arial"/>
        </w:rPr>
        <w:t>Esta(s) parte(s) del anexo incluye(n) los aspectos que son particulares de cada carrera que tome la unidad curricular.</w:t>
      </w:r>
    </w:p>
    <w:p w:rsidR="006F1DBE" w:rsidRDefault="006F1DBE">
      <w:pPr>
        <w:pStyle w:val="Normal1"/>
        <w:jc w:val="both"/>
        <w:rPr>
          <w:rFonts w:ascii="Arial" w:hAnsi="Arial"/>
        </w:rPr>
      </w:pPr>
      <w:r>
        <w:rPr>
          <w:rFonts w:ascii="Arial" w:hAnsi="Arial"/>
          <w:b/>
        </w:rPr>
        <w:t xml:space="preserve"> </w:t>
      </w:r>
    </w:p>
    <w:p w:rsidR="006F1DBE" w:rsidRDefault="006F1DBE">
      <w:pPr>
        <w:pStyle w:val="Normal1"/>
        <w:rPr>
          <w:rFonts w:ascii="Arial" w:hAnsi="Arial"/>
        </w:rPr>
      </w:pPr>
    </w:p>
    <w:p w:rsidR="006F1DBE" w:rsidRDefault="006F1DBE">
      <w:pPr>
        <w:pStyle w:val="western"/>
        <w:spacing w:before="0" w:after="0"/>
        <w:jc w:val="both"/>
        <w:rPr>
          <w:rFonts w:ascii="Arial" w:eastAsia="Calibri" w:hAnsi="Arial"/>
          <w:color w:val="auto"/>
          <w:kern w:val="1"/>
        </w:rPr>
      </w:pPr>
      <w:r>
        <w:rPr>
          <w:rStyle w:val="Fuentedeprrafopredeter1"/>
          <w:rFonts w:ascii="Arial" w:eastAsia="Calibri" w:hAnsi="Arial"/>
          <w:b/>
          <w:color w:val="auto"/>
          <w:kern w:val="1"/>
        </w:rPr>
        <w:t>B1)</w:t>
      </w:r>
      <w:r>
        <w:rPr>
          <w:rStyle w:val="Fuentedeprrafopredeter1"/>
          <w:rFonts w:ascii="Arial" w:hAnsi="Arial"/>
          <w:b/>
        </w:rPr>
        <w:t xml:space="preserve"> </w:t>
      </w:r>
      <w:r>
        <w:rPr>
          <w:rStyle w:val="Fuentedeprrafopredeter1"/>
          <w:rFonts w:ascii="Arial" w:eastAsia="Calibri" w:hAnsi="Arial"/>
          <w:b/>
          <w:color w:val="auto"/>
          <w:kern w:val="1"/>
        </w:rPr>
        <w:t>ÁREA DE FORMACIÓN</w:t>
      </w:r>
    </w:p>
    <w:p w:rsidR="006F1DBE" w:rsidRDefault="006F1DBE">
      <w:pPr>
        <w:pStyle w:val="western"/>
        <w:spacing w:before="0" w:after="0"/>
        <w:jc w:val="both"/>
        <w:rPr>
          <w:rFonts w:ascii="Arial" w:eastAsia="Calibri" w:hAnsi="Arial"/>
          <w:color w:val="auto"/>
          <w:kern w:val="1"/>
        </w:rPr>
      </w:pPr>
    </w:p>
    <w:p w:rsidR="006F1DBE" w:rsidRDefault="006F1DBE">
      <w:pPr>
        <w:pStyle w:val="western"/>
        <w:spacing w:before="0" w:after="0"/>
        <w:jc w:val="both"/>
        <w:rPr>
          <w:rFonts w:ascii="Arial" w:hAnsi="Arial"/>
          <w:b/>
        </w:rPr>
      </w:pPr>
      <w:r>
        <w:rPr>
          <w:rFonts w:ascii="Arial" w:eastAsia="Calibri" w:hAnsi="Arial"/>
          <w:color w:val="auto"/>
          <w:kern w:val="1"/>
        </w:rPr>
        <w:t>El área de formación (materia, según la anterior nomenclatura) identifica las grandes áreas temáticas ligadas a un sector de la ciencia o de la técnica. Cada comisión de carrera evaluará a qué área de formación corresponde la unidad curricular.</w:t>
      </w:r>
    </w:p>
    <w:p w:rsidR="006F1DBE" w:rsidRDefault="006F1DBE">
      <w:pPr>
        <w:pStyle w:val="Normal1"/>
        <w:jc w:val="both"/>
        <w:rPr>
          <w:rFonts w:ascii="Arial" w:hAnsi="Arial"/>
          <w:b/>
        </w:rPr>
      </w:pPr>
    </w:p>
    <w:p w:rsidR="006F1DBE" w:rsidRDefault="006F1DBE">
      <w:pPr>
        <w:pStyle w:val="Normal1"/>
        <w:jc w:val="both"/>
        <w:rPr>
          <w:rFonts w:ascii="Arial" w:hAnsi="Arial"/>
          <w:b/>
        </w:rPr>
      </w:pPr>
    </w:p>
    <w:p w:rsidR="006F1DBE" w:rsidRDefault="006F1DBE">
      <w:pPr>
        <w:pStyle w:val="Normal1"/>
        <w:jc w:val="both"/>
        <w:rPr>
          <w:rFonts w:ascii="Arial" w:hAnsi="Arial"/>
        </w:rPr>
      </w:pPr>
      <w:r>
        <w:rPr>
          <w:rFonts w:ascii="Arial" w:hAnsi="Arial"/>
          <w:b/>
        </w:rPr>
        <w:t>B2) UNIDADES CURRICULARES PREVIAS</w:t>
      </w:r>
    </w:p>
    <w:p w:rsidR="006F1DBE" w:rsidRDefault="006F1DBE">
      <w:pPr>
        <w:pStyle w:val="Normal1"/>
        <w:jc w:val="both"/>
        <w:rPr>
          <w:rFonts w:ascii="Arial" w:hAnsi="Arial"/>
        </w:rPr>
      </w:pPr>
    </w:p>
    <w:p w:rsidR="006F1DBE" w:rsidRDefault="006F1DBE">
      <w:pPr>
        <w:pStyle w:val="Normal1"/>
        <w:ind w:firstLine="720"/>
        <w:jc w:val="both"/>
        <w:rPr>
          <w:rFonts w:ascii="Arial" w:hAnsi="Arial"/>
        </w:rPr>
      </w:pPr>
      <w:r>
        <w:rPr>
          <w:rFonts w:ascii="Arial" w:hAnsi="Arial"/>
        </w:rPr>
        <w:t>Curso:</w:t>
      </w:r>
    </w:p>
    <w:p w:rsidR="006F1DBE" w:rsidRDefault="006F1DBE">
      <w:pPr>
        <w:pStyle w:val="Normal1"/>
        <w:ind w:firstLine="720"/>
        <w:jc w:val="both"/>
        <w:rPr>
          <w:rFonts w:ascii="Arial" w:hAnsi="Arial"/>
        </w:rPr>
      </w:pPr>
    </w:p>
    <w:p w:rsidR="006F1DBE" w:rsidRDefault="006F1DBE">
      <w:pPr>
        <w:pStyle w:val="Normal1"/>
        <w:ind w:firstLine="720"/>
        <w:jc w:val="both"/>
        <w:rPr>
          <w:rFonts w:ascii="Arial" w:hAnsi="Arial"/>
        </w:rPr>
      </w:pPr>
      <w:r>
        <w:rPr>
          <w:rFonts w:ascii="Arial" w:hAnsi="Arial"/>
        </w:rPr>
        <w:t>Examen:</w:t>
      </w:r>
    </w:p>
    <w:p w:rsidR="006F1DBE" w:rsidRDefault="006F1DBE">
      <w:pPr>
        <w:pStyle w:val="Normal1"/>
        <w:jc w:val="both"/>
        <w:rPr>
          <w:rFonts w:ascii="Arial" w:hAnsi="Arial"/>
        </w:rPr>
      </w:pPr>
    </w:p>
    <w:p w:rsidR="006F1DBE" w:rsidRDefault="006F1DBE">
      <w:pPr>
        <w:pStyle w:val="Normal1"/>
        <w:jc w:val="both"/>
        <w:rPr>
          <w:rFonts w:ascii="Arial" w:hAnsi="Arial"/>
        </w:rPr>
      </w:pPr>
      <w:r>
        <w:rPr>
          <w:rFonts w:ascii="Arial" w:hAnsi="Arial"/>
        </w:rPr>
        <w:t xml:space="preserve">(Las unidades curriculares previas serán definidas por las carreras que tomen la unidad curricular en cuestión, teniendo en cuenta los conocimientos exigidos que figuran en el programa.) </w:t>
      </w:r>
    </w:p>
    <w:p w:rsidR="006F1DBE" w:rsidRDefault="006F1DBE">
      <w:pPr>
        <w:pStyle w:val="Normal1"/>
        <w:jc w:val="both"/>
        <w:rPr>
          <w:rFonts w:ascii="Arial" w:hAnsi="Arial"/>
        </w:rPr>
      </w:pPr>
    </w:p>
    <w:p w:rsidR="006F1DBE" w:rsidRDefault="006F1DBE">
      <w:pPr>
        <w:pStyle w:val="Normal1"/>
        <w:jc w:val="both"/>
      </w:pPr>
    </w:p>
    <w:sectPr w:rsidR="006F1DBE">
      <w:headerReference w:type="default" r:id="rId7"/>
      <w:footerReference w:type="even" r:id="rId8"/>
      <w:footerReference w:type="default" r:id="rId9"/>
      <w:headerReference w:type="first" r:id="rId10"/>
      <w:footerReference w:type="first" r:id="rId11"/>
      <w:pgSz w:w="11906" w:h="16838"/>
      <w:pgMar w:top="2267" w:right="1133" w:bottom="1757" w:left="1133" w:header="1133" w:footer="1700" w:gutter="0"/>
      <w:pgNumType w:start="1"/>
      <w:cols w:space="72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1DBE" w:rsidRDefault="006F1DBE">
      <w:r>
        <w:separator/>
      </w:r>
    </w:p>
  </w:endnote>
  <w:endnote w:type="continuationSeparator" w:id="0">
    <w:p w:rsidR="006F1DBE" w:rsidRDefault="006F1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Liberation Sans">
    <w:panose1 w:val="020B0604020202020204"/>
    <w:charset w:val="00"/>
    <w:family w:val="swiss"/>
    <w:pitch w:val="variable"/>
    <w:sig w:usb0="A00002AF" w:usb1="500078FB" w:usb2="00000000" w:usb3="00000000" w:csb0="0000009F" w:csb1="00000000"/>
  </w:font>
  <w:font w:name="Linux Libertine G">
    <w:charset w:val="00"/>
    <w:family w:val="auto"/>
    <w:pitch w:val="variable"/>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1DBE" w:rsidRDefault="006F1D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1DBE" w:rsidRDefault="006F1DBE">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6.25pt;margin-top:28.5pt;width:595.25pt;height:54.85pt;z-index:-251659264;mso-wrap-distance-left:0;mso-wrap-distance-top:0;mso-wrap-distance-right:0;mso-wrap-distance-bottom:0;mso-position-horizontal:absolute;mso-position-horizontal-relative:text;mso-position-vertical:absolute;mso-position-vertical-relative:text" filled="t">
          <v:fill color2="black"/>
          <v:imagedata r:id="rId1" o:title="" croptop="59703f" cropbottom="1555f"/>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1DBE" w:rsidRDefault="006F1D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1DBE" w:rsidRDefault="006F1DBE">
      <w:r>
        <w:separator/>
      </w:r>
    </w:p>
  </w:footnote>
  <w:footnote w:type="continuationSeparator" w:id="0">
    <w:p w:rsidR="006F1DBE" w:rsidRDefault="006F1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1DBE" w:rsidRDefault="006F1DBE">
    <w:pPr>
      <w:widowControl/>
      <w:tabs>
        <w:tab w:val="right" w:pos="9638"/>
      </w:tabs>
      <w:spacing w:line="100" w:lineRule="atLeast"/>
      <w:ind w:left="5046"/>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595.25pt;height:134.95pt;z-index:-251658240;mso-wrap-distance-left:0;mso-wrap-distance-top:0;mso-wrap-distance-right:0;mso-wrap-distance-bottom:0;mso-position-horizontal:absolute;mso-position-horizontal-relative:page;mso-position-vertical:absolute;mso-position-vertical-relative:page" filled="t">
          <v:fill color2="black"/>
          <v:imagedata r:id="rId1" o:title="" cropbottom="55025f"/>
        </v:shape>
      </w:pict>
    </w:r>
    <w:r>
      <w:rPr>
        <w:color w:val="000000"/>
      </w:rPr>
      <w:t>F</w:t>
    </w:r>
    <w:r>
      <w:rPr>
        <w:color w:val="000000"/>
      </w:rPr>
      <w:t xml:space="preserve">ormato Aprobado por resolución Nº113 del CFI de fecha 04.07.2017 </w:t>
    </w:r>
    <w:r>
      <w:rPr>
        <w:color w:val="000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1DBE" w:rsidRDefault="006F1D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15:restartNumberingAfterBreak="0">
    <w:nsid w:val="00000003"/>
    <w:multiLevelType w:val="multilevel"/>
    <w:tmpl w:val="00000003"/>
    <w:lvl w:ilvl="0">
      <w:start w:val="1"/>
      <w:numFmt w:val="decimal"/>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3" w15:restartNumberingAfterBreak="0">
    <w:nsid w:val="00000004"/>
    <w:multiLevelType w:val="multilevel"/>
    <w:tmpl w:val="00000004"/>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num w:numId="1" w16cid:durableId="1747798405">
    <w:abstractNumId w:val="0"/>
  </w:num>
  <w:num w:numId="2" w16cid:durableId="801730567">
    <w:abstractNumId w:val="1"/>
  </w:num>
  <w:num w:numId="3" w16cid:durableId="142701548">
    <w:abstractNumId w:val="2"/>
  </w:num>
  <w:num w:numId="4" w16cid:durableId="1739594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0902"/>
    <w:rsid w:val="00040902"/>
    <w:rsid w:val="006F1DBE"/>
    <w:rsid w:val="00EE6E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5:chartTrackingRefBased/>
  <w15:docId w15:val="{91CBFA56-2148-47F1-AD37-0DC074956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Liberation Serif" w:hAnsi="Liberation Serif" w:cs="Liberation Serif"/>
      <w:sz w:val="24"/>
      <w:szCs w:val="24"/>
      <w:lang w:eastAsia="hi-IN" w:bidi="hi-IN"/>
    </w:rPr>
  </w:style>
  <w:style w:type="paragraph" w:styleId="Ttulo1">
    <w:name w:val="heading 1"/>
    <w:basedOn w:val="normal0"/>
    <w:next w:val="Normal"/>
    <w:qFormat/>
    <w:pPr>
      <w:keepNext/>
      <w:keepLines/>
      <w:spacing w:before="480" w:after="120" w:line="100" w:lineRule="atLeast"/>
      <w:outlineLvl w:val="0"/>
    </w:pPr>
    <w:rPr>
      <w:b/>
      <w:sz w:val="48"/>
      <w:szCs w:val="48"/>
    </w:rPr>
  </w:style>
  <w:style w:type="paragraph" w:styleId="Ttulo2">
    <w:name w:val="heading 2"/>
    <w:basedOn w:val="normal0"/>
    <w:next w:val="Normal"/>
    <w:qFormat/>
    <w:pPr>
      <w:keepNext/>
      <w:keepLines/>
      <w:spacing w:before="360" w:after="80" w:line="100" w:lineRule="atLeast"/>
      <w:outlineLvl w:val="1"/>
    </w:pPr>
    <w:rPr>
      <w:b/>
      <w:sz w:val="36"/>
      <w:szCs w:val="36"/>
    </w:rPr>
  </w:style>
  <w:style w:type="paragraph" w:styleId="Ttulo3">
    <w:name w:val="heading 3"/>
    <w:basedOn w:val="normal0"/>
    <w:next w:val="Normal"/>
    <w:qFormat/>
    <w:pPr>
      <w:keepNext/>
      <w:keepLines/>
      <w:spacing w:before="280" w:after="80" w:line="100" w:lineRule="atLeast"/>
      <w:outlineLvl w:val="2"/>
    </w:pPr>
    <w:rPr>
      <w:b/>
      <w:sz w:val="28"/>
      <w:szCs w:val="28"/>
    </w:rPr>
  </w:style>
  <w:style w:type="paragraph" w:styleId="Ttulo4">
    <w:name w:val="heading 4"/>
    <w:basedOn w:val="normal0"/>
    <w:next w:val="Normal"/>
    <w:qFormat/>
    <w:pPr>
      <w:keepNext/>
      <w:keepLines/>
      <w:spacing w:before="240" w:after="40" w:line="100" w:lineRule="atLeast"/>
      <w:outlineLvl w:val="3"/>
    </w:pPr>
    <w:rPr>
      <w:b/>
    </w:rPr>
  </w:style>
  <w:style w:type="paragraph" w:styleId="Ttulo5">
    <w:name w:val="heading 5"/>
    <w:basedOn w:val="normal0"/>
    <w:next w:val="Normal"/>
    <w:qFormat/>
    <w:pPr>
      <w:keepNext/>
      <w:keepLines/>
      <w:spacing w:before="220" w:after="40" w:line="100" w:lineRule="atLeast"/>
      <w:outlineLvl w:val="4"/>
    </w:pPr>
    <w:rPr>
      <w:b/>
      <w:sz w:val="22"/>
      <w:szCs w:val="22"/>
    </w:rPr>
  </w:style>
  <w:style w:type="paragraph" w:styleId="Ttulo6">
    <w:name w:val="heading 6"/>
    <w:basedOn w:val="normal0"/>
    <w:next w:val="Normal"/>
    <w:qFormat/>
    <w:pPr>
      <w:keepNext/>
      <w:keepLines/>
      <w:spacing w:before="200" w:after="40" w:line="100" w:lineRule="atLeast"/>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customStyle="1" w:styleId="WWCharLFO5LVL1">
    <w:name w:val="WW_CharLFO5LVL1"/>
    <w:rPr>
      <w:rFonts w:ascii="Symbol" w:hAnsi="Symbol"/>
    </w:rPr>
  </w:style>
  <w:style w:type="character" w:customStyle="1" w:styleId="WWCharLFO5LVL2">
    <w:name w:val="WW_CharLFO5LVL2"/>
    <w:rPr>
      <w:rFonts w:ascii="Courier New" w:hAnsi="Courier New" w:cs="Courier New"/>
    </w:rPr>
  </w:style>
  <w:style w:type="character" w:customStyle="1" w:styleId="WWCharLFO5LVL3">
    <w:name w:val="WW_CharLFO5LVL3"/>
    <w:rPr>
      <w:rFonts w:ascii="Wingdings" w:hAnsi="Wingdings"/>
    </w:rPr>
  </w:style>
  <w:style w:type="character" w:customStyle="1" w:styleId="WWCharLFO5LVL4">
    <w:name w:val="WW_CharLFO5LVL4"/>
    <w:rPr>
      <w:rFonts w:ascii="Symbol" w:hAnsi="Symbol"/>
    </w:rPr>
  </w:style>
  <w:style w:type="character" w:customStyle="1" w:styleId="WWCharLFO5LVL5">
    <w:name w:val="WW_CharLFO5LVL5"/>
    <w:rPr>
      <w:rFonts w:ascii="Courier New" w:hAnsi="Courier New" w:cs="Courier New"/>
    </w:rPr>
  </w:style>
  <w:style w:type="character" w:customStyle="1" w:styleId="WWCharLFO5LVL6">
    <w:name w:val="WW_CharLFO5LVL6"/>
    <w:rPr>
      <w:rFonts w:ascii="Wingdings" w:hAnsi="Wingdings"/>
    </w:rPr>
  </w:style>
  <w:style w:type="character" w:customStyle="1" w:styleId="WWCharLFO5LVL7">
    <w:name w:val="WW_CharLFO5LVL7"/>
    <w:rPr>
      <w:rFonts w:ascii="Symbol" w:hAnsi="Symbol"/>
    </w:rPr>
  </w:style>
  <w:style w:type="character" w:customStyle="1" w:styleId="WWCharLFO5LVL8">
    <w:name w:val="WW_CharLFO5LVL8"/>
    <w:rPr>
      <w:rFonts w:ascii="Courier New" w:hAnsi="Courier New" w:cs="Courier New"/>
    </w:rPr>
  </w:style>
  <w:style w:type="character" w:customStyle="1" w:styleId="WWCharLFO5LVL9">
    <w:name w:val="WW_CharLFO5LVL9"/>
    <w:rPr>
      <w:rFonts w:ascii="Wingdings" w:hAnsi="Wingdings"/>
    </w:rPr>
  </w:style>
  <w:style w:type="paragraph" w:customStyle="1" w:styleId="Encabezado1">
    <w:name w:val="Encabezado1"/>
    <w:basedOn w:val="Normal"/>
    <w:next w:val="Textoindependiente"/>
    <w:pPr>
      <w:keepNext/>
      <w:spacing w:before="240" w:after="120"/>
    </w:pPr>
    <w:rPr>
      <w:rFonts w:ascii="Liberation Sans" w:eastAsia="Linux Libertine G" w:hAnsi="Liberation Sans" w:cs="Linux Libertine G"/>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0">
    <w:name w:val="normal"/>
    <w:pPr>
      <w:suppressAutoHyphens/>
    </w:pPr>
    <w:rPr>
      <w:rFonts w:ascii="Liberation Serif" w:eastAsia="Liberation Serif" w:hAnsi="Liberation Serif" w:cs="Liberation Serif"/>
      <w:sz w:val="24"/>
      <w:szCs w:val="24"/>
      <w:lang w:eastAsia="hi-IN" w:bidi="hi-IN"/>
    </w:rPr>
  </w:style>
  <w:style w:type="paragraph" w:styleId="Ttulo">
    <w:name w:val="Title"/>
    <w:basedOn w:val="normal0"/>
    <w:next w:val="Normal"/>
    <w:qFormat/>
    <w:pPr>
      <w:keepNext/>
      <w:keepLines/>
      <w:spacing w:before="480" w:after="120" w:line="100" w:lineRule="atLeast"/>
    </w:pPr>
    <w:rPr>
      <w:b/>
      <w:sz w:val="72"/>
      <w:szCs w:val="72"/>
    </w:rPr>
  </w:style>
  <w:style w:type="paragraph" w:styleId="Subttulo">
    <w:name w:val="Subtitle"/>
    <w:basedOn w:val="normal0"/>
    <w:next w:val="Normal"/>
    <w:qFormat/>
    <w:pPr>
      <w:keepNext/>
      <w:keepLines/>
      <w:spacing w:before="360" w:after="80" w:line="100" w:lineRule="atLeast"/>
    </w:pPr>
    <w:rPr>
      <w:rFonts w:ascii="Georgia" w:eastAsia="Georgia" w:hAnsi="Georgia" w:cs="Georgia"/>
      <w:i/>
      <w:color w:val="666666"/>
      <w:sz w:val="48"/>
      <w:szCs w:val="48"/>
    </w:rPr>
  </w:style>
  <w:style w:type="paragraph" w:styleId="Encabezado">
    <w:name w:val="header"/>
    <w:basedOn w:val="Normal"/>
  </w:style>
  <w:style w:type="paragraph" w:styleId="Piedepgina">
    <w:name w:val="footer"/>
    <w:basedOn w:val="Normal"/>
  </w:style>
  <w:style w:type="paragraph" w:customStyle="1" w:styleId="Normal1">
    <w:name w:val="Normal1"/>
    <w:pPr>
      <w:widowControl w:val="0"/>
      <w:suppressAutoHyphens/>
    </w:pPr>
    <w:rPr>
      <w:rFonts w:ascii="Liberation Serif" w:eastAsia="Liberation Serif" w:hAnsi="Liberation Serif" w:cs="Liberation Serif"/>
      <w:sz w:val="24"/>
      <w:szCs w:val="24"/>
      <w:lang w:val="es-UY" w:eastAsia="hi-IN" w:bidi="hi-IN"/>
    </w:rPr>
  </w:style>
  <w:style w:type="paragraph" w:customStyle="1" w:styleId="western">
    <w:name w:val="western"/>
    <w:basedOn w:val="Normal1"/>
    <w:pPr>
      <w:spacing w:before="100" w:after="119"/>
    </w:pPr>
    <w:rPr>
      <w:rFonts w:ascii="Book Antiqua" w:eastAsia="Times New Roman" w:hAnsi="Book Antiqua"/>
      <w:color w:val="000000"/>
    </w:rPr>
  </w:style>
  <w:style w:type="paragraph" w:styleId="Prrafodelista">
    <w:name w:val="List Paragraph"/>
    <w:basedOn w:val="Normal1"/>
    <w:qFormat/>
    <w:pPr>
      <w:ind w:left="720"/>
    </w:pPr>
  </w:style>
  <w:style w:type="paragraph" w:customStyle="1" w:styleId="Contenidodelatabla">
    <w:name w:val="Contenido de la tabla"/>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786</Words>
  <Characters>4324</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Pastorini</dc:creator>
  <cp:keywords/>
  <cp:lastModifiedBy>Andres Pastorini</cp:lastModifiedBy>
  <cp:revision>2</cp:revision>
  <cp:lastPrinted>1601-01-01T00:00:00Z</cp:lastPrinted>
  <dcterms:created xsi:type="dcterms:W3CDTF">2026-06-26T14:20:00Z</dcterms:created>
  <dcterms:modified xsi:type="dcterms:W3CDTF">2026-06-26T14:20:00Z</dcterms:modified>
</cp:coreProperties>
</file>