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E0EFA" w14:textId="65013F21" w:rsidR="00011C12" w:rsidRPr="00ED45F8" w:rsidRDefault="00011C12" w:rsidP="00F12A2E">
      <w:pPr>
        <w:pStyle w:val="NormalWeb"/>
        <w:rPr>
          <w:rFonts w:ascii="Times" w:hAnsi="Times"/>
        </w:rPr>
      </w:pPr>
      <w:r w:rsidRPr="00ED45F8">
        <w:rPr>
          <w:rFonts w:ascii="Times" w:hAnsi="Times"/>
          <w:b/>
        </w:rPr>
        <w:t xml:space="preserve">Homework 5: </w:t>
      </w:r>
    </w:p>
    <w:p w14:paraId="7BDFD1BE" w14:textId="054585CB" w:rsidR="00011C12" w:rsidRPr="00ED45F8" w:rsidRDefault="00011C12" w:rsidP="00F12A2E">
      <w:pPr>
        <w:pStyle w:val="NormalWeb"/>
        <w:rPr>
          <w:rFonts w:ascii="Times" w:hAnsi="Times"/>
        </w:rPr>
      </w:pPr>
      <w:r w:rsidRPr="00ED45F8">
        <w:rPr>
          <w:rFonts w:ascii="Times" w:hAnsi="Times"/>
        </w:rPr>
        <w:t xml:space="preserve">Please submit your answers in a single text </w:t>
      </w:r>
      <w:proofErr w:type="gramStart"/>
      <w:r w:rsidRPr="00ED45F8">
        <w:rPr>
          <w:rFonts w:ascii="Times" w:hAnsi="Times"/>
        </w:rPr>
        <w:t xml:space="preserve">document, </w:t>
      </w:r>
      <w:bookmarkStart w:id="0" w:name="_GoBack"/>
      <w:bookmarkEnd w:id="0"/>
      <w:r w:rsidRPr="00ED45F8">
        <w:rPr>
          <w:rFonts w:ascii="Times" w:hAnsi="Times"/>
        </w:rPr>
        <w:t>and</w:t>
      </w:r>
      <w:proofErr w:type="gramEnd"/>
      <w:r w:rsidRPr="00ED45F8">
        <w:rPr>
          <w:rFonts w:ascii="Times" w:hAnsi="Times"/>
        </w:rPr>
        <w:t xml:space="preserve"> include a plaintext version of your code (.</w:t>
      </w:r>
      <w:proofErr w:type="spellStart"/>
      <w:r w:rsidRPr="00ED45F8">
        <w:rPr>
          <w:rFonts w:ascii="Times" w:hAnsi="Times"/>
        </w:rPr>
        <w:t>py</w:t>
      </w:r>
      <w:proofErr w:type="spellEnd"/>
      <w:r w:rsidRPr="00ED45F8">
        <w:rPr>
          <w:rFonts w:ascii="Times" w:hAnsi="Times"/>
        </w:rPr>
        <w:t xml:space="preserve">, </w:t>
      </w:r>
      <w:proofErr w:type="spellStart"/>
      <w:r w:rsidRPr="00ED45F8">
        <w:rPr>
          <w:rFonts w:ascii="Times" w:hAnsi="Times"/>
        </w:rPr>
        <w:t>etc</w:t>
      </w:r>
      <w:proofErr w:type="spellEnd"/>
      <w:r w:rsidRPr="00ED45F8">
        <w:rPr>
          <w:rFonts w:ascii="Times" w:hAnsi="Times"/>
        </w:rPr>
        <w:t xml:space="preserve">). </w:t>
      </w:r>
      <w:proofErr w:type="spellStart"/>
      <w:r w:rsidRPr="00ED45F8">
        <w:rPr>
          <w:rFonts w:ascii="Times" w:hAnsi="Times"/>
        </w:rPr>
        <w:t>Jupyter</w:t>
      </w:r>
      <w:proofErr w:type="spellEnd"/>
      <w:r w:rsidRPr="00ED45F8">
        <w:rPr>
          <w:rFonts w:ascii="Times" w:hAnsi="Times"/>
        </w:rPr>
        <w:t xml:space="preserve"> notebooks are hard to read without opening. Also, please don’t compress your files into a .zip (which requires us to download them instead of grading them online). This homework is due Sunday evening before midnight. If you turn it in </w:t>
      </w:r>
      <w:proofErr w:type="gramStart"/>
      <w:r w:rsidRPr="00ED45F8">
        <w:rPr>
          <w:rFonts w:ascii="Times" w:hAnsi="Times"/>
        </w:rPr>
        <w:t>early</w:t>
      </w:r>
      <w:proofErr w:type="gramEnd"/>
      <w:r w:rsidRPr="00ED45F8">
        <w:rPr>
          <w:rFonts w:ascii="Times" w:hAnsi="Times"/>
        </w:rPr>
        <w:t xml:space="preserve"> we will be more able to grade it and return comments prior to the midterm. </w:t>
      </w:r>
    </w:p>
    <w:p w14:paraId="1E5129BF" w14:textId="2FAFBEE3" w:rsidR="00011C12" w:rsidRPr="00ED45F8" w:rsidRDefault="00011C12" w:rsidP="00F12A2E">
      <w:pPr>
        <w:pStyle w:val="NormalWeb"/>
        <w:rPr>
          <w:rFonts w:ascii="Times" w:hAnsi="Times"/>
        </w:rPr>
      </w:pPr>
      <w:r w:rsidRPr="00ED45F8">
        <w:rPr>
          <w:rFonts w:ascii="Times" w:hAnsi="Times"/>
        </w:rPr>
        <w:t xml:space="preserve">Answer all of the questions below. </w:t>
      </w:r>
    </w:p>
    <w:p w14:paraId="256A4057" w14:textId="77777777" w:rsidR="00ED45F8" w:rsidRPr="00ED45F8" w:rsidRDefault="00347642" w:rsidP="00ED45F8">
      <w:pPr>
        <w:rPr>
          <w:rFonts w:ascii="Times New Roman" w:eastAsia="Times New Roman" w:hAnsi="Times New Roman" w:cs="Times New Roman"/>
        </w:rPr>
      </w:pPr>
      <w:r w:rsidRPr="00ED45F8">
        <w:rPr>
          <w:rFonts w:ascii="Times" w:hAnsi="Times"/>
          <w:b/>
        </w:rPr>
        <w:t xml:space="preserve">Q1. </w:t>
      </w:r>
      <w:r w:rsidR="00D544B8" w:rsidRPr="00ED45F8">
        <w:rPr>
          <w:rFonts w:ascii="Times" w:hAnsi="Times"/>
        </w:rPr>
        <w:t xml:space="preserve">Suppose you have </w:t>
      </w:r>
      <w:proofErr w:type="gramStart"/>
      <w:r w:rsidR="00D544B8" w:rsidRPr="00ED45F8">
        <w:rPr>
          <w:rFonts w:ascii="Times" w:hAnsi="Times"/>
        </w:rPr>
        <w:t>a</w:t>
      </w:r>
      <w:proofErr w:type="gramEnd"/>
      <w:r w:rsidR="00D544B8" w:rsidRPr="00ED45F8">
        <w:rPr>
          <w:rFonts w:ascii="Times" w:hAnsi="Times"/>
        </w:rPr>
        <w:t xml:space="preserve"> HMM with two states: </w:t>
      </w:r>
      <w:r w:rsidR="00DD05BF" w:rsidRPr="00ED45F8">
        <w:rPr>
          <w:rFonts w:ascii="Times" w:hAnsi="Times"/>
          <w:b/>
          <w:u w:val="single"/>
        </w:rPr>
        <w:t>V</w:t>
      </w:r>
      <w:r w:rsidR="00DD05BF" w:rsidRPr="00ED45F8">
        <w:rPr>
          <w:rFonts w:ascii="Times" w:hAnsi="Times"/>
          <w:b/>
        </w:rPr>
        <w:t>ariable</w:t>
      </w:r>
      <w:r w:rsidR="00DD05BF" w:rsidRPr="00ED45F8">
        <w:rPr>
          <w:rFonts w:ascii="Times" w:hAnsi="Times"/>
        </w:rPr>
        <w:t>, in which the states are random</w:t>
      </w:r>
      <w:r w:rsidR="00D544B8" w:rsidRPr="00ED45F8">
        <w:rPr>
          <w:rFonts w:ascii="Times" w:hAnsi="Times"/>
        </w:rPr>
        <w:t xml:space="preserve">, and </w:t>
      </w:r>
      <w:r w:rsidR="00DD05BF" w:rsidRPr="00ED45F8">
        <w:rPr>
          <w:rFonts w:ascii="Times" w:hAnsi="Times"/>
          <w:b/>
          <w:u w:val="single"/>
        </w:rPr>
        <w:t>R</w:t>
      </w:r>
      <w:r w:rsidR="00DD05BF" w:rsidRPr="00ED45F8">
        <w:rPr>
          <w:rFonts w:ascii="Times" w:hAnsi="Times"/>
          <w:b/>
        </w:rPr>
        <w:t>epeating</w:t>
      </w:r>
      <w:r w:rsidR="00DD05BF" w:rsidRPr="00ED45F8">
        <w:rPr>
          <w:rFonts w:ascii="Times" w:hAnsi="Times"/>
        </w:rPr>
        <w:t xml:space="preserve">, which produces sections of ‘AAA…’ repeats. </w:t>
      </w:r>
      <w:r w:rsidR="00EE1FC9" w:rsidRPr="00ED45F8">
        <w:rPr>
          <w:rFonts w:ascii="Times" w:hAnsi="Times"/>
        </w:rPr>
        <w:t>The t</w:t>
      </w:r>
      <w:r w:rsidR="00DD05BF" w:rsidRPr="00ED45F8">
        <w:rPr>
          <w:rFonts w:ascii="Times" w:hAnsi="Times"/>
        </w:rPr>
        <w:t>ransition and emission probability tables are given below.</w:t>
      </w:r>
      <w:r w:rsidR="00DD05BF">
        <w:t xml:space="preserve"> </w:t>
      </w:r>
      <w:r w:rsidR="00ED45F8" w:rsidRPr="00ED45F8">
        <w:rPr>
          <w:rFonts w:ascii="Times New Roman" w:eastAsia="Times New Roman" w:hAnsi="Times New Roman" w:cs="Times New Roman"/>
        </w:rPr>
        <w:t xml:space="preserve">For boundary conditions, assume initial </w:t>
      </w:r>
      <w:proofErr w:type="gramStart"/>
      <w:r w:rsidR="00ED45F8" w:rsidRPr="00ED45F8">
        <w:rPr>
          <w:rFonts w:ascii="Times New Roman" w:eastAsia="Times New Roman" w:hAnsi="Times New Roman" w:cs="Times New Roman"/>
        </w:rPr>
        <w:t>P(</w:t>
      </w:r>
      <w:proofErr w:type="gramEnd"/>
      <w:r w:rsidR="00ED45F8" w:rsidRPr="00ED45F8">
        <w:rPr>
          <w:rFonts w:ascii="Times New Roman" w:eastAsia="Times New Roman" w:hAnsi="Times New Roman" w:cs="Times New Roman"/>
          <w:i/>
          <w:iCs/>
        </w:rPr>
        <w:t>π</w:t>
      </w:r>
      <w:r w:rsidR="00ED45F8" w:rsidRPr="00ED45F8">
        <w:rPr>
          <w:rFonts w:ascii="Times New Roman" w:eastAsia="Times New Roman" w:hAnsi="Times New Roman" w:cs="Times New Roman"/>
          <w:i/>
          <w:iCs/>
          <w:vertAlign w:val="subscript"/>
        </w:rPr>
        <w:t xml:space="preserve">1 </w:t>
      </w:r>
      <w:r w:rsidR="00ED45F8" w:rsidRPr="00ED45F8">
        <w:rPr>
          <w:rFonts w:ascii="Times New Roman" w:eastAsia="Times New Roman" w:hAnsi="Times New Roman" w:cs="Times New Roman"/>
          <w:i/>
          <w:iCs/>
        </w:rPr>
        <w:t xml:space="preserve">= V) = </w:t>
      </w:r>
      <w:r w:rsidR="00ED45F8" w:rsidRPr="00ED45F8">
        <w:rPr>
          <w:rFonts w:ascii="Times New Roman" w:eastAsia="Times New Roman" w:hAnsi="Times New Roman" w:cs="Times New Roman"/>
        </w:rPr>
        <w:t>1/2, and g(n) = 1 for both hidden states (that is, the transition from all k to the "End" state has a probability 1 at position 5</w:t>
      </w:r>
      <w:r w:rsidR="00ED45F8" w:rsidRPr="00ED45F8">
        <w:rPr>
          <w:rFonts w:ascii="Times New Roman" w:eastAsia="Times New Roman" w:hAnsi="Times New Roman" w:cs="Times New Roman"/>
          <w:i/>
          <w:iCs/>
        </w:rPr>
        <w:t>) </w:t>
      </w:r>
    </w:p>
    <w:p w14:paraId="2D8B0199" w14:textId="6B055C2D" w:rsidR="006D3E7A" w:rsidRDefault="00EE1FC9" w:rsidP="00F12A2E">
      <w:pPr>
        <w:pStyle w:val="NormalWeb"/>
      </w:pPr>
      <w:r>
        <w:t>For</w:t>
      </w:r>
      <w:r w:rsidR="006D3E7A">
        <w:t xml:space="preserve"> </w:t>
      </w:r>
      <w:r w:rsidR="00B32E5D">
        <w:t>the following</w:t>
      </w:r>
      <w:r w:rsidR="006D3E7A">
        <w:t xml:space="preserve"> string</w:t>
      </w:r>
      <w:r w:rsidR="00D544B8">
        <w:t>, X,</w:t>
      </w:r>
      <w:r w:rsidR="006D3E7A">
        <w:t xml:space="preserve"> calculate the marginal probability of </w:t>
      </w:r>
      <w:r w:rsidR="00D544B8">
        <w:t>the third hidden state being ‘</w:t>
      </w:r>
      <w:r w:rsidR="00DD05BF" w:rsidRPr="00A12149">
        <w:rPr>
          <w:u w:val="single"/>
        </w:rPr>
        <w:t>R</w:t>
      </w:r>
      <w:r w:rsidR="00A12149">
        <w:t>epeating</w:t>
      </w:r>
      <w:r w:rsidR="00D544B8">
        <w:t>’</w:t>
      </w:r>
      <w:r w:rsidR="006D3E7A">
        <w:t xml:space="preserve">. That is, </w:t>
      </w:r>
      <w:proofErr w:type="gramStart"/>
      <w:r w:rsidR="006D3E7A">
        <w:rPr>
          <w:i/>
        </w:rPr>
        <w:t>P{</w:t>
      </w:r>
      <w:proofErr w:type="gramEnd"/>
      <w:r w:rsidR="00DD05BF">
        <w:rPr>
          <w:i/>
        </w:rPr>
        <w:t>π</w:t>
      </w:r>
      <w:r w:rsidR="00D544B8">
        <w:rPr>
          <w:i/>
          <w:vertAlign w:val="subscript"/>
        </w:rPr>
        <w:t>3</w:t>
      </w:r>
      <w:r w:rsidR="006D3E7A">
        <w:rPr>
          <w:i/>
        </w:rPr>
        <w:t xml:space="preserve"> </w:t>
      </w:r>
      <w:r w:rsidR="00DD05BF">
        <w:rPr>
          <w:i/>
        </w:rPr>
        <w:t>= R</w:t>
      </w:r>
      <w:r w:rsidR="006D3E7A">
        <w:rPr>
          <w:i/>
        </w:rPr>
        <w:t xml:space="preserve"> | X}</w:t>
      </w:r>
      <w:r w:rsidR="006D3E7A">
        <w:t xml:space="preserve">? </w:t>
      </w:r>
    </w:p>
    <w:p w14:paraId="7527FD87" w14:textId="64C1C0CF" w:rsidR="00D544B8" w:rsidRDefault="00D544B8" w:rsidP="00F12A2E">
      <w:pPr>
        <w:pStyle w:val="NormalWeb"/>
      </w:pPr>
      <w:r>
        <w:t>X = AT</w:t>
      </w:r>
      <w:r w:rsidR="00DD05BF">
        <w:t>A</w:t>
      </w:r>
      <w:r>
        <w:t>AA</w:t>
      </w:r>
    </w:p>
    <w:tbl>
      <w:tblPr>
        <w:tblStyle w:val="TableGrid"/>
        <w:tblW w:w="0" w:type="auto"/>
        <w:tblLook w:val="04A0" w:firstRow="1" w:lastRow="0" w:firstColumn="1" w:lastColumn="0" w:noHBand="0" w:noVBand="1"/>
      </w:tblPr>
      <w:tblGrid>
        <w:gridCol w:w="1870"/>
        <w:gridCol w:w="1870"/>
        <w:gridCol w:w="1870"/>
        <w:gridCol w:w="1870"/>
        <w:gridCol w:w="1870"/>
      </w:tblGrid>
      <w:tr w:rsidR="00DD05BF" w14:paraId="01818D73" w14:textId="77777777" w:rsidTr="00DD05BF">
        <w:tc>
          <w:tcPr>
            <w:tcW w:w="1870" w:type="dxa"/>
          </w:tcPr>
          <w:p w14:paraId="68C30625" w14:textId="4D6B9EC4" w:rsidR="00DD05BF" w:rsidRDefault="00DD05BF" w:rsidP="00F12A2E">
            <w:pPr>
              <w:pStyle w:val="NormalWeb"/>
            </w:pPr>
            <w:r>
              <w:t xml:space="preserve">Emission Probabilities: </w:t>
            </w:r>
          </w:p>
        </w:tc>
        <w:tc>
          <w:tcPr>
            <w:tcW w:w="1870" w:type="dxa"/>
          </w:tcPr>
          <w:p w14:paraId="1CCFA351" w14:textId="41BF189D" w:rsidR="00DD05BF" w:rsidRDefault="00DD05BF" w:rsidP="00F12A2E">
            <w:pPr>
              <w:pStyle w:val="NormalWeb"/>
            </w:pPr>
            <w:r>
              <w:t>A</w:t>
            </w:r>
          </w:p>
        </w:tc>
        <w:tc>
          <w:tcPr>
            <w:tcW w:w="1870" w:type="dxa"/>
          </w:tcPr>
          <w:p w14:paraId="64B92727" w14:textId="5B20247D" w:rsidR="00DD05BF" w:rsidRDefault="00DD05BF" w:rsidP="00F12A2E">
            <w:pPr>
              <w:pStyle w:val="NormalWeb"/>
            </w:pPr>
            <w:r>
              <w:t>C</w:t>
            </w:r>
          </w:p>
        </w:tc>
        <w:tc>
          <w:tcPr>
            <w:tcW w:w="1870" w:type="dxa"/>
          </w:tcPr>
          <w:p w14:paraId="2E1FDD02" w14:textId="7B24A6FF" w:rsidR="00DD05BF" w:rsidRDefault="00DD05BF" w:rsidP="00F12A2E">
            <w:pPr>
              <w:pStyle w:val="NormalWeb"/>
            </w:pPr>
            <w:r>
              <w:t>G</w:t>
            </w:r>
          </w:p>
        </w:tc>
        <w:tc>
          <w:tcPr>
            <w:tcW w:w="1870" w:type="dxa"/>
          </w:tcPr>
          <w:p w14:paraId="176E6767" w14:textId="482791CD" w:rsidR="00DD05BF" w:rsidRDefault="00DD05BF" w:rsidP="00F12A2E">
            <w:pPr>
              <w:pStyle w:val="NormalWeb"/>
            </w:pPr>
            <w:r>
              <w:t>T</w:t>
            </w:r>
          </w:p>
        </w:tc>
      </w:tr>
      <w:tr w:rsidR="00DD05BF" w14:paraId="4D22CBBF" w14:textId="77777777" w:rsidTr="00DD05BF">
        <w:tc>
          <w:tcPr>
            <w:tcW w:w="1870" w:type="dxa"/>
          </w:tcPr>
          <w:p w14:paraId="621C1CA3" w14:textId="631889E2" w:rsidR="00DD05BF" w:rsidRDefault="00DD05BF" w:rsidP="00F12A2E">
            <w:pPr>
              <w:pStyle w:val="NormalWeb"/>
            </w:pPr>
            <w:r>
              <w:t>Variable</w:t>
            </w:r>
          </w:p>
        </w:tc>
        <w:tc>
          <w:tcPr>
            <w:tcW w:w="1870" w:type="dxa"/>
          </w:tcPr>
          <w:p w14:paraId="6B838B54" w14:textId="6A81FEE0" w:rsidR="00DD05BF" w:rsidRDefault="00DD05BF" w:rsidP="00F12A2E">
            <w:pPr>
              <w:pStyle w:val="NormalWeb"/>
            </w:pPr>
            <w:r>
              <w:t>.25</w:t>
            </w:r>
          </w:p>
        </w:tc>
        <w:tc>
          <w:tcPr>
            <w:tcW w:w="1870" w:type="dxa"/>
          </w:tcPr>
          <w:p w14:paraId="30851352" w14:textId="469CF5DA" w:rsidR="00DD05BF" w:rsidRDefault="00DD05BF" w:rsidP="00F12A2E">
            <w:pPr>
              <w:pStyle w:val="NormalWeb"/>
            </w:pPr>
            <w:r>
              <w:t>.25</w:t>
            </w:r>
          </w:p>
        </w:tc>
        <w:tc>
          <w:tcPr>
            <w:tcW w:w="1870" w:type="dxa"/>
          </w:tcPr>
          <w:p w14:paraId="7C4309BA" w14:textId="07FCB4B4" w:rsidR="00DD05BF" w:rsidRDefault="00DD05BF" w:rsidP="00F12A2E">
            <w:pPr>
              <w:pStyle w:val="NormalWeb"/>
            </w:pPr>
            <w:r>
              <w:t>.25</w:t>
            </w:r>
          </w:p>
        </w:tc>
        <w:tc>
          <w:tcPr>
            <w:tcW w:w="1870" w:type="dxa"/>
          </w:tcPr>
          <w:p w14:paraId="32D915B7" w14:textId="3E9360E2" w:rsidR="00DD05BF" w:rsidRDefault="00DD05BF" w:rsidP="00F12A2E">
            <w:pPr>
              <w:pStyle w:val="NormalWeb"/>
            </w:pPr>
            <w:r>
              <w:t>.25</w:t>
            </w:r>
          </w:p>
        </w:tc>
      </w:tr>
      <w:tr w:rsidR="00DD05BF" w14:paraId="27F4066A" w14:textId="77777777" w:rsidTr="00DD05BF">
        <w:tc>
          <w:tcPr>
            <w:tcW w:w="1870" w:type="dxa"/>
          </w:tcPr>
          <w:p w14:paraId="4AEF360D" w14:textId="0A0D77F1" w:rsidR="00DD05BF" w:rsidRDefault="00DD05BF" w:rsidP="00F12A2E">
            <w:pPr>
              <w:pStyle w:val="NormalWeb"/>
            </w:pPr>
            <w:r>
              <w:t>Repeating</w:t>
            </w:r>
          </w:p>
        </w:tc>
        <w:tc>
          <w:tcPr>
            <w:tcW w:w="1870" w:type="dxa"/>
          </w:tcPr>
          <w:p w14:paraId="55F97E7E" w14:textId="114997F1" w:rsidR="00DD05BF" w:rsidRDefault="00DD05BF" w:rsidP="00F12A2E">
            <w:pPr>
              <w:pStyle w:val="NormalWeb"/>
            </w:pPr>
            <w:r>
              <w:t>.91</w:t>
            </w:r>
          </w:p>
        </w:tc>
        <w:tc>
          <w:tcPr>
            <w:tcW w:w="1870" w:type="dxa"/>
          </w:tcPr>
          <w:p w14:paraId="5F768595" w14:textId="5F716175" w:rsidR="00DD05BF" w:rsidRDefault="00DD05BF" w:rsidP="00F12A2E">
            <w:pPr>
              <w:pStyle w:val="NormalWeb"/>
            </w:pPr>
            <w:r>
              <w:t>.03</w:t>
            </w:r>
          </w:p>
        </w:tc>
        <w:tc>
          <w:tcPr>
            <w:tcW w:w="1870" w:type="dxa"/>
          </w:tcPr>
          <w:p w14:paraId="60EF8EDA" w14:textId="4F174998" w:rsidR="00DD05BF" w:rsidRDefault="00DD05BF" w:rsidP="00F12A2E">
            <w:pPr>
              <w:pStyle w:val="NormalWeb"/>
            </w:pPr>
            <w:r>
              <w:t>.03</w:t>
            </w:r>
          </w:p>
        </w:tc>
        <w:tc>
          <w:tcPr>
            <w:tcW w:w="1870" w:type="dxa"/>
          </w:tcPr>
          <w:p w14:paraId="61482659" w14:textId="2C2E8FA6" w:rsidR="00DD05BF" w:rsidRDefault="00DD05BF" w:rsidP="00F12A2E">
            <w:pPr>
              <w:pStyle w:val="NormalWeb"/>
            </w:pPr>
            <w:r>
              <w:t>.03</w:t>
            </w:r>
          </w:p>
        </w:tc>
      </w:tr>
    </w:tbl>
    <w:p w14:paraId="3F2FCDE0" w14:textId="34B6AFAD" w:rsidR="00DD05BF" w:rsidRDefault="00DD05BF" w:rsidP="00F12A2E">
      <w:pPr>
        <w:pStyle w:val="NormalWeb"/>
      </w:pPr>
    </w:p>
    <w:tbl>
      <w:tblPr>
        <w:tblStyle w:val="TableGrid"/>
        <w:tblW w:w="0" w:type="auto"/>
        <w:tblLook w:val="04A0" w:firstRow="1" w:lastRow="0" w:firstColumn="1" w:lastColumn="0" w:noHBand="0" w:noVBand="1"/>
      </w:tblPr>
      <w:tblGrid>
        <w:gridCol w:w="3116"/>
        <w:gridCol w:w="3117"/>
        <w:gridCol w:w="3117"/>
      </w:tblGrid>
      <w:tr w:rsidR="00DD05BF" w14:paraId="204AA457" w14:textId="77777777" w:rsidTr="00DD05BF">
        <w:tc>
          <w:tcPr>
            <w:tcW w:w="3116" w:type="dxa"/>
          </w:tcPr>
          <w:p w14:paraId="74614B6B" w14:textId="77777777" w:rsidR="00DD05BF" w:rsidRDefault="00DD05BF" w:rsidP="00F12A2E">
            <w:pPr>
              <w:pStyle w:val="NormalWeb"/>
            </w:pPr>
          </w:p>
        </w:tc>
        <w:tc>
          <w:tcPr>
            <w:tcW w:w="3117" w:type="dxa"/>
          </w:tcPr>
          <w:p w14:paraId="539730FF" w14:textId="29638F89" w:rsidR="00DD05BF" w:rsidRDefault="00DD05BF" w:rsidP="00F12A2E">
            <w:pPr>
              <w:pStyle w:val="NormalWeb"/>
            </w:pPr>
            <w:r>
              <w:t>Variable</w:t>
            </w:r>
          </w:p>
        </w:tc>
        <w:tc>
          <w:tcPr>
            <w:tcW w:w="3117" w:type="dxa"/>
          </w:tcPr>
          <w:p w14:paraId="6A3F7A7B" w14:textId="10D515F7" w:rsidR="00DD05BF" w:rsidRDefault="00DD05BF" w:rsidP="00F12A2E">
            <w:pPr>
              <w:pStyle w:val="NormalWeb"/>
            </w:pPr>
            <w:r>
              <w:t>Repeating</w:t>
            </w:r>
          </w:p>
        </w:tc>
      </w:tr>
      <w:tr w:rsidR="00DD05BF" w14:paraId="09769570" w14:textId="77777777" w:rsidTr="00DD05BF">
        <w:tc>
          <w:tcPr>
            <w:tcW w:w="3116" w:type="dxa"/>
          </w:tcPr>
          <w:p w14:paraId="6A8F6768" w14:textId="4052A3B2" w:rsidR="00DD05BF" w:rsidRDefault="00DD05BF" w:rsidP="00F12A2E">
            <w:pPr>
              <w:pStyle w:val="NormalWeb"/>
            </w:pPr>
            <w:r>
              <w:t>Variable</w:t>
            </w:r>
          </w:p>
        </w:tc>
        <w:tc>
          <w:tcPr>
            <w:tcW w:w="3117" w:type="dxa"/>
          </w:tcPr>
          <w:p w14:paraId="1A7EFDC4" w14:textId="6CF149BF" w:rsidR="00DD05BF" w:rsidRDefault="00DD05BF" w:rsidP="00F12A2E">
            <w:pPr>
              <w:pStyle w:val="NormalWeb"/>
            </w:pPr>
            <w:r>
              <w:t>.75</w:t>
            </w:r>
          </w:p>
        </w:tc>
        <w:tc>
          <w:tcPr>
            <w:tcW w:w="3117" w:type="dxa"/>
          </w:tcPr>
          <w:p w14:paraId="14D9FAC8" w14:textId="74E86D94" w:rsidR="00DD05BF" w:rsidRDefault="00DD05BF" w:rsidP="00F12A2E">
            <w:pPr>
              <w:pStyle w:val="NormalWeb"/>
            </w:pPr>
            <w:r>
              <w:t>.25</w:t>
            </w:r>
          </w:p>
        </w:tc>
      </w:tr>
      <w:tr w:rsidR="00DD05BF" w14:paraId="19769A4A" w14:textId="77777777" w:rsidTr="00DD05BF">
        <w:tc>
          <w:tcPr>
            <w:tcW w:w="3116" w:type="dxa"/>
          </w:tcPr>
          <w:p w14:paraId="254FA7CE" w14:textId="38D5E642" w:rsidR="00DD05BF" w:rsidRDefault="00DD05BF" w:rsidP="00F12A2E">
            <w:pPr>
              <w:pStyle w:val="NormalWeb"/>
            </w:pPr>
            <w:r>
              <w:t>Repeating</w:t>
            </w:r>
          </w:p>
        </w:tc>
        <w:tc>
          <w:tcPr>
            <w:tcW w:w="3117" w:type="dxa"/>
          </w:tcPr>
          <w:p w14:paraId="7BE55390" w14:textId="60BF1D0F" w:rsidR="00DD05BF" w:rsidRDefault="00DD05BF" w:rsidP="00F12A2E">
            <w:pPr>
              <w:pStyle w:val="NormalWeb"/>
            </w:pPr>
            <w:r>
              <w:t>.10</w:t>
            </w:r>
          </w:p>
        </w:tc>
        <w:tc>
          <w:tcPr>
            <w:tcW w:w="3117" w:type="dxa"/>
          </w:tcPr>
          <w:p w14:paraId="27C3B154" w14:textId="45CE0D50" w:rsidR="00DD05BF" w:rsidRDefault="00DD05BF" w:rsidP="00F12A2E">
            <w:pPr>
              <w:pStyle w:val="NormalWeb"/>
            </w:pPr>
            <w:r>
              <w:t>.90</w:t>
            </w:r>
          </w:p>
        </w:tc>
      </w:tr>
    </w:tbl>
    <w:p w14:paraId="564B0DAE" w14:textId="4CBEB3B3" w:rsidR="00077E42" w:rsidRDefault="00A12149" w:rsidP="00F12A2E">
      <w:pPr>
        <w:pStyle w:val="NormalWeb"/>
      </w:pPr>
      <w:r>
        <w:t xml:space="preserve">You may do this by hand or implement it in code. If you do it by hand, show your work. If you do it in code, don’t use any pre-packaged functions (you may however use your own code from prior weeks.) Regardless, provide the output probability as part of your write-up. </w:t>
      </w:r>
    </w:p>
    <w:p w14:paraId="2B6323FE" w14:textId="0FC68E1D" w:rsidR="00F12A2E" w:rsidRPr="00F12A2E" w:rsidRDefault="00347642" w:rsidP="00F12A2E">
      <w:pPr>
        <w:rPr>
          <w:rFonts w:ascii="Times" w:hAnsi="Times"/>
        </w:rPr>
      </w:pPr>
      <w:r w:rsidRPr="00F12A2E">
        <w:rPr>
          <w:rFonts w:ascii="Times" w:hAnsi="Times"/>
          <w:b/>
        </w:rPr>
        <w:t>Q2.</w:t>
      </w:r>
      <w:r w:rsidRPr="00F12A2E">
        <w:rPr>
          <w:rFonts w:ascii="Times" w:hAnsi="Times"/>
        </w:rPr>
        <w:t xml:space="preserve"> </w:t>
      </w:r>
      <w:r w:rsidR="00A12149">
        <w:rPr>
          <w:rFonts w:ascii="Times" w:hAnsi="Times"/>
        </w:rPr>
        <w:t>We are interested in knowing the expression of some gene, X</w:t>
      </w:r>
      <w:r w:rsidR="005E589F">
        <w:rPr>
          <w:rFonts w:ascii="Times" w:hAnsi="Times"/>
        </w:rPr>
        <w:t>,</w:t>
      </w:r>
      <w:r w:rsidR="00A12149">
        <w:rPr>
          <w:rFonts w:ascii="Times" w:hAnsi="Times"/>
        </w:rPr>
        <w:t xml:space="preserve"> in a specific cell type. In 10 samples, we sequenced the transcriptome for 1</w:t>
      </w:r>
      <w:r w:rsidR="0049566E">
        <w:rPr>
          <w:rFonts w:ascii="Times" w:hAnsi="Times"/>
        </w:rPr>
        <w:t>000</w:t>
      </w:r>
      <w:r w:rsidR="00A12149">
        <w:rPr>
          <w:rFonts w:ascii="Times" w:hAnsi="Times"/>
        </w:rPr>
        <w:t xml:space="preserve"> reads</w:t>
      </w:r>
      <w:r w:rsidR="005C1167">
        <w:rPr>
          <w:rFonts w:ascii="Times" w:hAnsi="Times"/>
        </w:rPr>
        <w:t xml:space="preserve"> each</w:t>
      </w:r>
      <w:r w:rsidR="00E6312C">
        <w:rPr>
          <w:rFonts w:ascii="Times" w:hAnsi="Times"/>
        </w:rPr>
        <w:t xml:space="preserve">, and </w:t>
      </w:r>
      <w:r w:rsidR="00341A3A">
        <w:rPr>
          <w:rFonts w:ascii="Times" w:hAnsi="Times"/>
        </w:rPr>
        <w:t>got</w:t>
      </w:r>
      <w:r w:rsidR="00E6312C">
        <w:rPr>
          <w:rFonts w:ascii="Times" w:hAnsi="Times"/>
        </w:rPr>
        <w:t xml:space="preserve"> the following counts for gene X</w:t>
      </w:r>
      <w:r w:rsidR="00341A3A">
        <w:rPr>
          <w:rFonts w:ascii="Times" w:hAnsi="Times"/>
        </w:rPr>
        <w:t>.</w:t>
      </w:r>
      <w:r w:rsidR="00A12149">
        <w:rPr>
          <w:rFonts w:ascii="Times" w:hAnsi="Times"/>
        </w:rPr>
        <w:t xml:space="preserve"> </w:t>
      </w:r>
    </w:p>
    <w:p w14:paraId="1568961A" w14:textId="32C43D5F" w:rsidR="00F12A2E" w:rsidRDefault="00F12A2E" w:rsidP="00F12A2E"/>
    <w:p w14:paraId="48DD8151" w14:textId="7288883A" w:rsidR="00E6312C" w:rsidRDefault="00E6312C" w:rsidP="00341A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E6312C">
        <w:rPr>
          <w:rFonts w:ascii="Courier New" w:hAnsi="Courier New" w:cs="Courier New"/>
          <w:color w:val="000000" w:themeColor="text1"/>
          <w:sz w:val="22"/>
          <w:szCs w:val="22"/>
        </w:rPr>
        <w:t>24</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33</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42</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30</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44</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38</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27</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39</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47</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51</w:t>
      </w:r>
    </w:p>
    <w:p w14:paraId="39A5DEDA" w14:textId="77777777" w:rsidR="00F12A2E" w:rsidRDefault="00F12A2E" w:rsidP="00432849"/>
    <w:p w14:paraId="303333D0" w14:textId="31124E52" w:rsidR="005C1167" w:rsidRDefault="005E589F" w:rsidP="00432849">
      <w:pPr>
        <w:rPr>
          <w:rFonts w:ascii="Times" w:hAnsi="Times"/>
        </w:rPr>
      </w:pPr>
      <w:r>
        <w:rPr>
          <w:rFonts w:ascii="Times" w:hAnsi="Times"/>
        </w:rPr>
        <w:t>We want to</w:t>
      </w:r>
      <w:r w:rsidR="005C1167">
        <w:rPr>
          <w:rFonts w:ascii="Times" w:hAnsi="Times"/>
        </w:rPr>
        <w:t xml:space="preserve"> model expression of gene X as a </w:t>
      </w:r>
      <w:r w:rsidR="00ED45F8">
        <w:rPr>
          <w:rFonts w:ascii="Times" w:hAnsi="Times"/>
        </w:rPr>
        <w:t>binomial</w:t>
      </w:r>
      <w:r w:rsidR="005C1167">
        <w:rPr>
          <w:rFonts w:ascii="Times" w:hAnsi="Times"/>
        </w:rPr>
        <w:t xml:space="preserve"> distribution with some probability p, and n=1000</w:t>
      </w:r>
      <w:r>
        <w:rPr>
          <w:rFonts w:ascii="Times" w:hAnsi="Times"/>
        </w:rPr>
        <w:t xml:space="preserve">, in order to estimate the true expression probability of gene X.  </w:t>
      </w:r>
      <w:r w:rsidR="005C1167">
        <w:rPr>
          <w:rFonts w:ascii="Times" w:hAnsi="Times"/>
        </w:rPr>
        <w:t xml:space="preserve"> </w:t>
      </w:r>
    </w:p>
    <w:p w14:paraId="2A783043" w14:textId="77777777" w:rsidR="005C1167" w:rsidRDefault="005C1167" w:rsidP="00432849">
      <w:pPr>
        <w:rPr>
          <w:rFonts w:ascii="Times" w:hAnsi="Times"/>
        </w:rPr>
      </w:pPr>
    </w:p>
    <w:p w14:paraId="51E52BA3" w14:textId="68E5E201" w:rsidR="00F933D0" w:rsidRPr="00F12A2E" w:rsidRDefault="00F933D0" w:rsidP="00432849">
      <w:pPr>
        <w:rPr>
          <w:rFonts w:ascii="Times" w:hAnsi="Times"/>
        </w:rPr>
      </w:pPr>
      <w:r w:rsidRPr="00F12A2E">
        <w:rPr>
          <w:rFonts w:ascii="Times" w:hAnsi="Times"/>
        </w:rPr>
        <w:t>Use each method</w:t>
      </w:r>
      <w:r w:rsidR="005E589F">
        <w:rPr>
          <w:rFonts w:ascii="Times" w:hAnsi="Times"/>
        </w:rPr>
        <w:t xml:space="preserve"> below</w:t>
      </w:r>
      <w:r w:rsidRPr="00F12A2E">
        <w:rPr>
          <w:rFonts w:ascii="Times" w:hAnsi="Times"/>
        </w:rPr>
        <w:t xml:space="preserve"> to estimate the parameter, </w:t>
      </w:r>
      <w:r w:rsidR="005C1167">
        <w:rPr>
          <w:rFonts w:ascii="Times" w:hAnsi="Times"/>
        </w:rPr>
        <w:t>p</w:t>
      </w:r>
      <w:r w:rsidRPr="00F12A2E">
        <w:rPr>
          <w:rFonts w:ascii="Times" w:hAnsi="Times"/>
        </w:rPr>
        <w:t xml:space="preserve">, the </w:t>
      </w:r>
      <w:r w:rsidR="005C1167">
        <w:rPr>
          <w:rFonts w:ascii="Times" w:hAnsi="Times"/>
        </w:rPr>
        <w:t xml:space="preserve">probability of seeing gene X </w:t>
      </w:r>
    </w:p>
    <w:p w14:paraId="33AB6419" w14:textId="77777777" w:rsidR="00F933D0" w:rsidRPr="00F12A2E" w:rsidRDefault="00F933D0" w:rsidP="00F933D0">
      <w:pPr>
        <w:pStyle w:val="ListParagraph"/>
        <w:numPr>
          <w:ilvl w:val="0"/>
          <w:numId w:val="3"/>
        </w:numPr>
        <w:rPr>
          <w:rFonts w:ascii="Times" w:hAnsi="Times"/>
          <w:b/>
        </w:rPr>
      </w:pPr>
      <w:r w:rsidRPr="00F12A2E">
        <w:rPr>
          <w:rFonts w:ascii="Times" w:hAnsi="Times"/>
          <w:b/>
        </w:rPr>
        <w:lastRenderedPageBreak/>
        <w:t>Method of Moments</w:t>
      </w:r>
    </w:p>
    <w:p w14:paraId="3FA5850F" w14:textId="44204864" w:rsidR="00F933D0" w:rsidRPr="00F12A2E" w:rsidRDefault="00F933D0" w:rsidP="00F933D0">
      <w:pPr>
        <w:pStyle w:val="ListParagraph"/>
        <w:numPr>
          <w:ilvl w:val="0"/>
          <w:numId w:val="3"/>
        </w:numPr>
        <w:rPr>
          <w:rFonts w:ascii="Times" w:hAnsi="Times"/>
          <w:b/>
        </w:rPr>
      </w:pPr>
      <w:r w:rsidRPr="00F12A2E">
        <w:rPr>
          <w:rFonts w:ascii="Times" w:hAnsi="Times"/>
          <w:b/>
        </w:rPr>
        <w:t>Least Squares</w:t>
      </w:r>
    </w:p>
    <w:p w14:paraId="07B821E7" w14:textId="72F3241C" w:rsidR="00F933D0" w:rsidRPr="00F12A2E" w:rsidRDefault="00F933D0" w:rsidP="00F933D0">
      <w:pPr>
        <w:pStyle w:val="ListParagraph"/>
        <w:numPr>
          <w:ilvl w:val="0"/>
          <w:numId w:val="3"/>
        </w:numPr>
        <w:rPr>
          <w:rFonts w:ascii="Times" w:hAnsi="Times"/>
          <w:b/>
        </w:rPr>
      </w:pPr>
      <w:r w:rsidRPr="00F12A2E">
        <w:rPr>
          <w:rFonts w:ascii="Times" w:hAnsi="Times"/>
          <w:b/>
        </w:rPr>
        <w:t>Maximum Likelihood</w:t>
      </w:r>
    </w:p>
    <w:p w14:paraId="6768488F" w14:textId="3A7E64CA" w:rsidR="00F933D0" w:rsidRPr="00F12A2E" w:rsidRDefault="00F933D0" w:rsidP="00F933D0">
      <w:pPr>
        <w:pStyle w:val="ListParagraph"/>
        <w:numPr>
          <w:ilvl w:val="0"/>
          <w:numId w:val="3"/>
        </w:numPr>
        <w:rPr>
          <w:rFonts w:ascii="Times" w:hAnsi="Times"/>
          <w:b/>
        </w:rPr>
      </w:pPr>
      <w:r w:rsidRPr="00F12A2E">
        <w:rPr>
          <w:rFonts w:ascii="Times" w:hAnsi="Times"/>
          <w:b/>
        </w:rPr>
        <w:t>Bay</w:t>
      </w:r>
      <w:r w:rsidR="005E589F">
        <w:rPr>
          <w:rFonts w:ascii="Times" w:hAnsi="Times"/>
          <w:b/>
        </w:rPr>
        <w:t>e</w:t>
      </w:r>
      <w:r w:rsidRPr="00F12A2E">
        <w:rPr>
          <w:rFonts w:ascii="Times" w:hAnsi="Times"/>
          <w:b/>
        </w:rPr>
        <w:t>sian Method</w:t>
      </w:r>
      <w:r w:rsidR="00341A3A">
        <w:rPr>
          <w:rFonts w:ascii="Times" w:hAnsi="Times"/>
          <w:b/>
        </w:rPr>
        <w:t>: Maximum a Posteriori (MAP) estimate</w:t>
      </w:r>
    </w:p>
    <w:p w14:paraId="1D63192D" w14:textId="3507EF48" w:rsidR="00F933D0" w:rsidRPr="00F12A2E" w:rsidRDefault="00F933D0" w:rsidP="00F933D0">
      <w:pPr>
        <w:rPr>
          <w:rFonts w:ascii="Times" w:hAnsi="Times"/>
        </w:rPr>
      </w:pPr>
    </w:p>
    <w:p w14:paraId="37CA9A9F" w14:textId="4F60E72B" w:rsidR="00347642" w:rsidRPr="00F12A2E" w:rsidRDefault="005E589F" w:rsidP="00F933D0">
      <w:pPr>
        <w:rPr>
          <w:rFonts w:ascii="Times" w:hAnsi="Times"/>
          <w:b/>
        </w:rPr>
      </w:pPr>
      <w:r>
        <w:rPr>
          <w:rFonts w:ascii="Times" w:hAnsi="Times"/>
          <w:b/>
        </w:rPr>
        <w:t>Note: these aren’t options, y</w:t>
      </w:r>
      <w:r w:rsidR="00F12A2E" w:rsidRPr="00F12A2E">
        <w:rPr>
          <w:rFonts w:ascii="Times" w:hAnsi="Times"/>
          <w:b/>
        </w:rPr>
        <w:t xml:space="preserve">ou </w:t>
      </w:r>
      <w:r>
        <w:rPr>
          <w:rFonts w:ascii="Times" w:hAnsi="Times"/>
          <w:b/>
        </w:rPr>
        <w:t>should</w:t>
      </w:r>
      <w:r w:rsidR="00F12A2E" w:rsidRPr="00F12A2E">
        <w:rPr>
          <w:rFonts w:ascii="Times" w:hAnsi="Times"/>
          <w:b/>
        </w:rPr>
        <w:t xml:space="preserve"> do each of these methods, a-d.</w:t>
      </w:r>
      <w:r w:rsidR="00F12A2E">
        <w:rPr>
          <w:rFonts w:ascii="Times" w:hAnsi="Times"/>
          <w:b/>
        </w:rPr>
        <w:t xml:space="preserve"> </w:t>
      </w:r>
      <w:r w:rsidR="00F933D0" w:rsidRPr="00F12A2E">
        <w:rPr>
          <w:rFonts w:ascii="Times" w:hAnsi="Times"/>
        </w:rPr>
        <w:t xml:space="preserve">For each, </w:t>
      </w:r>
      <w:r w:rsidR="00F933D0" w:rsidRPr="00F12A2E">
        <w:rPr>
          <w:rFonts w:ascii="Times" w:hAnsi="Times"/>
          <w:u w:val="single"/>
        </w:rPr>
        <w:t>you may do this analytically or with numerical estimation</w:t>
      </w:r>
      <w:r w:rsidR="00F933D0" w:rsidRPr="00F12A2E">
        <w:rPr>
          <w:rFonts w:ascii="Times" w:hAnsi="Times"/>
        </w:rPr>
        <w:t xml:space="preserve"> in </w:t>
      </w:r>
      <w:r w:rsidR="00347642" w:rsidRPr="00F12A2E">
        <w:rPr>
          <w:rFonts w:ascii="Times" w:hAnsi="Times"/>
        </w:rPr>
        <w:t>the programming language of your choice (or on paper if you prefer)</w:t>
      </w:r>
      <w:r w:rsidR="00F933D0" w:rsidRPr="00F12A2E">
        <w:rPr>
          <w:rFonts w:ascii="Times" w:hAnsi="Times"/>
        </w:rPr>
        <w:t xml:space="preserve">. </w:t>
      </w:r>
      <w:r w:rsidR="000A5F11" w:rsidRPr="00F12A2E">
        <w:rPr>
          <w:rFonts w:ascii="Times" w:hAnsi="Times"/>
        </w:rPr>
        <w:t>If you do this analytically, show all your work.</w:t>
      </w:r>
      <w:r w:rsidR="00130EFA">
        <w:rPr>
          <w:rFonts w:ascii="Times" w:hAnsi="Times"/>
        </w:rPr>
        <w:t xml:space="preserve"> </w:t>
      </w:r>
    </w:p>
    <w:p w14:paraId="162E24A0" w14:textId="4148CE06" w:rsidR="00341A3A" w:rsidRDefault="00341A3A" w:rsidP="00F933D0">
      <w:pPr>
        <w:rPr>
          <w:rFonts w:ascii="Times" w:hAnsi="Times"/>
        </w:rPr>
      </w:pPr>
    </w:p>
    <w:p w14:paraId="0C737965" w14:textId="00A8BBAB" w:rsidR="00F933D0" w:rsidRPr="00F12A2E" w:rsidRDefault="00F933D0" w:rsidP="00F933D0">
      <w:pPr>
        <w:rPr>
          <w:rFonts w:ascii="Times" w:hAnsi="Times"/>
        </w:rPr>
      </w:pPr>
      <w:r w:rsidRPr="00F12A2E">
        <w:rPr>
          <w:rFonts w:ascii="Times" w:hAnsi="Times"/>
        </w:rPr>
        <w:t xml:space="preserve">As </w:t>
      </w:r>
      <w:r w:rsidR="00347642" w:rsidRPr="00F12A2E">
        <w:rPr>
          <w:rFonts w:ascii="Times" w:hAnsi="Times"/>
        </w:rPr>
        <w:t>the</w:t>
      </w:r>
      <w:r w:rsidRPr="00F12A2E">
        <w:rPr>
          <w:rFonts w:ascii="Times" w:hAnsi="Times"/>
        </w:rPr>
        <w:t xml:space="preserve"> parameter space for this problem is very small, there is no need for any </w:t>
      </w:r>
      <w:r w:rsidR="000A5F11" w:rsidRPr="00F12A2E">
        <w:rPr>
          <w:rFonts w:ascii="Times" w:hAnsi="Times"/>
        </w:rPr>
        <w:t>pre-packaged functions</w:t>
      </w:r>
      <w:r w:rsidR="00130EFA">
        <w:rPr>
          <w:rFonts w:ascii="Times" w:hAnsi="Times"/>
        </w:rPr>
        <w:t xml:space="preserve"> for optimization</w:t>
      </w:r>
      <w:r w:rsidR="000A5F11" w:rsidRPr="00F12A2E">
        <w:rPr>
          <w:rFonts w:ascii="Times" w:hAnsi="Times"/>
        </w:rPr>
        <w:t xml:space="preserve">, you may however use </w:t>
      </w:r>
      <w:r w:rsidR="00130EFA">
        <w:rPr>
          <w:rFonts w:ascii="Times" w:hAnsi="Times"/>
        </w:rPr>
        <w:t>functions to calculate the probability from a normal distribution</w:t>
      </w:r>
      <w:r w:rsidRPr="00F12A2E">
        <w:rPr>
          <w:rFonts w:ascii="Times" w:hAnsi="Times"/>
        </w:rPr>
        <w:t xml:space="preserve"> (</w:t>
      </w:r>
      <w:r w:rsidR="000A5F11" w:rsidRPr="00F12A2E">
        <w:rPr>
          <w:rFonts w:ascii="Times" w:hAnsi="Times"/>
        </w:rPr>
        <w:t xml:space="preserve">and </w:t>
      </w:r>
      <w:r w:rsidRPr="00F12A2E">
        <w:rPr>
          <w:rFonts w:ascii="Times" w:hAnsi="Times"/>
        </w:rPr>
        <w:t xml:space="preserve">you may also use </w:t>
      </w:r>
      <w:r w:rsidR="00130EFA">
        <w:rPr>
          <w:rFonts w:ascii="Times" w:hAnsi="Times"/>
        </w:rPr>
        <w:t>standard</w:t>
      </w:r>
      <w:r w:rsidRPr="00F12A2E">
        <w:rPr>
          <w:rFonts w:ascii="Times" w:hAnsi="Times"/>
        </w:rPr>
        <w:t xml:space="preserve"> function</w:t>
      </w:r>
      <w:r w:rsidR="00130EFA">
        <w:rPr>
          <w:rFonts w:ascii="Times" w:hAnsi="Times"/>
        </w:rPr>
        <w:t>s</w:t>
      </w:r>
      <w:r w:rsidRPr="00F12A2E">
        <w:rPr>
          <w:rFonts w:ascii="Times" w:hAnsi="Times"/>
        </w:rPr>
        <w:t xml:space="preserve">, such as </w:t>
      </w:r>
      <w:r w:rsidR="00130EFA">
        <w:rPr>
          <w:rFonts w:ascii="Times" w:hAnsi="Times"/>
        </w:rPr>
        <w:t xml:space="preserve">max(), </w:t>
      </w:r>
      <w:proofErr w:type="spellStart"/>
      <w:r w:rsidRPr="00F12A2E">
        <w:rPr>
          <w:rFonts w:ascii="Times" w:hAnsi="Times"/>
        </w:rPr>
        <w:t>np.</w:t>
      </w:r>
      <w:r w:rsidR="000A5F11" w:rsidRPr="00F12A2E">
        <w:rPr>
          <w:rFonts w:ascii="Times" w:hAnsi="Times"/>
        </w:rPr>
        <w:t>where</w:t>
      </w:r>
      <w:proofErr w:type="spellEnd"/>
      <w:r w:rsidR="000A5F11" w:rsidRPr="00F12A2E">
        <w:rPr>
          <w:rFonts w:ascii="Times" w:hAnsi="Times"/>
        </w:rPr>
        <w:t xml:space="preserve">() </w:t>
      </w:r>
      <w:r w:rsidR="00130EFA">
        <w:rPr>
          <w:rFonts w:ascii="Times" w:hAnsi="Times"/>
        </w:rPr>
        <w:t>and/</w:t>
      </w:r>
      <w:r w:rsidR="000A5F11" w:rsidRPr="00F12A2E">
        <w:rPr>
          <w:rFonts w:ascii="Times" w:hAnsi="Times"/>
        </w:rPr>
        <w:t xml:space="preserve">or </w:t>
      </w:r>
      <w:proofErr w:type="spellStart"/>
      <w:r w:rsidR="000A5F11" w:rsidRPr="00F12A2E">
        <w:rPr>
          <w:rFonts w:ascii="Times" w:hAnsi="Times"/>
        </w:rPr>
        <w:t>np.</w:t>
      </w:r>
      <w:r w:rsidRPr="00F12A2E">
        <w:rPr>
          <w:rFonts w:ascii="Times" w:hAnsi="Times"/>
        </w:rPr>
        <w:t>argmax</w:t>
      </w:r>
      <w:proofErr w:type="spellEnd"/>
      <w:r w:rsidRPr="00F12A2E">
        <w:rPr>
          <w:rFonts w:ascii="Times" w:hAnsi="Times"/>
        </w:rPr>
        <w:t xml:space="preserve">(), in order </w:t>
      </w:r>
      <w:r w:rsidR="000A5F11" w:rsidRPr="00F12A2E">
        <w:rPr>
          <w:rFonts w:ascii="Times" w:hAnsi="Times"/>
        </w:rPr>
        <w:t xml:space="preserve">to find the </w:t>
      </w:r>
      <w:r w:rsidR="00130EFA">
        <w:rPr>
          <w:rFonts w:ascii="Times" w:hAnsi="Times"/>
        </w:rPr>
        <w:t>maximum value</w:t>
      </w:r>
      <w:r w:rsidR="00347642" w:rsidRPr="00F12A2E">
        <w:rPr>
          <w:rFonts w:ascii="Times" w:hAnsi="Times"/>
        </w:rPr>
        <w:t>.</w:t>
      </w:r>
      <w:r w:rsidR="00130EFA">
        <w:rPr>
          <w:rFonts w:ascii="Times" w:hAnsi="Times"/>
        </w:rPr>
        <w:t>)</w:t>
      </w:r>
      <w:r w:rsidR="00347642" w:rsidRPr="00F12A2E">
        <w:rPr>
          <w:rFonts w:ascii="Times" w:hAnsi="Times"/>
        </w:rPr>
        <w:t xml:space="preserve"> Graphing is not required, but is certainly encouraged, as it will help you appreciate what is happening in these methods. Naturally, you may use any packages you like to plot the data</w:t>
      </w:r>
      <w:r w:rsidR="000A5F11" w:rsidRPr="00F12A2E">
        <w:rPr>
          <w:rFonts w:ascii="Times" w:hAnsi="Times"/>
        </w:rPr>
        <w:t>).</w:t>
      </w:r>
      <w:r w:rsidR="00347642" w:rsidRPr="00F12A2E">
        <w:rPr>
          <w:rFonts w:ascii="Times" w:hAnsi="Times"/>
        </w:rPr>
        <w:t xml:space="preserve"> </w:t>
      </w:r>
      <w:r w:rsidR="005E589F">
        <w:rPr>
          <w:rFonts w:ascii="Times" w:hAnsi="Times"/>
        </w:rPr>
        <w:t>For the Maximum Likelihood, especially if you do this analytically</w:t>
      </w:r>
      <w:r w:rsidR="006C1953">
        <w:rPr>
          <w:rFonts w:ascii="Times" w:hAnsi="Times"/>
        </w:rPr>
        <w:t>,</w:t>
      </w:r>
      <w:r w:rsidR="005E589F">
        <w:rPr>
          <w:rFonts w:ascii="Times" w:hAnsi="Times"/>
        </w:rPr>
        <w:t xml:space="preserve"> </w:t>
      </w:r>
      <w:r w:rsidR="006C1953">
        <w:rPr>
          <w:rFonts w:ascii="Times" w:hAnsi="Times"/>
        </w:rPr>
        <w:t>remember that you can</w:t>
      </w:r>
      <w:r w:rsidR="005E589F">
        <w:rPr>
          <w:rFonts w:ascii="Times" w:hAnsi="Times"/>
        </w:rPr>
        <w:t xml:space="preserve"> maximize the log likelihood</w:t>
      </w:r>
      <w:r w:rsidR="00011C12">
        <w:rPr>
          <w:rFonts w:ascii="Times" w:hAnsi="Times"/>
        </w:rPr>
        <w:t>.</w:t>
      </w:r>
      <w:r w:rsidR="005E589F">
        <w:rPr>
          <w:rFonts w:ascii="Times" w:hAnsi="Times"/>
        </w:rPr>
        <w:t xml:space="preserve"> </w:t>
      </w:r>
    </w:p>
    <w:p w14:paraId="411A9793" w14:textId="36BC673C" w:rsidR="00347642" w:rsidRDefault="00347642" w:rsidP="00F933D0"/>
    <w:p w14:paraId="2FBA1B0A" w14:textId="1E3E2CB2" w:rsidR="00130EFA" w:rsidRPr="00ED45F8" w:rsidRDefault="00341A3A" w:rsidP="00F933D0">
      <w:pPr>
        <w:rPr>
          <w:rFonts w:ascii="Times" w:hAnsi="Times"/>
        </w:rPr>
      </w:pPr>
      <w:r w:rsidRPr="00ED45F8">
        <w:rPr>
          <w:rFonts w:ascii="Times" w:hAnsi="Times"/>
          <w:b/>
        </w:rPr>
        <w:t>Q3</w:t>
      </w:r>
      <w:r w:rsidR="00347642" w:rsidRPr="00ED45F8">
        <w:rPr>
          <w:rFonts w:ascii="Times" w:hAnsi="Times"/>
          <w:b/>
        </w:rPr>
        <w:t>.</w:t>
      </w:r>
      <w:r w:rsidR="00E64C00" w:rsidRPr="00ED45F8">
        <w:rPr>
          <w:rFonts w:ascii="Times" w:hAnsi="Times"/>
          <w:b/>
        </w:rPr>
        <w:t xml:space="preserve"> </w:t>
      </w:r>
      <w:r w:rsidR="00130EFA" w:rsidRPr="00ED45F8">
        <w:rPr>
          <w:rFonts w:ascii="Times" w:hAnsi="Times"/>
        </w:rPr>
        <w:t>We have two</w:t>
      </w:r>
      <w:r w:rsidR="00EE1FC9" w:rsidRPr="00ED45F8">
        <w:rPr>
          <w:rFonts w:ascii="Times" w:hAnsi="Times"/>
        </w:rPr>
        <w:t xml:space="preserve"> </w:t>
      </w:r>
      <w:r w:rsidR="00130EFA" w:rsidRPr="00ED45F8">
        <w:rPr>
          <w:rFonts w:ascii="Times" w:hAnsi="Times"/>
        </w:rPr>
        <w:t xml:space="preserve">DNA strings: </w:t>
      </w:r>
    </w:p>
    <w:p w14:paraId="0FE511D2" w14:textId="77777777" w:rsidR="00130EFA" w:rsidRPr="00ED45F8" w:rsidRDefault="00130EFA" w:rsidP="00F933D0">
      <w:pPr>
        <w:rPr>
          <w:rFonts w:ascii="Times" w:hAnsi="Times"/>
        </w:rPr>
      </w:pPr>
    </w:p>
    <w:p w14:paraId="587B8069" w14:textId="77777777" w:rsidR="00130EFA" w:rsidRPr="00ED45F8" w:rsidRDefault="00130EFA" w:rsidP="00F933D0">
      <w:pPr>
        <w:rPr>
          <w:rFonts w:ascii="Times" w:hAnsi="Times"/>
        </w:rPr>
      </w:pPr>
      <w:r w:rsidRPr="00ED45F8">
        <w:rPr>
          <w:rFonts w:ascii="Times" w:hAnsi="Times"/>
        </w:rPr>
        <w:t>S1 = AGCTA</w:t>
      </w:r>
    </w:p>
    <w:p w14:paraId="13780B9B" w14:textId="77777777" w:rsidR="00130EFA" w:rsidRPr="00ED45F8" w:rsidRDefault="00130EFA" w:rsidP="00F933D0">
      <w:pPr>
        <w:rPr>
          <w:rFonts w:ascii="Times" w:hAnsi="Times"/>
        </w:rPr>
      </w:pPr>
      <w:r w:rsidRPr="00ED45F8">
        <w:rPr>
          <w:rFonts w:ascii="Times" w:hAnsi="Times"/>
        </w:rPr>
        <w:t>S2 = ACCGA</w:t>
      </w:r>
    </w:p>
    <w:p w14:paraId="6CE7D41E" w14:textId="77777777" w:rsidR="00130EFA" w:rsidRPr="00ED45F8" w:rsidRDefault="00130EFA" w:rsidP="00F933D0">
      <w:pPr>
        <w:rPr>
          <w:rFonts w:ascii="Times" w:hAnsi="Times"/>
        </w:rPr>
      </w:pPr>
    </w:p>
    <w:p w14:paraId="5821B467" w14:textId="0190DFD3" w:rsidR="00ED45F8" w:rsidRPr="00ED45F8" w:rsidRDefault="00130EFA" w:rsidP="00ED45F8">
      <w:pPr>
        <w:rPr>
          <w:rFonts w:ascii="Times" w:eastAsia="Times New Roman" w:hAnsi="Times" w:cs="Times New Roman"/>
        </w:rPr>
      </w:pPr>
      <w:r w:rsidRPr="00ED45F8">
        <w:rPr>
          <w:rFonts w:ascii="Times" w:hAnsi="Times"/>
        </w:rPr>
        <w:t xml:space="preserve">Compute the probability of these </w:t>
      </w:r>
      <w:r w:rsidR="008D58B1" w:rsidRPr="00ED45F8">
        <w:rPr>
          <w:rFonts w:ascii="Times" w:hAnsi="Times"/>
        </w:rPr>
        <w:t>two strings</w:t>
      </w:r>
      <w:r w:rsidR="00EE1FC9" w:rsidRPr="00ED45F8">
        <w:rPr>
          <w:rFonts w:ascii="Times" w:hAnsi="Times"/>
        </w:rPr>
        <w:t xml:space="preserve"> after k=2 generations, given an ancestor with equal probability at all bases</w:t>
      </w:r>
      <w:r w:rsidR="008D58B1" w:rsidRPr="00ED45F8">
        <w:rPr>
          <w:rFonts w:ascii="Times" w:hAnsi="Times"/>
        </w:rPr>
        <w:t xml:space="preserve"> and the Jukes-Cantor transition matrix provided below.</w:t>
      </w:r>
      <w:r w:rsidR="00ED45F8" w:rsidRPr="00ED45F8">
        <w:rPr>
          <w:rFonts w:ascii="Times" w:hAnsi="Times"/>
        </w:rPr>
        <w:t xml:space="preserve"> </w:t>
      </w:r>
      <w:r w:rsidR="00ED45F8">
        <w:rPr>
          <w:rFonts w:ascii="Times" w:hAnsi="Times"/>
        </w:rPr>
        <w:t>Y</w:t>
      </w:r>
      <w:r w:rsidR="00ED45F8" w:rsidRPr="00ED45F8">
        <w:rPr>
          <w:rFonts w:ascii="Times" w:eastAsia="Times New Roman" w:hAnsi="Times" w:cs="Times New Roman"/>
        </w:rPr>
        <w:t>ou should assume that each position is independent.</w:t>
      </w:r>
    </w:p>
    <w:p w14:paraId="53F73F36" w14:textId="78331774" w:rsidR="008D58B1" w:rsidRPr="00ED45F8" w:rsidRDefault="008D58B1" w:rsidP="00F933D0">
      <w:pPr>
        <w:rPr>
          <w:rFonts w:ascii="Times" w:hAnsi="Times"/>
        </w:rPr>
      </w:pPr>
    </w:p>
    <w:p w14:paraId="04E700E5" w14:textId="2D1A0E09" w:rsidR="008D58B1" w:rsidRPr="00ED45F8" w:rsidRDefault="008D58B1" w:rsidP="00F933D0">
      <w:pPr>
        <w:rPr>
          <w:rFonts w:ascii="Times" w:hAnsi="Times"/>
        </w:rPr>
      </w:pPr>
    </w:p>
    <w:tbl>
      <w:tblPr>
        <w:tblStyle w:val="TableGrid"/>
        <w:tblW w:w="0" w:type="auto"/>
        <w:tblLook w:val="04A0" w:firstRow="1" w:lastRow="0" w:firstColumn="1" w:lastColumn="0" w:noHBand="0" w:noVBand="1"/>
      </w:tblPr>
      <w:tblGrid>
        <w:gridCol w:w="648"/>
        <w:gridCol w:w="648"/>
        <w:gridCol w:w="648"/>
        <w:gridCol w:w="648"/>
        <w:gridCol w:w="648"/>
      </w:tblGrid>
      <w:tr w:rsidR="008D58B1" w:rsidRPr="00ED45F8" w14:paraId="1F1FAAE6" w14:textId="77777777" w:rsidTr="008D58B1">
        <w:trPr>
          <w:trHeight w:val="491"/>
        </w:trPr>
        <w:tc>
          <w:tcPr>
            <w:tcW w:w="648" w:type="dxa"/>
          </w:tcPr>
          <w:p w14:paraId="73AAC3D1" w14:textId="77777777" w:rsidR="008D58B1" w:rsidRPr="00ED45F8" w:rsidRDefault="008D58B1" w:rsidP="00F933D0">
            <w:pPr>
              <w:rPr>
                <w:rFonts w:ascii="Times" w:hAnsi="Times"/>
              </w:rPr>
            </w:pPr>
          </w:p>
        </w:tc>
        <w:tc>
          <w:tcPr>
            <w:tcW w:w="648" w:type="dxa"/>
          </w:tcPr>
          <w:p w14:paraId="792730B2" w14:textId="404183EA" w:rsidR="008D58B1" w:rsidRPr="00ED45F8" w:rsidRDefault="008D58B1" w:rsidP="00F933D0">
            <w:pPr>
              <w:rPr>
                <w:rFonts w:ascii="Times" w:hAnsi="Times"/>
              </w:rPr>
            </w:pPr>
            <w:r w:rsidRPr="00ED45F8">
              <w:rPr>
                <w:rFonts w:ascii="Times" w:hAnsi="Times"/>
              </w:rPr>
              <w:t>A</w:t>
            </w:r>
          </w:p>
        </w:tc>
        <w:tc>
          <w:tcPr>
            <w:tcW w:w="648" w:type="dxa"/>
          </w:tcPr>
          <w:p w14:paraId="6F840722" w14:textId="2C6E7B8E" w:rsidR="008D58B1" w:rsidRPr="00ED45F8" w:rsidRDefault="008D58B1" w:rsidP="00F933D0">
            <w:pPr>
              <w:rPr>
                <w:rFonts w:ascii="Times" w:hAnsi="Times"/>
              </w:rPr>
            </w:pPr>
            <w:r w:rsidRPr="00ED45F8">
              <w:rPr>
                <w:rFonts w:ascii="Times" w:hAnsi="Times"/>
              </w:rPr>
              <w:t>C</w:t>
            </w:r>
          </w:p>
        </w:tc>
        <w:tc>
          <w:tcPr>
            <w:tcW w:w="648" w:type="dxa"/>
          </w:tcPr>
          <w:p w14:paraId="3712A7E7" w14:textId="2586BE5F" w:rsidR="008D58B1" w:rsidRPr="00ED45F8" w:rsidRDefault="008D58B1" w:rsidP="00F933D0">
            <w:pPr>
              <w:rPr>
                <w:rFonts w:ascii="Times" w:hAnsi="Times"/>
              </w:rPr>
            </w:pPr>
            <w:r w:rsidRPr="00ED45F8">
              <w:rPr>
                <w:rFonts w:ascii="Times" w:hAnsi="Times"/>
              </w:rPr>
              <w:t>G</w:t>
            </w:r>
          </w:p>
        </w:tc>
        <w:tc>
          <w:tcPr>
            <w:tcW w:w="648" w:type="dxa"/>
          </w:tcPr>
          <w:p w14:paraId="61C008D4" w14:textId="3D41F670" w:rsidR="008D58B1" w:rsidRPr="00ED45F8" w:rsidRDefault="008D58B1" w:rsidP="00F933D0">
            <w:pPr>
              <w:rPr>
                <w:rFonts w:ascii="Times" w:hAnsi="Times"/>
              </w:rPr>
            </w:pPr>
            <w:r w:rsidRPr="00ED45F8">
              <w:rPr>
                <w:rFonts w:ascii="Times" w:hAnsi="Times"/>
              </w:rPr>
              <w:t>T</w:t>
            </w:r>
          </w:p>
        </w:tc>
      </w:tr>
      <w:tr w:rsidR="008D58B1" w:rsidRPr="00ED45F8" w14:paraId="293D2E01" w14:textId="77777777" w:rsidTr="008D58B1">
        <w:trPr>
          <w:trHeight w:val="514"/>
        </w:trPr>
        <w:tc>
          <w:tcPr>
            <w:tcW w:w="648" w:type="dxa"/>
          </w:tcPr>
          <w:p w14:paraId="1CEBF307" w14:textId="2697FBCF" w:rsidR="008D58B1" w:rsidRPr="00ED45F8" w:rsidRDefault="008D58B1" w:rsidP="00F933D0">
            <w:pPr>
              <w:rPr>
                <w:rFonts w:ascii="Times" w:hAnsi="Times"/>
              </w:rPr>
            </w:pPr>
            <w:r w:rsidRPr="00ED45F8">
              <w:rPr>
                <w:rFonts w:ascii="Times" w:hAnsi="Times"/>
              </w:rPr>
              <w:t>A</w:t>
            </w:r>
          </w:p>
        </w:tc>
        <w:tc>
          <w:tcPr>
            <w:tcW w:w="648" w:type="dxa"/>
          </w:tcPr>
          <w:p w14:paraId="22D7133C" w14:textId="231F0D17" w:rsidR="008D58B1" w:rsidRPr="00ED45F8" w:rsidRDefault="008D58B1" w:rsidP="00F933D0">
            <w:pPr>
              <w:rPr>
                <w:rFonts w:ascii="Times" w:hAnsi="Times"/>
              </w:rPr>
            </w:pPr>
            <w:r w:rsidRPr="00ED45F8">
              <w:rPr>
                <w:rFonts w:ascii="Times" w:hAnsi="Times"/>
              </w:rPr>
              <w:t>.85</w:t>
            </w:r>
          </w:p>
        </w:tc>
        <w:tc>
          <w:tcPr>
            <w:tcW w:w="648" w:type="dxa"/>
          </w:tcPr>
          <w:p w14:paraId="3009A769" w14:textId="4B87DFEE" w:rsidR="008D58B1" w:rsidRPr="00ED45F8" w:rsidRDefault="008D58B1" w:rsidP="00F933D0">
            <w:pPr>
              <w:rPr>
                <w:rFonts w:ascii="Times" w:hAnsi="Times"/>
              </w:rPr>
            </w:pPr>
            <w:r w:rsidRPr="00ED45F8">
              <w:rPr>
                <w:rFonts w:ascii="Times" w:hAnsi="Times"/>
              </w:rPr>
              <w:t>.05</w:t>
            </w:r>
          </w:p>
        </w:tc>
        <w:tc>
          <w:tcPr>
            <w:tcW w:w="648" w:type="dxa"/>
          </w:tcPr>
          <w:p w14:paraId="7D682CF9" w14:textId="2FA4326B" w:rsidR="008D58B1" w:rsidRPr="00ED45F8" w:rsidRDefault="008D58B1" w:rsidP="00F933D0">
            <w:pPr>
              <w:rPr>
                <w:rFonts w:ascii="Times" w:hAnsi="Times"/>
              </w:rPr>
            </w:pPr>
            <w:r w:rsidRPr="00ED45F8">
              <w:rPr>
                <w:rFonts w:ascii="Times" w:hAnsi="Times"/>
              </w:rPr>
              <w:t>.05</w:t>
            </w:r>
          </w:p>
        </w:tc>
        <w:tc>
          <w:tcPr>
            <w:tcW w:w="648" w:type="dxa"/>
          </w:tcPr>
          <w:p w14:paraId="209257C0" w14:textId="68E92A77" w:rsidR="008D58B1" w:rsidRPr="00ED45F8" w:rsidRDefault="008D58B1" w:rsidP="00F933D0">
            <w:pPr>
              <w:rPr>
                <w:rFonts w:ascii="Times" w:hAnsi="Times"/>
              </w:rPr>
            </w:pPr>
            <w:r w:rsidRPr="00ED45F8">
              <w:rPr>
                <w:rFonts w:ascii="Times" w:hAnsi="Times"/>
              </w:rPr>
              <w:t>.05</w:t>
            </w:r>
          </w:p>
        </w:tc>
      </w:tr>
      <w:tr w:rsidR="008D58B1" w:rsidRPr="00ED45F8" w14:paraId="713D570A" w14:textId="77777777" w:rsidTr="008D58B1">
        <w:trPr>
          <w:trHeight w:val="491"/>
        </w:trPr>
        <w:tc>
          <w:tcPr>
            <w:tcW w:w="648" w:type="dxa"/>
          </w:tcPr>
          <w:p w14:paraId="2B1A9A41" w14:textId="2FA3F4DD" w:rsidR="008D58B1" w:rsidRPr="00ED45F8" w:rsidRDefault="008D58B1" w:rsidP="00F933D0">
            <w:pPr>
              <w:rPr>
                <w:rFonts w:ascii="Times" w:hAnsi="Times"/>
              </w:rPr>
            </w:pPr>
            <w:r w:rsidRPr="00ED45F8">
              <w:rPr>
                <w:rFonts w:ascii="Times" w:hAnsi="Times"/>
              </w:rPr>
              <w:t>G</w:t>
            </w:r>
          </w:p>
        </w:tc>
        <w:tc>
          <w:tcPr>
            <w:tcW w:w="648" w:type="dxa"/>
          </w:tcPr>
          <w:p w14:paraId="369C8ACD" w14:textId="28A5B07F" w:rsidR="008D58B1" w:rsidRPr="00ED45F8" w:rsidRDefault="008D58B1" w:rsidP="00F933D0">
            <w:pPr>
              <w:rPr>
                <w:rFonts w:ascii="Times" w:hAnsi="Times"/>
              </w:rPr>
            </w:pPr>
            <w:r w:rsidRPr="00ED45F8">
              <w:rPr>
                <w:rFonts w:ascii="Times" w:hAnsi="Times"/>
              </w:rPr>
              <w:t>.05</w:t>
            </w:r>
          </w:p>
        </w:tc>
        <w:tc>
          <w:tcPr>
            <w:tcW w:w="648" w:type="dxa"/>
          </w:tcPr>
          <w:p w14:paraId="2E85B67C" w14:textId="7945F0A9" w:rsidR="008D58B1" w:rsidRPr="00ED45F8" w:rsidRDefault="008D58B1" w:rsidP="00F933D0">
            <w:pPr>
              <w:rPr>
                <w:rFonts w:ascii="Times" w:hAnsi="Times"/>
              </w:rPr>
            </w:pPr>
            <w:r w:rsidRPr="00ED45F8">
              <w:rPr>
                <w:rFonts w:ascii="Times" w:hAnsi="Times"/>
              </w:rPr>
              <w:t>.85</w:t>
            </w:r>
          </w:p>
        </w:tc>
        <w:tc>
          <w:tcPr>
            <w:tcW w:w="648" w:type="dxa"/>
          </w:tcPr>
          <w:p w14:paraId="5AB68EFC" w14:textId="5693D388" w:rsidR="008D58B1" w:rsidRPr="00ED45F8" w:rsidRDefault="008D58B1" w:rsidP="00F933D0">
            <w:pPr>
              <w:rPr>
                <w:rFonts w:ascii="Times" w:hAnsi="Times"/>
              </w:rPr>
            </w:pPr>
            <w:r w:rsidRPr="00ED45F8">
              <w:rPr>
                <w:rFonts w:ascii="Times" w:hAnsi="Times"/>
              </w:rPr>
              <w:t>.05</w:t>
            </w:r>
          </w:p>
        </w:tc>
        <w:tc>
          <w:tcPr>
            <w:tcW w:w="648" w:type="dxa"/>
          </w:tcPr>
          <w:p w14:paraId="28982E84" w14:textId="76460A9B" w:rsidR="008D58B1" w:rsidRPr="00ED45F8" w:rsidRDefault="008D58B1" w:rsidP="00F933D0">
            <w:pPr>
              <w:rPr>
                <w:rFonts w:ascii="Times" w:hAnsi="Times"/>
              </w:rPr>
            </w:pPr>
            <w:r w:rsidRPr="00ED45F8">
              <w:rPr>
                <w:rFonts w:ascii="Times" w:hAnsi="Times"/>
              </w:rPr>
              <w:t>.05</w:t>
            </w:r>
          </w:p>
        </w:tc>
      </w:tr>
      <w:tr w:rsidR="008D58B1" w:rsidRPr="00ED45F8" w14:paraId="23CD0987" w14:textId="77777777" w:rsidTr="008D58B1">
        <w:trPr>
          <w:trHeight w:val="491"/>
        </w:trPr>
        <w:tc>
          <w:tcPr>
            <w:tcW w:w="648" w:type="dxa"/>
          </w:tcPr>
          <w:p w14:paraId="594119B6" w14:textId="3FF592C2" w:rsidR="008D58B1" w:rsidRPr="00ED45F8" w:rsidRDefault="008D58B1" w:rsidP="00F933D0">
            <w:pPr>
              <w:rPr>
                <w:rFonts w:ascii="Times" w:hAnsi="Times"/>
              </w:rPr>
            </w:pPr>
            <w:r w:rsidRPr="00ED45F8">
              <w:rPr>
                <w:rFonts w:ascii="Times" w:hAnsi="Times"/>
              </w:rPr>
              <w:t>T</w:t>
            </w:r>
          </w:p>
        </w:tc>
        <w:tc>
          <w:tcPr>
            <w:tcW w:w="648" w:type="dxa"/>
          </w:tcPr>
          <w:p w14:paraId="3184375B" w14:textId="1C2280F2" w:rsidR="008D58B1" w:rsidRPr="00ED45F8" w:rsidRDefault="008D58B1" w:rsidP="00F933D0">
            <w:pPr>
              <w:rPr>
                <w:rFonts w:ascii="Times" w:hAnsi="Times"/>
              </w:rPr>
            </w:pPr>
            <w:r w:rsidRPr="00ED45F8">
              <w:rPr>
                <w:rFonts w:ascii="Times" w:hAnsi="Times"/>
              </w:rPr>
              <w:t>.05</w:t>
            </w:r>
          </w:p>
        </w:tc>
        <w:tc>
          <w:tcPr>
            <w:tcW w:w="648" w:type="dxa"/>
          </w:tcPr>
          <w:p w14:paraId="384C688A" w14:textId="55FCFCAC" w:rsidR="008D58B1" w:rsidRPr="00ED45F8" w:rsidRDefault="008D58B1" w:rsidP="00F933D0">
            <w:pPr>
              <w:rPr>
                <w:rFonts w:ascii="Times" w:hAnsi="Times"/>
              </w:rPr>
            </w:pPr>
            <w:r w:rsidRPr="00ED45F8">
              <w:rPr>
                <w:rFonts w:ascii="Times" w:hAnsi="Times"/>
              </w:rPr>
              <w:t>.05</w:t>
            </w:r>
          </w:p>
        </w:tc>
        <w:tc>
          <w:tcPr>
            <w:tcW w:w="648" w:type="dxa"/>
          </w:tcPr>
          <w:p w14:paraId="66533EBC" w14:textId="0B2E8446" w:rsidR="008D58B1" w:rsidRPr="00ED45F8" w:rsidRDefault="008D58B1" w:rsidP="00F933D0">
            <w:pPr>
              <w:rPr>
                <w:rFonts w:ascii="Times" w:hAnsi="Times"/>
              </w:rPr>
            </w:pPr>
            <w:r w:rsidRPr="00ED45F8">
              <w:rPr>
                <w:rFonts w:ascii="Times" w:hAnsi="Times"/>
              </w:rPr>
              <w:t>.85</w:t>
            </w:r>
          </w:p>
        </w:tc>
        <w:tc>
          <w:tcPr>
            <w:tcW w:w="648" w:type="dxa"/>
          </w:tcPr>
          <w:p w14:paraId="229AB2E0" w14:textId="044E8ADB" w:rsidR="008D58B1" w:rsidRPr="00ED45F8" w:rsidRDefault="008D58B1" w:rsidP="00F933D0">
            <w:pPr>
              <w:rPr>
                <w:rFonts w:ascii="Times" w:hAnsi="Times"/>
              </w:rPr>
            </w:pPr>
            <w:r w:rsidRPr="00ED45F8">
              <w:rPr>
                <w:rFonts w:ascii="Times" w:hAnsi="Times"/>
              </w:rPr>
              <w:t>.05</w:t>
            </w:r>
          </w:p>
        </w:tc>
      </w:tr>
      <w:tr w:rsidR="008D58B1" w:rsidRPr="00ED45F8" w14:paraId="2504B286" w14:textId="77777777" w:rsidTr="008D58B1">
        <w:trPr>
          <w:trHeight w:val="514"/>
        </w:trPr>
        <w:tc>
          <w:tcPr>
            <w:tcW w:w="648" w:type="dxa"/>
          </w:tcPr>
          <w:p w14:paraId="0BF344D5" w14:textId="4B0BF976" w:rsidR="008D58B1" w:rsidRPr="00ED45F8" w:rsidRDefault="008D58B1" w:rsidP="00F933D0">
            <w:pPr>
              <w:rPr>
                <w:rFonts w:ascii="Times" w:hAnsi="Times"/>
              </w:rPr>
            </w:pPr>
            <w:r w:rsidRPr="00ED45F8">
              <w:rPr>
                <w:rFonts w:ascii="Times" w:hAnsi="Times"/>
              </w:rPr>
              <w:t>C</w:t>
            </w:r>
          </w:p>
        </w:tc>
        <w:tc>
          <w:tcPr>
            <w:tcW w:w="648" w:type="dxa"/>
          </w:tcPr>
          <w:p w14:paraId="0EA4491E" w14:textId="63F273E0" w:rsidR="008D58B1" w:rsidRPr="00ED45F8" w:rsidRDefault="008D58B1" w:rsidP="00F933D0">
            <w:pPr>
              <w:rPr>
                <w:rFonts w:ascii="Times" w:hAnsi="Times"/>
              </w:rPr>
            </w:pPr>
            <w:r w:rsidRPr="00ED45F8">
              <w:rPr>
                <w:rFonts w:ascii="Times" w:hAnsi="Times"/>
              </w:rPr>
              <w:t>.05</w:t>
            </w:r>
          </w:p>
        </w:tc>
        <w:tc>
          <w:tcPr>
            <w:tcW w:w="648" w:type="dxa"/>
          </w:tcPr>
          <w:p w14:paraId="4F95BE0B" w14:textId="68BACBB4" w:rsidR="008D58B1" w:rsidRPr="00ED45F8" w:rsidRDefault="008D58B1" w:rsidP="00F933D0">
            <w:pPr>
              <w:rPr>
                <w:rFonts w:ascii="Times" w:hAnsi="Times"/>
              </w:rPr>
            </w:pPr>
            <w:r w:rsidRPr="00ED45F8">
              <w:rPr>
                <w:rFonts w:ascii="Times" w:hAnsi="Times"/>
              </w:rPr>
              <w:t>.05</w:t>
            </w:r>
          </w:p>
        </w:tc>
        <w:tc>
          <w:tcPr>
            <w:tcW w:w="648" w:type="dxa"/>
          </w:tcPr>
          <w:p w14:paraId="3EA8840A" w14:textId="0245185E" w:rsidR="008D58B1" w:rsidRPr="00ED45F8" w:rsidRDefault="008D58B1" w:rsidP="00F933D0">
            <w:pPr>
              <w:rPr>
                <w:rFonts w:ascii="Times" w:hAnsi="Times"/>
              </w:rPr>
            </w:pPr>
            <w:r w:rsidRPr="00ED45F8">
              <w:rPr>
                <w:rFonts w:ascii="Times" w:hAnsi="Times"/>
              </w:rPr>
              <w:t>.05</w:t>
            </w:r>
          </w:p>
        </w:tc>
        <w:tc>
          <w:tcPr>
            <w:tcW w:w="648" w:type="dxa"/>
          </w:tcPr>
          <w:p w14:paraId="61DE3784" w14:textId="12953518" w:rsidR="008D58B1" w:rsidRPr="00ED45F8" w:rsidRDefault="008D58B1" w:rsidP="00F933D0">
            <w:pPr>
              <w:rPr>
                <w:rFonts w:ascii="Times" w:hAnsi="Times"/>
              </w:rPr>
            </w:pPr>
            <w:r w:rsidRPr="00ED45F8">
              <w:rPr>
                <w:rFonts w:ascii="Times" w:hAnsi="Times"/>
              </w:rPr>
              <w:t>.85</w:t>
            </w:r>
          </w:p>
        </w:tc>
      </w:tr>
    </w:tbl>
    <w:p w14:paraId="5B9935A0" w14:textId="524562F5" w:rsidR="008D58B1" w:rsidRPr="00ED45F8" w:rsidRDefault="008D58B1" w:rsidP="00F933D0">
      <w:pPr>
        <w:rPr>
          <w:rFonts w:ascii="Times" w:hAnsi="Times"/>
        </w:rPr>
      </w:pPr>
    </w:p>
    <w:p w14:paraId="5D90FA66" w14:textId="77777777" w:rsidR="00ED45F8" w:rsidRDefault="00ED45F8" w:rsidP="00ED45F8">
      <w:pPr>
        <w:pStyle w:val="NormalWeb"/>
        <w:rPr>
          <w:rFonts w:ascii="Times" w:hAnsi="Times"/>
        </w:rPr>
      </w:pPr>
      <w:r w:rsidRPr="00ED45F8">
        <w:rPr>
          <w:rFonts w:ascii="Times" w:hAnsi="Times"/>
        </w:rPr>
        <w:t>Hint: This is the same as taking the joint probability at ea</w:t>
      </w:r>
      <w:r>
        <w:rPr>
          <w:rFonts w:ascii="Times" w:hAnsi="Times"/>
        </w:rPr>
        <w:t xml:space="preserve">ch position, conditioned on the </w:t>
      </w:r>
      <w:r w:rsidRPr="00ED45F8">
        <w:rPr>
          <w:rFonts w:ascii="Times" w:hAnsi="Times"/>
        </w:rPr>
        <w:t>ancestral probabilities. Taking the second position as an example, we want</w:t>
      </w:r>
    </w:p>
    <w:p w14:paraId="287A941D" w14:textId="77777777" w:rsidR="00ED45F8" w:rsidRDefault="00ED45F8" w:rsidP="00ED45F8">
      <w:pPr>
        <w:pStyle w:val="NormalWeb"/>
        <w:rPr>
          <w:rFonts w:ascii="Times" w:hAnsi="Times"/>
        </w:rPr>
      </w:pPr>
      <w:proofErr w:type="gramStart"/>
      <w:r w:rsidRPr="00ED45F8">
        <w:rPr>
          <w:rFonts w:ascii="Times" w:hAnsi="Times"/>
        </w:rPr>
        <w:t>P(</w:t>
      </w:r>
      <w:proofErr w:type="gramEnd"/>
      <w:r w:rsidRPr="00ED45F8">
        <w:rPr>
          <w:rFonts w:ascii="Times" w:hAnsi="Times"/>
        </w:rPr>
        <w:t>G and C | a) * P(a) + P(G and C | c) * P(c) +  P(G and C | g) * P(g) + P(G and C | t) * P(t)</w:t>
      </w:r>
      <w:r>
        <w:rPr>
          <w:rFonts w:ascii="Times" w:hAnsi="Times"/>
        </w:rPr>
        <w:t xml:space="preserve"> </w:t>
      </w:r>
    </w:p>
    <w:p w14:paraId="56968C82" w14:textId="1DE2FFC3" w:rsidR="00ED45F8" w:rsidRPr="00ED45F8" w:rsidRDefault="00ED45F8" w:rsidP="00ED45F8">
      <w:pPr>
        <w:pStyle w:val="NormalWeb"/>
        <w:rPr>
          <w:rFonts w:ascii="Times" w:hAnsi="Times"/>
        </w:rPr>
      </w:pPr>
      <w:r w:rsidRPr="00ED45F8">
        <w:rPr>
          <w:rFonts w:ascii="Times" w:hAnsi="Times"/>
        </w:rPr>
        <w:t xml:space="preserve">where the </w:t>
      </w:r>
      <w:proofErr w:type="gramStart"/>
      <w:r w:rsidRPr="00ED45F8">
        <w:rPr>
          <w:rFonts w:ascii="Times" w:hAnsi="Times"/>
        </w:rPr>
        <w:t>lower case</w:t>
      </w:r>
      <w:proofErr w:type="gramEnd"/>
      <w:r w:rsidRPr="00ED45F8">
        <w:rPr>
          <w:rFonts w:ascii="Times" w:hAnsi="Times"/>
        </w:rPr>
        <w:t xml:space="preserve"> letters represent the ancestral states at that position.</w:t>
      </w:r>
    </w:p>
    <w:p w14:paraId="6F50AAC1" w14:textId="073F2E94" w:rsidR="00341A3A" w:rsidRPr="00ED45F8" w:rsidRDefault="00341A3A" w:rsidP="00F933D0">
      <w:pPr>
        <w:rPr>
          <w:rFonts w:ascii="Times" w:hAnsi="Times"/>
        </w:rPr>
      </w:pPr>
    </w:p>
    <w:p w14:paraId="459026D0" w14:textId="6D73E5B4" w:rsidR="00341A3A" w:rsidRPr="00ED45F8" w:rsidRDefault="00341A3A" w:rsidP="00341A3A">
      <w:pPr>
        <w:rPr>
          <w:rFonts w:ascii="Times" w:hAnsi="Times"/>
        </w:rPr>
      </w:pPr>
      <w:r w:rsidRPr="00ED45F8">
        <w:rPr>
          <w:rFonts w:ascii="Times" w:hAnsi="Times"/>
          <w:b/>
        </w:rPr>
        <w:lastRenderedPageBreak/>
        <w:t>Something</w:t>
      </w:r>
      <w:r w:rsidRPr="00ED45F8">
        <w:rPr>
          <w:rFonts w:ascii="Times" w:hAnsi="Times"/>
        </w:rPr>
        <w:t xml:space="preserve"> </w:t>
      </w:r>
      <w:r w:rsidRPr="00ED45F8">
        <w:rPr>
          <w:rFonts w:ascii="Times" w:hAnsi="Times"/>
          <w:b/>
        </w:rPr>
        <w:t xml:space="preserve">to </w:t>
      </w:r>
      <w:r w:rsidR="00E1671F" w:rsidRPr="00ED45F8">
        <w:rPr>
          <w:rFonts w:ascii="Times" w:hAnsi="Times"/>
          <w:b/>
        </w:rPr>
        <w:t>keep you up at night this Halloween</w:t>
      </w:r>
      <w:r w:rsidRPr="00ED45F8">
        <w:rPr>
          <w:rFonts w:ascii="Times" w:hAnsi="Times"/>
          <w:b/>
        </w:rPr>
        <w:t>:</w:t>
      </w:r>
      <w:r w:rsidRPr="00ED45F8">
        <w:rPr>
          <w:rFonts w:ascii="Times" w:hAnsi="Times"/>
        </w:rPr>
        <w:t xml:space="preserve"> The real cell type for Q2 (technically, a python script) </w:t>
      </w:r>
      <w:r w:rsidR="00E1671F" w:rsidRPr="00ED45F8">
        <w:rPr>
          <w:rFonts w:ascii="Times" w:hAnsi="Times"/>
        </w:rPr>
        <w:t>produces counts based on a rounded normal distribution with a mean of</w:t>
      </w:r>
      <w:r w:rsidRPr="00ED45F8">
        <w:rPr>
          <w:rFonts w:ascii="Times" w:hAnsi="Times"/>
        </w:rPr>
        <w:t xml:space="preserve"> 40</w:t>
      </w:r>
      <w:r w:rsidR="00E1671F" w:rsidRPr="00ED45F8">
        <w:rPr>
          <w:rFonts w:ascii="Times" w:hAnsi="Times"/>
        </w:rPr>
        <w:t xml:space="preserve"> </w:t>
      </w:r>
      <w:r w:rsidRPr="00ED45F8">
        <w:rPr>
          <w:rFonts w:ascii="Times" w:hAnsi="Times"/>
        </w:rPr>
        <w:t>and sigma = 10)</w:t>
      </w:r>
      <w:r w:rsidR="00E1671F" w:rsidRPr="00ED45F8">
        <w:rPr>
          <w:rFonts w:ascii="Times" w:hAnsi="Times"/>
        </w:rPr>
        <w:t>, which is</w:t>
      </w:r>
      <w:r w:rsidR="005E589F" w:rsidRPr="00ED45F8">
        <w:rPr>
          <w:rFonts w:ascii="Times" w:hAnsi="Times"/>
        </w:rPr>
        <w:t xml:space="preserve"> a </w:t>
      </w:r>
      <w:r w:rsidR="00011C12" w:rsidRPr="00ED45F8">
        <w:rPr>
          <w:rFonts w:ascii="Times" w:hAnsi="Times"/>
        </w:rPr>
        <w:t>rather</w:t>
      </w:r>
      <w:r w:rsidR="005E589F" w:rsidRPr="00ED45F8">
        <w:rPr>
          <w:rFonts w:ascii="Times" w:hAnsi="Times"/>
        </w:rPr>
        <w:t xml:space="preserve"> different model from</w:t>
      </w:r>
      <w:r w:rsidR="00E1671F" w:rsidRPr="00ED45F8">
        <w:rPr>
          <w:rFonts w:ascii="Times" w:hAnsi="Times"/>
        </w:rPr>
        <w:t xml:space="preserve"> the one we assumed.</w:t>
      </w:r>
      <w:r w:rsidRPr="00ED45F8">
        <w:rPr>
          <w:rFonts w:ascii="Times" w:hAnsi="Times"/>
        </w:rPr>
        <w:t xml:space="preserve"> </w:t>
      </w:r>
      <w:r w:rsidR="00E1671F" w:rsidRPr="00ED45F8">
        <w:rPr>
          <w:rFonts w:ascii="Times" w:hAnsi="Times"/>
          <w:i/>
        </w:rPr>
        <w:t>Spooky.</w:t>
      </w:r>
    </w:p>
    <w:p w14:paraId="622F244A" w14:textId="77777777" w:rsidR="00341A3A" w:rsidRPr="00ED45F8" w:rsidRDefault="00341A3A" w:rsidP="00F933D0">
      <w:pPr>
        <w:rPr>
          <w:rFonts w:ascii="Times" w:hAnsi="Times"/>
        </w:rPr>
      </w:pPr>
    </w:p>
    <w:sectPr w:rsidR="00341A3A" w:rsidRPr="00ED45F8" w:rsidSect="0093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6089E"/>
    <w:multiLevelType w:val="hybridMultilevel"/>
    <w:tmpl w:val="F7A2CAF8"/>
    <w:lvl w:ilvl="0" w:tplc="3A16A5F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B66E6"/>
    <w:multiLevelType w:val="hybridMultilevel"/>
    <w:tmpl w:val="D99A7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927B7"/>
    <w:multiLevelType w:val="hybridMultilevel"/>
    <w:tmpl w:val="7B68C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60"/>
    <w:rsid w:val="00010930"/>
    <w:rsid w:val="00011C12"/>
    <w:rsid w:val="000346EC"/>
    <w:rsid w:val="00036854"/>
    <w:rsid w:val="00077E42"/>
    <w:rsid w:val="000A5F11"/>
    <w:rsid w:val="00130EFA"/>
    <w:rsid w:val="001E2C8A"/>
    <w:rsid w:val="001F4227"/>
    <w:rsid w:val="002B304A"/>
    <w:rsid w:val="002D2E34"/>
    <w:rsid w:val="00341A3A"/>
    <w:rsid w:val="00342560"/>
    <w:rsid w:val="00347642"/>
    <w:rsid w:val="003824FD"/>
    <w:rsid w:val="0040103D"/>
    <w:rsid w:val="00406E66"/>
    <w:rsid w:val="00423011"/>
    <w:rsid w:val="00432849"/>
    <w:rsid w:val="00482C43"/>
    <w:rsid w:val="0049566E"/>
    <w:rsid w:val="004F721A"/>
    <w:rsid w:val="00583EDB"/>
    <w:rsid w:val="005871C1"/>
    <w:rsid w:val="005A474A"/>
    <w:rsid w:val="005C1167"/>
    <w:rsid w:val="005E589F"/>
    <w:rsid w:val="00622FF5"/>
    <w:rsid w:val="00624CED"/>
    <w:rsid w:val="00662664"/>
    <w:rsid w:val="006644E6"/>
    <w:rsid w:val="00674BC6"/>
    <w:rsid w:val="00675861"/>
    <w:rsid w:val="006B5891"/>
    <w:rsid w:val="006C1953"/>
    <w:rsid w:val="006D3E7A"/>
    <w:rsid w:val="0078081B"/>
    <w:rsid w:val="007C7C9C"/>
    <w:rsid w:val="007E2227"/>
    <w:rsid w:val="007F0084"/>
    <w:rsid w:val="00810BDD"/>
    <w:rsid w:val="008213A1"/>
    <w:rsid w:val="00876B6C"/>
    <w:rsid w:val="008814EE"/>
    <w:rsid w:val="00891ED7"/>
    <w:rsid w:val="008B3665"/>
    <w:rsid w:val="008D58B1"/>
    <w:rsid w:val="008F7B3F"/>
    <w:rsid w:val="00932AE2"/>
    <w:rsid w:val="00947571"/>
    <w:rsid w:val="00960C6B"/>
    <w:rsid w:val="009C481B"/>
    <w:rsid w:val="009E7A23"/>
    <w:rsid w:val="009F7A73"/>
    <w:rsid w:val="00A12149"/>
    <w:rsid w:val="00A3220B"/>
    <w:rsid w:val="00A82D1E"/>
    <w:rsid w:val="00B309C6"/>
    <w:rsid w:val="00B32E5D"/>
    <w:rsid w:val="00B45A78"/>
    <w:rsid w:val="00BF7FED"/>
    <w:rsid w:val="00C773BF"/>
    <w:rsid w:val="00D51BBF"/>
    <w:rsid w:val="00D544B8"/>
    <w:rsid w:val="00D8295A"/>
    <w:rsid w:val="00DD05BF"/>
    <w:rsid w:val="00DD6CEE"/>
    <w:rsid w:val="00E1671F"/>
    <w:rsid w:val="00E2005D"/>
    <w:rsid w:val="00E34C39"/>
    <w:rsid w:val="00E6312C"/>
    <w:rsid w:val="00E64C00"/>
    <w:rsid w:val="00ED1C16"/>
    <w:rsid w:val="00ED45F8"/>
    <w:rsid w:val="00EE1FC9"/>
    <w:rsid w:val="00F12A2E"/>
    <w:rsid w:val="00F51F93"/>
    <w:rsid w:val="00F90EEB"/>
    <w:rsid w:val="00F91DA6"/>
    <w:rsid w:val="00F933D0"/>
    <w:rsid w:val="00FA28BD"/>
    <w:rsid w:val="00FA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70C59"/>
  <w15:chartTrackingRefBased/>
  <w15:docId w15:val="{9CA7DEC6-3B52-1F4D-8919-6DBB687D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A73"/>
    <w:pPr>
      <w:ind w:left="720"/>
      <w:contextualSpacing/>
    </w:pPr>
  </w:style>
  <w:style w:type="paragraph" w:styleId="NormalWeb">
    <w:name w:val="Normal (Web)"/>
    <w:basedOn w:val="Normal"/>
    <w:uiPriority w:val="99"/>
    <w:unhideWhenUsed/>
    <w:rsid w:val="006D3E7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D0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D45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81460">
      <w:bodyDiv w:val="1"/>
      <w:marLeft w:val="0"/>
      <w:marRight w:val="0"/>
      <w:marTop w:val="0"/>
      <w:marBottom w:val="0"/>
      <w:divBdr>
        <w:top w:val="none" w:sz="0" w:space="0" w:color="auto"/>
        <w:left w:val="none" w:sz="0" w:space="0" w:color="auto"/>
        <w:bottom w:val="none" w:sz="0" w:space="0" w:color="auto"/>
        <w:right w:val="none" w:sz="0" w:space="0" w:color="auto"/>
      </w:divBdr>
    </w:div>
    <w:div w:id="573007005">
      <w:bodyDiv w:val="1"/>
      <w:marLeft w:val="0"/>
      <w:marRight w:val="0"/>
      <w:marTop w:val="0"/>
      <w:marBottom w:val="0"/>
      <w:divBdr>
        <w:top w:val="none" w:sz="0" w:space="0" w:color="auto"/>
        <w:left w:val="none" w:sz="0" w:space="0" w:color="auto"/>
        <w:bottom w:val="none" w:sz="0" w:space="0" w:color="auto"/>
        <w:right w:val="none" w:sz="0" w:space="0" w:color="auto"/>
      </w:divBdr>
    </w:div>
    <w:div w:id="700518629">
      <w:bodyDiv w:val="1"/>
      <w:marLeft w:val="0"/>
      <w:marRight w:val="0"/>
      <w:marTop w:val="0"/>
      <w:marBottom w:val="0"/>
      <w:divBdr>
        <w:top w:val="none" w:sz="0" w:space="0" w:color="auto"/>
        <w:left w:val="none" w:sz="0" w:space="0" w:color="auto"/>
        <w:bottom w:val="none" w:sz="0" w:space="0" w:color="auto"/>
        <w:right w:val="none" w:sz="0" w:space="0" w:color="auto"/>
      </w:divBdr>
      <w:divsChild>
        <w:div w:id="891186732">
          <w:marLeft w:val="0"/>
          <w:marRight w:val="0"/>
          <w:marTop w:val="0"/>
          <w:marBottom w:val="0"/>
          <w:divBdr>
            <w:top w:val="none" w:sz="0" w:space="0" w:color="auto"/>
            <w:left w:val="none" w:sz="0" w:space="0" w:color="auto"/>
            <w:bottom w:val="none" w:sz="0" w:space="0" w:color="auto"/>
            <w:right w:val="none" w:sz="0" w:space="0" w:color="auto"/>
          </w:divBdr>
          <w:divsChild>
            <w:div w:id="1768386713">
              <w:marLeft w:val="0"/>
              <w:marRight w:val="0"/>
              <w:marTop w:val="0"/>
              <w:marBottom w:val="0"/>
              <w:divBdr>
                <w:top w:val="none" w:sz="0" w:space="0" w:color="auto"/>
                <w:left w:val="none" w:sz="0" w:space="0" w:color="auto"/>
                <w:bottom w:val="none" w:sz="0" w:space="0" w:color="auto"/>
                <w:right w:val="none" w:sz="0" w:space="0" w:color="auto"/>
              </w:divBdr>
              <w:divsChild>
                <w:div w:id="20572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6503">
      <w:bodyDiv w:val="1"/>
      <w:marLeft w:val="0"/>
      <w:marRight w:val="0"/>
      <w:marTop w:val="0"/>
      <w:marBottom w:val="0"/>
      <w:divBdr>
        <w:top w:val="none" w:sz="0" w:space="0" w:color="auto"/>
        <w:left w:val="none" w:sz="0" w:space="0" w:color="auto"/>
        <w:bottom w:val="none" w:sz="0" w:space="0" w:color="auto"/>
        <w:right w:val="none" w:sz="0" w:space="0" w:color="auto"/>
      </w:divBdr>
    </w:div>
    <w:div w:id="177374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Ammon Perkes</dc:creator>
  <cp:keywords/>
  <dc:description/>
  <cp:lastModifiedBy>Ammon Perkes</cp:lastModifiedBy>
  <cp:revision>4</cp:revision>
  <dcterms:created xsi:type="dcterms:W3CDTF">2018-10-21T22:17:00Z</dcterms:created>
  <dcterms:modified xsi:type="dcterms:W3CDTF">2018-10-26T17:18:00Z</dcterms:modified>
</cp:coreProperties>
</file>