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4A0" w:rsidRDefault="00BD3BBC">
      <w:pPr>
        <w:rPr>
          <w:rFonts w:ascii="Times New Roman" w:hAnsi="Times New Roman" w:cs="Times New Roman"/>
        </w:rPr>
      </w:pPr>
      <w:r w:rsidRPr="00286C61">
        <w:rPr>
          <w:rFonts w:ascii="Times New Roman" w:hAnsi="Times New Roman" w:cs="Times New Roman"/>
        </w:rPr>
        <w:t>Homework 8</w:t>
      </w:r>
    </w:p>
    <w:p w:rsidR="009724EB" w:rsidRDefault="009724EB">
      <w:pPr>
        <w:rPr>
          <w:rFonts w:ascii="Times New Roman" w:hAnsi="Times New Roman" w:cs="Times New Roman"/>
        </w:rPr>
      </w:pPr>
    </w:p>
    <w:p w:rsidR="009724EB" w:rsidRPr="00286C61" w:rsidRDefault="009724EB">
      <w:pPr>
        <w:rPr>
          <w:rFonts w:ascii="Times New Roman" w:hAnsi="Times New Roman" w:cs="Times New Roman"/>
        </w:rPr>
      </w:pPr>
      <w:r>
        <w:rPr>
          <w:rFonts w:ascii="Times New Roman" w:hAnsi="Times New Roman" w:cs="Times New Roman"/>
        </w:rPr>
        <w:t>This homework will be due next Thursday (Dec 6</w:t>
      </w:r>
      <w:r w:rsidRPr="009724EB">
        <w:rPr>
          <w:rFonts w:ascii="Times New Roman" w:hAnsi="Times New Roman" w:cs="Times New Roman"/>
          <w:vertAlign w:val="superscript"/>
        </w:rPr>
        <w:t>th</w:t>
      </w:r>
      <w:r>
        <w:rPr>
          <w:rFonts w:ascii="Times New Roman" w:hAnsi="Times New Roman" w:cs="Times New Roman"/>
        </w:rPr>
        <w:t>).</w:t>
      </w:r>
    </w:p>
    <w:p w:rsidR="00BD3BBC" w:rsidRPr="00286C61" w:rsidRDefault="00BD3BBC">
      <w:pPr>
        <w:rPr>
          <w:rFonts w:ascii="Times New Roman" w:hAnsi="Times New Roman" w:cs="Times New Roman"/>
        </w:rPr>
      </w:pPr>
    </w:p>
    <w:p w:rsidR="00BD3BBC" w:rsidRPr="00286C61" w:rsidRDefault="00BD3BBC" w:rsidP="00BD3BBC">
      <w:pPr>
        <w:pStyle w:val="NormalWeb"/>
        <w:shd w:val="clear" w:color="auto" w:fill="FFFFFF"/>
        <w:spacing w:before="0" w:beforeAutospacing="0" w:after="150" w:afterAutospacing="0" w:line="300" w:lineRule="atLeast"/>
        <w:rPr>
          <w:color w:val="333333"/>
        </w:rPr>
      </w:pPr>
      <w:r w:rsidRPr="00286C61">
        <w:rPr>
          <w:color w:val="333333"/>
        </w:rPr>
        <w:t>1. Suppose you perform single cell RNA sequencing on 2 cells each from two different stages of a cancer. You want to compare gene expression between these two stages of cancer in order to identify genes that contribute to varying disease severity. You determine the expression read counts of 2000 genes per cell (See table below for example). Some of these genes have extreme expression differences between cells regardless of whether the cells are from the same or different stages of the cancer. For example, they are nearly absent or highly expressed. Before making inferences about the biological differences between the two stages of the cancer based on the varying gene expression of the cells, you would like to first assess some pairwise relationships to build a framework for general patterns. You decide to compute pairwise measures of relationships between (1) each cell; (2) between cell types; and (3) between each gene.</w:t>
      </w:r>
    </w:p>
    <w:p w:rsidR="00BD3BBC" w:rsidRPr="00286C61" w:rsidRDefault="00BD3BBC" w:rsidP="00BD3BBC">
      <w:pPr>
        <w:pStyle w:val="NormalWeb"/>
        <w:shd w:val="clear" w:color="auto" w:fill="FFFFFF"/>
        <w:spacing w:before="0" w:beforeAutospacing="0" w:after="150" w:afterAutospacing="0" w:line="300" w:lineRule="atLeast"/>
        <w:rPr>
          <w:color w:val="333333"/>
        </w:rPr>
      </w:pPr>
      <w:r w:rsidRPr="00286C61">
        <w:rPr>
          <w:color w:val="333333"/>
        </w:rPr>
        <w:t>A) Suggest a measure of relatedness (or more than one)</w:t>
      </w:r>
      <w:r w:rsidRPr="00286C61">
        <w:rPr>
          <w:color w:val="333333"/>
        </w:rPr>
        <w:br/>
        <w:t>B) Explain your goals—that is, what kind of relatedness that you are trying to characterize with your measure(s)</w:t>
      </w:r>
      <w:r w:rsidRPr="00286C61">
        <w:rPr>
          <w:rFonts w:eastAsia="PMingLiU"/>
          <w:color w:val="333333"/>
        </w:rPr>
        <w:br/>
      </w:r>
      <w:r w:rsidRPr="00286C61">
        <w:rPr>
          <w:color w:val="333333"/>
        </w:rPr>
        <w:t>C) Explain your choice of measure(s) in terms of your goals.</w:t>
      </w:r>
      <w:r w:rsidRPr="00286C61">
        <w:rPr>
          <w:rFonts w:eastAsia="PMingLiU"/>
          <w:color w:val="333333"/>
        </w:rPr>
        <w:br/>
      </w:r>
      <w:r w:rsidRPr="00286C61">
        <w:rPr>
          <w:color w:val="333333"/>
        </w:rPr>
        <w:t>D) Suggest possible problems with your chosen measure (e.g., when some value is zero, the measure goes to infinity).</w:t>
      </w:r>
    </w:p>
    <w:p w:rsidR="00BD3BBC" w:rsidRPr="00286C61" w:rsidRDefault="00BD3BBC" w:rsidP="00BD3BBC">
      <w:pPr>
        <w:pStyle w:val="NormalWeb"/>
        <w:shd w:val="clear" w:color="auto" w:fill="FFFFFF"/>
        <w:spacing w:before="0" w:beforeAutospacing="0" w:after="150" w:afterAutospacing="0" w:line="300" w:lineRule="atLeast"/>
        <w:rPr>
          <w:color w:val="333333"/>
        </w:rPr>
      </w:pPr>
      <w:r w:rsidRPr="00286C61">
        <w:rPr>
          <w:color w:val="333333"/>
        </w:rPr>
        <w:t xml:space="preserve">Example read counts: </w:t>
      </w:r>
    </w:p>
    <w:tbl>
      <w:tblPr>
        <w:tblW w:w="6600" w:type="dxa"/>
        <w:tblLook w:val="04A0" w:firstRow="1" w:lastRow="0" w:firstColumn="1" w:lastColumn="0" w:noHBand="0" w:noVBand="1"/>
      </w:tblPr>
      <w:tblGrid>
        <w:gridCol w:w="1320"/>
        <w:gridCol w:w="1320"/>
        <w:gridCol w:w="1320"/>
        <w:gridCol w:w="1320"/>
        <w:gridCol w:w="1320"/>
      </w:tblGrid>
      <w:tr w:rsidR="00BD3BBC" w:rsidRPr="00286C61" w:rsidTr="0046791D">
        <w:trPr>
          <w:trHeight w:val="320"/>
        </w:trPr>
        <w:tc>
          <w:tcPr>
            <w:tcW w:w="13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3BBC" w:rsidRPr="00286C61" w:rsidRDefault="00BD3BBC" w:rsidP="0046791D">
            <w:pPr>
              <w:jc w:val="center"/>
              <w:rPr>
                <w:rFonts w:ascii="Times New Roman" w:eastAsia="Times New Roman" w:hAnsi="Times New Roman" w:cs="Times New Roman"/>
                <w:bCs/>
                <w:color w:val="000000"/>
              </w:rPr>
            </w:pPr>
            <w:r w:rsidRPr="00286C61">
              <w:rPr>
                <w:rFonts w:ascii="Times New Roman" w:eastAsia="Times New Roman" w:hAnsi="Times New Roman" w:cs="Times New Roman"/>
                <w:bCs/>
                <w:color w:val="000000"/>
              </w:rPr>
              <w:t>Gene</w:t>
            </w:r>
          </w:p>
        </w:tc>
        <w:tc>
          <w:tcPr>
            <w:tcW w:w="2640" w:type="dxa"/>
            <w:gridSpan w:val="2"/>
            <w:tcBorders>
              <w:top w:val="single" w:sz="4" w:space="0" w:color="auto"/>
              <w:left w:val="nil"/>
              <w:bottom w:val="single" w:sz="4" w:space="0" w:color="auto"/>
              <w:right w:val="single" w:sz="4" w:space="0" w:color="auto"/>
            </w:tcBorders>
            <w:shd w:val="clear" w:color="auto" w:fill="auto"/>
            <w:noWrap/>
            <w:vAlign w:val="bottom"/>
            <w:hideMark/>
          </w:tcPr>
          <w:p w:rsidR="00BD3BBC" w:rsidRPr="00286C61" w:rsidRDefault="00BD3BBC" w:rsidP="0046791D">
            <w:pPr>
              <w:jc w:val="center"/>
              <w:rPr>
                <w:rFonts w:ascii="Times New Roman" w:eastAsia="Times New Roman" w:hAnsi="Times New Roman" w:cs="Times New Roman"/>
                <w:color w:val="000000"/>
              </w:rPr>
            </w:pPr>
            <w:r w:rsidRPr="00286C61">
              <w:rPr>
                <w:rFonts w:ascii="Times New Roman" w:eastAsia="Times New Roman" w:hAnsi="Times New Roman" w:cs="Times New Roman"/>
                <w:color w:val="000000"/>
              </w:rPr>
              <w:t>Cell Type 1</w:t>
            </w:r>
          </w:p>
        </w:tc>
        <w:tc>
          <w:tcPr>
            <w:tcW w:w="2640" w:type="dxa"/>
            <w:gridSpan w:val="2"/>
            <w:tcBorders>
              <w:top w:val="single" w:sz="4" w:space="0" w:color="auto"/>
              <w:left w:val="nil"/>
              <w:bottom w:val="single" w:sz="4" w:space="0" w:color="auto"/>
              <w:right w:val="single" w:sz="4" w:space="0" w:color="auto"/>
            </w:tcBorders>
            <w:shd w:val="clear" w:color="auto" w:fill="auto"/>
            <w:noWrap/>
            <w:vAlign w:val="bottom"/>
            <w:hideMark/>
          </w:tcPr>
          <w:p w:rsidR="00BD3BBC" w:rsidRPr="00286C61" w:rsidRDefault="00BD3BBC" w:rsidP="0046791D">
            <w:pPr>
              <w:jc w:val="center"/>
              <w:rPr>
                <w:rFonts w:ascii="Times New Roman" w:eastAsia="Times New Roman" w:hAnsi="Times New Roman" w:cs="Times New Roman"/>
                <w:color w:val="000000"/>
              </w:rPr>
            </w:pPr>
            <w:r w:rsidRPr="00286C61">
              <w:rPr>
                <w:rFonts w:ascii="Times New Roman" w:eastAsia="Times New Roman" w:hAnsi="Times New Roman" w:cs="Times New Roman"/>
                <w:color w:val="000000"/>
              </w:rPr>
              <w:t>Cell Type 2</w:t>
            </w:r>
          </w:p>
        </w:tc>
      </w:tr>
      <w:tr w:rsidR="00BD3BBC" w:rsidRPr="00286C61" w:rsidTr="0046791D">
        <w:trPr>
          <w:trHeight w:val="320"/>
        </w:trPr>
        <w:tc>
          <w:tcPr>
            <w:tcW w:w="1320" w:type="dxa"/>
            <w:vMerge/>
            <w:tcBorders>
              <w:top w:val="single" w:sz="4" w:space="0" w:color="auto"/>
              <w:left w:val="single" w:sz="4" w:space="0" w:color="auto"/>
              <w:bottom w:val="single" w:sz="4" w:space="0" w:color="auto"/>
              <w:right w:val="single" w:sz="4" w:space="0" w:color="auto"/>
            </w:tcBorders>
            <w:vAlign w:val="center"/>
            <w:hideMark/>
          </w:tcPr>
          <w:p w:rsidR="00BD3BBC" w:rsidRPr="00286C61" w:rsidRDefault="00BD3BBC" w:rsidP="0046791D">
            <w:pPr>
              <w:rPr>
                <w:rFonts w:ascii="Times New Roman" w:eastAsia="Times New Roman" w:hAnsi="Times New Roman" w:cs="Times New Roman"/>
                <w:bCs/>
                <w:color w:val="000000"/>
              </w:rPr>
            </w:pP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rPr>
                <w:rFonts w:ascii="Times New Roman" w:eastAsia="Times New Roman" w:hAnsi="Times New Roman" w:cs="Times New Roman"/>
                <w:bCs/>
                <w:color w:val="000000"/>
              </w:rPr>
            </w:pPr>
            <w:r w:rsidRPr="00286C61">
              <w:rPr>
                <w:rFonts w:ascii="Times New Roman" w:eastAsia="Times New Roman" w:hAnsi="Times New Roman" w:cs="Times New Roman"/>
                <w:bCs/>
                <w:color w:val="000000"/>
              </w:rPr>
              <w:t>Stage 1A</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rPr>
                <w:rFonts w:ascii="Times New Roman" w:eastAsia="Times New Roman" w:hAnsi="Times New Roman" w:cs="Times New Roman"/>
                <w:bCs/>
                <w:color w:val="000000"/>
              </w:rPr>
            </w:pPr>
            <w:r w:rsidRPr="00286C61">
              <w:rPr>
                <w:rFonts w:ascii="Times New Roman" w:eastAsia="Times New Roman" w:hAnsi="Times New Roman" w:cs="Times New Roman"/>
                <w:bCs/>
                <w:color w:val="000000"/>
              </w:rPr>
              <w:t>Stage1B</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rPr>
                <w:rFonts w:ascii="Times New Roman" w:eastAsia="Times New Roman" w:hAnsi="Times New Roman" w:cs="Times New Roman"/>
                <w:bCs/>
                <w:color w:val="000000"/>
              </w:rPr>
            </w:pPr>
            <w:r w:rsidRPr="00286C61">
              <w:rPr>
                <w:rFonts w:ascii="Times New Roman" w:eastAsia="Times New Roman" w:hAnsi="Times New Roman" w:cs="Times New Roman"/>
                <w:bCs/>
                <w:color w:val="000000"/>
              </w:rPr>
              <w:t>Stage 4A</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rPr>
                <w:rFonts w:ascii="Times New Roman" w:eastAsia="Times New Roman" w:hAnsi="Times New Roman" w:cs="Times New Roman"/>
                <w:bCs/>
                <w:color w:val="000000"/>
              </w:rPr>
            </w:pPr>
            <w:r w:rsidRPr="00286C61">
              <w:rPr>
                <w:rFonts w:ascii="Times New Roman" w:eastAsia="Times New Roman" w:hAnsi="Times New Roman" w:cs="Times New Roman"/>
                <w:bCs/>
                <w:color w:val="000000"/>
              </w:rPr>
              <w:t>Stage4B</w:t>
            </w:r>
          </w:p>
        </w:tc>
      </w:tr>
      <w:tr w:rsidR="00BD3BBC" w:rsidRPr="00286C61" w:rsidTr="0046791D">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BD3BBC" w:rsidRPr="00286C61" w:rsidRDefault="00BD3BBC" w:rsidP="0046791D">
            <w:pPr>
              <w:rPr>
                <w:rFonts w:ascii="Times New Roman" w:eastAsia="Times New Roman" w:hAnsi="Times New Roman" w:cs="Times New Roman"/>
                <w:color w:val="000000"/>
              </w:rPr>
            </w:pPr>
            <w:r w:rsidRPr="00286C61">
              <w:rPr>
                <w:rFonts w:ascii="Times New Roman" w:eastAsia="Times New Roman" w:hAnsi="Times New Roman" w:cs="Times New Roman"/>
                <w:color w:val="000000"/>
              </w:rPr>
              <w:t>Upp2</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1</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20</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0</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0</w:t>
            </w:r>
          </w:p>
        </w:tc>
      </w:tr>
      <w:tr w:rsidR="00BD3BBC" w:rsidRPr="00286C61" w:rsidTr="0046791D">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BD3BBC" w:rsidRPr="00286C61" w:rsidRDefault="00BD3BBC" w:rsidP="0046791D">
            <w:pPr>
              <w:rPr>
                <w:rFonts w:ascii="Times New Roman" w:eastAsia="Times New Roman" w:hAnsi="Times New Roman" w:cs="Times New Roman"/>
                <w:color w:val="000000"/>
              </w:rPr>
            </w:pPr>
            <w:r w:rsidRPr="00286C61">
              <w:rPr>
                <w:rFonts w:ascii="Times New Roman" w:eastAsia="Times New Roman" w:hAnsi="Times New Roman" w:cs="Times New Roman"/>
                <w:color w:val="000000"/>
              </w:rPr>
              <w:t>Dusp15</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14</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33</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30</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71</w:t>
            </w:r>
          </w:p>
        </w:tc>
      </w:tr>
      <w:tr w:rsidR="00BD3BBC" w:rsidRPr="00286C61" w:rsidTr="0046791D">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BD3BBC" w:rsidRPr="00286C61" w:rsidRDefault="00BD3BBC" w:rsidP="0046791D">
            <w:pPr>
              <w:rPr>
                <w:rFonts w:ascii="Times New Roman" w:eastAsia="Times New Roman" w:hAnsi="Times New Roman" w:cs="Times New Roman"/>
                <w:color w:val="000000"/>
              </w:rPr>
            </w:pPr>
            <w:r w:rsidRPr="00286C61">
              <w:rPr>
                <w:rFonts w:ascii="Times New Roman" w:eastAsia="Times New Roman" w:hAnsi="Times New Roman" w:cs="Times New Roman"/>
                <w:color w:val="000000"/>
              </w:rPr>
              <w:t>Dpy19l1</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111</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655</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343</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108</w:t>
            </w:r>
          </w:p>
        </w:tc>
      </w:tr>
      <w:tr w:rsidR="00BD3BBC" w:rsidRPr="00286C61" w:rsidTr="0046791D">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BD3BBC" w:rsidRPr="00286C61" w:rsidRDefault="00BD3BBC" w:rsidP="0046791D">
            <w:pPr>
              <w:rPr>
                <w:rFonts w:ascii="Times New Roman" w:eastAsia="Times New Roman" w:hAnsi="Times New Roman" w:cs="Times New Roman"/>
                <w:color w:val="000000"/>
              </w:rPr>
            </w:pPr>
            <w:r w:rsidRPr="00286C61">
              <w:rPr>
                <w:rFonts w:ascii="Times New Roman" w:eastAsia="Times New Roman" w:hAnsi="Times New Roman" w:cs="Times New Roman"/>
                <w:color w:val="000000"/>
              </w:rPr>
              <w:t>Mtx2</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1770</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995</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1496</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475</w:t>
            </w:r>
          </w:p>
        </w:tc>
      </w:tr>
      <w:tr w:rsidR="00BD3BBC" w:rsidRPr="00286C61" w:rsidTr="0046791D">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BD3BBC" w:rsidRPr="00286C61" w:rsidRDefault="00BD3BBC" w:rsidP="0046791D">
            <w:pPr>
              <w:rPr>
                <w:rFonts w:ascii="Times New Roman" w:eastAsia="Times New Roman" w:hAnsi="Times New Roman" w:cs="Times New Roman"/>
                <w:color w:val="000000"/>
              </w:rPr>
            </w:pPr>
            <w:r w:rsidRPr="00286C61">
              <w:rPr>
                <w:rFonts w:ascii="Times New Roman" w:eastAsia="Times New Roman" w:hAnsi="Times New Roman" w:cs="Times New Roman"/>
                <w:color w:val="000000"/>
              </w:rPr>
              <w:t>Alkbh1</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9</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581</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1</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29</w:t>
            </w:r>
          </w:p>
        </w:tc>
      </w:tr>
      <w:tr w:rsidR="00BD3BBC" w:rsidRPr="00286C61" w:rsidTr="0046791D">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BD3BBC" w:rsidRPr="00286C61" w:rsidRDefault="00BD3BBC" w:rsidP="0046791D">
            <w:pPr>
              <w:rPr>
                <w:rFonts w:ascii="Times New Roman" w:eastAsia="Times New Roman" w:hAnsi="Times New Roman" w:cs="Times New Roman"/>
                <w:color w:val="000000"/>
              </w:rPr>
            </w:pPr>
            <w:r w:rsidRPr="00286C61">
              <w:rPr>
                <w:rFonts w:ascii="Times New Roman" w:eastAsia="Times New Roman" w:hAnsi="Times New Roman" w:cs="Times New Roman"/>
                <w:color w:val="000000"/>
              </w:rPr>
              <w:t>Man1c1</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3</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699</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848</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112</w:t>
            </w:r>
          </w:p>
        </w:tc>
      </w:tr>
      <w:tr w:rsidR="00BD3BBC" w:rsidRPr="00286C61" w:rsidTr="0046791D">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BD3BBC" w:rsidRPr="00286C61" w:rsidRDefault="00BD3BBC" w:rsidP="0046791D">
            <w:pPr>
              <w:rPr>
                <w:rFonts w:ascii="Times New Roman" w:eastAsia="Times New Roman" w:hAnsi="Times New Roman" w:cs="Times New Roman"/>
                <w:color w:val="000000"/>
              </w:rPr>
            </w:pPr>
            <w:r w:rsidRPr="00286C61">
              <w:rPr>
                <w:rFonts w:ascii="Times New Roman" w:eastAsia="Times New Roman" w:hAnsi="Times New Roman" w:cs="Times New Roman"/>
                <w:color w:val="000000"/>
              </w:rPr>
              <w:t>AU023762</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2</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0</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0</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56</w:t>
            </w:r>
          </w:p>
        </w:tc>
      </w:tr>
      <w:tr w:rsidR="00BD3BBC" w:rsidRPr="00286C61" w:rsidTr="0046791D">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BD3BBC" w:rsidRPr="00286C61" w:rsidRDefault="00BD3BBC" w:rsidP="0046791D">
            <w:pPr>
              <w:rPr>
                <w:rFonts w:ascii="Times New Roman" w:eastAsia="Times New Roman" w:hAnsi="Times New Roman" w:cs="Times New Roman"/>
                <w:color w:val="000000"/>
              </w:rPr>
            </w:pPr>
            <w:r w:rsidRPr="00286C61">
              <w:rPr>
                <w:rFonts w:ascii="Times New Roman" w:eastAsia="Times New Roman" w:hAnsi="Times New Roman" w:cs="Times New Roman"/>
                <w:color w:val="000000"/>
              </w:rPr>
              <w:t>Plscr3</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0</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6</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0</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0</w:t>
            </w:r>
          </w:p>
        </w:tc>
      </w:tr>
      <w:tr w:rsidR="00BD3BBC" w:rsidRPr="00286C61" w:rsidTr="0046791D">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BD3BBC" w:rsidRPr="00286C61" w:rsidRDefault="00BD3BBC" w:rsidP="0046791D">
            <w:pPr>
              <w:rPr>
                <w:rFonts w:ascii="Times New Roman" w:eastAsia="Times New Roman" w:hAnsi="Times New Roman" w:cs="Times New Roman"/>
                <w:color w:val="000000"/>
              </w:rPr>
            </w:pPr>
            <w:r w:rsidRPr="00286C61">
              <w:rPr>
                <w:rFonts w:ascii="Times New Roman" w:eastAsia="Times New Roman" w:hAnsi="Times New Roman" w:cs="Times New Roman"/>
                <w:color w:val="000000"/>
              </w:rPr>
              <w:t>Tas1r3</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3</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0</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0</w:t>
            </w:r>
          </w:p>
        </w:tc>
        <w:tc>
          <w:tcPr>
            <w:tcW w:w="1320" w:type="dxa"/>
            <w:tcBorders>
              <w:top w:val="nil"/>
              <w:left w:val="nil"/>
              <w:bottom w:val="single" w:sz="4" w:space="0" w:color="auto"/>
              <w:right w:val="single" w:sz="4" w:space="0" w:color="auto"/>
            </w:tcBorders>
            <w:shd w:val="clear" w:color="auto" w:fill="auto"/>
            <w:noWrap/>
            <w:vAlign w:val="bottom"/>
            <w:hideMark/>
          </w:tcPr>
          <w:p w:rsidR="00BD3BBC" w:rsidRPr="00286C61" w:rsidRDefault="00BD3BBC" w:rsidP="0046791D">
            <w:pPr>
              <w:jc w:val="right"/>
              <w:rPr>
                <w:rFonts w:ascii="Times New Roman" w:eastAsia="Times New Roman" w:hAnsi="Times New Roman" w:cs="Times New Roman"/>
                <w:color w:val="000000"/>
              </w:rPr>
            </w:pPr>
            <w:r w:rsidRPr="00286C61">
              <w:rPr>
                <w:rFonts w:ascii="Times New Roman" w:eastAsia="Times New Roman" w:hAnsi="Times New Roman" w:cs="Times New Roman"/>
                <w:color w:val="000000"/>
              </w:rPr>
              <w:t>0</w:t>
            </w:r>
          </w:p>
        </w:tc>
      </w:tr>
    </w:tbl>
    <w:p w:rsidR="00BD3BBC" w:rsidRPr="00286C61" w:rsidRDefault="00BD3BBC" w:rsidP="00BD3BBC">
      <w:pPr>
        <w:rPr>
          <w:rFonts w:ascii="Times New Roman" w:hAnsi="Times New Roman" w:cs="Times New Roman"/>
        </w:rPr>
      </w:pPr>
    </w:p>
    <w:p w:rsidR="00BD3BBC" w:rsidRPr="00286C61" w:rsidRDefault="00BB754C" w:rsidP="00BD3BBC">
      <w:pPr>
        <w:rPr>
          <w:rFonts w:ascii="Times New Roman" w:hAnsi="Times New Roman" w:cs="Times New Roman"/>
        </w:rPr>
      </w:pPr>
      <w:r w:rsidRPr="00286C61">
        <w:rPr>
          <w:rFonts w:ascii="Times New Roman" w:hAnsi="Times New Roman" w:cs="Times New Roman"/>
        </w:rPr>
        <w:t xml:space="preserve">2. </w:t>
      </w:r>
      <w:r w:rsidR="00E8121B" w:rsidRPr="00286C61">
        <w:rPr>
          <w:rFonts w:ascii="Times New Roman" w:hAnsi="Times New Roman" w:cs="Times New Roman"/>
        </w:rPr>
        <w:t>Suppose</w:t>
      </w:r>
      <w:r w:rsidR="0054472F" w:rsidRPr="00286C61">
        <w:rPr>
          <w:rFonts w:ascii="Times New Roman" w:hAnsi="Times New Roman" w:cs="Times New Roman"/>
        </w:rPr>
        <w:t xml:space="preserve"> we </w:t>
      </w:r>
      <w:r w:rsidR="00E8121B" w:rsidRPr="00286C61">
        <w:rPr>
          <w:rFonts w:ascii="Times New Roman" w:hAnsi="Times New Roman" w:cs="Times New Roman"/>
        </w:rPr>
        <w:t xml:space="preserve">now </w:t>
      </w:r>
      <w:r w:rsidR="0054472F" w:rsidRPr="00286C61">
        <w:rPr>
          <w:rFonts w:ascii="Times New Roman" w:hAnsi="Times New Roman" w:cs="Times New Roman"/>
        </w:rPr>
        <w:t>have the normal coordinate system</w:t>
      </w:r>
      <w:r w:rsidR="0038549B" w:rsidRPr="00286C61">
        <w:rPr>
          <w:rFonts w:ascii="Times New Roman" w:hAnsi="Times New Roman" w:cs="Times New Roman"/>
        </w:rPr>
        <w:t xml:space="preserve"> and there is a list of vectors</w:t>
      </w:r>
      <w:r w:rsidR="0054472F" w:rsidRPr="00286C61">
        <w:rPr>
          <w:rFonts w:ascii="Times New Roman" w:hAnsi="Times New Roman" w:cs="Times New Roman"/>
        </w:rPr>
        <w:t xml:space="preserve"> on this coordinate, the follow</w:t>
      </w:r>
      <w:r w:rsidR="002064C1" w:rsidRPr="00286C61">
        <w:rPr>
          <w:rFonts w:ascii="Times New Roman" w:hAnsi="Times New Roman" w:cs="Times New Roman"/>
        </w:rPr>
        <w:t>ing is their coordinate values:</w:t>
      </w:r>
    </w:p>
    <w:p w:rsidR="00E215A8" w:rsidRPr="00286C61" w:rsidRDefault="00E215A8" w:rsidP="00BD3BBC">
      <w:pPr>
        <w:rPr>
          <w:rFonts w:ascii="Times New Roman" w:hAnsi="Times New Roman" w:cs="Times New Roman"/>
        </w:rPr>
      </w:pPr>
    </w:p>
    <w:p w:rsidR="0054472F" w:rsidRPr="00286C61" w:rsidRDefault="0054472F" w:rsidP="00BD3BBC">
      <w:pPr>
        <w:rPr>
          <w:rFonts w:ascii="Times New Roman" w:hAnsi="Times New Roman" w:cs="Times New Roman"/>
        </w:rPr>
      </w:pPr>
      <w:r w:rsidRPr="00286C61">
        <w:rPr>
          <w:rFonts w:ascii="Times New Roman" w:hAnsi="Times New Roman" w:cs="Times New Roman"/>
        </w:rPr>
        <w:t>(1, 0.5) (1.5, 0.5) (1.3, 1) (2, 1) (</w:t>
      </w:r>
      <w:r w:rsidR="006175CF" w:rsidRPr="00286C61">
        <w:rPr>
          <w:rFonts w:ascii="Times New Roman" w:hAnsi="Times New Roman" w:cs="Times New Roman"/>
        </w:rPr>
        <w:t>2.5, 1) (2.4, 1.5) (2, 2) (3, 2.5) (4, 2.5) (4, 3) (4.5, 3) (5, 3)</w:t>
      </w:r>
    </w:p>
    <w:p w:rsidR="006175CF" w:rsidRPr="00286C61" w:rsidRDefault="006175CF" w:rsidP="00BD3BBC">
      <w:pPr>
        <w:rPr>
          <w:rFonts w:ascii="Times New Roman" w:hAnsi="Times New Roman" w:cs="Times New Roman"/>
        </w:rPr>
      </w:pPr>
    </w:p>
    <w:p w:rsidR="00286C61" w:rsidRPr="00286C61" w:rsidRDefault="009D2709" w:rsidP="00286C61">
      <w:pPr>
        <w:rPr>
          <w:rFonts w:ascii="Times New Roman" w:eastAsia="Times New Roman" w:hAnsi="Times New Roman" w:cs="Times New Roman"/>
        </w:rPr>
      </w:pPr>
      <w:r w:rsidRPr="00286C61">
        <w:rPr>
          <w:rFonts w:ascii="Times New Roman" w:hAnsi="Times New Roman" w:cs="Times New Roman"/>
        </w:rPr>
        <w:t>Please f</w:t>
      </w:r>
      <w:r w:rsidR="006175CF" w:rsidRPr="00286C61">
        <w:rPr>
          <w:rFonts w:ascii="Times New Roman" w:hAnsi="Times New Roman" w:cs="Times New Roman"/>
        </w:rPr>
        <w:t>ind the PC1 and</w:t>
      </w:r>
      <w:r w:rsidRPr="00286C61">
        <w:rPr>
          <w:rFonts w:ascii="Times New Roman" w:hAnsi="Times New Roman" w:cs="Times New Roman"/>
        </w:rPr>
        <w:t xml:space="preserve"> PC2 </w:t>
      </w:r>
      <w:r w:rsidR="00432FE5" w:rsidRPr="00286C61">
        <w:rPr>
          <w:rFonts w:ascii="Times New Roman" w:hAnsi="Times New Roman" w:cs="Times New Roman"/>
        </w:rPr>
        <w:t xml:space="preserve">for these vectors </w:t>
      </w:r>
      <w:r w:rsidRPr="00286C61">
        <w:rPr>
          <w:rFonts w:ascii="Times New Roman" w:hAnsi="Times New Roman" w:cs="Times New Roman"/>
        </w:rPr>
        <w:t>based on the PCA algorithm.</w:t>
      </w:r>
      <w:r w:rsidR="004F3423" w:rsidRPr="00286C61">
        <w:rPr>
          <w:rFonts w:ascii="Times New Roman" w:hAnsi="Times New Roman" w:cs="Times New Roman"/>
        </w:rPr>
        <w:t xml:space="preserve"> </w:t>
      </w:r>
      <w:r w:rsidR="003C58A7" w:rsidRPr="00286C61">
        <w:rPr>
          <w:rFonts w:ascii="Times New Roman" w:hAnsi="Times New Roman" w:cs="Times New Roman"/>
        </w:rPr>
        <w:t>You should</w:t>
      </w:r>
      <w:r w:rsidR="00F57367" w:rsidRPr="00286C61">
        <w:rPr>
          <w:rFonts w:ascii="Times New Roman" w:hAnsi="Times New Roman" w:cs="Times New Roman"/>
        </w:rPr>
        <w:t xml:space="preserve"> </w:t>
      </w:r>
      <w:r w:rsidR="00286C61">
        <w:rPr>
          <w:rFonts w:ascii="Times New Roman" w:hAnsi="Times New Roman" w:cs="Times New Roman"/>
        </w:rPr>
        <w:t xml:space="preserve">write down </w:t>
      </w:r>
      <w:r w:rsidR="00286C61" w:rsidRPr="00286C61">
        <w:rPr>
          <w:rFonts w:ascii="Times New Roman" w:hAnsi="Times New Roman" w:cs="Times New Roman"/>
        </w:rPr>
        <w:t>the formula of the original coordinates based on the vector PC1 and vector PC2</w:t>
      </w:r>
      <w:r w:rsidR="00286C61">
        <w:rPr>
          <w:rFonts w:ascii="Times New Roman" w:hAnsi="Times New Roman" w:cs="Times New Roman"/>
        </w:rPr>
        <w:t xml:space="preserve">, and also </w:t>
      </w:r>
      <w:r w:rsidR="00F57367" w:rsidRPr="00286C61">
        <w:rPr>
          <w:rFonts w:ascii="Times New Roman" w:hAnsi="Times New Roman" w:cs="Times New Roman"/>
        </w:rPr>
        <w:t xml:space="preserve">write down the formula of </w:t>
      </w:r>
      <w:r w:rsidR="00014331" w:rsidRPr="00286C61">
        <w:rPr>
          <w:rFonts w:ascii="Times New Roman" w:hAnsi="Times New Roman" w:cs="Times New Roman"/>
        </w:rPr>
        <w:t xml:space="preserve">the </w:t>
      </w:r>
      <w:r w:rsidRPr="00286C61">
        <w:rPr>
          <w:rFonts w:ascii="Times New Roman" w:hAnsi="Times New Roman" w:cs="Times New Roman"/>
        </w:rPr>
        <w:t xml:space="preserve">vector PC1 and vector PC2 </w:t>
      </w:r>
      <w:r w:rsidR="00014331" w:rsidRPr="00286C61">
        <w:rPr>
          <w:rFonts w:ascii="Times New Roman" w:hAnsi="Times New Roman" w:cs="Times New Roman"/>
        </w:rPr>
        <w:t xml:space="preserve">by using </w:t>
      </w:r>
      <w:r w:rsidRPr="00286C61">
        <w:rPr>
          <w:rFonts w:ascii="Times New Roman" w:hAnsi="Times New Roman" w:cs="Times New Roman"/>
        </w:rPr>
        <w:t>the original coordinates</w:t>
      </w:r>
      <w:r w:rsidR="00286C61" w:rsidRPr="00286C61">
        <w:rPr>
          <w:rFonts w:ascii="Times New Roman" w:hAnsi="Times New Roman" w:cs="Times New Roman"/>
        </w:rPr>
        <w:t xml:space="preserve">. </w:t>
      </w:r>
      <w:r w:rsidR="00286C61" w:rsidRPr="00286C61">
        <w:rPr>
          <w:rFonts w:ascii="Times New Roman" w:eastAsia="Times New Roman" w:hAnsi="Times New Roman" w:cs="Times New Roman"/>
          <w:color w:val="222222"/>
          <w:shd w:val="clear" w:color="auto" w:fill="FFFFFF"/>
        </w:rPr>
        <w:t xml:space="preserve">The </w:t>
      </w:r>
      <w:r w:rsidR="00286C61" w:rsidRPr="00286C61">
        <w:rPr>
          <w:rFonts w:ascii="Times New Roman" w:eastAsia="Times New Roman" w:hAnsi="Times New Roman" w:cs="Times New Roman"/>
          <w:color w:val="222222"/>
          <w:shd w:val="clear" w:color="auto" w:fill="FFFFFF"/>
        </w:rPr>
        <w:lastRenderedPageBreak/>
        <w:t>coefficients in the 1</w:t>
      </w:r>
      <w:r w:rsidR="00286C61" w:rsidRPr="00286C61">
        <w:rPr>
          <w:rFonts w:ascii="Times New Roman" w:eastAsia="Times New Roman" w:hAnsi="Times New Roman" w:cs="Times New Roman"/>
          <w:color w:val="222222"/>
          <w:shd w:val="clear" w:color="auto" w:fill="FFFFFF"/>
          <w:vertAlign w:val="superscript"/>
        </w:rPr>
        <w:t>st</w:t>
      </w:r>
      <w:r w:rsidR="00286C61">
        <w:rPr>
          <w:rFonts w:ascii="Times New Roman" w:eastAsia="Times New Roman" w:hAnsi="Times New Roman" w:cs="Times New Roman"/>
          <w:color w:val="222222"/>
          <w:shd w:val="clear" w:color="auto" w:fill="FFFFFF"/>
        </w:rPr>
        <w:t> formula is</w:t>
      </w:r>
      <w:r w:rsidR="00286C61" w:rsidRPr="00286C61">
        <w:rPr>
          <w:rFonts w:ascii="Times New Roman" w:eastAsia="Times New Roman" w:hAnsi="Times New Roman" w:cs="Times New Roman"/>
          <w:color w:val="222222"/>
          <w:shd w:val="clear" w:color="auto" w:fill="FFFFFF"/>
        </w:rPr>
        <w:t xml:space="preserve"> called scores (or PCA coordinates) and those in the second are called loadings.</w:t>
      </w:r>
    </w:p>
    <w:p w:rsidR="003C58A7" w:rsidRDefault="00286C61" w:rsidP="00BD3BBC">
      <w:pPr>
        <w:rPr>
          <w:rFonts w:ascii="Times New Roman" w:hAnsi="Times New Roman" w:cs="Times New Roman"/>
        </w:rPr>
      </w:pPr>
      <w:r>
        <w:rPr>
          <w:rFonts w:ascii="Times New Roman" w:hAnsi="Times New Roman" w:cs="Times New Roman"/>
        </w:rPr>
        <w:t>Also, s</w:t>
      </w:r>
      <w:r w:rsidR="00343CC1" w:rsidRPr="00286C61">
        <w:rPr>
          <w:rFonts w:ascii="Times New Roman" w:hAnsi="Times New Roman" w:cs="Times New Roman"/>
        </w:rPr>
        <w:t xml:space="preserve">catter plot the vectors both in the original coordinates and </w:t>
      </w:r>
      <w:r w:rsidR="003C58A7" w:rsidRPr="00286C61">
        <w:rPr>
          <w:rFonts w:ascii="Times New Roman" w:hAnsi="Times New Roman" w:cs="Times New Roman"/>
        </w:rPr>
        <w:t xml:space="preserve">coordinates </w:t>
      </w:r>
      <w:r w:rsidR="00343CC1" w:rsidRPr="00286C61">
        <w:rPr>
          <w:rFonts w:ascii="Times New Roman" w:hAnsi="Times New Roman" w:cs="Times New Roman"/>
        </w:rPr>
        <w:t xml:space="preserve">of PC1 and PC2. </w:t>
      </w:r>
      <w:r w:rsidR="003C58A7" w:rsidRPr="00286C61">
        <w:rPr>
          <w:rFonts w:ascii="Times New Roman" w:hAnsi="Times New Roman" w:cs="Times New Roman"/>
        </w:rPr>
        <w:t>Please paste your result</w:t>
      </w:r>
      <w:r w:rsidR="00771018" w:rsidRPr="00286C61">
        <w:rPr>
          <w:rFonts w:ascii="Times New Roman" w:hAnsi="Times New Roman" w:cs="Times New Roman"/>
        </w:rPr>
        <w:t>s</w:t>
      </w:r>
      <w:r w:rsidR="008936FF" w:rsidRPr="00286C61">
        <w:rPr>
          <w:rFonts w:ascii="Times New Roman" w:hAnsi="Times New Roman" w:cs="Times New Roman"/>
        </w:rPr>
        <w:t xml:space="preserve"> in the</w:t>
      </w:r>
      <w:r w:rsidR="003C58A7" w:rsidRPr="00286C61">
        <w:rPr>
          <w:rFonts w:ascii="Times New Roman" w:hAnsi="Times New Roman" w:cs="Times New Roman"/>
        </w:rPr>
        <w:t xml:space="preserve"> word file</w:t>
      </w:r>
      <w:r w:rsidR="008936FF" w:rsidRPr="00286C61">
        <w:rPr>
          <w:rFonts w:ascii="Times New Roman" w:hAnsi="Times New Roman" w:cs="Times New Roman"/>
        </w:rPr>
        <w:t xml:space="preserve"> and </w:t>
      </w:r>
      <w:r w:rsidR="002064C1" w:rsidRPr="00286C61">
        <w:rPr>
          <w:rFonts w:ascii="Times New Roman" w:hAnsi="Times New Roman" w:cs="Times New Roman"/>
        </w:rPr>
        <w:t xml:space="preserve">also </w:t>
      </w:r>
      <w:r w:rsidR="008936FF" w:rsidRPr="00286C61">
        <w:rPr>
          <w:rFonts w:ascii="Times New Roman" w:hAnsi="Times New Roman" w:cs="Times New Roman"/>
        </w:rPr>
        <w:t>submit your code</w:t>
      </w:r>
      <w:r w:rsidR="003C58A7" w:rsidRPr="00286C61">
        <w:rPr>
          <w:rFonts w:ascii="Times New Roman" w:hAnsi="Times New Roman" w:cs="Times New Roman"/>
        </w:rPr>
        <w:t>, your result</w:t>
      </w:r>
      <w:r w:rsidR="00771018" w:rsidRPr="00286C61">
        <w:rPr>
          <w:rFonts w:ascii="Times New Roman" w:hAnsi="Times New Roman" w:cs="Times New Roman"/>
        </w:rPr>
        <w:t>s</w:t>
      </w:r>
      <w:r w:rsidR="003C58A7" w:rsidRPr="00286C61">
        <w:rPr>
          <w:rFonts w:ascii="Times New Roman" w:hAnsi="Times New Roman" w:cs="Times New Roman"/>
        </w:rPr>
        <w:t xml:space="preserve"> should include one </w:t>
      </w:r>
      <w:r w:rsidR="00771018" w:rsidRPr="00286C61">
        <w:rPr>
          <w:rFonts w:ascii="Times New Roman" w:hAnsi="Times New Roman" w:cs="Times New Roman"/>
        </w:rPr>
        <w:t>PC</w:t>
      </w:r>
      <w:r w:rsidR="002064C1" w:rsidRPr="00286C61">
        <w:rPr>
          <w:rFonts w:ascii="Times New Roman" w:hAnsi="Times New Roman" w:cs="Times New Roman"/>
        </w:rPr>
        <w:t>1/2</w:t>
      </w:r>
      <w:r w:rsidR="00771018" w:rsidRPr="00286C61">
        <w:rPr>
          <w:rFonts w:ascii="Times New Roman" w:hAnsi="Times New Roman" w:cs="Times New Roman"/>
        </w:rPr>
        <w:t xml:space="preserve"> </w:t>
      </w:r>
      <w:r w:rsidR="003C58A7" w:rsidRPr="00286C61">
        <w:rPr>
          <w:rFonts w:ascii="Times New Roman" w:hAnsi="Times New Roman" w:cs="Times New Roman"/>
        </w:rPr>
        <w:t xml:space="preserve">values table and two </w:t>
      </w:r>
      <w:r w:rsidR="00771018" w:rsidRPr="00286C61">
        <w:rPr>
          <w:rFonts w:ascii="Times New Roman" w:hAnsi="Times New Roman" w:cs="Times New Roman"/>
        </w:rPr>
        <w:t xml:space="preserve">scatter </w:t>
      </w:r>
      <w:r w:rsidR="003C58A7" w:rsidRPr="00286C61">
        <w:rPr>
          <w:rFonts w:ascii="Times New Roman" w:hAnsi="Times New Roman" w:cs="Times New Roman"/>
        </w:rPr>
        <w:t>figures.</w:t>
      </w:r>
    </w:p>
    <w:p w:rsidR="00286C61" w:rsidRPr="00286C61" w:rsidRDefault="00286C61" w:rsidP="00BD3BBC">
      <w:pPr>
        <w:rPr>
          <w:rFonts w:ascii="Times New Roman" w:hAnsi="Times New Roman" w:cs="Times New Roman"/>
        </w:rPr>
      </w:pPr>
    </w:p>
    <w:p w:rsidR="00432FE5" w:rsidRPr="00286C61" w:rsidRDefault="00432FE5" w:rsidP="00BD3BBC">
      <w:pPr>
        <w:rPr>
          <w:rFonts w:ascii="Times New Roman" w:hAnsi="Times New Roman" w:cs="Times New Roman"/>
        </w:rPr>
      </w:pPr>
      <w:r w:rsidRPr="00286C61">
        <w:rPr>
          <w:rFonts w:ascii="Times New Roman" w:hAnsi="Times New Roman" w:cs="Times New Roman"/>
        </w:rPr>
        <w:t>The PC1/2 values table should like this:</w:t>
      </w:r>
    </w:p>
    <w:p w:rsidR="00432FE5" w:rsidRPr="00286C61" w:rsidRDefault="00432FE5" w:rsidP="00BD3BBC">
      <w:pPr>
        <w:rPr>
          <w:rFonts w:ascii="Times New Roman" w:hAnsi="Times New Roman" w:cs="Times New Roman"/>
        </w:rPr>
      </w:pPr>
    </w:p>
    <w:tbl>
      <w:tblPr>
        <w:tblStyle w:val="TableGrid"/>
        <w:tblW w:w="7328" w:type="dxa"/>
        <w:tblLook w:val="04A0" w:firstRow="1" w:lastRow="0" w:firstColumn="1" w:lastColumn="0" w:noHBand="0" w:noVBand="1"/>
      </w:tblPr>
      <w:tblGrid>
        <w:gridCol w:w="2023"/>
        <w:gridCol w:w="2515"/>
        <w:gridCol w:w="2790"/>
      </w:tblGrid>
      <w:tr w:rsidR="00432FE5" w:rsidRPr="00286C61" w:rsidTr="00432FE5">
        <w:trPr>
          <w:trHeight w:val="320"/>
        </w:trPr>
        <w:tc>
          <w:tcPr>
            <w:tcW w:w="2023" w:type="dxa"/>
          </w:tcPr>
          <w:p w:rsidR="00432FE5" w:rsidRPr="00286C61" w:rsidRDefault="00432FE5" w:rsidP="00432FE5">
            <w:pPr>
              <w:spacing w:before="240"/>
              <w:ind w:right="120"/>
              <w:rPr>
                <w:rFonts w:ascii="Times New Roman" w:hAnsi="Times New Roman" w:cs="Times New Roman"/>
                <w:bCs/>
                <w:color w:val="000000"/>
              </w:rPr>
            </w:pPr>
          </w:p>
        </w:tc>
        <w:tc>
          <w:tcPr>
            <w:tcW w:w="2515" w:type="dxa"/>
            <w:noWrap/>
            <w:vAlign w:val="center"/>
            <w:hideMark/>
          </w:tcPr>
          <w:p w:rsidR="00432FE5" w:rsidRPr="00286C61" w:rsidRDefault="00432FE5" w:rsidP="00432FE5">
            <w:pPr>
              <w:spacing w:before="240"/>
              <w:ind w:right="120"/>
              <w:rPr>
                <w:rFonts w:ascii="Times New Roman" w:hAnsi="Times New Roman" w:cs="Times New Roman"/>
                <w:bCs/>
                <w:color w:val="000000"/>
              </w:rPr>
            </w:pPr>
            <w:r w:rsidRPr="00286C61">
              <w:rPr>
                <w:rFonts w:ascii="Times New Roman" w:hAnsi="Times New Roman" w:cs="Times New Roman"/>
                <w:bCs/>
                <w:color w:val="000000"/>
              </w:rPr>
              <w:t>Principal component 1</w:t>
            </w:r>
          </w:p>
        </w:tc>
        <w:tc>
          <w:tcPr>
            <w:tcW w:w="2790" w:type="dxa"/>
            <w:noWrap/>
            <w:vAlign w:val="center"/>
            <w:hideMark/>
          </w:tcPr>
          <w:p w:rsidR="00432FE5" w:rsidRPr="00286C61" w:rsidRDefault="00432FE5" w:rsidP="00432FE5">
            <w:pPr>
              <w:spacing w:before="240"/>
              <w:rPr>
                <w:rFonts w:ascii="Times New Roman" w:hAnsi="Times New Roman" w:cs="Times New Roman"/>
                <w:bCs/>
                <w:color w:val="000000"/>
              </w:rPr>
            </w:pPr>
            <w:r w:rsidRPr="00286C61">
              <w:rPr>
                <w:rFonts w:ascii="Times New Roman" w:hAnsi="Times New Roman" w:cs="Times New Roman"/>
                <w:bCs/>
                <w:color w:val="000000"/>
              </w:rPr>
              <w:t>Principal component 2</w:t>
            </w:r>
          </w:p>
        </w:tc>
      </w:tr>
      <w:tr w:rsidR="00432FE5" w:rsidRPr="00286C61" w:rsidTr="00432FE5">
        <w:trPr>
          <w:trHeight w:val="320"/>
        </w:trPr>
        <w:tc>
          <w:tcPr>
            <w:tcW w:w="2023" w:type="dxa"/>
          </w:tcPr>
          <w:p w:rsidR="00432FE5" w:rsidRPr="00286C61" w:rsidRDefault="00432FE5" w:rsidP="00432FE5">
            <w:pPr>
              <w:rPr>
                <w:rFonts w:ascii="Times New Roman" w:eastAsia="Times New Roman" w:hAnsi="Times New Roman" w:cs="Times New Roman"/>
                <w:color w:val="000000"/>
              </w:rPr>
            </w:pPr>
            <w:r w:rsidRPr="00286C61">
              <w:rPr>
                <w:rFonts w:ascii="Times New Roman" w:eastAsia="Times New Roman" w:hAnsi="Times New Roman" w:cs="Times New Roman"/>
                <w:color w:val="000000"/>
              </w:rPr>
              <w:t>0</w:t>
            </w:r>
          </w:p>
        </w:tc>
        <w:tc>
          <w:tcPr>
            <w:tcW w:w="2515" w:type="dxa"/>
            <w:noWrap/>
            <w:hideMark/>
          </w:tcPr>
          <w:p w:rsidR="00432FE5" w:rsidRPr="00286C61" w:rsidRDefault="00432FE5" w:rsidP="00432FE5">
            <w:pPr>
              <w:rPr>
                <w:rFonts w:ascii="Times New Roman" w:eastAsia="Times New Roman" w:hAnsi="Times New Roman" w:cs="Times New Roman"/>
                <w:color w:val="000000"/>
              </w:rPr>
            </w:pPr>
            <w:r w:rsidRPr="00286C61">
              <w:rPr>
                <w:rFonts w:ascii="Times New Roman" w:eastAsia="Times New Roman" w:hAnsi="Times New Roman" w:cs="Times New Roman"/>
                <w:color w:val="000000"/>
              </w:rPr>
              <w:t>…</w:t>
            </w:r>
          </w:p>
        </w:tc>
        <w:tc>
          <w:tcPr>
            <w:tcW w:w="2790" w:type="dxa"/>
            <w:noWrap/>
            <w:hideMark/>
          </w:tcPr>
          <w:p w:rsidR="00432FE5" w:rsidRPr="00286C61" w:rsidRDefault="00432FE5" w:rsidP="00432FE5">
            <w:pPr>
              <w:rPr>
                <w:rFonts w:ascii="Times New Roman" w:eastAsia="Times New Roman" w:hAnsi="Times New Roman" w:cs="Times New Roman"/>
                <w:color w:val="000000"/>
              </w:rPr>
            </w:pPr>
            <w:r w:rsidRPr="00286C61">
              <w:rPr>
                <w:rFonts w:ascii="Times New Roman" w:eastAsia="Times New Roman" w:hAnsi="Times New Roman" w:cs="Times New Roman"/>
                <w:color w:val="000000"/>
              </w:rPr>
              <w:t>…</w:t>
            </w:r>
          </w:p>
        </w:tc>
      </w:tr>
      <w:tr w:rsidR="00432FE5" w:rsidRPr="00286C61" w:rsidTr="00432FE5">
        <w:trPr>
          <w:trHeight w:val="320"/>
        </w:trPr>
        <w:tc>
          <w:tcPr>
            <w:tcW w:w="2023" w:type="dxa"/>
          </w:tcPr>
          <w:p w:rsidR="00432FE5" w:rsidRPr="00286C61" w:rsidRDefault="00432FE5" w:rsidP="00432FE5">
            <w:pPr>
              <w:rPr>
                <w:rFonts w:ascii="Times New Roman" w:eastAsia="Times New Roman" w:hAnsi="Times New Roman" w:cs="Times New Roman"/>
                <w:color w:val="000000"/>
              </w:rPr>
            </w:pPr>
            <w:r w:rsidRPr="00286C61">
              <w:rPr>
                <w:rFonts w:ascii="Times New Roman" w:eastAsia="Times New Roman" w:hAnsi="Times New Roman" w:cs="Times New Roman"/>
                <w:color w:val="000000"/>
              </w:rPr>
              <w:t>1</w:t>
            </w:r>
          </w:p>
        </w:tc>
        <w:tc>
          <w:tcPr>
            <w:tcW w:w="2515" w:type="dxa"/>
            <w:noWrap/>
            <w:hideMark/>
          </w:tcPr>
          <w:p w:rsidR="00432FE5" w:rsidRPr="00286C61" w:rsidRDefault="00432FE5" w:rsidP="00432FE5">
            <w:pPr>
              <w:rPr>
                <w:rFonts w:ascii="Times New Roman" w:eastAsia="Times New Roman" w:hAnsi="Times New Roman" w:cs="Times New Roman"/>
                <w:color w:val="000000"/>
              </w:rPr>
            </w:pPr>
            <w:r w:rsidRPr="00286C61">
              <w:rPr>
                <w:rFonts w:ascii="Times New Roman" w:eastAsia="Times New Roman" w:hAnsi="Times New Roman" w:cs="Times New Roman"/>
                <w:color w:val="000000"/>
              </w:rPr>
              <w:t>…</w:t>
            </w:r>
          </w:p>
        </w:tc>
        <w:tc>
          <w:tcPr>
            <w:tcW w:w="2790" w:type="dxa"/>
            <w:noWrap/>
            <w:hideMark/>
          </w:tcPr>
          <w:p w:rsidR="00432FE5" w:rsidRPr="00286C61" w:rsidRDefault="00432FE5" w:rsidP="00432FE5">
            <w:pPr>
              <w:rPr>
                <w:rFonts w:ascii="Times New Roman" w:eastAsia="Times New Roman" w:hAnsi="Times New Roman" w:cs="Times New Roman"/>
                <w:color w:val="000000"/>
              </w:rPr>
            </w:pPr>
            <w:r w:rsidRPr="00286C61">
              <w:rPr>
                <w:rFonts w:ascii="Times New Roman" w:eastAsia="Times New Roman" w:hAnsi="Times New Roman" w:cs="Times New Roman"/>
                <w:color w:val="000000"/>
              </w:rPr>
              <w:t>…</w:t>
            </w:r>
          </w:p>
        </w:tc>
      </w:tr>
      <w:tr w:rsidR="00432FE5" w:rsidRPr="00286C61" w:rsidTr="00432FE5">
        <w:trPr>
          <w:trHeight w:val="320"/>
        </w:trPr>
        <w:tc>
          <w:tcPr>
            <w:tcW w:w="2023" w:type="dxa"/>
          </w:tcPr>
          <w:p w:rsidR="00432FE5" w:rsidRPr="00286C61" w:rsidRDefault="00432FE5" w:rsidP="00432FE5">
            <w:pPr>
              <w:rPr>
                <w:rFonts w:ascii="Times New Roman" w:eastAsia="Times New Roman" w:hAnsi="Times New Roman" w:cs="Times New Roman"/>
                <w:color w:val="000000"/>
              </w:rPr>
            </w:pPr>
            <w:r w:rsidRPr="00286C61">
              <w:rPr>
                <w:rFonts w:ascii="Times New Roman" w:eastAsia="Times New Roman" w:hAnsi="Times New Roman" w:cs="Times New Roman"/>
                <w:color w:val="000000"/>
              </w:rPr>
              <w:t>…</w:t>
            </w:r>
          </w:p>
        </w:tc>
        <w:tc>
          <w:tcPr>
            <w:tcW w:w="2515" w:type="dxa"/>
            <w:noWrap/>
          </w:tcPr>
          <w:p w:rsidR="00432FE5" w:rsidRPr="00286C61" w:rsidRDefault="00432FE5" w:rsidP="00432FE5">
            <w:pPr>
              <w:rPr>
                <w:rFonts w:ascii="Times New Roman" w:eastAsia="Times New Roman" w:hAnsi="Times New Roman" w:cs="Times New Roman"/>
                <w:color w:val="000000"/>
              </w:rPr>
            </w:pPr>
            <w:r w:rsidRPr="00286C61">
              <w:rPr>
                <w:rFonts w:ascii="Times New Roman" w:eastAsia="Times New Roman" w:hAnsi="Times New Roman" w:cs="Times New Roman"/>
                <w:color w:val="000000"/>
              </w:rPr>
              <w:t>…</w:t>
            </w:r>
          </w:p>
        </w:tc>
        <w:tc>
          <w:tcPr>
            <w:tcW w:w="2790" w:type="dxa"/>
            <w:noWrap/>
          </w:tcPr>
          <w:p w:rsidR="00432FE5" w:rsidRPr="00286C61" w:rsidRDefault="00432FE5" w:rsidP="00432FE5">
            <w:pPr>
              <w:rPr>
                <w:rFonts w:ascii="Times New Roman" w:eastAsia="Times New Roman" w:hAnsi="Times New Roman" w:cs="Times New Roman"/>
                <w:color w:val="000000"/>
              </w:rPr>
            </w:pPr>
            <w:r w:rsidRPr="00286C61">
              <w:rPr>
                <w:rFonts w:ascii="Times New Roman" w:eastAsia="Times New Roman" w:hAnsi="Times New Roman" w:cs="Times New Roman"/>
                <w:color w:val="000000"/>
              </w:rPr>
              <w:t>…</w:t>
            </w:r>
          </w:p>
        </w:tc>
      </w:tr>
    </w:tbl>
    <w:p w:rsidR="003C58A7" w:rsidRPr="00286C61" w:rsidRDefault="003C58A7" w:rsidP="00BD3BBC">
      <w:pPr>
        <w:rPr>
          <w:rFonts w:ascii="Times New Roman" w:hAnsi="Times New Roman" w:cs="Times New Roman"/>
        </w:rPr>
      </w:pPr>
    </w:p>
    <w:p w:rsidR="00343CC1" w:rsidRPr="00286C61" w:rsidRDefault="00E215A8" w:rsidP="00BD3BBC">
      <w:pPr>
        <w:rPr>
          <w:rFonts w:ascii="Times New Roman" w:hAnsi="Times New Roman" w:cs="Times New Roman"/>
        </w:rPr>
      </w:pPr>
      <w:r w:rsidRPr="00286C61">
        <w:rPr>
          <w:rFonts w:ascii="Times New Roman" w:hAnsi="Times New Roman" w:cs="Times New Roman"/>
        </w:rPr>
        <w:t xml:space="preserve">Hints: </w:t>
      </w:r>
      <w:r w:rsidR="003C58A7" w:rsidRPr="00286C61">
        <w:rPr>
          <w:rFonts w:ascii="Times New Roman" w:hAnsi="Times New Roman" w:cs="Times New Roman"/>
        </w:rPr>
        <w:t>You may use any programming language</w:t>
      </w:r>
      <w:r w:rsidR="005722A7">
        <w:rPr>
          <w:rFonts w:ascii="Times New Roman" w:hAnsi="Times New Roman" w:cs="Times New Roman"/>
        </w:rPr>
        <w:t>s</w:t>
      </w:r>
      <w:r w:rsidR="00771018" w:rsidRPr="00286C61">
        <w:rPr>
          <w:rFonts w:ascii="Times New Roman" w:hAnsi="Times New Roman" w:cs="Times New Roman"/>
        </w:rPr>
        <w:t xml:space="preserve"> and any available packages</w:t>
      </w:r>
      <w:r w:rsidR="003C58A7" w:rsidRPr="00286C61">
        <w:rPr>
          <w:rFonts w:ascii="Times New Roman" w:hAnsi="Times New Roman" w:cs="Times New Roman"/>
        </w:rPr>
        <w:t xml:space="preserve">. If you use Python, </w:t>
      </w:r>
      <w:r w:rsidR="00343CC1" w:rsidRPr="00286C61">
        <w:rPr>
          <w:rFonts w:ascii="Times New Roman" w:hAnsi="Times New Roman" w:cs="Times New Roman"/>
        </w:rPr>
        <w:t xml:space="preserve">you can use pandas package to manipulate the data and </w:t>
      </w:r>
      <w:proofErr w:type="spellStart"/>
      <w:proofErr w:type="gramStart"/>
      <w:r w:rsidR="00343CC1" w:rsidRPr="00286C61">
        <w:rPr>
          <w:rFonts w:ascii="Times New Roman" w:hAnsi="Times New Roman" w:cs="Times New Roman"/>
        </w:rPr>
        <w:t>matplotlib.pyplot</w:t>
      </w:r>
      <w:proofErr w:type="spellEnd"/>
      <w:proofErr w:type="gramEnd"/>
      <w:r w:rsidR="00343CC1" w:rsidRPr="00286C61">
        <w:rPr>
          <w:rFonts w:ascii="Times New Roman" w:hAnsi="Times New Roman" w:cs="Times New Roman"/>
        </w:rPr>
        <w:t xml:space="preserve"> to plot the figure, </w:t>
      </w:r>
      <w:r w:rsidR="003663B0" w:rsidRPr="00286C61">
        <w:rPr>
          <w:rFonts w:ascii="Times New Roman" w:hAnsi="Times New Roman" w:cs="Times New Roman"/>
        </w:rPr>
        <w:t>you could</w:t>
      </w:r>
      <w:r w:rsidR="00286C61">
        <w:rPr>
          <w:rFonts w:ascii="Times New Roman" w:hAnsi="Times New Roman" w:cs="Times New Roman"/>
        </w:rPr>
        <w:t xml:space="preserve"> also</w:t>
      </w:r>
      <w:r w:rsidR="003663B0" w:rsidRPr="00286C61">
        <w:rPr>
          <w:rFonts w:ascii="Times New Roman" w:hAnsi="Times New Roman" w:cs="Times New Roman"/>
        </w:rPr>
        <w:t xml:space="preserve"> use PCA imported from </w:t>
      </w:r>
      <w:proofErr w:type="spellStart"/>
      <w:r w:rsidR="003663B0" w:rsidRPr="00286C61">
        <w:rPr>
          <w:rFonts w:ascii="Times New Roman" w:hAnsi="Times New Roman" w:cs="Times New Roman"/>
        </w:rPr>
        <w:t>sklearn.decomposition</w:t>
      </w:r>
      <w:proofErr w:type="spellEnd"/>
      <w:r w:rsidR="003663B0" w:rsidRPr="00286C61">
        <w:rPr>
          <w:rFonts w:ascii="Times New Roman" w:hAnsi="Times New Roman" w:cs="Times New Roman"/>
        </w:rPr>
        <w:t xml:space="preserve"> package. The csv file of the data is</w:t>
      </w:r>
      <w:r w:rsidR="00343CC1" w:rsidRPr="00286C61">
        <w:rPr>
          <w:rFonts w:ascii="Times New Roman" w:hAnsi="Times New Roman" w:cs="Times New Roman"/>
        </w:rPr>
        <w:t xml:space="preserve"> provided</w:t>
      </w:r>
      <w:r w:rsidR="003C58A7" w:rsidRPr="00286C61">
        <w:rPr>
          <w:rFonts w:ascii="Times New Roman" w:hAnsi="Times New Roman" w:cs="Times New Roman"/>
        </w:rPr>
        <w:t xml:space="preserve"> for your convenience</w:t>
      </w:r>
      <w:r w:rsidR="003663B0" w:rsidRPr="00286C61">
        <w:rPr>
          <w:rFonts w:ascii="Times New Roman" w:hAnsi="Times New Roman" w:cs="Times New Roman"/>
        </w:rPr>
        <w:t xml:space="preserve">, </w:t>
      </w:r>
      <w:r w:rsidR="00343CC1" w:rsidRPr="00286C61">
        <w:rPr>
          <w:rFonts w:ascii="Times New Roman" w:hAnsi="Times New Roman" w:cs="Times New Roman"/>
        </w:rPr>
        <w:t>you can use “</w:t>
      </w:r>
      <w:proofErr w:type="spellStart"/>
      <w:proofErr w:type="gramStart"/>
      <w:r w:rsidR="00343CC1" w:rsidRPr="00286C61">
        <w:rPr>
          <w:rFonts w:ascii="Times New Roman" w:hAnsi="Times New Roman" w:cs="Times New Roman"/>
        </w:rPr>
        <w:t>pd.read</w:t>
      </w:r>
      <w:proofErr w:type="gramEnd"/>
      <w:r w:rsidR="00343CC1" w:rsidRPr="00286C61">
        <w:rPr>
          <w:rFonts w:ascii="Times New Roman" w:hAnsi="Times New Roman" w:cs="Times New Roman"/>
        </w:rPr>
        <w:t>_csv</w:t>
      </w:r>
      <w:proofErr w:type="spellEnd"/>
      <w:r w:rsidR="00343CC1" w:rsidRPr="00286C61">
        <w:rPr>
          <w:rFonts w:ascii="Times New Roman" w:hAnsi="Times New Roman" w:cs="Times New Roman"/>
        </w:rPr>
        <w:t xml:space="preserve">()” to import the data. </w:t>
      </w:r>
    </w:p>
    <w:p w:rsidR="003663B0" w:rsidRPr="00286C61" w:rsidRDefault="003663B0" w:rsidP="00BD3BBC">
      <w:pPr>
        <w:rPr>
          <w:rFonts w:ascii="Times New Roman" w:hAnsi="Times New Roman" w:cs="Times New Roman"/>
        </w:rPr>
      </w:pPr>
    </w:p>
    <w:p w:rsidR="00343CC1" w:rsidRPr="00286C61" w:rsidRDefault="00343CC1" w:rsidP="00BD3BBC">
      <w:pPr>
        <w:rPr>
          <w:rFonts w:ascii="Times New Roman" w:hAnsi="Times New Roman" w:cs="Times New Roman"/>
        </w:rPr>
      </w:pPr>
      <w:r w:rsidRPr="00286C61">
        <w:rPr>
          <w:rFonts w:ascii="Times New Roman" w:hAnsi="Times New Roman" w:cs="Times New Roman"/>
        </w:rPr>
        <w:t>The following link</w:t>
      </w:r>
      <w:r w:rsidR="00F2437F">
        <w:rPr>
          <w:rFonts w:ascii="Times New Roman" w:hAnsi="Times New Roman" w:cs="Times New Roman"/>
        </w:rPr>
        <w:t>s</w:t>
      </w:r>
      <w:r w:rsidRPr="00286C61">
        <w:rPr>
          <w:rFonts w:ascii="Times New Roman" w:hAnsi="Times New Roman" w:cs="Times New Roman"/>
        </w:rPr>
        <w:t xml:space="preserve"> should be a very </w:t>
      </w:r>
      <w:r w:rsidR="003663B0" w:rsidRPr="00286C61">
        <w:rPr>
          <w:rFonts w:ascii="Times New Roman" w:hAnsi="Times New Roman" w:cs="Times New Roman"/>
        </w:rPr>
        <w:t>good resource for these packages</w:t>
      </w:r>
      <w:r w:rsidRPr="00286C61">
        <w:rPr>
          <w:rFonts w:ascii="Times New Roman" w:hAnsi="Times New Roman" w:cs="Times New Roman"/>
        </w:rPr>
        <w:t>:</w:t>
      </w:r>
    </w:p>
    <w:p w:rsidR="00E215A8" w:rsidRPr="00286C61" w:rsidRDefault="001F0D8C" w:rsidP="00BD3BBC">
      <w:pPr>
        <w:rPr>
          <w:rFonts w:ascii="Times New Roman" w:hAnsi="Times New Roman" w:cs="Times New Roman"/>
        </w:rPr>
      </w:pPr>
      <w:hyperlink r:id="rId5" w:history="1">
        <w:r w:rsidR="00343CC1" w:rsidRPr="00286C61">
          <w:rPr>
            <w:rStyle w:val="Hyperlink"/>
            <w:rFonts w:ascii="Times New Roman" w:hAnsi="Times New Roman" w:cs="Times New Roman"/>
          </w:rPr>
          <w:t>https://pandas.pydata.org/pandas-docs/stable/10min.html</w:t>
        </w:r>
      </w:hyperlink>
    </w:p>
    <w:p w:rsidR="00343CC1" w:rsidRPr="00286C61" w:rsidRDefault="001F0D8C" w:rsidP="00BD3BBC">
      <w:pPr>
        <w:rPr>
          <w:rFonts w:ascii="Times New Roman" w:hAnsi="Times New Roman" w:cs="Times New Roman"/>
        </w:rPr>
      </w:pPr>
      <w:hyperlink r:id="rId6" w:history="1">
        <w:r w:rsidR="00343CC1" w:rsidRPr="00286C61">
          <w:rPr>
            <w:rStyle w:val="Hyperlink"/>
            <w:rFonts w:ascii="Times New Roman" w:hAnsi="Times New Roman" w:cs="Times New Roman"/>
          </w:rPr>
          <w:t>https://matplotlib.org/index.html</w:t>
        </w:r>
      </w:hyperlink>
    </w:p>
    <w:p w:rsidR="00343CC1" w:rsidRPr="00286C61" w:rsidRDefault="001F0D8C" w:rsidP="00BD3BBC">
      <w:pPr>
        <w:rPr>
          <w:rFonts w:ascii="Times New Roman" w:hAnsi="Times New Roman" w:cs="Times New Roman"/>
        </w:rPr>
      </w:pPr>
      <w:hyperlink r:id="rId7" w:history="1">
        <w:r w:rsidR="00343CC1" w:rsidRPr="00286C61">
          <w:rPr>
            <w:rStyle w:val="Hyperlink"/>
            <w:rFonts w:ascii="Times New Roman" w:hAnsi="Times New Roman" w:cs="Times New Roman"/>
          </w:rPr>
          <w:t>https://scikit-learn.org/stable/modules/generated/sklearn.decomposition.PCA.html</w:t>
        </w:r>
      </w:hyperlink>
    </w:p>
    <w:p w:rsidR="00EB28E1" w:rsidRPr="00286C61" w:rsidRDefault="00EB28E1" w:rsidP="00BD3BBC">
      <w:pPr>
        <w:rPr>
          <w:rFonts w:ascii="Times New Roman" w:hAnsi="Times New Roman" w:cs="Times New Roman"/>
        </w:rPr>
      </w:pPr>
      <w:bookmarkStart w:id="0" w:name="_GoBack"/>
      <w:bookmarkEnd w:id="0"/>
    </w:p>
    <w:sectPr w:rsidR="00EB28E1" w:rsidRPr="00286C61" w:rsidSect="00296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B37BF"/>
    <w:multiLevelType w:val="hybridMultilevel"/>
    <w:tmpl w:val="8D546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BC"/>
    <w:rsid w:val="00010BA8"/>
    <w:rsid w:val="00014331"/>
    <w:rsid w:val="0004746B"/>
    <w:rsid w:val="00062234"/>
    <w:rsid w:val="00074C08"/>
    <w:rsid w:val="000C46B9"/>
    <w:rsid w:val="00120B5B"/>
    <w:rsid w:val="001524D7"/>
    <w:rsid w:val="001C3755"/>
    <w:rsid w:val="001F0D8C"/>
    <w:rsid w:val="002064C1"/>
    <w:rsid w:val="00236501"/>
    <w:rsid w:val="00253F52"/>
    <w:rsid w:val="00267756"/>
    <w:rsid w:val="00270BCF"/>
    <w:rsid w:val="00286C61"/>
    <w:rsid w:val="002962DB"/>
    <w:rsid w:val="002A4916"/>
    <w:rsid w:val="002C5B93"/>
    <w:rsid w:val="002C7F80"/>
    <w:rsid w:val="002D02AC"/>
    <w:rsid w:val="00304C2F"/>
    <w:rsid w:val="00304D75"/>
    <w:rsid w:val="00305046"/>
    <w:rsid w:val="003134FA"/>
    <w:rsid w:val="0032713A"/>
    <w:rsid w:val="00330054"/>
    <w:rsid w:val="00343CC1"/>
    <w:rsid w:val="003663B0"/>
    <w:rsid w:val="0038549B"/>
    <w:rsid w:val="003A4A35"/>
    <w:rsid w:val="003A572D"/>
    <w:rsid w:val="003C58A7"/>
    <w:rsid w:val="00432FDE"/>
    <w:rsid w:val="00432FE5"/>
    <w:rsid w:val="00447AC8"/>
    <w:rsid w:val="004F3423"/>
    <w:rsid w:val="00522BD8"/>
    <w:rsid w:val="00532258"/>
    <w:rsid w:val="0054472F"/>
    <w:rsid w:val="00547246"/>
    <w:rsid w:val="005722A7"/>
    <w:rsid w:val="005767F3"/>
    <w:rsid w:val="006175CF"/>
    <w:rsid w:val="006633C0"/>
    <w:rsid w:val="00665161"/>
    <w:rsid w:val="00694CAC"/>
    <w:rsid w:val="00706423"/>
    <w:rsid w:val="00746B6E"/>
    <w:rsid w:val="007508B2"/>
    <w:rsid w:val="00771018"/>
    <w:rsid w:val="0078725B"/>
    <w:rsid w:val="00801ABD"/>
    <w:rsid w:val="00805991"/>
    <w:rsid w:val="0084115B"/>
    <w:rsid w:val="008936FF"/>
    <w:rsid w:val="008C11DA"/>
    <w:rsid w:val="008F1898"/>
    <w:rsid w:val="00951DC1"/>
    <w:rsid w:val="009724EB"/>
    <w:rsid w:val="009D2709"/>
    <w:rsid w:val="00AE5432"/>
    <w:rsid w:val="00AF4E90"/>
    <w:rsid w:val="00B21799"/>
    <w:rsid w:val="00B462BE"/>
    <w:rsid w:val="00B705E0"/>
    <w:rsid w:val="00B86039"/>
    <w:rsid w:val="00B94CDF"/>
    <w:rsid w:val="00BB754C"/>
    <w:rsid w:val="00BD3BBC"/>
    <w:rsid w:val="00C91D2E"/>
    <w:rsid w:val="00CA4EE0"/>
    <w:rsid w:val="00CC2DD2"/>
    <w:rsid w:val="00D453DE"/>
    <w:rsid w:val="00DE6F7C"/>
    <w:rsid w:val="00E215A8"/>
    <w:rsid w:val="00E8121B"/>
    <w:rsid w:val="00EB28E1"/>
    <w:rsid w:val="00ED3BD8"/>
    <w:rsid w:val="00EF19A0"/>
    <w:rsid w:val="00F2437F"/>
    <w:rsid w:val="00F3584C"/>
    <w:rsid w:val="00F57367"/>
    <w:rsid w:val="00F84973"/>
    <w:rsid w:val="00F93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651C"/>
  <w14:defaultImageDpi w14:val="32767"/>
  <w15:chartTrackingRefBased/>
  <w15:docId w15:val="{898250BB-212E-334D-8D6C-F939866E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BBC"/>
    <w:pPr>
      <w:ind w:left="720"/>
      <w:contextualSpacing/>
    </w:pPr>
  </w:style>
  <w:style w:type="paragraph" w:styleId="NormalWeb">
    <w:name w:val="Normal (Web)"/>
    <w:basedOn w:val="Normal"/>
    <w:uiPriority w:val="99"/>
    <w:unhideWhenUsed/>
    <w:rsid w:val="00BD3BBC"/>
    <w:pPr>
      <w:spacing w:before="100" w:beforeAutospacing="1" w:after="100" w:afterAutospacing="1"/>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343CC1"/>
    <w:rPr>
      <w:color w:val="0563C1" w:themeColor="hyperlink"/>
      <w:u w:val="single"/>
    </w:rPr>
  </w:style>
  <w:style w:type="character" w:styleId="UnresolvedMention">
    <w:name w:val="Unresolved Mention"/>
    <w:basedOn w:val="DefaultParagraphFont"/>
    <w:uiPriority w:val="99"/>
    <w:rsid w:val="00343CC1"/>
    <w:rPr>
      <w:color w:val="605E5C"/>
      <w:shd w:val="clear" w:color="auto" w:fill="E1DFDD"/>
    </w:rPr>
  </w:style>
  <w:style w:type="table" w:styleId="PlainTable3">
    <w:name w:val="Plain Table 3"/>
    <w:basedOn w:val="TableNormal"/>
    <w:uiPriority w:val="43"/>
    <w:rsid w:val="00432FE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32FE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32F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32FE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432F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56749">
      <w:bodyDiv w:val="1"/>
      <w:marLeft w:val="0"/>
      <w:marRight w:val="0"/>
      <w:marTop w:val="0"/>
      <w:marBottom w:val="0"/>
      <w:divBdr>
        <w:top w:val="none" w:sz="0" w:space="0" w:color="auto"/>
        <w:left w:val="none" w:sz="0" w:space="0" w:color="auto"/>
        <w:bottom w:val="none" w:sz="0" w:space="0" w:color="auto"/>
        <w:right w:val="none" w:sz="0" w:space="0" w:color="auto"/>
      </w:divBdr>
    </w:div>
    <w:div w:id="214658127">
      <w:bodyDiv w:val="1"/>
      <w:marLeft w:val="0"/>
      <w:marRight w:val="0"/>
      <w:marTop w:val="0"/>
      <w:marBottom w:val="0"/>
      <w:divBdr>
        <w:top w:val="none" w:sz="0" w:space="0" w:color="auto"/>
        <w:left w:val="none" w:sz="0" w:space="0" w:color="auto"/>
        <w:bottom w:val="none" w:sz="0" w:space="0" w:color="auto"/>
        <w:right w:val="none" w:sz="0" w:space="0" w:color="auto"/>
      </w:divBdr>
    </w:div>
    <w:div w:id="297272495">
      <w:bodyDiv w:val="1"/>
      <w:marLeft w:val="0"/>
      <w:marRight w:val="0"/>
      <w:marTop w:val="0"/>
      <w:marBottom w:val="0"/>
      <w:divBdr>
        <w:top w:val="none" w:sz="0" w:space="0" w:color="auto"/>
        <w:left w:val="none" w:sz="0" w:space="0" w:color="auto"/>
        <w:bottom w:val="none" w:sz="0" w:space="0" w:color="auto"/>
        <w:right w:val="none" w:sz="0" w:space="0" w:color="auto"/>
      </w:divBdr>
    </w:div>
    <w:div w:id="1538933971">
      <w:bodyDiv w:val="1"/>
      <w:marLeft w:val="0"/>
      <w:marRight w:val="0"/>
      <w:marTop w:val="0"/>
      <w:marBottom w:val="0"/>
      <w:divBdr>
        <w:top w:val="none" w:sz="0" w:space="0" w:color="auto"/>
        <w:left w:val="none" w:sz="0" w:space="0" w:color="auto"/>
        <w:bottom w:val="none" w:sz="0" w:space="0" w:color="auto"/>
        <w:right w:val="none" w:sz="0" w:space="0" w:color="auto"/>
      </w:divBdr>
    </w:div>
    <w:div w:id="1850363092">
      <w:bodyDiv w:val="1"/>
      <w:marLeft w:val="0"/>
      <w:marRight w:val="0"/>
      <w:marTop w:val="0"/>
      <w:marBottom w:val="0"/>
      <w:divBdr>
        <w:top w:val="none" w:sz="0" w:space="0" w:color="auto"/>
        <w:left w:val="none" w:sz="0" w:space="0" w:color="auto"/>
        <w:bottom w:val="none" w:sz="0" w:space="0" w:color="auto"/>
        <w:right w:val="none" w:sz="0" w:space="0" w:color="auto"/>
      </w:divBdr>
    </w:div>
    <w:div w:id="211585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generated/sklearn.decomposition.PC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index.html" TargetMode="External"/><Relationship Id="rId5" Type="http://schemas.openxmlformats.org/officeDocument/2006/relationships/hyperlink" Target="https://pandas.pydata.org/pandas-docs/stable/10mi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Yongjun</dc:creator>
  <cp:keywords/>
  <dc:description/>
  <cp:lastModifiedBy>Li, Yongjun</cp:lastModifiedBy>
  <cp:revision>25</cp:revision>
  <dcterms:created xsi:type="dcterms:W3CDTF">2018-11-27T17:32:00Z</dcterms:created>
  <dcterms:modified xsi:type="dcterms:W3CDTF">2018-11-29T17:11:00Z</dcterms:modified>
</cp:coreProperties>
</file>