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776C" w14:textId="447BCB8D" w:rsidR="006E7BBF" w:rsidRDefault="006E7BBF" w:rsidP="006E7BBF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Annika Pavlovich</w:t>
      </w:r>
    </w:p>
    <w:p w14:paraId="7701464C" w14:textId="7DB4290B" w:rsidR="006E7BBF" w:rsidRDefault="006E7BBF" w:rsidP="006E7BB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Excel Homework 1</w:t>
      </w:r>
    </w:p>
    <w:p w14:paraId="3F3E9C52" w14:textId="1230F640" w:rsidR="006E7BBF" w:rsidRDefault="006E7BBF" w:rsidP="006E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7BBF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7B63A799" w14:textId="7706716F" w:rsidR="006E7BBF" w:rsidRDefault="006E7BBF" w:rsidP="006E7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From the data we can conclude that the campaigns most likely to succeed are in the arts, </w:t>
      </w:r>
      <w:proofErr w:type="spellStart"/>
      <w:r>
        <w:rPr>
          <w:rFonts w:eastAsia="Times New Roman" w:cstheme="minorHAnsi"/>
          <w:sz w:val="24"/>
          <w:szCs w:val="24"/>
        </w:rPr>
        <w:t>ie</w:t>
      </w:r>
      <w:proofErr w:type="spellEnd"/>
      <w:r>
        <w:rPr>
          <w:rFonts w:eastAsia="Times New Roman" w:cstheme="minorHAnsi"/>
          <w:sz w:val="24"/>
          <w:szCs w:val="24"/>
        </w:rPr>
        <w:t>. Theater, music, and film</w:t>
      </w:r>
    </w:p>
    <w:p w14:paraId="4D3AA7E2" w14:textId="7A1530E6" w:rsidR="006E7BBF" w:rsidRDefault="006E7BBF" w:rsidP="006E7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Campaigns are most successful between February and </w:t>
      </w:r>
      <w:proofErr w:type="gramStart"/>
      <w:r>
        <w:rPr>
          <w:rFonts w:eastAsia="Times New Roman" w:cstheme="minorHAnsi"/>
          <w:sz w:val="24"/>
          <w:szCs w:val="24"/>
        </w:rPr>
        <w:t>July</w:t>
      </w:r>
      <w:proofErr w:type="gramEnd"/>
    </w:p>
    <w:p w14:paraId="1A01E882" w14:textId="7E3D5958" w:rsidR="006E7BBF" w:rsidRPr="006E7BBF" w:rsidRDefault="006E7BBF" w:rsidP="006E7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Campaigns with lower funding goals were much more likely to be successful and the more money they needed the less likely they were to succeed. </w:t>
      </w:r>
    </w:p>
    <w:p w14:paraId="5FFFD8C5" w14:textId="12998B8B" w:rsidR="006E7BBF" w:rsidRDefault="006E7BBF" w:rsidP="006E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7BBF">
        <w:rPr>
          <w:rFonts w:eastAsia="Times New Roman" w:cstheme="minorHAnsi"/>
          <w:sz w:val="24"/>
          <w:szCs w:val="24"/>
        </w:rPr>
        <w:t>What are some limitations of this dataset?</w:t>
      </w:r>
    </w:p>
    <w:p w14:paraId="266C439C" w14:textId="1F39649B" w:rsidR="006E7BBF" w:rsidRDefault="006E7BBF" w:rsidP="006E7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dataset is quite small so some of the categories and/or results may be too small to be statistically relevant.</w:t>
      </w:r>
    </w:p>
    <w:p w14:paraId="77D55A0F" w14:textId="2BC13B04" w:rsidR="006E7BBF" w:rsidRPr="006E7BBF" w:rsidRDefault="006E7BBF" w:rsidP="006E7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dataset only includes Kickstarter campaigns and no data from other funding sources. </w:t>
      </w:r>
    </w:p>
    <w:p w14:paraId="752BD561" w14:textId="2F01C320" w:rsidR="006E7BBF" w:rsidRDefault="006E7BBF" w:rsidP="006E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7BBF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71A75EB7" w14:textId="6605BAA8" w:rsidR="006E7BBF" w:rsidRDefault="006E665C" w:rsidP="006E7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 spotlight data column is referring to </w:t>
      </w:r>
      <w:proofErr w:type="gramStart"/>
      <w:r>
        <w:rPr>
          <w:rFonts w:eastAsia="Times New Roman" w:cstheme="minorHAnsi"/>
          <w:sz w:val="24"/>
          <w:szCs w:val="24"/>
        </w:rPr>
        <w:t>whether or not</w:t>
      </w:r>
      <w:proofErr w:type="gramEnd"/>
      <w:r>
        <w:rPr>
          <w:rFonts w:eastAsia="Times New Roman" w:cstheme="minorHAnsi"/>
          <w:sz w:val="24"/>
          <w:szCs w:val="24"/>
        </w:rPr>
        <w:t xml:space="preserve"> the project was “Spotlighted” on their website or something similar we could look at the relationship between that and the outcome/state. Were they more likely to be successful if they were spotlighted?</w:t>
      </w:r>
    </w:p>
    <w:p w14:paraId="5B274B98" w14:textId="4F03F1E9" w:rsidR="006E665C" w:rsidRPr="006E7BBF" w:rsidRDefault="006E665C" w:rsidP="006E66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could do the same with the staff pick column. </w:t>
      </w:r>
    </w:p>
    <w:p w14:paraId="655E3DCF" w14:textId="7A874AB9" w:rsidR="006E03A4" w:rsidRPr="006E7BBF" w:rsidRDefault="006E7BBF">
      <w:pPr>
        <w:rPr>
          <w:rFonts w:cstheme="minorHAnsi"/>
        </w:rPr>
      </w:pPr>
      <w:r w:rsidRPr="006E7BBF">
        <w:rPr>
          <w:rFonts w:cstheme="minorHAnsi"/>
        </w:rPr>
        <w:t>Bonus:</w:t>
      </w:r>
    </w:p>
    <w:p w14:paraId="2C7904F1" w14:textId="656447BE" w:rsidR="006E7BBF" w:rsidRDefault="006E7BBF" w:rsidP="006E7BB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E7BBF">
        <w:rPr>
          <w:rFonts w:asciiTheme="minorHAnsi" w:hAnsiTheme="minorHAnsi" w:cstheme="minorHAnsi"/>
        </w:rPr>
        <w:t>Use your data to determine whether the mean or the median summarizes the data more meaningfully.</w:t>
      </w:r>
    </w:p>
    <w:p w14:paraId="53212488" w14:textId="24D78DEC" w:rsidR="006E665C" w:rsidRPr="006E7BBF" w:rsidRDefault="006E665C" w:rsidP="006E665C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standard deviation and variance are quite </w:t>
      </w:r>
      <w:proofErr w:type="gramStart"/>
      <w:r>
        <w:rPr>
          <w:rFonts w:asciiTheme="minorHAnsi" w:hAnsiTheme="minorHAnsi" w:cstheme="minorHAnsi"/>
        </w:rPr>
        <w:t>large</w:t>
      </w:r>
      <w:proofErr w:type="gramEnd"/>
      <w:r>
        <w:rPr>
          <w:rFonts w:asciiTheme="minorHAnsi" w:hAnsiTheme="minorHAnsi" w:cstheme="minorHAnsi"/>
        </w:rPr>
        <w:t xml:space="preserve"> so we know that the data is really spread out, the median is likely a better measure of the data. There are a few </w:t>
      </w:r>
      <w:proofErr w:type="gramStart"/>
      <w:r>
        <w:rPr>
          <w:rFonts w:asciiTheme="minorHAnsi" w:hAnsiTheme="minorHAnsi" w:cstheme="minorHAnsi"/>
        </w:rPr>
        <w:t>very large</w:t>
      </w:r>
      <w:proofErr w:type="gramEnd"/>
      <w:r>
        <w:rPr>
          <w:rFonts w:asciiTheme="minorHAnsi" w:hAnsiTheme="minorHAnsi" w:cstheme="minorHAnsi"/>
        </w:rPr>
        <w:t xml:space="preserve"> outliers, if they were removed the mean would be a more accurate measure. </w:t>
      </w:r>
    </w:p>
    <w:p w14:paraId="39BF4D1F" w14:textId="7C6C5239" w:rsidR="006E7BBF" w:rsidRDefault="006E7BBF" w:rsidP="006E7BB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E7BBF">
        <w:rPr>
          <w:rFonts w:asciiTheme="minorHAnsi" w:hAnsiTheme="minorHAnsi" w:cstheme="minorHAnsi"/>
        </w:rPr>
        <w:t>Use your data to determine if there is more variability with successful or unsuccessful campaigns. Does this make sense? Why or why not?</w:t>
      </w:r>
    </w:p>
    <w:p w14:paraId="629B5D73" w14:textId="21CFEDB9" w:rsidR="006E665C" w:rsidRDefault="006E665C" w:rsidP="006E665C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seems to be more variability with successful campaigns. The variance for successful campaigns is </w:t>
      </w:r>
      <w:proofErr w:type="gramStart"/>
      <w:r>
        <w:rPr>
          <w:rFonts w:asciiTheme="minorHAnsi" w:hAnsiTheme="minorHAnsi" w:cstheme="minorHAnsi"/>
        </w:rPr>
        <w:t>really large</w:t>
      </w:r>
      <w:proofErr w:type="gramEnd"/>
      <w:r>
        <w:rPr>
          <w:rFonts w:asciiTheme="minorHAnsi" w:hAnsiTheme="minorHAnsi" w:cstheme="minorHAnsi"/>
        </w:rPr>
        <w:t xml:space="preserve"> (712841).</w:t>
      </w:r>
    </w:p>
    <w:p w14:paraId="7A9E3122" w14:textId="4F172CDB" w:rsidR="006E665C" w:rsidRPr="006E7BBF" w:rsidRDefault="006E665C" w:rsidP="006E665C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makes sense because a campaign can fail just from not getting enough backers</w:t>
      </w:r>
      <w:r w:rsidR="000A1B7F">
        <w:rPr>
          <w:rFonts w:asciiTheme="minorHAnsi" w:hAnsiTheme="minorHAnsi" w:cstheme="minorHAnsi"/>
        </w:rPr>
        <w:t xml:space="preserve">. </w:t>
      </w:r>
    </w:p>
    <w:p w14:paraId="334A865B" w14:textId="77777777" w:rsidR="006E7BBF" w:rsidRDefault="006E7BBF"/>
    <w:sectPr w:rsidR="006E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7979"/>
    <w:multiLevelType w:val="hybridMultilevel"/>
    <w:tmpl w:val="E70C7D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2078F"/>
    <w:multiLevelType w:val="hybridMultilevel"/>
    <w:tmpl w:val="3DDA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03178"/>
    <w:multiLevelType w:val="multilevel"/>
    <w:tmpl w:val="E74E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BF"/>
    <w:rsid w:val="000A1B7F"/>
    <w:rsid w:val="006E03A4"/>
    <w:rsid w:val="006E665C"/>
    <w:rsid w:val="006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8D47"/>
  <w15:chartTrackingRefBased/>
  <w15:docId w15:val="{959EB3B6-92ED-4B48-A886-8E27AD05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Pavlovich</dc:creator>
  <cp:keywords/>
  <dc:description/>
  <cp:lastModifiedBy>Annika Pavlovich</cp:lastModifiedBy>
  <cp:revision>1</cp:revision>
  <dcterms:created xsi:type="dcterms:W3CDTF">2021-03-20T15:07:00Z</dcterms:created>
  <dcterms:modified xsi:type="dcterms:W3CDTF">2021-03-20T15:28:00Z</dcterms:modified>
</cp:coreProperties>
</file>