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E6" w:rsidRPr="00101DE6" w:rsidRDefault="00101DE6" w:rsidP="00101DE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color w:val="000000"/>
          <w:sz w:val="12"/>
          <w:szCs w:val="30"/>
        </w:rPr>
      </w:pPr>
      <w:r w:rsidRPr="00101DE6">
        <w:rPr>
          <w:rFonts w:ascii="Trebuchet MS" w:eastAsia="Times New Roman" w:hAnsi="Trebuchet MS" w:cs="Arial"/>
          <w:color w:val="000000"/>
          <w:sz w:val="30"/>
          <w:szCs w:val="30"/>
          <w:lang w:val="ru-RU"/>
        </w:rPr>
        <w:t xml:space="preserve">Памятка по написанию тестов при помощи </w:t>
      </w:r>
      <w:proofErr w:type="spellStart"/>
      <w:r w:rsidRPr="00101DE6">
        <w:rPr>
          <w:rFonts w:ascii="Trebuchet MS" w:eastAsia="Times New Roman" w:hAnsi="Trebuchet MS" w:cs="Arial"/>
          <w:color w:val="000000"/>
          <w:sz w:val="30"/>
          <w:szCs w:val="30"/>
        </w:rPr>
        <w:t>PyTest</w:t>
      </w:r>
      <w:proofErr w:type="spellEnd"/>
    </w:p>
    <w:p w:rsidR="00101DE6" w:rsidRPr="00101DE6" w:rsidRDefault="00101DE6" w:rsidP="00101DE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color w:val="000000"/>
          <w:sz w:val="12"/>
          <w:szCs w:val="30"/>
          <w:lang w:val="ru-RU"/>
        </w:rPr>
      </w:pPr>
      <w:r w:rsidRPr="00101DE6">
        <w:rPr>
          <w:rFonts w:ascii="Trebuchet MS" w:eastAsia="Times New Roman" w:hAnsi="Trebuchet MS" w:cs="Arial"/>
          <w:color w:val="000000"/>
          <w:sz w:val="12"/>
          <w:szCs w:val="30"/>
          <w:lang w:val="ru-RU"/>
        </w:rPr>
        <w:t>Источник: https://eax.me/pytest/</w:t>
      </w:r>
    </w:p>
    <w:p w:rsid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Допустим, разрабатывается некоторый проект. К проекту требуется написать интеграционные и системные тесты, а также, возможно, нагрузочные и еще какие-то. Для решения этой задачи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hyperlink r:id="rId5" w:history="1"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</w:rPr>
          <w:t>Python</w:t>
        </w:r>
      </w:hyperlink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подходит просто идеально. В чем мы с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вами скоро и убедимся, познакомившись с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фреймворком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PyTest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и некоторыми плагинами к нему.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Установка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>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sudo</w:t>
      </w:r>
      <w:proofErr w:type="spellEnd"/>
      <w:proofErr w:type="gram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pip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install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pytest-quickcheck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-html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pytest-cov</w:t>
      </w:r>
      <w:proofErr w:type="spell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Чтобы было что тестировать, создадим незамысловатый модуль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fibgen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, вся реализация которого приведена ниже: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"""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  <w:t>    Generates Fibonacci numbers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  <w:t>    :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param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: how many numbers to generate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  <w:t xml:space="preserve">    :return: generator of first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Fibonacci numbers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  <w:t>    &gt;&gt;&gt; list(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(10))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  <w:t>    [1, 1, 2, 3, 5, 8, 13, 21, 34, 55]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br/>
        <w:t>    """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type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not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int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raise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TypeError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"type of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argument should be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int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&lt;=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return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x1 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x2 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yield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while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&lt;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res = x1 + x2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x1 = x2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x2 = res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yield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res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__name__ ==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"__main__"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proofErr w:type="gram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Файл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tests/test_fibgen.py: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lastRenderedPageBreak/>
        <w:t>from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import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import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class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test_type_error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with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pytest.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raises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TypeError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'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ololo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'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test_negative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 == [])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test_empty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 == [])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test_one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 == [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test_two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 == [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test_three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 == [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test_seven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# result = list(</w:t>
      </w:r>
      <w:proofErr w:type="spellStart"/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(10))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result =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7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expected = [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5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8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(result == expected)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@pytest.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mark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randomize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(num=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min_num=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max_num=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1000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ncalls=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99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test_quickcheck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result =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(result[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 &lt; result[-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(result) ==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gram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Чтобы было несколько тестовых наборов, создадим еще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tests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/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subdir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/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test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_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math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.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py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class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setup_class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"\n===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setup class ===\n"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teardown_class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"\n===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teardown class ===\n"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setup(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setup method"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teardown(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teardown method"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test_add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2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4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test_mul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*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9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Теперь попробуем разобраться, что же мы здесь видим.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Фреймворк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PyTest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находит тесты, глядя на имена файлов, классов и методов. Файлы с тестами должны содержать в имени строку «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test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_», имена классов — начинаться с «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Test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», а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методов — со строки «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test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_». Все проверки почти всегда выполняются при помощи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assert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, то есть, никаких навороченных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DSL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, как в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 xml:space="preserve"> 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HYPERLINK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 xml:space="preserve"> "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https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://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eax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.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me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/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scalatest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 xml:space="preserve">/" 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101DE6">
        <w:rPr>
          <w:rFonts w:ascii="Arial" w:eastAsia="Times New Roman" w:hAnsi="Arial" w:cs="Arial"/>
          <w:color w:val="666666"/>
          <w:sz w:val="23"/>
          <w:szCs w:val="23"/>
          <w:u w:val="single"/>
        </w:rPr>
        <w:t>ScalaTest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, не предусмотрено. Если требуется проверить, что код бросает некое исключение, можно использовать конструкцию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</w:rPr>
        <w:t>with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 </w:t>
      </w:r>
      <w:proofErr w:type="spellStart"/>
      <w:proofErr w:type="gramStart"/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pytest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ru-RU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  <w:shd w:val="clear" w:color="auto" w:fill="F1F1F1"/>
        </w:rPr>
        <w:t>raises</w:t>
      </w:r>
      <w:proofErr w:type="gram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, как в тесте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test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_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type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_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error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Вдумчивые читатели могли заподозрить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hyperlink r:id="rId6" w:history="1"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</w:rPr>
          <w:t>property</w:t>
        </w:r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  <w:lang w:val="ru-RU"/>
          </w:rPr>
          <w:t>-</w:t>
        </w:r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</w:rPr>
          <w:t>based</w:t>
        </w:r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  <w:lang w:val="ru-RU"/>
          </w:rPr>
          <w:t xml:space="preserve"> тест</w:t>
        </w:r>
      </w:hyperlink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в коде: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# ...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@pytest.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mark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randomize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(num=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min_num=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3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max_num=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1000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ncalls=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99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test_quickcheck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result =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list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(result[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 &lt; result[-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1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assert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len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(result) ==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# ...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Все правильно, это он и есть. Аргумент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num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будет генерироваться случайным образом из диапазона </w:t>
      </w:r>
      <w:proofErr w:type="gramStart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3..</w:t>
      </w:r>
      <w:proofErr w:type="gram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1000, всего же тест будет запущен 99 раз. </w:t>
      </w:r>
      <w:proofErr w:type="gramStart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Следует</w:t>
      </w:r>
      <w:proofErr w:type="gram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однако иметь ввиду, что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property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-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based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тесты в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PyTest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i/>
          <w:iCs/>
          <w:color w:val="222222"/>
          <w:sz w:val="23"/>
          <w:szCs w:val="23"/>
          <w:lang w:val="ru-RU"/>
        </w:rPr>
        <w:t>намного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тупее, нежели в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QuickCheck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или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ScalaCheck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. Так, к примеру, никакой гарантированной проверки граничных случаев нет, тест просто выполняется с какими-то случайными значениями. Кроме того,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shrinking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не поддерживается.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Следующий отрывок кода говорит сам за себя (так называемые «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фикстуры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»):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lastRenderedPageBreak/>
        <w:t># ...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setup_class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"\n===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setup class ===\n"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teardown_class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"\n===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teardown class ===\n"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setup(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setup method"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proofErr w:type="spell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def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teardown(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self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print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 teardown method"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# ...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Метод с именем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setup</w:t>
      </w:r>
      <w:r w:rsidR="00CD01D5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выполняется перед кажды</w:t>
      </w:r>
      <w:bookmarkStart w:id="0" w:name="_GoBack"/>
      <w:bookmarkEnd w:id="0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м тестом, а с именем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teardown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, вполне закономерно — после. Аналогично метод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setup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_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class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выполняется перед началом выполнения всех тестов в классе. После того, как все тесты в классе были выполнены, вызывается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teardown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_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class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Самый простой способ запустить все тесты — воспользоваться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 xml:space="preserve"> 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HYPERLINK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 xml:space="preserve"> "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https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://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www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.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jetbrains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.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com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>/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>pycharm</w:instrTex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instrText xml:space="preserve">/" 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101DE6">
        <w:rPr>
          <w:rFonts w:ascii="Arial" w:eastAsia="Times New Roman" w:hAnsi="Arial" w:cs="Arial"/>
          <w:color w:val="666666"/>
          <w:sz w:val="23"/>
          <w:szCs w:val="23"/>
          <w:u w:val="single"/>
        </w:rPr>
        <w:t>PyCharm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: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101DE6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>
            <wp:extent cx="4872990" cy="1585595"/>
            <wp:effectExtent l="0" t="0" r="3810" b="0"/>
            <wp:docPr id="1" name="Picture 1" descr="Пример использования PyTest через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использования PyTest через PyCh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Запуск всех тестов из консоли: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Переменная окружения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PYTHONPATH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нужна для того, чтобы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PyTest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нашел пакет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fibgen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. Если вы пишите интеграционные или системные тесты, они вполне могут опираться на модули, объявленные в текущем каталоге. Так что, эту переменную лучше всегда выставлять, чтобы не наткнуться на ошибку вроде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ImportError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ru-RU"/>
        </w:rPr>
        <w:t xml:space="preserve">: 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No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ru-RU"/>
        </w:rPr>
        <w:t xml:space="preserve"> 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module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ru-RU"/>
        </w:rPr>
        <w:t xml:space="preserve"> 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named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ru-RU"/>
        </w:rPr>
        <w:t xml:space="preserve">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fibgen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Желательно всегда использовать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verbose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режим, чтобы видеть, какие тесты были запущены, видеть полностью какие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assert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’ы и почему провалились, и так далее: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Флаг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</w:rPr>
        <w:t>l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включает отображение значений переменных при падении теста: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v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lastRenderedPageBreak/>
        <w:t>Запуск конкретного набора тестов, короткая версия: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-k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-k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TestFibgen</w:t>
      </w:r>
      <w:proofErr w:type="spell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Запуск тестов из конкретного файла: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tests/subdir/test_math.py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Из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конкретного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класса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>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tests/subdir/test_math.py::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TestMath</w:t>
      </w:r>
      <w:proofErr w:type="spell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Запуск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конкретного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метода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>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tests/subdir/test_math.py::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test_add</w:t>
      </w:r>
      <w:proofErr w:type="spell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Можно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указывать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несколько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тестов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>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tests/subdir/test_math.py::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TestMath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test_add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tests/test_fibgen.py:</w:t>
      </w:r>
      <w:proofErr w:type="gram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TestFibgen</w:t>
      </w:r>
      <w:proofErr w:type="spellEnd"/>
      <w:proofErr w:type="gram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test_empty</w:t>
      </w:r>
      <w:proofErr w:type="spellEnd"/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Тестирование примеров кода из документации (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doctest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):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--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doctest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-modules -v -l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Определение степени покрытия модуля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fibgen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тестами с выводом номеров непокрытых строк в терминал и генерацией отчета о покрытии в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HTML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--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fibgen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--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-report term-missing 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--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-report html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Кстати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,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оказывается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,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что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в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PyCharm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Community Edition 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"http://blog.jetbrains.com/pycharm/2015/06/feature-spotlight-python-code-coverage-with-pycharm/" \l "comment-257192" </w:instrTex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proofErr w:type="gramStart"/>
      <w:r w:rsidRPr="00101DE6">
        <w:rPr>
          <w:rFonts w:ascii="Arial" w:eastAsia="Times New Roman" w:hAnsi="Arial" w:cs="Arial"/>
          <w:color w:val="666666"/>
          <w:sz w:val="23"/>
          <w:szCs w:val="23"/>
          <w:u w:val="single"/>
        </w:rPr>
        <w:t>нет</w:t>
      </w:r>
      <w:proofErr w:type="spellEnd"/>
      <w:r w:rsidRPr="00101DE6">
        <w:rPr>
          <w:rFonts w:ascii="Arial" w:eastAsia="Times New Roman" w:hAnsi="Arial" w:cs="Arial"/>
          <w:color w:val="666666"/>
          <w:sz w:val="23"/>
          <w:szCs w:val="23"/>
          <w:u w:val="single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666666"/>
          <w:sz w:val="23"/>
          <w:szCs w:val="23"/>
          <w:u w:val="single"/>
        </w:rPr>
        <w:t>поддержки</w:t>
      </w:r>
      <w:proofErr w:type="spellEnd"/>
      <w:r w:rsidRPr="00101DE6">
        <w:rPr>
          <w:rFonts w:ascii="Arial" w:eastAsia="Times New Roman" w:hAnsi="Arial" w:cs="Arial"/>
          <w:color w:val="666666"/>
          <w:sz w:val="23"/>
          <w:szCs w:val="23"/>
          <w:u w:val="single"/>
        </w:rPr>
        <w:t xml:space="preserve"> code coverage</w:t>
      </w:r>
      <w:proofErr w:type="gramEnd"/>
      <w:r w:rsidRPr="00101DE6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,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этот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функционал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есть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только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в Professional Edition.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C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генерацией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junit.xml: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--junit-xml=junit.xml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С </w:t>
      </w:r>
      <w:proofErr w:type="spellStart"/>
      <w:r w:rsidRPr="00101DE6">
        <w:rPr>
          <w:rFonts w:ascii="Arial" w:eastAsia="Times New Roman" w:hAnsi="Arial" w:cs="Arial"/>
          <w:color w:val="222222"/>
          <w:sz w:val="23"/>
          <w:szCs w:val="23"/>
        </w:rPr>
        <w:t>генерацией</w:t>
      </w:r>
      <w:proofErr w:type="spellEnd"/>
      <w:r w:rsidRPr="00101DE6">
        <w:rPr>
          <w:rFonts w:ascii="Arial" w:eastAsia="Times New Roman" w:hAnsi="Arial" w:cs="Arial"/>
          <w:color w:val="222222"/>
          <w:sz w:val="23"/>
          <w:szCs w:val="23"/>
        </w:rPr>
        <w:t xml:space="preserve"> HTML: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=.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-v -l --html=out.html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К сожалению, приведенная команда генерирует один большой 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HTML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-файл на все наборы тестов. Решить эту проблему можно командой: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PYTHONPATH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find</w:t>
      </w:r>
      <w:proofErr w:type="gram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tests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type f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  <w:lang w:val="ru-RU"/>
        </w:rPr>
        <w:t>'*.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py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  <w:lang w:val="ru-RU"/>
        </w:rPr>
        <w:t>'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exec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test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v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l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{}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--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/{}.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\;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Но, увы, в этом случае мы потеряем коды возврата, что плохо работает с</w:t>
      </w:r>
      <w:r w:rsidRPr="00101DE6">
        <w:rPr>
          <w:rFonts w:ascii="Arial" w:eastAsia="Times New Roman" w:hAnsi="Arial" w:cs="Arial"/>
          <w:color w:val="222222"/>
          <w:sz w:val="23"/>
          <w:szCs w:val="23"/>
        </w:rPr>
        <w:t> </w:t>
      </w:r>
      <w:hyperlink r:id="rId8" w:history="1"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  <w:lang w:val="ru-RU"/>
          </w:rPr>
          <w:t xml:space="preserve">системами непрерывной интеграции вроде </w:t>
        </w:r>
        <w:r w:rsidRPr="00101DE6">
          <w:rPr>
            <w:rFonts w:ascii="Arial" w:eastAsia="Times New Roman" w:hAnsi="Arial" w:cs="Arial"/>
            <w:color w:val="666666"/>
            <w:sz w:val="23"/>
            <w:szCs w:val="23"/>
            <w:u w:val="single"/>
          </w:rPr>
          <w:t>Jenkins</w:t>
        </w:r>
      </w:hyperlink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.</w:t>
      </w: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Поэтому я в итоге написал такую обвязку:</w:t>
      </w:r>
    </w:p>
    <w:p w:rsidR="00101DE6" w:rsidRPr="00101DE6" w:rsidRDefault="00101DE6" w:rsidP="00101DE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#!/</w:t>
      </w:r>
      <w:proofErr w:type="spellStart"/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usr</w:t>
      </w:r>
      <w:proofErr w:type="spellEnd"/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/bin/</w:t>
      </w:r>
      <w:proofErr w:type="spellStart"/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>env</w:t>
      </w:r>
      <w:proofErr w:type="spellEnd"/>
      <w:r w:rsidRPr="00101DE6">
        <w:rPr>
          <w:rFonts w:ascii="Courier New" w:eastAsia="Times New Roman" w:hAnsi="Courier New" w:cs="Courier New"/>
          <w:i/>
          <w:iCs/>
          <w:color w:val="406040"/>
          <w:sz w:val="20"/>
          <w:szCs w:val="20"/>
        </w:rPr>
        <w:t xml:space="preserve"> python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lastRenderedPageBreak/>
        <w:t>import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os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import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re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import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subprocess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html_prefix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"./html/"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idx_html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"&lt;table&gt;\n&lt;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tr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&gt;&lt;td&gt;test&lt;/td&gt;&lt;td&gt;status&lt;/td&gt;&lt;/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tr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&gt;\n"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for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root,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dirs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files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in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os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walk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"tests"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for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in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files: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re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search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"\\.py$"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not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None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os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path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join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(root,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 html =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html_prefix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".html"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 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cmd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"PYTHONPATH=. </w:t>
      </w:r>
      <w:proofErr w:type="spellStart"/>
      <w:proofErr w:type="gram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py.test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 --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doctest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-modules -v -l 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+ 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     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 --html="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+ html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 </w:t>
      </w: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code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subprocess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call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cmd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shell =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True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 status =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"&lt;p style='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color:green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;'&gt;Success&lt;/p&gt;"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if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008080"/>
          <w:sz w:val="20"/>
          <w:szCs w:val="20"/>
        </w:rPr>
        <w:t>code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!= </w:t>
      </w:r>
      <w:r w:rsidRPr="00101DE6">
        <w:rPr>
          <w:rFonts w:ascii="Courier New" w:eastAsia="Times New Roman" w:hAnsi="Courier New" w:cs="Courier New"/>
          <w:color w:val="0080A0"/>
          <w:sz w:val="20"/>
          <w:szCs w:val="20"/>
        </w:rPr>
        <w:t>0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     status =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"&lt;p style='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color:red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;'&gt;FAILURE&lt;/p&gt;"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   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idx_html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idx_html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tr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 xml:space="preserve">&gt;&lt;td&gt;&lt;a 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href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='"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+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           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".html'&gt;"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+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"&lt;/a&gt;&lt;/td&gt;&lt;td&gt;"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+ status + \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             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"&lt;/td&gt;&lt;/</w:t>
      </w:r>
      <w:proofErr w:type="spellStart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tr</w:t>
      </w:r>
      <w:proofErr w:type="spellEnd"/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&gt;\n"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idx_html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idx_html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"&lt;/table&gt;\n"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with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open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html_prefix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"index.html"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01DE6">
        <w:rPr>
          <w:rFonts w:ascii="Courier New" w:eastAsia="Times New Roman" w:hAnsi="Courier New" w:cs="Courier New"/>
          <w:color w:val="C03030"/>
          <w:sz w:val="20"/>
          <w:szCs w:val="20"/>
        </w:rPr>
        <w:t>"w"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101DE6">
        <w:rPr>
          <w:rFonts w:ascii="Courier New" w:eastAsia="Times New Roman" w:hAnsi="Courier New" w:cs="Courier New"/>
          <w:color w:val="2060A0"/>
          <w:sz w:val="20"/>
          <w:szCs w:val="20"/>
        </w:rPr>
        <w:t>as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 f:</w:t>
      </w:r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f.</w:t>
      </w:r>
      <w:r w:rsidRPr="00101DE6">
        <w:rPr>
          <w:rFonts w:ascii="Courier New" w:eastAsia="Times New Roman" w:hAnsi="Courier New" w:cs="Courier New"/>
          <w:color w:val="0080FF"/>
          <w:sz w:val="20"/>
          <w:szCs w:val="20"/>
        </w:rPr>
        <w:t>write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idx_html</w:t>
      </w:r>
      <w:proofErr w:type="spellEnd"/>
      <w:r w:rsidRPr="00101D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gramEnd"/>
    </w:p>
    <w:p w:rsid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</w:rPr>
      </w:pPr>
    </w:p>
    <w:p w:rsidR="00101DE6" w:rsidRPr="00101DE6" w:rsidRDefault="00101DE6" w:rsidP="00101D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Cc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lang w:val="ru-RU"/>
        </w:rPr>
        <w:t>ылки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по </w:t>
      </w:r>
      <w:r w:rsidRPr="00101DE6">
        <w:rPr>
          <w:rFonts w:ascii="Arial" w:eastAsia="Times New Roman" w:hAnsi="Arial" w:cs="Arial"/>
          <w:color w:val="222222"/>
          <w:sz w:val="23"/>
          <w:szCs w:val="23"/>
          <w:lang w:val="ru-RU"/>
        </w:rPr>
        <w:t>теме:</w:t>
      </w:r>
    </w:p>
    <w:p w:rsidR="00101DE6" w:rsidRPr="00101DE6" w:rsidRDefault="00101DE6" w:rsidP="00101DE6">
      <w:pPr>
        <w:numPr>
          <w:ilvl w:val="0"/>
          <w:numId w:val="1"/>
        </w:numPr>
        <w:shd w:val="clear" w:color="auto" w:fill="FFFFFF"/>
        <w:spacing w:after="0" w:line="300" w:lineRule="atLeast"/>
        <w:ind w:left="450" w:right="150"/>
        <w:rPr>
          <w:rFonts w:ascii="Arial" w:eastAsia="Times New Roman" w:hAnsi="Arial" w:cs="Arial"/>
          <w:color w:val="0070C0"/>
          <w:sz w:val="23"/>
          <w:szCs w:val="23"/>
        </w:rPr>
      </w:pPr>
      <w:hyperlink r:id="rId9" w:history="1">
        <w:proofErr w:type="spellStart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Официальный</w:t>
        </w:r>
        <w:proofErr w:type="spellEnd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 xml:space="preserve"> </w:t>
        </w:r>
        <w:proofErr w:type="spellStart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сайт</w:t>
        </w:r>
        <w:proofErr w:type="spellEnd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 xml:space="preserve"> </w:t>
        </w:r>
        <w:proofErr w:type="spellStart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PyTest</w:t>
        </w:r>
        <w:proofErr w:type="spellEnd"/>
      </w:hyperlink>
      <w:r w:rsidRPr="00101DE6">
        <w:rPr>
          <w:rFonts w:ascii="Arial" w:eastAsia="Times New Roman" w:hAnsi="Arial" w:cs="Arial"/>
          <w:color w:val="0070C0"/>
          <w:sz w:val="23"/>
          <w:szCs w:val="23"/>
        </w:rPr>
        <w:t>;</w:t>
      </w:r>
    </w:p>
    <w:p w:rsidR="00101DE6" w:rsidRPr="00101DE6" w:rsidRDefault="00101DE6" w:rsidP="00101DE6">
      <w:pPr>
        <w:numPr>
          <w:ilvl w:val="0"/>
          <w:numId w:val="1"/>
        </w:numPr>
        <w:shd w:val="clear" w:color="auto" w:fill="FFFFFF"/>
        <w:spacing w:after="0" w:line="300" w:lineRule="atLeast"/>
        <w:ind w:left="450" w:right="150"/>
        <w:rPr>
          <w:rFonts w:ascii="Arial" w:eastAsia="Times New Roman" w:hAnsi="Arial" w:cs="Arial"/>
          <w:color w:val="0070C0"/>
          <w:sz w:val="23"/>
          <w:szCs w:val="23"/>
        </w:rPr>
      </w:pP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t>Модули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t>на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</w:rPr>
        <w:t xml:space="preserve"> </w:t>
      </w: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t>PyPI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</w:rPr>
        <w:t>: </w:t>
      </w: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begin"/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instrText xml:space="preserve"> HYPERLINK "https://pypi.python.org/pypi/pytest-quickcheck" </w:instrText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separate"/>
      </w:r>
      <w:r w:rsidRPr="00101DE6">
        <w:rPr>
          <w:rFonts w:ascii="Arial" w:eastAsia="Times New Roman" w:hAnsi="Arial" w:cs="Arial"/>
          <w:color w:val="0070C0"/>
          <w:sz w:val="23"/>
          <w:szCs w:val="23"/>
          <w:u w:val="single"/>
        </w:rPr>
        <w:t>pytest-quickcheck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end"/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t>, </w:t>
      </w: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begin"/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instrText xml:space="preserve"> HYPERLINK "https://pypi.python.org/pypi/pytest-html" </w:instrText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separate"/>
      </w:r>
      <w:r w:rsidRPr="00101DE6">
        <w:rPr>
          <w:rFonts w:ascii="Arial" w:eastAsia="Times New Roman" w:hAnsi="Arial" w:cs="Arial"/>
          <w:color w:val="0070C0"/>
          <w:sz w:val="23"/>
          <w:szCs w:val="23"/>
          <w:u w:val="single"/>
        </w:rPr>
        <w:t>pytest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  <w:u w:val="single"/>
        </w:rPr>
        <w:t>-html</w:t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end"/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t>, </w:t>
      </w: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begin"/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instrText xml:space="preserve"> HYPERLINK "https://pypi.python.org/pypi/pytest-cov" </w:instrText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separate"/>
      </w:r>
      <w:r w:rsidRPr="00101DE6">
        <w:rPr>
          <w:rFonts w:ascii="Arial" w:eastAsia="Times New Roman" w:hAnsi="Arial" w:cs="Arial"/>
          <w:color w:val="0070C0"/>
          <w:sz w:val="23"/>
          <w:szCs w:val="23"/>
          <w:u w:val="single"/>
        </w:rPr>
        <w:t>pytest-cov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</w:rPr>
        <w:fldChar w:fldCharType="end"/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t>;</w:t>
      </w:r>
    </w:p>
    <w:p w:rsidR="00101DE6" w:rsidRPr="00101DE6" w:rsidRDefault="00101DE6" w:rsidP="00101DE6">
      <w:pPr>
        <w:numPr>
          <w:ilvl w:val="0"/>
          <w:numId w:val="1"/>
        </w:numPr>
        <w:shd w:val="clear" w:color="auto" w:fill="FFFFFF"/>
        <w:spacing w:after="0" w:line="300" w:lineRule="atLeast"/>
        <w:ind w:left="450" w:right="150"/>
        <w:rPr>
          <w:rFonts w:ascii="Arial" w:eastAsia="Times New Roman" w:hAnsi="Arial" w:cs="Arial"/>
          <w:color w:val="0070C0"/>
          <w:sz w:val="23"/>
          <w:szCs w:val="23"/>
          <w:lang w:val="ru-RU"/>
        </w:rPr>
      </w:pPr>
      <w:hyperlink r:id="rId10" w:anchor="fixtures" w:history="1"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 xml:space="preserve">Еще больше примеров использования </w:t>
        </w:r>
        <w:proofErr w:type="spellStart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>фикстур</w:t>
        </w:r>
        <w:proofErr w:type="spellEnd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 xml:space="preserve"> (</w:t>
        </w:r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fixtures</w:t>
        </w:r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 xml:space="preserve">) в </w:t>
        </w:r>
        <w:proofErr w:type="spellStart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PyTest</w:t>
        </w:r>
        <w:proofErr w:type="spellEnd"/>
      </w:hyperlink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>;</w:t>
      </w:r>
    </w:p>
    <w:p w:rsidR="00101DE6" w:rsidRPr="00101DE6" w:rsidRDefault="00101DE6" w:rsidP="00101DE6">
      <w:pPr>
        <w:numPr>
          <w:ilvl w:val="0"/>
          <w:numId w:val="1"/>
        </w:numPr>
        <w:shd w:val="clear" w:color="auto" w:fill="FFFFFF"/>
        <w:spacing w:after="0" w:line="300" w:lineRule="atLeast"/>
        <w:ind w:left="450" w:right="150"/>
        <w:rPr>
          <w:rFonts w:ascii="Arial" w:eastAsia="Times New Roman" w:hAnsi="Arial" w:cs="Arial"/>
          <w:color w:val="0070C0"/>
          <w:sz w:val="23"/>
          <w:szCs w:val="23"/>
          <w:lang w:val="ru-RU"/>
        </w:rPr>
      </w:pPr>
      <w:hyperlink r:id="rId11" w:anchor="assertions-about-expected-exceptions" w:history="1"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 xml:space="preserve">Тут чуть больше подробностей про конструкцию </w:t>
        </w:r>
        <w:proofErr w:type="spellStart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pytest</w:t>
        </w:r>
        <w:proofErr w:type="spellEnd"/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>.</w:t>
        </w:r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raises</w:t>
        </w:r>
      </w:hyperlink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>;</w:t>
      </w:r>
    </w:p>
    <w:p w:rsidR="00101DE6" w:rsidRPr="00101DE6" w:rsidRDefault="00101DE6" w:rsidP="00101DE6">
      <w:pPr>
        <w:numPr>
          <w:ilvl w:val="0"/>
          <w:numId w:val="1"/>
        </w:numPr>
        <w:shd w:val="clear" w:color="auto" w:fill="FFFFFF"/>
        <w:spacing w:after="0" w:line="300" w:lineRule="atLeast"/>
        <w:ind w:left="450" w:right="150"/>
        <w:rPr>
          <w:rFonts w:ascii="Arial" w:eastAsia="Times New Roman" w:hAnsi="Arial" w:cs="Arial"/>
          <w:color w:val="0070C0"/>
          <w:sz w:val="23"/>
          <w:szCs w:val="23"/>
          <w:lang w:val="ru-RU"/>
        </w:rPr>
      </w:pPr>
      <w:hyperlink r:id="rId12" w:history="1"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Allure</w:t>
        </w:r>
      </w:hyperlink>
      <w:r w:rsidRPr="00101DE6">
        <w:rPr>
          <w:rFonts w:ascii="Arial" w:eastAsia="Times New Roman" w:hAnsi="Arial" w:cs="Arial"/>
          <w:color w:val="0070C0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>— говорят,</w:t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t> </w:t>
      </w:r>
      <w:hyperlink r:id="rId13" w:history="1"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>умеет делать</w:t>
        </w:r>
      </w:hyperlink>
      <w:r w:rsidRPr="00101DE6">
        <w:rPr>
          <w:rFonts w:ascii="Arial" w:eastAsia="Times New Roman" w:hAnsi="Arial" w:cs="Arial"/>
          <w:color w:val="0070C0"/>
          <w:sz w:val="23"/>
          <w:szCs w:val="23"/>
        </w:rPr>
        <w:t> </w:t>
      </w:r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 xml:space="preserve">красивые репорты из </w:t>
      </w:r>
      <w:proofErr w:type="spellStart"/>
      <w:r w:rsidRPr="00101DE6">
        <w:rPr>
          <w:rFonts w:ascii="Arial" w:eastAsia="Times New Roman" w:hAnsi="Arial" w:cs="Arial"/>
          <w:color w:val="0070C0"/>
          <w:sz w:val="23"/>
          <w:szCs w:val="23"/>
        </w:rPr>
        <w:t>junit</w:t>
      </w:r>
      <w:proofErr w:type="spellEnd"/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>.</w:t>
      </w:r>
      <w:r w:rsidRPr="00101DE6">
        <w:rPr>
          <w:rFonts w:ascii="Arial" w:eastAsia="Times New Roman" w:hAnsi="Arial" w:cs="Arial"/>
          <w:color w:val="0070C0"/>
          <w:sz w:val="23"/>
          <w:szCs w:val="23"/>
        </w:rPr>
        <w:t>xml</w:t>
      </w:r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>;</w:t>
      </w:r>
    </w:p>
    <w:p w:rsidR="00101DE6" w:rsidRPr="00101DE6" w:rsidRDefault="00101DE6" w:rsidP="00101DE6">
      <w:pPr>
        <w:numPr>
          <w:ilvl w:val="0"/>
          <w:numId w:val="1"/>
        </w:numPr>
        <w:shd w:val="clear" w:color="auto" w:fill="FFFFFF"/>
        <w:spacing w:after="0" w:line="300" w:lineRule="atLeast"/>
        <w:ind w:left="450" w:right="150"/>
        <w:rPr>
          <w:rFonts w:ascii="Arial" w:eastAsia="Times New Roman" w:hAnsi="Arial" w:cs="Arial"/>
          <w:color w:val="0070C0"/>
          <w:sz w:val="23"/>
          <w:szCs w:val="23"/>
          <w:lang w:val="ru-RU"/>
        </w:rPr>
      </w:pPr>
      <w:hyperlink r:id="rId14" w:history="1"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  <w:lang w:val="ru-RU"/>
          </w:rPr>
          <w:t xml:space="preserve">Полная версия исходников к этому посту на </w:t>
        </w:r>
        <w:r w:rsidRPr="00101DE6">
          <w:rPr>
            <w:rFonts w:ascii="Arial" w:eastAsia="Times New Roman" w:hAnsi="Arial" w:cs="Arial"/>
            <w:color w:val="0070C0"/>
            <w:sz w:val="23"/>
            <w:szCs w:val="23"/>
            <w:u w:val="single"/>
          </w:rPr>
          <w:t>GitHub</w:t>
        </w:r>
      </w:hyperlink>
      <w:r w:rsidRPr="00101DE6">
        <w:rPr>
          <w:rFonts w:ascii="Arial" w:eastAsia="Times New Roman" w:hAnsi="Arial" w:cs="Arial"/>
          <w:color w:val="0070C0"/>
          <w:sz w:val="23"/>
          <w:szCs w:val="23"/>
          <w:lang w:val="ru-RU"/>
        </w:rPr>
        <w:t>;</w:t>
      </w:r>
    </w:p>
    <w:p w:rsidR="00714E99" w:rsidRPr="00101DE6" w:rsidRDefault="00714E99">
      <w:pPr>
        <w:rPr>
          <w:lang w:val="ru-RU"/>
        </w:rPr>
      </w:pPr>
    </w:p>
    <w:sectPr w:rsidR="00714E99" w:rsidRPr="0010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A41F4"/>
    <w:multiLevelType w:val="multilevel"/>
    <w:tmpl w:val="E90E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99"/>
    <w:rsid w:val="00101DE6"/>
    <w:rsid w:val="00714E99"/>
    <w:rsid w:val="00843D99"/>
    <w:rsid w:val="00C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DB3F"/>
  <w15:chartTrackingRefBased/>
  <w15:docId w15:val="{62B2B134-C86E-469A-B54C-B52E83FF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DE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10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1DE6"/>
  </w:style>
  <w:style w:type="character" w:styleId="Hyperlink">
    <w:name w:val="Hyperlink"/>
    <w:basedOn w:val="DefaultParagraphFont"/>
    <w:uiPriority w:val="99"/>
    <w:semiHidden/>
    <w:unhideWhenUsed/>
    <w:rsid w:val="00101D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DE6"/>
    <w:rPr>
      <w:color w:val="800080"/>
      <w:u w:val="single"/>
    </w:rPr>
  </w:style>
  <w:style w:type="character" w:customStyle="1" w:styleId="kw2">
    <w:name w:val="kw2"/>
    <w:basedOn w:val="DefaultParagraphFont"/>
    <w:rsid w:val="00101DE6"/>
  </w:style>
  <w:style w:type="character" w:customStyle="1" w:styleId="kw1">
    <w:name w:val="kw1"/>
    <w:basedOn w:val="DefaultParagraphFont"/>
    <w:rsid w:val="00101DE6"/>
  </w:style>
  <w:style w:type="character" w:customStyle="1" w:styleId="br0">
    <w:name w:val="br0"/>
    <w:basedOn w:val="DefaultParagraphFont"/>
    <w:rsid w:val="00101DE6"/>
  </w:style>
  <w:style w:type="character" w:customStyle="1" w:styleId="st0">
    <w:name w:val="st0"/>
    <w:basedOn w:val="DefaultParagraphFont"/>
    <w:rsid w:val="00101DE6"/>
  </w:style>
  <w:style w:type="character" w:customStyle="1" w:styleId="sy0">
    <w:name w:val="sy0"/>
    <w:basedOn w:val="DefaultParagraphFont"/>
    <w:rsid w:val="00101DE6"/>
  </w:style>
  <w:style w:type="character" w:customStyle="1" w:styleId="nu0">
    <w:name w:val="nu0"/>
    <w:basedOn w:val="DefaultParagraphFont"/>
    <w:rsid w:val="00101DE6"/>
  </w:style>
  <w:style w:type="character" w:customStyle="1" w:styleId="me1">
    <w:name w:val="me1"/>
    <w:basedOn w:val="DefaultParagraphFont"/>
    <w:rsid w:val="00101DE6"/>
  </w:style>
  <w:style w:type="character" w:customStyle="1" w:styleId="co1">
    <w:name w:val="co1"/>
    <w:basedOn w:val="DefaultParagraphFont"/>
    <w:rsid w:val="00101DE6"/>
  </w:style>
  <w:style w:type="character" w:customStyle="1" w:styleId="es0">
    <w:name w:val="es0"/>
    <w:basedOn w:val="DefaultParagraphFont"/>
    <w:rsid w:val="00101DE6"/>
  </w:style>
  <w:style w:type="character" w:styleId="HTMLCode">
    <w:name w:val="HTML Code"/>
    <w:basedOn w:val="DefaultParagraphFont"/>
    <w:uiPriority w:val="99"/>
    <w:semiHidden/>
    <w:unhideWhenUsed/>
    <w:rsid w:val="00101DE6"/>
    <w:rPr>
      <w:rFonts w:ascii="Courier New" w:eastAsia="Times New Roman" w:hAnsi="Courier New" w:cs="Courier New"/>
      <w:sz w:val="20"/>
      <w:szCs w:val="20"/>
    </w:rPr>
  </w:style>
  <w:style w:type="character" w:customStyle="1" w:styleId="python">
    <w:name w:val="python"/>
    <w:basedOn w:val="DefaultParagraphFont"/>
    <w:rsid w:val="00101DE6"/>
  </w:style>
  <w:style w:type="character" w:styleId="Emphasis">
    <w:name w:val="Emphasis"/>
    <w:basedOn w:val="DefaultParagraphFont"/>
    <w:uiPriority w:val="20"/>
    <w:qFormat/>
    <w:rsid w:val="00101DE6"/>
    <w:rPr>
      <w:i/>
      <w:iCs/>
    </w:rPr>
  </w:style>
  <w:style w:type="character" w:customStyle="1" w:styleId="re2">
    <w:name w:val="re2"/>
    <w:basedOn w:val="DefaultParagraphFont"/>
    <w:rsid w:val="00101DE6"/>
  </w:style>
  <w:style w:type="character" w:customStyle="1" w:styleId="text">
    <w:name w:val="text"/>
    <w:basedOn w:val="DefaultParagraphFont"/>
    <w:rsid w:val="00101DE6"/>
  </w:style>
  <w:style w:type="character" w:customStyle="1" w:styleId="re5">
    <w:name w:val="re5"/>
    <w:basedOn w:val="DefaultParagraphFont"/>
    <w:rsid w:val="00101DE6"/>
  </w:style>
  <w:style w:type="character" w:customStyle="1" w:styleId="sth">
    <w:name w:val="st_h"/>
    <w:basedOn w:val="DefaultParagraphFont"/>
    <w:rsid w:val="00101DE6"/>
  </w:style>
  <w:style w:type="character" w:customStyle="1" w:styleId="kw3">
    <w:name w:val="kw3"/>
    <w:basedOn w:val="DefaultParagraphFont"/>
    <w:rsid w:val="0010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17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789499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1430397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03272755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9545377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7596568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43139187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404240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56560753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4868917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8368754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88803278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71670263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71370004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159232927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65559986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15121280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8292735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85349073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4069232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x.me/jenkins/" TargetMode="External"/><Relationship Id="rId13" Type="http://schemas.openxmlformats.org/officeDocument/2006/relationships/hyperlink" Target="http://stackoverflow.com/a/27175962/15652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llure.qatools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ax.me/scalacheck/" TargetMode="External"/><Relationship Id="rId11" Type="http://schemas.openxmlformats.org/officeDocument/2006/relationships/hyperlink" Target="https://pytest.org/latest/assert.html" TargetMode="External"/><Relationship Id="rId5" Type="http://schemas.openxmlformats.org/officeDocument/2006/relationships/hyperlink" Target="https://eax.me/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testing.net/framework/pytest/pytest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est.org/" TargetMode="External"/><Relationship Id="rId14" Type="http://schemas.openxmlformats.org/officeDocument/2006/relationships/hyperlink" Target="https://github.com/afiskon/pytest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1329</Words>
  <Characters>7579</Characters>
  <Application>Microsoft Office Word</Application>
  <DocSecurity>0</DocSecurity>
  <Lines>63</Lines>
  <Paragraphs>17</Paragraphs>
  <ScaleCrop>false</ScaleCrop>
  <Company>GlobalLogic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2018-06-19T10:39:00Z</dcterms:created>
  <dcterms:modified xsi:type="dcterms:W3CDTF">2018-06-19T10:41:00Z</dcterms:modified>
</cp:coreProperties>
</file>