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DA5" w:rsidRPr="001B0DA5" w:rsidRDefault="001B0DA5" w:rsidP="001B0DA5">
      <w:pPr>
        <w:shd w:val="clear" w:color="auto" w:fill="FFFFFF"/>
        <w:spacing w:after="240" w:line="360" w:lineRule="atLeast"/>
        <w:rPr>
          <w:rFonts w:ascii="Amazon Ember" w:eastAsia="Times New Roman" w:hAnsi="Amazon Ember" w:cs="Times New Roman"/>
          <w:color w:val="16191F"/>
          <w:sz w:val="24"/>
          <w:szCs w:val="24"/>
          <w:lang w:eastAsia="en-IN"/>
        </w:rPr>
      </w:pPr>
      <w:r w:rsidRPr="001B0DA5">
        <w:rPr>
          <w:rFonts w:ascii="Amazon Ember" w:eastAsia="Times New Roman" w:hAnsi="Amazon Ember" w:cs="Times New Roman"/>
          <w:color w:val="16191F"/>
          <w:sz w:val="24"/>
          <w:szCs w:val="24"/>
          <w:lang w:eastAsia="en-IN"/>
        </w:rPr>
        <w:t>Security is a shared responsibility between AWS and the customer. The different parts of the Shared Responsibility Model are explained below:</w:t>
      </w:r>
    </w:p>
    <w:p w:rsidR="001B0DA5" w:rsidRPr="001B0DA5" w:rsidRDefault="001B0DA5" w:rsidP="001B0DA5">
      <w:pPr>
        <w:numPr>
          <w:ilvl w:val="0"/>
          <w:numId w:val="1"/>
        </w:numPr>
        <w:shd w:val="clear" w:color="auto" w:fill="FFFFFF"/>
        <w:spacing w:after="0" w:line="360" w:lineRule="atLeast"/>
        <w:ind w:left="0"/>
        <w:rPr>
          <w:rFonts w:ascii="Amazon Ember" w:eastAsia="Times New Roman" w:hAnsi="Amazon Ember" w:cs="Times New Roman"/>
          <w:color w:val="16191F"/>
          <w:sz w:val="24"/>
          <w:szCs w:val="24"/>
          <w:lang w:eastAsia="en-IN"/>
        </w:rPr>
      </w:pPr>
      <w:r w:rsidRPr="001B0DA5">
        <w:rPr>
          <w:rFonts w:ascii="Amazon Ember" w:eastAsia="Times New Roman" w:hAnsi="Amazon Ember" w:cs="Times New Roman"/>
          <w:b/>
          <w:bCs/>
          <w:color w:val="16191F"/>
          <w:sz w:val="24"/>
          <w:szCs w:val="24"/>
          <w:lang w:eastAsia="en-IN"/>
        </w:rPr>
        <w:t>AWS responsibility “Security of the Cloud” </w:t>
      </w:r>
      <w:r w:rsidRPr="001B0DA5">
        <w:rPr>
          <w:rFonts w:ascii="Amazon Ember" w:eastAsia="Times New Roman" w:hAnsi="Amazon Ember" w:cs="Times New Roman"/>
          <w:color w:val="16191F"/>
          <w:sz w:val="24"/>
          <w:szCs w:val="24"/>
          <w:lang w:eastAsia="en-IN"/>
        </w:rPr>
        <w:t>- AWS is responsible for protecting the infrastructure that runs all of the services offered in the AWS Cloud. This infrastructure is composed of the hardware, software, networking, and facilities that run AWS Cloud services.</w:t>
      </w:r>
    </w:p>
    <w:p w:rsidR="001B0DA5" w:rsidRPr="001B0DA5" w:rsidRDefault="001B0DA5" w:rsidP="001B0DA5">
      <w:pPr>
        <w:numPr>
          <w:ilvl w:val="0"/>
          <w:numId w:val="1"/>
        </w:numPr>
        <w:shd w:val="clear" w:color="auto" w:fill="FFFFFF"/>
        <w:spacing w:after="150" w:line="360" w:lineRule="atLeast"/>
        <w:ind w:left="0"/>
        <w:rPr>
          <w:rFonts w:ascii="Amazon Ember" w:eastAsia="Times New Roman" w:hAnsi="Amazon Ember" w:cs="Times New Roman"/>
          <w:color w:val="16191F"/>
          <w:sz w:val="24"/>
          <w:szCs w:val="24"/>
          <w:lang w:eastAsia="en-IN"/>
        </w:rPr>
      </w:pPr>
      <w:r w:rsidRPr="001B0DA5">
        <w:rPr>
          <w:rFonts w:ascii="Amazon Ember" w:eastAsia="Times New Roman" w:hAnsi="Amazon Ember" w:cs="Times New Roman"/>
          <w:b/>
          <w:bCs/>
          <w:color w:val="16191F"/>
          <w:sz w:val="24"/>
          <w:szCs w:val="24"/>
          <w:lang w:eastAsia="en-IN"/>
        </w:rPr>
        <w:t>Customer responsibility “Security in the Cloud” </w:t>
      </w:r>
      <w:r w:rsidRPr="001B0DA5">
        <w:rPr>
          <w:rFonts w:ascii="Amazon Ember" w:eastAsia="Times New Roman" w:hAnsi="Amazon Ember" w:cs="Times New Roman"/>
          <w:color w:val="16191F"/>
          <w:sz w:val="24"/>
          <w:szCs w:val="24"/>
          <w:lang w:eastAsia="en-IN"/>
        </w:rPr>
        <w:t>– Customer responsibility is determined by the AWS Cloud services that a customer selects. This determines the amount of configuration work the customer must perform as part of their security responsibilities.</w:t>
      </w:r>
    </w:p>
    <w:p w:rsidR="001B0DA5" w:rsidRPr="001B0DA5" w:rsidRDefault="001B0DA5" w:rsidP="001B0DA5">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1B0DA5">
        <w:rPr>
          <w:rFonts w:ascii="Amazon Ember" w:eastAsia="Times New Roman" w:hAnsi="Amazon Ember" w:cs="Times New Roman"/>
          <w:color w:val="16191F"/>
          <w:sz w:val="24"/>
          <w:szCs w:val="24"/>
          <w:lang w:eastAsia="en-IN"/>
        </w:rPr>
        <w:t>This shared model can help relieve the customer’s operational burden as AWS operates, manages, and controls the components from the host operating system and virtualization layer down to the physical security of the facilities in which the service operates. This is critical in the cases where customer want to understand the security of their build environments.</w:t>
      </w:r>
    </w:p>
    <w:p w:rsidR="001B0DA5" w:rsidRPr="001B0DA5" w:rsidRDefault="001B0DA5" w:rsidP="001B0DA5">
      <w:pPr>
        <w:shd w:val="clear" w:color="auto" w:fill="FFFFFF"/>
        <w:spacing w:after="0" w:line="240" w:lineRule="auto"/>
        <w:rPr>
          <w:rFonts w:ascii="Amazon Ember" w:eastAsia="Times New Roman" w:hAnsi="Amazon Ember" w:cs="Times New Roman"/>
          <w:color w:val="16191F"/>
          <w:sz w:val="24"/>
          <w:szCs w:val="24"/>
          <w:lang w:eastAsia="en-IN"/>
        </w:rPr>
      </w:pPr>
      <w:r w:rsidRPr="001B0DA5">
        <w:rPr>
          <w:rFonts w:ascii="Amazon Ember" w:eastAsia="Times New Roman" w:hAnsi="Amazon Ember" w:cs="Times New Roman"/>
          <w:noProof/>
          <w:color w:val="16191F"/>
          <w:sz w:val="24"/>
          <w:szCs w:val="24"/>
          <w:lang w:eastAsia="en-IN"/>
        </w:rPr>
        <w:drawing>
          <wp:inline distT="0" distB="0" distL="0" distR="0">
            <wp:extent cx="5892800" cy="3238500"/>
            <wp:effectExtent l="0" t="0" r="0" b="0"/>
            <wp:docPr id="1" name="Picture 1" descr="&#10;        Figure 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 2&#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800" cy="3238500"/>
                    </a:xfrm>
                    <a:prstGeom prst="rect">
                      <a:avLst/>
                    </a:prstGeom>
                    <a:noFill/>
                    <a:ln>
                      <a:noFill/>
                    </a:ln>
                  </pic:spPr>
                </pic:pic>
              </a:graphicData>
            </a:graphic>
          </wp:inline>
        </w:drawing>
      </w:r>
    </w:p>
    <w:p w:rsidR="0081375B" w:rsidRDefault="0081375B"/>
    <w:sectPr w:rsidR="0081375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D06" w:rsidRDefault="00485D06" w:rsidP="00401ADE">
      <w:pPr>
        <w:spacing w:after="0" w:line="240" w:lineRule="auto"/>
      </w:pPr>
      <w:r>
        <w:separator/>
      </w:r>
    </w:p>
  </w:endnote>
  <w:endnote w:type="continuationSeparator" w:id="0">
    <w:p w:rsidR="00485D06" w:rsidRDefault="00485D06" w:rsidP="0040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ADE" w:rsidRDefault="00401A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ADE" w:rsidRDefault="00401A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ADE" w:rsidRDefault="00401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D06" w:rsidRDefault="00485D06" w:rsidP="00401ADE">
      <w:pPr>
        <w:spacing w:after="0" w:line="240" w:lineRule="auto"/>
      </w:pPr>
      <w:r>
        <w:separator/>
      </w:r>
    </w:p>
  </w:footnote>
  <w:footnote w:type="continuationSeparator" w:id="0">
    <w:p w:rsidR="00485D06" w:rsidRDefault="00485D06" w:rsidP="00401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ADE" w:rsidRDefault="00401A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978745"/>
      <w:docPartObj>
        <w:docPartGallery w:val="Page Numbers (Top of Page)"/>
        <w:docPartUnique/>
      </w:docPartObj>
    </w:sdtPr>
    <w:sdtEndPr>
      <w:rPr>
        <w:noProof/>
      </w:rPr>
    </w:sdtEndPr>
    <w:sdtContent>
      <w:p w:rsidR="00401ADE" w:rsidRDefault="00401ADE">
        <w:pPr>
          <w:pStyle w:val="Header"/>
        </w:pPr>
        <w:r w:rsidRPr="00401ADE">
          <w:t>2.1 Define the AWS shared responsibility model</w:t>
        </w:r>
        <w:r>
          <w:t xml:space="preserve"> - </w:t>
        </w:r>
        <w:bookmarkStart w:id="0" w:name="_GoBack"/>
        <w:bookmarkEnd w:id="0"/>
        <w:r>
          <w:fldChar w:fldCharType="begin"/>
        </w:r>
        <w:r>
          <w:instrText xml:space="preserve"> PAGE   \* MERGEFORMAT </w:instrText>
        </w:r>
        <w:r>
          <w:fldChar w:fldCharType="separate"/>
        </w:r>
        <w:r>
          <w:rPr>
            <w:noProof/>
          </w:rPr>
          <w:t>1</w:t>
        </w:r>
        <w:r>
          <w:rPr>
            <w:noProof/>
          </w:rPr>
          <w:fldChar w:fldCharType="end"/>
        </w:r>
      </w:p>
    </w:sdtContent>
  </w:sdt>
  <w:p w:rsidR="00401ADE" w:rsidRDefault="00401A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ADE" w:rsidRDefault="00401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31E31"/>
    <w:multiLevelType w:val="multilevel"/>
    <w:tmpl w:val="C66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6E"/>
    <w:rsid w:val="001B0DA5"/>
    <w:rsid w:val="00401ADE"/>
    <w:rsid w:val="00485D06"/>
    <w:rsid w:val="00661D6E"/>
    <w:rsid w:val="00813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8AA"/>
  <w15:chartTrackingRefBased/>
  <w15:docId w15:val="{D90B5D5B-1408-4F26-8CEE-ADA7B00F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D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01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ADE"/>
  </w:style>
  <w:style w:type="paragraph" w:styleId="Footer">
    <w:name w:val="footer"/>
    <w:basedOn w:val="Normal"/>
    <w:link w:val="FooterChar"/>
    <w:uiPriority w:val="99"/>
    <w:unhideWhenUsed/>
    <w:rsid w:val="00401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145612">
      <w:bodyDiv w:val="1"/>
      <w:marLeft w:val="0"/>
      <w:marRight w:val="0"/>
      <w:marTop w:val="0"/>
      <w:marBottom w:val="0"/>
      <w:divBdr>
        <w:top w:val="none" w:sz="0" w:space="0" w:color="auto"/>
        <w:left w:val="none" w:sz="0" w:space="0" w:color="auto"/>
        <w:bottom w:val="none" w:sz="0" w:space="0" w:color="auto"/>
        <w:right w:val="none" w:sz="0" w:space="0" w:color="auto"/>
      </w:divBdr>
      <w:divsChild>
        <w:div w:id="697396458">
          <w:marLeft w:val="0"/>
          <w:marRight w:val="0"/>
          <w:marTop w:val="0"/>
          <w:marBottom w:val="150"/>
          <w:divBdr>
            <w:top w:val="none" w:sz="0" w:space="0" w:color="auto"/>
            <w:left w:val="none" w:sz="0" w:space="0" w:color="auto"/>
            <w:bottom w:val="none" w:sz="0" w:space="0" w:color="auto"/>
            <w:right w:val="none" w:sz="0" w:space="0" w:color="auto"/>
          </w:divBdr>
        </w:div>
        <w:div w:id="1808163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882</Characters>
  <Application>Microsoft Office Word</Application>
  <DocSecurity>0</DocSecurity>
  <Lines>7</Lines>
  <Paragraphs>2</Paragraphs>
  <ScaleCrop>false</ScaleCrop>
  <Company>Capgemini</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Vaishali</dc:creator>
  <cp:keywords/>
  <dc:description/>
  <cp:lastModifiedBy>Srivastava, Vaishali</cp:lastModifiedBy>
  <cp:revision>3</cp:revision>
  <dcterms:created xsi:type="dcterms:W3CDTF">2022-09-27T11:00:00Z</dcterms:created>
  <dcterms:modified xsi:type="dcterms:W3CDTF">2022-09-27T11:19:00Z</dcterms:modified>
</cp:coreProperties>
</file>