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ЛАБОРАТОРНОЙ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Баранова,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знакомство с операционной системой Linux и получение практических навыков работы с редактором vi, установленным по умолчанию практически во всех дистрибутивах.</w:t>
      </w:r>
    </w:p>
    <w:bookmarkEnd w:id="20"/>
    <w:bookmarkStart w:id="21" w:name="X983af5c9a150dbcc71541cefca27eb66b841bc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bookmarkEnd w:id="21"/>
    <w:bookmarkStart w:id="22" w:name="X9f2c70bf8255fa4a11f218a6f4a970ef818496f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каталог с именем ~/work/os/lab06. (рис. 1)</w:t>
      </w:r>
    </w:p>
    <w:p>
      <w:pPr>
        <w:pStyle w:val="CaptionedFigure"/>
      </w:pPr>
      <w:bookmarkStart w:id="26" w:name="fig:001"/>
      <w:r>
        <w:drawing>
          <wp:inline>
            <wp:extent cx="5334000" cy="263657"/>
            <wp:effectExtent b="0" l="0" r="0" t="0"/>
            <wp:docPr descr="Рис. 1: Создам каталог с именем ~/work/os/lab06." title="" id="24" name="Picture"/>
            <a:graphic>
              <a:graphicData uri="http://schemas.openxmlformats.org/drawingml/2006/picture">
                <pic:pic>
                  <pic:nvPicPr>
                    <pic:cNvPr descr="image/0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Создам каталог с именем ~/work/os/lab06.</w:t>
      </w:r>
    </w:p>
    <w:p>
      <w:pPr>
        <w:pStyle w:val="BodyText"/>
      </w:pPr>
      <w:r>
        <w:t xml:space="preserve">Перейду во вновь созданный каталог. (рис. 2)</w:t>
      </w:r>
    </w:p>
    <w:p>
      <w:pPr>
        <w:pStyle w:val="CaptionedFigure"/>
      </w:pPr>
      <w:bookmarkStart w:id="30" w:name="fig:002"/>
      <w:r>
        <w:drawing>
          <wp:inline>
            <wp:extent cx="5334000" cy="564385"/>
            <wp:effectExtent b="0" l="0" r="0" t="0"/>
            <wp:docPr descr="Рис. 2: Перейду во вновь созданный каталог." title="" id="28" name="Picture"/>
            <a:graphic>
              <a:graphicData uri="http://schemas.openxmlformats.org/drawingml/2006/picture">
                <pic:pic>
                  <pic:nvPicPr>
                    <pic:cNvPr descr="image/08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Перейду во вновь созданный каталог.</w:t>
      </w:r>
    </w:p>
    <w:p>
      <w:pPr>
        <w:pStyle w:val="BodyText"/>
      </w:pPr>
      <w:r>
        <w:t xml:space="preserve">Вызову vi и создам файл hello.sh. (рис. 3)</w:t>
      </w:r>
    </w:p>
    <w:p>
      <w:pPr>
        <w:pStyle w:val="CaptionedFigure"/>
      </w:pPr>
      <w:bookmarkStart w:id="34" w:name="fig:003"/>
      <w:r>
        <w:drawing>
          <wp:inline>
            <wp:extent cx="5334000" cy="508494"/>
            <wp:effectExtent b="0" l="0" r="0" t="0"/>
            <wp:docPr descr="Рис. 3: Вызову vi и создам файл hello.sh." title="" id="32" name="Picture"/>
            <a:graphic>
              <a:graphicData uri="http://schemas.openxmlformats.org/drawingml/2006/picture">
                <pic:pic>
                  <pic:nvPicPr>
                    <pic:cNvPr descr="image/08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Вызову vi и создам файл hello.sh.</w:t>
      </w:r>
    </w:p>
    <w:p>
      <w:pPr>
        <w:pStyle w:val="BodyText"/>
      </w:pPr>
      <w:r>
        <w:t xml:space="preserve">Нажму клавишу i и введу нужный текст. (рис. 4)</w:t>
      </w:r>
    </w:p>
    <w:p>
      <w:pPr>
        <w:pStyle w:val="CaptionedFigure"/>
      </w:pPr>
      <w:bookmarkStart w:id="38" w:name="fig:004"/>
      <w:r>
        <w:drawing>
          <wp:inline>
            <wp:extent cx="5334000" cy="1877860"/>
            <wp:effectExtent b="0" l="0" r="0" t="0"/>
            <wp:docPr descr="Рис. 4: Нажму клавишу i и введу нужный текст." title="" id="36" name="Picture"/>
            <a:graphic>
              <a:graphicData uri="http://schemas.openxmlformats.org/drawingml/2006/picture">
                <pic:pic>
                  <pic:nvPicPr>
                    <pic:cNvPr descr="image/08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Нажму клавишу i и введу нужный текст.</w:t>
      </w:r>
    </w:p>
    <w:p>
      <w:pPr>
        <w:pStyle w:val="BodyText"/>
      </w:pPr>
      <w:r>
        <w:t xml:space="preserve">Нажму клавишу Esc для перехода в командный режим после завершения ввода текста. (рис. 5)</w:t>
      </w:r>
    </w:p>
    <w:p>
      <w:pPr>
        <w:pStyle w:val="CaptionedFigure"/>
      </w:pPr>
      <w:bookmarkStart w:id="42" w:name="fig:005"/>
      <w:r>
        <w:drawing>
          <wp:inline>
            <wp:extent cx="5334000" cy="1751570"/>
            <wp:effectExtent b="0" l="0" r="0" t="0"/>
            <wp:docPr descr="Рис. 5: Нажму клавишу Esc для перехода в командный режим после завершения ввода текста." title="" id="40" name="Picture"/>
            <a:graphic>
              <a:graphicData uri="http://schemas.openxmlformats.org/drawingml/2006/picture">
                <pic:pic>
                  <pic:nvPicPr>
                    <pic:cNvPr descr="image/08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Нажму клавишу Esc для перехода в командный режим после завершения ввода текста.</w:t>
      </w:r>
    </w:p>
    <w:p>
      <w:pPr>
        <w:pStyle w:val="BodyText"/>
      </w:pPr>
      <w:r>
        <w:t xml:space="preserve">Нажму : для перехода в режим последней строки и внизу моего экрана появится приглашение в виде двоеточия. (рис. 6)</w:t>
      </w:r>
    </w:p>
    <w:p>
      <w:pPr>
        <w:pStyle w:val="CaptionedFigure"/>
      </w:pPr>
      <w:bookmarkStart w:id="46" w:name="fig:006"/>
      <w:r>
        <w:drawing>
          <wp:inline>
            <wp:extent cx="5334000" cy="4096764"/>
            <wp:effectExtent b="0" l="0" r="0" t="0"/>
            <wp:docPr descr="Рис. 6: Нажму : для перехода в режим последней строки и внизу моего экрана появится приглашение в виде двоеточия." title="" id="44" name="Picture"/>
            <a:graphic>
              <a:graphicData uri="http://schemas.openxmlformats.org/drawingml/2006/picture">
                <pic:pic>
                  <pic:nvPicPr>
                    <pic:cNvPr descr="image/08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Нажму : для перехода в режим последней строки и внизу моего экрана появится приглашение в виде двоеточия.</w:t>
      </w:r>
    </w:p>
    <w:p>
      <w:pPr>
        <w:pStyle w:val="BodyText"/>
      </w:pPr>
      <w:r>
        <w:t xml:space="preserve">Нажму w (записать) и q (выйти), а затем нажму клавишу Enter для сохранения моего текста и завершения работы. (рис. 7)</w:t>
      </w:r>
    </w:p>
    <w:p>
      <w:pPr>
        <w:pStyle w:val="CaptionedFigure"/>
      </w:pPr>
      <w:bookmarkStart w:id="50" w:name="fig:007"/>
      <w:r>
        <w:drawing>
          <wp:inline>
            <wp:extent cx="5334000" cy="4347400"/>
            <wp:effectExtent b="0" l="0" r="0" t="0"/>
            <wp:docPr descr="Рис. 7: Нажму w (записать) и q (выйти), а затем нажму клавишу Enter для сохранения моего текста и завершения работы." title="" id="48" name="Picture"/>
            <a:graphic>
              <a:graphicData uri="http://schemas.openxmlformats.org/drawingml/2006/picture">
                <pic:pic>
                  <pic:nvPicPr>
                    <pic:cNvPr descr="image/08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Нажму w (записать) и q (выйти), а затем нажму клавишу Enter для сохранения моего текста и завершения работы.</w:t>
      </w:r>
    </w:p>
    <w:p>
      <w:pPr>
        <w:pStyle w:val="BodyText"/>
      </w:pPr>
      <w:r>
        <w:t xml:space="preserve">Сделаю файл исполняемым. (рис. 8)</w:t>
      </w:r>
    </w:p>
    <w:p>
      <w:pPr>
        <w:pStyle w:val="CaptionedFigure"/>
      </w:pPr>
      <w:bookmarkStart w:id="54" w:name="fig:008"/>
      <w:r>
        <w:drawing>
          <wp:inline>
            <wp:extent cx="5334000" cy="503043"/>
            <wp:effectExtent b="0" l="0" r="0" t="0"/>
            <wp:docPr descr="Рис. 8: Сделаю файл исполняемым." title="" id="52" name="Picture"/>
            <a:graphic>
              <a:graphicData uri="http://schemas.openxmlformats.org/drawingml/2006/picture">
                <pic:pic>
                  <pic:nvPicPr>
                    <pic:cNvPr descr="image/08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Сделаю файл исполняемым.</w:t>
      </w:r>
    </w:p>
    <w:p>
      <w:pPr>
        <w:pStyle w:val="BodyText"/>
      </w:pPr>
      <w:r>
        <w:t xml:space="preserve">Вызову vi на редактирование файла. (рис. 9)</w:t>
      </w:r>
    </w:p>
    <w:p>
      <w:pPr>
        <w:pStyle w:val="CaptionedFigure"/>
      </w:pPr>
      <w:bookmarkStart w:id="58" w:name="fig:009"/>
      <w:r>
        <w:drawing>
          <wp:inline>
            <wp:extent cx="5334000" cy="521621"/>
            <wp:effectExtent b="0" l="0" r="0" t="0"/>
            <wp:docPr descr="Рис. 9: Вызову vi на редактирование файла." title="" id="56" name="Picture"/>
            <a:graphic>
              <a:graphicData uri="http://schemas.openxmlformats.org/drawingml/2006/picture">
                <pic:pic>
                  <pic:nvPicPr>
                    <pic:cNvPr descr="image/08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Вызову vi на редактирование файла.</w:t>
      </w:r>
    </w:p>
    <w:p>
      <w:pPr>
        <w:pStyle w:val="BodyText"/>
      </w:pPr>
      <w:r>
        <w:t xml:space="preserve">Установлю курсор в конец слова HELL второй строки. (рис. 10)</w:t>
      </w:r>
    </w:p>
    <w:p>
      <w:pPr>
        <w:pStyle w:val="CaptionedFigure"/>
      </w:pPr>
      <w:bookmarkStart w:id="62" w:name="fig:010"/>
      <w:r>
        <w:drawing>
          <wp:inline>
            <wp:extent cx="5334000" cy="1835020"/>
            <wp:effectExtent b="0" l="0" r="0" t="0"/>
            <wp:docPr descr="Рис. 10: Установлю курсор в конец слова HELL второй строки." title="" id="60" name="Picture"/>
            <a:graphic>
              <a:graphicData uri="http://schemas.openxmlformats.org/drawingml/2006/picture">
                <pic:pic>
                  <pic:nvPicPr>
                    <pic:cNvPr descr="image/08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Установлю курсор в конец слова HELL второй строки.</w:t>
      </w:r>
    </w:p>
    <w:p>
      <w:pPr>
        <w:pStyle w:val="BodyText"/>
      </w:pPr>
      <w:r>
        <w:t xml:space="preserve">Перейду в режим вставки и заменю на HELLO. Нажму Esc для возврата в командный режим. (рис. 11)</w:t>
      </w:r>
    </w:p>
    <w:p>
      <w:pPr>
        <w:pStyle w:val="CaptionedFigure"/>
      </w:pPr>
      <w:bookmarkStart w:id="66" w:name="fig:011"/>
      <w:r>
        <w:drawing>
          <wp:inline>
            <wp:extent cx="5334000" cy="2091303"/>
            <wp:effectExtent b="0" l="0" r="0" t="0"/>
            <wp:docPr descr="Рис. 11: Перейду в режим вставки и заменю на HELLO. Нажму Esc для возврата в командный режим." title="" id="64" name="Picture"/>
            <a:graphic>
              <a:graphicData uri="http://schemas.openxmlformats.org/drawingml/2006/picture">
                <pic:pic>
                  <pic:nvPicPr>
                    <pic:cNvPr descr="image/08_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Перейду в режим вставки и заменю на HELLO. Нажму Esc для возврата в командный режим.</w:t>
      </w:r>
    </w:p>
    <w:p>
      <w:pPr>
        <w:pStyle w:val="BodyText"/>
      </w:pPr>
      <w:r>
        <w:t xml:space="preserve">Установлю курсор на четвертую строку и сотру слово LOCAL. (рис. 12)</w:t>
      </w:r>
    </w:p>
    <w:p>
      <w:pPr>
        <w:pStyle w:val="CaptionedFigure"/>
      </w:pPr>
      <w:bookmarkStart w:id="70" w:name="fig:012"/>
      <w:r>
        <w:drawing>
          <wp:inline>
            <wp:extent cx="5334000" cy="2433734"/>
            <wp:effectExtent b="0" l="0" r="0" t="0"/>
            <wp:docPr descr="Рис. 12: Установлю курсор на четвертую строку и сотру слово LOCAL." title="" id="68" name="Picture"/>
            <a:graphic>
              <a:graphicData uri="http://schemas.openxmlformats.org/drawingml/2006/picture">
                <pic:pic>
                  <pic:nvPicPr>
                    <pic:cNvPr descr="image/08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Установлю курсор на четвертую строку и сотру слово LOCAL.</w:t>
      </w:r>
    </w:p>
    <w:p>
      <w:pPr>
        <w:pStyle w:val="BodyText"/>
      </w:pPr>
      <w:r>
        <w:t xml:space="preserve">Перейду в режим вставки и наберу следующий текст: local, нажму Esc для возврата в командный режим. (рис. 13)</w:t>
      </w:r>
    </w:p>
    <w:p>
      <w:pPr>
        <w:pStyle w:val="CaptionedFigure"/>
      </w:pPr>
      <w:bookmarkStart w:id="74" w:name="fig:013"/>
      <w:r>
        <w:drawing>
          <wp:inline>
            <wp:extent cx="5334000" cy="2211468"/>
            <wp:effectExtent b="0" l="0" r="0" t="0"/>
            <wp:docPr descr="Рис. 13: Перейду в режим вставки и наберу следующий текст: local, нажму Esc для возврата в командный режим." title="" id="72" name="Picture"/>
            <a:graphic>
              <a:graphicData uri="http://schemas.openxmlformats.org/drawingml/2006/picture">
                <pic:pic>
                  <pic:nvPicPr>
                    <pic:cNvPr descr="image/08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Перейду в режим вставки и наберу следующий текст: local, нажму Esc для возврата в командный режим.</w:t>
      </w:r>
    </w:p>
    <w:p>
      <w:pPr>
        <w:pStyle w:val="BodyText"/>
      </w:pPr>
      <w:r>
        <w:t xml:space="preserve">Установлю курсор на последней строке файла. Вставлю после неё строку, содержащую следующий текст: echo $HELLO.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1805126"/>
            <wp:effectExtent b="0" l="0" r="0" t="0"/>
            <wp:docPr descr="Рис. 14: Установлю курсор на последней строке файла." title="" id="76" name="Picture"/>
            <a:graphic>
              <a:graphicData uri="http://schemas.openxmlformats.org/drawingml/2006/picture">
                <pic:pic>
                  <pic:nvPicPr>
                    <pic:cNvPr descr="image/08_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Установлю курсор на последней строке файла.</w:t>
      </w:r>
    </w:p>
    <w:p>
      <w:pPr>
        <w:pStyle w:val="CaptionedFigure"/>
      </w:pPr>
      <w:bookmarkStart w:id="82" w:name="fig:015"/>
      <w:r>
        <w:drawing>
          <wp:inline>
            <wp:extent cx="5334000" cy="2227042"/>
            <wp:effectExtent b="0" l="0" r="0" t="0"/>
            <wp:docPr descr="Рис. 15: Вставлю после неё строку, содержащую следующий текст: echo $HELLO." title="" id="80" name="Picture"/>
            <a:graphic>
              <a:graphicData uri="http://schemas.openxmlformats.org/drawingml/2006/picture">
                <pic:pic>
                  <pic:nvPicPr>
                    <pic:cNvPr descr="image/08_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Вставлю после неё строку, содержащую следующий текст: echo $HELLO.</w:t>
      </w:r>
    </w:p>
    <w:p>
      <w:pPr>
        <w:pStyle w:val="BodyText"/>
      </w:pPr>
      <w:r>
        <w:t xml:space="preserve">Нажму Esc для перехода в командный режим. (рис. 16)</w:t>
      </w:r>
    </w:p>
    <w:p>
      <w:pPr>
        <w:pStyle w:val="CaptionedFigure"/>
      </w:pPr>
      <w:bookmarkStart w:id="86" w:name="fig:016"/>
      <w:r>
        <w:drawing>
          <wp:inline>
            <wp:extent cx="5334000" cy="3163818"/>
            <wp:effectExtent b="0" l="0" r="0" t="0"/>
            <wp:docPr descr="Рис. 16: Нажму Esc для перехода в командный режим." title="" id="84" name="Picture"/>
            <a:graphic>
              <a:graphicData uri="http://schemas.openxmlformats.org/drawingml/2006/picture">
                <pic:pic>
                  <pic:nvPicPr>
                    <pic:cNvPr descr="image/08_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Нажму Esc для перехода в командный режим.</w:t>
      </w:r>
    </w:p>
    <w:p>
      <w:pPr>
        <w:pStyle w:val="BodyText"/>
      </w:pPr>
      <w:r>
        <w:t xml:space="preserve">Удалю последнюю строку. (рис. 17)</w:t>
      </w:r>
    </w:p>
    <w:p>
      <w:pPr>
        <w:pStyle w:val="CaptionedFigure"/>
      </w:pPr>
      <w:bookmarkStart w:id="90" w:name="fig:017"/>
      <w:r>
        <w:drawing>
          <wp:inline>
            <wp:extent cx="5334000" cy="1890169"/>
            <wp:effectExtent b="0" l="0" r="0" t="0"/>
            <wp:docPr descr="Рис. 17: Удалю последнюю строку." title="" id="88" name="Picture"/>
            <a:graphic>
              <a:graphicData uri="http://schemas.openxmlformats.org/drawingml/2006/picture">
                <pic:pic>
                  <pic:nvPicPr>
                    <pic:cNvPr descr="image/08_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Удалю последнюю строку.</w:t>
      </w:r>
    </w:p>
    <w:p>
      <w:pPr>
        <w:pStyle w:val="BodyText"/>
      </w:pPr>
      <w:r>
        <w:t xml:space="preserve">Введу команду отмены изменений u для отмены последней команды. (рис. 18)</w:t>
      </w:r>
    </w:p>
    <w:p>
      <w:pPr>
        <w:pStyle w:val="CaptionedFigure"/>
      </w:pPr>
      <w:bookmarkStart w:id="94" w:name="fig:018"/>
      <w:r>
        <w:drawing>
          <wp:inline>
            <wp:extent cx="5334000" cy="4387095"/>
            <wp:effectExtent b="0" l="0" r="0" t="0"/>
            <wp:docPr descr="Рис. 18: Введу команду отмены изменений u для отмены последней команды." title="" id="92" name="Picture"/>
            <a:graphic>
              <a:graphicData uri="http://schemas.openxmlformats.org/drawingml/2006/picture">
                <pic:pic>
                  <pic:nvPicPr>
                    <pic:cNvPr descr="image/08_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Введу команду отмены изменений u для отмены последней команды.</w:t>
      </w:r>
    </w:p>
    <w:p>
      <w:pPr>
        <w:pStyle w:val="BodyText"/>
      </w:pPr>
      <w:r>
        <w:t xml:space="preserve">Введу символ : для перехода в режим последней строки. Запишу произведённые изменения и выйду из vi. (рис. 19)</w:t>
      </w:r>
    </w:p>
    <w:p>
      <w:pPr>
        <w:pStyle w:val="CaptionedFigure"/>
      </w:pPr>
      <w:bookmarkStart w:id="98" w:name="fig:019"/>
      <w:r>
        <w:drawing>
          <wp:inline>
            <wp:extent cx="5334000" cy="4199383"/>
            <wp:effectExtent b="0" l="0" r="0" t="0"/>
            <wp:docPr descr="Рис. 19: Введу символ : для перехода в режим последней строки. Запишу произведённые изменения и выйду из vi." title="" id="96" name="Picture"/>
            <a:graphic>
              <a:graphicData uri="http://schemas.openxmlformats.org/drawingml/2006/picture">
                <pic:pic>
                  <pic:nvPicPr>
                    <pic:cNvPr descr="image/08_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Введу символ : для перехода в режим последней строки. Запишу произведённые изменения и выйду из vi.</w:t>
      </w:r>
    </w:p>
    <w:bookmarkEnd w:id="99"/>
    <w:bookmarkStart w:id="10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  <w:pStyle w:val="Compact"/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Можно используя клавиши «:q!» в командном режиме.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Ответ: – 0 (ноль) — переход в начало строки; – $ — переход в конец строки; – G — переход в конец файла; – n G — переход на строку с номером n.</w:t>
      </w:r>
    </w:p>
    <w:p>
      <w:pPr>
        <w:numPr>
          <w:ilvl w:val="0"/>
          <w:numId w:val="1005"/>
        </w:numPr>
        <w:pStyle w:val="Compact"/>
      </w:pPr>
      <w:r>
        <w:t xml:space="preserve">Что для редактора vi является словом?</w:t>
      </w:r>
      <w:r>
        <w:t xml:space="preserve"> </w:t>
      </w:r>
      <w:r>
        <w:t xml:space="preserve">Ответ: пробел; буквы, находящиеся между двумя пробелами.</w:t>
      </w:r>
    </w:p>
    <w:p>
      <w:pPr>
        <w:numPr>
          <w:ilvl w:val="0"/>
          <w:numId w:val="1005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Это можно сделать с помощью клавишы G и курсора вниз, а в начало – курсор вверх.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Ответ:</w:t>
      </w:r>
      <w:r>
        <w:t xml:space="preserve"> </w:t>
      </w: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5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5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5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Ответ: 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5"/>
        </w:numPr>
        <w:pStyle w:val="Compact"/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Определить режим работы редактора vi можно по последней командной строке.</w:t>
      </w:r>
    </w:p>
    <w:p>
      <w:pPr>
        <w:numPr>
          <w:ilvl w:val="0"/>
          <w:numId w:val="1005"/>
        </w:numPr>
        <w:pStyle w:val="Compact"/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 Взаимосвязь режимов работы редактора vi: «Командный режим» - «Режим вставки»  / «Режим командной строки»</w:t>
      </w:r>
    </w:p>
    <w:bookmarkEnd w:id="100"/>
    <w:bookmarkStart w:id="101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ЛАБОРАТОРНОЙ РАБОТЕ №8</dc:title>
  <dc:creator>Анастасия Павловна Баранова, НБИбд-01-21</dc:creator>
  <dc:language>ru-RU</dc:language>
  <cp:keywords/>
  <dcterms:created xsi:type="dcterms:W3CDTF">2022-05-11T14:08:18Z</dcterms:created>
  <dcterms:modified xsi:type="dcterms:W3CDTF">2022-05-11T14:08:18Z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Текстовой редактор vi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