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6363" w:rsidRDefault="00D96363" w:rsidP="00D96363">
      <w:pPr>
        <w:shd w:val="clear" w:color="auto" w:fill="FFFFFF"/>
        <w:spacing w:before="240"/>
        <w:ind w:firstLine="0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  <w:r>
        <w:rPr>
          <w:rFonts w:asciiTheme="minorEastAsia" w:eastAsiaTheme="minorEastAsia" w:hAnsiTheme="minorEastAsia"/>
          <w:b/>
          <w:noProof/>
          <w:sz w:val="28"/>
          <w:szCs w:val="28"/>
          <w:lang w:val="en-IN" w:eastAsia="en-IN" w:bidi="te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EE8B23" wp14:editId="575C8233">
                <wp:simplePos x="0" y="0"/>
                <wp:positionH relativeFrom="column">
                  <wp:posOffset>-742950</wp:posOffset>
                </wp:positionH>
                <wp:positionV relativeFrom="paragraph">
                  <wp:posOffset>-36830</wp:posOffset>
                </wp:positionV>
                <wp:extent cx="7115175" cy="6096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5175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6363" w:rsidRPr="00D96363" w:rsidRDefault="00D96363" w:rsidP="00D9636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  <w:lang w:val="en-GB"/>
                              </w:rPr>
                            </w:pPr>
                            <w:r w:rsidRPr="00D96363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  <w:lang w:val="en-GB"/>
                              </w:rPr>
                              <w:t xml:space="preserve">Cutting Material Management System MES Project (Requirements and Function Specifications)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1EE8B23" id="Rectangle 2" o:spid="_x0000_s1026" style="position:absolute;margin-left:-58.5pt;margin-top:-2.9pt;width:560.25pt;height:4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D96363" w:rsidRPr="00D96363" w:rsidRDefault="00D96363" w:rsidP="00D9636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8"/>
                          <w:lang w:val="en-GB"/>
                        </w:rPr>
                      </w:pPr>
                      <w:r w:rsidRPr="00D96363">
                        <w:rPr>
                          <w:b/>
                          <w:bCs/>
                          <w:color w:val="000000" w:themeColor="text1"/>
                          <w:sz w:val="24"/>
                          <w:szCs w:val="28"/>
                          <w:lang w:val="en-GB"/>
                        </w:rPr>
                        <w:t xml:space="preserve">Cutting Material Management System MES Project (Requirements and Function Specifications) </w:t>
                      </w:r>
                    </w:p>
                  </w:txbxContent>
                </v:textbox>
              </v:rect>
            </w:pict>
          </mc:Fallback>
        </mc:AlternateContent>
      </w:r>
    </w:p>
    <w:p w:rsidR="00D96363" w:rsidRDefault="00D96363" w:rsidP="00D96363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  <w:r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  <w:t xml:space="preserve"> </w:t>
      </w:r>
    </w:p>
    <w:tbl>
      <w:tblPr>
        <w:tblpPr w:leftFromText="180" w:rightFromText="180" w:vertAnchor="text" w:horzAnchor="margin" w:tblpY="6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7"/>
        <w:gridCol w:w="6013"/>
      </w:tblGrid>
      <w:tr w:rsidR="0086149B" w:rsidTr="0099204F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86149B" w:rsidRDefault="0086149B" w:rsidP="0099204F">
            <w:pPr>
              <w:widowControl w:val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Business Module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6130AF" w:rsidP="0099204F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Production</w:t>
            </w:r>
          </w:p>
        </w:tc>
      </w:tr>
      <w:tr w:rsidR="0086149B" w:rsidTr="0099204F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86149B" w:rsidRDefault="0086149B" w:rsidP="0099204F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Function name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6130AF" w:rsidP="0099204F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Escalations For Line Wise Dashboard Function</w:t>
            </w:r>
          </w:p>
        </w:tc>
      </w:tr>
      <w:tr w:rsidR="0086149B" w:rsidTr="0099204F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86149B" w:rsidRDefault="0086149B" w:rsidP="0099204F">
            <w:pPr>
              <w:widowControl w:val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Development No.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160923" w:rsidP="0099204F">
            <w:pPr>
              <w:widowControl w:val="0"/>
              <w:spacing w:before="170" w:after="170"/>
              <w:ind w:firstLineChars="200" w:firstLine="420"/>
              <w:jc w:val="center"/>
              <w:rPr>
                <w:rFonts w:asciiTheme="minorEastAsia" w:eastAsiaTheme="minorEastAsia" w:hAnsiTheme="minorEastAsia"/>
                <w:sz w:val="21"/>
                <w:szCs w:val="21"/>
                <w:lang w:val="en-US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CMT04</w:t>
            </w:r>
          </w:p>
        </w:tc>
      </w:tr>
    </w:tbl>
    <w:p w:rsidR="001D3D12" w:rsidRDefault="001D3D12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spacing w:before="240" w:after="240"/>
        <w:ind w:firstLine="0"/>
        <w:rPr>
          <w:rFonts w:asciiTheme="minorEastAsia" w:eastAsiaTheme="minorEastAsia" w:hAnsiTheme="minorEastAsia"/>
          <w:b/>
          <w:sz w:val="36"/>
        </w:rPr>
      </w:pPr>
      <w:r>
        <w:rPr>
          <w:rFonts w:asciiTheme="minorEastAsia" w:eastAsiaTheme="minorEastAsia" w:hAnsiTheme="minorEastAsia" w:hint="eastAsia"/>
          <w:b/>
          <w:sz w:val="36"/>
        </w:rPr>
        <w:t>Content</w:t>
      </w:r>
    </w:p>
    <w:p w:rsidR="0086149B" w:rsidRDefault="0086149B" w:rsidP="0086149B">
      <w:pPr>
        <w:pStyle w:val="TOC1"/>
        <w:tabs>
          <w:tab w:val="left" w:pos="880"/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>
        <w:rPr>
          <w:rFonts w:asciiTheme="minorEastAsia" w:eastAsiaTheme="minorEastAsia" w:hAnsiTheme="minorEastAsia"/>
          <w:b w:val="0"/>
          <w:bCs w:val="0"/>
          <w:caps w:val="0"/>
        </w:rPr>
        <w:fldChar w:fldCharType="begin"/>
      </w:r>
      <w:r>
        <w:rPr>
          <w:rFonts w:asciiTheme="minorEastAsia" w:eastAsiaTheme="minorEastAsia" w:hAnsiTheme="minorEastAsia"/>
          <w:b w:val="0"/>
          <w:bCs w:val="0"/>
          <w:caps w:val="0"/>
        </w:rPr>
        <w:instrText xml:space="preserve"> TOC \o "1-3" \u </w:instrText>
      </w:r>
      <w:r>
        <w:rPr>
          <w:rFonts w:asciiTheme="minorEastAsia" w:eastAsiaTheme="minorEastAsia" w:hAnsiTheme="minorEastAsia"/>
          <w:b w:val="0"/>
          <w:bCs w:val="0"/>
          <w:caps w:val="0"/>
        </w:rPr>
        <w:fldChar w:fldCharType="separate"/>
      </w:r>
      <w:r w:rsidRPr="003A4E04">
        <w:rPr>
          <w:rFonts w:asciiTheme="minorEastAsia" w:eastAsiaTheme="minorEastAsia" w:hAnsiTheme="minorEastAsia"/>
          <w:noProof/>
        </w:rPr>
        <w:t xml:space="preserve">1. 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  <w:tab/>
      </w:r>
      <w:r w:rsidRPr="003A4E04">
        <w:rPr>
          <w:rFonts w:asciiTheme="minorEastAsia" w:eastAsiaTheme="minorEastAsia" w:hAnsiTheme="minorEastAsia" w:cs="SimHei" w:hint="eastAsia"/>
          <w:noProof/>
        </w:rPr>
        <w:t xml:space="preserve">Create a modification </w:t>
      </w:r>
      <w:r w:rsidRPr="003A4E04">
        <w:rPr>
          <w:rFonts w:asciiTheme="minorEastAsia" w:eastAsiaTheme="minorEastAsia" w:hAnsiTheme="minorEastAsia" w:cs="SimHei"/>
          <w:noProof/>
        </w:rPr>
        <w:t xml:space="preserve">sign-off record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2.</w:t>
      </w:r>
      <w:r>
        <w:rPr>
          <w:noProof/>
        </w:rPr>
        <w:fldChar w:fldCharType="end"/>
      </w:r>
    </w:p>
    <w:p w:rsidR="0086149B" w:rsidRDefault="0086149B" w:rsidP="0086149B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/>
          <w:noProof/>
        </w:rPr>
        <w:t xml:space="preserve">1.1. </w:t>
      </w:r>
      <w:r w:rsidRPr="003A4E04">
        <w:rPr>
          <w:rFonts w:asciiTheme="minorEastAsia" w:eastAsiaTheme="minorEastAsia" w:hAnsiTheme="minorEastAsia" w:hint="eastAsia"/>
          <w:noProof/>
        </w:rPr>
        <w:t xml:space="preserve">Document changes </w:t>
      </w:r>
      <w:r w:rsidRPr="003A4E04">
        <w:rPr>
          <w:rFonts w:asciiTheme="minorEastAsia" w:eastAsiaTheme="minorEastAsia" w:hAnsiTheme="minorEastAsia"/>
          <w:noProof/>
        </w:rPr>
        <w:t xml:space="preserve">Change record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:rsidR="0086149B" w:rsidRDefault="0086149B" w:rsidP="0086149B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 w:hint="eastAsia"/>
          <w:noProof/>
        </w:rPr>
        <w:t xml:space="preserve">1.2 </w:t>
      </w:r>
      <w:r w:rsidRPr="003A4E04">
        <w:rPr>
          <w:rFonts w:asciiTheme="minorEastAsia" w:eastAsiaTheme="minorEastAsia" w:hAnsiTheme="minorEastAsia"/>
          <w:noProof/>
        </w:rPr>
        <w:t xml:space="preserve">. Sign-off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86149B" w:rsidRDefault="0086149B" w:rsidP="0086149B">
      <w:pPr>
        <w:pStyle w:val="TOC1"/>
        <w:tabs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/>
          <w:noProof/>
        </w:rPr>
        <w:t xml:space="preserve">2. </w:t>
      </w:r>
      <w:r w:rsidRPr="003A4E04">
        <w:rPr>
          <w:rFonts w:asciiTheme="minorEastAsia" w:eastAsiaTheme="minorEastAsia" w:hAnsiTheme="minorEastAsia" w:hint="eastAsia"/>
          <w:noProof/>
        </w:rPr>
        <w:t xml:space="preserve">Business </w:t>
      </w:r>
      <w:r w:rsidRPr="003A4E04">
        <w:rPr>
          <w:rFonts w:asciiTheme="minorEastAsia" w:eastAsiaTheme="minorEastAsia" w:hAnsiTheme="minorEastAsia"/>
          <w:noProof/>
        </w:rPr>
        <w:t>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​</w:t>
      </w:r>
      <w:r>
        <w:rPr>
          <w:noProof/>
        </w:rPr>
        <w:fldChar w:fldCharType="end"/>
      </w:r>
    </w:p>
    <w:p w:rsidR="0086149B" w:rsidRDefault="0086149B" w:rsidP="0086149B">
      <w:pPr>
        <w:pStyle w:val="TOC1"/>
        <w:tabs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 w:cs="SimHei"/>
          <w:noProof/>
          <w:lang w:val="en-AU"/>
        </w:rPr>
        <w:t xml:space="preserve">3. Program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_Toc188288168 \h </w:instrText>
      </w:r>
      <w:r>
        <w:rPr>
          <w:noProof/>
        </w:rPr>
      </w:r>
      <w:r>
        <w:rPr>
          <w:noProof/>
        </w:rPr>
        <w:fldChar w:fldCharType="separate"/>
      </w:r>
      <w:r w:rsidRPr="003A4E04">
        <w:rPr>
          <w:rFonts w:asciiTheme="minorEastAsia" w:eastAsiaTheme="minorEastAsia" w:hAnsiTheme="minorEastAsia" w:cs="SimHei" w:hint="eastAsia"/>
          <w:noProof/>
          <w:lang w:val="en-AU"/>
        </w:rPr>
        <w:t xml:space="preserve">logic </w:t>
      </w:r>
      <w:r>
        <w:rPr>
          <w:noProof/>
        </w:rPr>
        <w:t>4</w:t>
      </w:r>
      <w:r>
        <w:rPr>
          <w:noProof/>
        </w:rPr>
        <w:fldChar w:fldCharType="end"/>
      </w:r>
    </w:p>
    <w:p w:rsidR="0086149B" w:rsidRDefault="006130AF" w:rsidP="0086149B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>
        <w:rPr>
          <w:rFonts w:asciiTheme="minorEastAsia" w:eastAsiaTheme="minorEastAsia" w:hAnsiTheme="minorEastAsia"/>
          <w:noProof/>
        </w:rPr>
        <w:t>3.1.escalations for line wise dashboard</w:t>
      </w:r>
      <w:r w:rsidR="0086149B" w:rsidRPr="003A4E04">
        <w:rPr>
          <w:rFonts w:asciiTheme="minorEastAsia" w:eastAsiaTheme="minorEastAsia" w:hAnsiTheme="minorEastAsia" w:hint="eastAsia"/>
          <w:noProof/>
        </w:rPr>
        <w:t xml:space="preserve"> </w:t>
      </w:r>
      <w:r w:rsidR="0086149B">
        <w:rPr>
          <w:noProof/>
        </w:rPr>
        <w:tab/>
      </w:r>
      <w:r w:rsidR="0086149B">
        <w:rPr>
          <w:noProof/>
        </w:rPr>
        <w:fldChar w:fldCharType="begin"/>
      </w:r>
      <w:r w:rsidR="0086149B">
        <w:rPr>
          <w:noProof/>
        </w:rPr>
        <w:instrText xml:space="preserve"> PAGEREF _Toc188288169 \h </w:instrText>
      </w:r>
      <w:r w:rsidR="0086149B">
        <w:rPr>
          <w:noProof/>
        </w:rPr>
      </w:r>
      <w:r w:rsidR="0086149B">
        <w:rPr>
          <w:noProof/>
        </w:rPr>
        <w:fldChar w:fldCharType="separate"/>
      </w:r>
      <w:r w:rsidR="0086149B">
        <w:rPr>
          <w:noProof/>
        </w:rPr>
        <w:t>4</w:t>
      </w:r>
      <w:r w:rsidR="0086149B">
        <w:rPr>
          <w:noProof/>
        </w:rPr>
        <w:fldChar w:fldCharType="end"/>
      </w:r>
    </w:p>
    <w:p w:rsidR="0086149B" w:rsidRDefault="0086149B" w:rsidP="0086149B">
      <w:pPr>
        <w:pStyle w:val="Heading1"/>
        <w:numPr>
          <w:ilvl w:val="0"/>
          <w:numId w:val="2"/>
        </w:numPr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/>
          <w:caps/>
        </w:rPr>
        <w:fldChar w:fldCharType="end"/>
      </w:r>
      <w:bookmarkStart w:id="0" w:name="_Toc188288164"/>
      <w:r w:rsidRPr="0086149B">
        <w:rPr>
          <w:rFonts w:asciiTheme="minorEastAsia" w:eastAsiaTheme="minorEastAsia" w:hAnsiTheme="minorEastAsia" w:cs="SimHei"/>
          <w:sz w:val="24"/>
          <w:szCs w:val="24"/>
        </w:rPr>
        <w:t xml:space="preserve"> </w:t>
      </w:r>
      <w:r>
        <w:rPr>
          <w:rFonts w:asciiTheme="minorEastAsia" w:eastAsiaTheme="minorEastAsia" w:hAnsiTheme="minorEastAsia" w:cs="SimHei"/>
          <w:sz w:val="24"/>
          <w:szCs w:val="24"/>
        </w:rPr>
        <w:t xml:space="preserve">Creation, modification </w:t>
      </w:r>
      <w:r>
        <w:rPr>
          <w:rFonts w:asciiTheme="minorEastAsia" w:eastAsiaTheme="minorEastAsia" w:hAnsiTheme="minorEastAsia" w:cs="SimHei" w:hint="eastAsia"/>
          <w:sz w:val="24"/>
          <w:szCs w:val="24"/>
        </w:rPr>
        <w:t xml:space="preserve">and sign </w:t>
      </w:r>
      <w:r>
        <w:rPr>
          <w:rFonts w:asciiTheme="minorEastAsia" w:eastAsiaTheme="minorEastAsia" w:hAnsiTheme="minorEastAsia" w:cs="SimHei"/>
          <w:sz w:val="24"/>
          <w:szCs w:val="24"/>
        </w:rPr>
        <w:t xml:space="preserve">- off </w:t>
      </w:r>
      <w:bookmarkEnd w:id="0"/>
      <w:r>
        <w:rPr>
          <w:rFonts w:asciiTheme="minorEastAsia" w:eastAsiaTheme="minorEastAsia" w:hAnsiTheme="minorEastAsia" w:cs="SimHei" w:hint="eastAsia"/>
          <w:sz w:val="24"/>
          <w:szCs w:val="24"/>
        </w:rPr>
        <w:t xml:space="preserve">record </w:t>
      </w:r>
    </w:p>
    <w:tbl>
      <w:tblPr>
        <w:tblW w:w="9682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6988"/>
      </w:tblGrid>
      <w:tr w:rsidR="0086149B" w:rsidTr="0099204F"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Author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 xml:space="preserve">Manohar-g </w:t>
            </w:r>
          </w:p>
        </w:tc>
      </w:tr>
      <w:tr w:rsidR="0086149B" w:rsidTr="0099204F"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Create date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6149B" w:rsidRDefault="006130AF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 w:hint="eastAsia"/>
                <w:lang w:val="en-US"/>
              </w:rPr>
              <w:t>20250927</w:t>
            </w:r>
          </w:p>
        </w:tc>
      </w:tr>
      <w:tr w:rsidR="0086149B" w:rsidTr="0099204F">
        <w:trPr>
          <w:trHeight w:val="23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Language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English</w:t>
            </w:r>
          </w:p>
        </w:tc>
      </w:tr>
      <w:tr w:rsidR="0086149B" w:rsidTr="0099204F">
        <w:trPr>
          <w:trHeight w:val="23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Remark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fldChar w:fldCharType="begin"/>
            </w:r>
            <w:r>
              <w:rPr>
                <w:rFonts w:asciiTheme="minorEastAsia" w:eastAsiaTheme="minorEastAsia" w:hAnsiTheme="minorEastAsia"/>
              </w:rPr>
              <w:instrText xml:space="preserve"> COMMENTS  \* MERGEFORMAT </w:instrText>
            </w:r>
            <w:r>
              <w:rPr>
                <w:rFonts w:asciiTheme="minorEastAsia" w:eastAsiaTheme="minorEastAsia" w:hAnsiTheme="minorEastAsia"/>
              </w:rPr>
              <w:fldChar w:fldCharType="end"/>
            </w:r>
          </w:p>
        </w:tc>
      </w:tr>
    </w:tbl>
    <w:p w:rsidR="0086149B" w:rsidRDefault="0086149B" w:rsidP="0086149B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bookmarkStart w:id="1" w:name="_Toc188288165"/>
      <w:r>
        <w:rPr>
          <w:rFonts w:asciiTheme="minorEastAsia" w:eastAsiaTheme="minorEastAsia" w:hAnsiTheme="minorEastAsia" w:hint="eastAsia"/>
          <w:b w:val="0"/>
        </w:rPr>
        <w:t>1.1. Change record</w:t>
      </w:r>
      <w:bookmarkEnd w:id="1"/>
    </w:p>
    <w:tbl>
      <w:tblPr>
        <w:tblW w:w="9682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417"/>
        <w:gridCol w:w="3827"/>
        <w:gridCol w:w="2169"/>
      </w:tblGrid>
      <w:tr w:rsidR="0086149B" w:rsidTr="0099204F">
        <w:trPr>
          <w:tblHeader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Version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b/>
                <w:bCs/>
              </w:rPr>
              <w:t xml:space="preserve">Modify </w:t>
            </w:r>
            <w:r>
              <w:rPr>
                <w:rFonts w:asciiTheme="minorEastAsia" w:eastAsiaTheme="minorEastAsia" w:hAnsiTheme="minorEastAsia" w:hint="eastAsia"/>
                <w:b/>
                <w:bCs/>
              </w:rPr>
              <w:t>date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Modified by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b/>
                <w:bCs/>
              </w:rPr>
              <w:t xml:space="preserve">Modification </w:t>
            </w:r>
            <w:r>
              <w:rPr>
                <w:rFonts w:asciiTheme="minorEastAsia" w:eastAsiaTheme="minorEastAsia" w:hAnsiTheme="minorEastAsia" w:hint="eastAsia"/>
                <w:b/>
                <w:bCs/>
              </w:rPr>
              <w:t>description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Remark</w:t>
            </w:r>
          </w:p>
        </w:tc>
      </w:tr>
      <w:tr w:rsidR="0086149B" w:rsidTr="0099204F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</w:tr>
      <w:tr w:rsidR="0086149B" w:rsidTr="0099204F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</w:tr>
    </w:tbl>
    <w:p w:rsidR="0086149B" w:rsidRDefault="0086149B" w:rsidP="0086149B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bookmarkStart w:id="2" w:name="_Toc188288166"/>
    </w:p>
    <w:p w:rsidR="0086149B" w:rsidRDefault="0086149B" w:rsidP="0086149B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r>
        <w:rPr>
          <w:rFonts w:asciiTheme="minorEastAsia" w:eastAsiaTheme="minorEastAsia" w:hAnsiTheme="minorEastAsia" w:hint="eastAsia"/>
          <w:b w:val="0"/>
        </w:rPr>
        <w:t>1.2. Sign-off</w:t>
      </w:r>
      <w:bookmarkEnd w:id="2"/>
    </w:p>
    <w:tbl>
      <w:tblPr>
        <w:tblW w:w="10015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2"/>
        <w:gridCol w:w="3955"/>
        <w:gridCol w:w="1843"/>
        <w:gridCol w:w="2785"/>
      </w:tblGrid>
      <w:tr w:rsidR="0086149B" w:rsidTr="0099204F">
        <w:trPr>
          <w:trHeight w:val="1132"/>
          <w:tblHeader/>
        </w:trPr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Version</w:t>
            </w:r>
          </w:p>
        </w:tc>
        <w:tc>
          <w:tcPr>
            <w:tcW w:w="3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Approval Content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Modified by</w:t>
            </w:r>
          </w:p>
        </w:tc>
        <w:tc>
          <w:tcPr>
            <w:tcW w:w="278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Sign-off Confirmation</w:t>
            </w:r>
          </w:p>
        </w:tc>
      </w:tr>
      <w:tr w:rsidR="0086149B" w:rsidTr="0099204F">
        <w:trPr>
          <w:trHeight w:val="492"/>
        </w:trPr>
        <w:tc>
          <w:tcPr>
            <w:tcW w:w="143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Requirement specification</w:t>
            </w:r>
          </w:p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And Function specification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</w:tbl>
    <w:p w:rsidR="0086149B" w:rsidRDefault="0086149B" w:rsidP="0086149B">
      <w:pPr>
        <w:spacing w:before="170" w:after="170"/>
        <w:ind w:firstLine="0"/>
        <w:rPr>
          <w:rFonts w:asciiTheme="minorEastAsia" w:eastAsiaTheme="minorEastAsia" w:hAnsiTheme="minorEastAsia"/>
        </w:rPr>
      </w:pPr>
    </w:p>
    <w:p w:rsidR="0086149B" w:rsidRDefault="0086149B" w:rsidP="0086149B">
      <w:pPr>
        <w:pStyle w:val="Heading1"/>
        <w:numPr>
          <w:ilvl w:val="0"/>
          <w:numId w:val="0"/>
        </w:numPr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</w:rPr>
      </w:pPr>
      <w:bookmarkStart w:id="3" w:name="_Toc188288167"/>
      <w:r>
        <w:rPr>
          <w:rFonts w:asciiTheme="minorEastAsia" w:eastAsiaTheme="minorEastAsia" w:hAnsiTheme="minorEastAsia" w:hint="eastAsia"/>
        </w:rPr>
        <w:t>2. Business requirements</w:t>
      </w:r>
      <w:bookmarkEnd w:id="3"/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5"/>
        <w:gridCol w:w="3360"/>
        <w:gridCol w:w="1757"/>
        <w:gridCol w:w="2557"/>
        <w:gridCol w:w="69"/>
      </w:tblGrid>
      <w:tr w:rsidR="0086149B" w:rsidTr="0099204F">
        <w:trPr>
          <w:gridAfter w:val="1"/>
          <w:wAfter w:w="71" w:type="dxa"/>
          <w:trHeight w:val="148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86149B" w:rsidRDefault="0086149B" w:rsidP="0099204F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Requirement Name</w:t>
            </w:r>
          </w:p>
          <w:p w:rsidR="0086149B" w:rsidRDefault="0086149B" w:rsidP="0099204F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86149B" w:rsidRDefault="0086149B" w:rsidP="0099204F">
            <w:pPr>
              <w:widowControl w:val="0"/>
              <w:spacing w:before="170" w:after="170"/>
              <w:jc w:val="both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Cutting Material Management</w:t>
            </w:r>
            <w:r>
              <w:rPr>
                <w:rFonts w:asciiTheme="minorEastAsia" w:eastAsiaTheme="minorEastAsia" w:hAnsiTheme="minorEastAsia" w:hint="eastAsia"/>
                <w:lang w:val="en-US"/>
              </w:rPr>
              <w:t xml:space="preserve"> System Task List</w:t>
            </w:r>
            <w:r>
              <w:rPr>
                <w:rFonts w:asciiTheme="minorEastAsia" w:eastAsiaTheme="minorEastAsia" w:hAnsiTheme="minorEastAsia"/>
                <w:lang w:val="en-US"/>
              </w:rPr>
              <w:t xml:space="preserve"> </w:t>
            </w:r>
          </w:p>
          <w:p w:rsidR="0086149B" w:rsidRDefault="0086149B" w:rsidP="0099204F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86149B" w:rsidTr="0099204F">
        <w:trPr>
          <w:gridAfter w:val="1"/>
          <w:wAfter w:w="71" w:type="dxa"/>
          <w:trHeight w:val="148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86149B" w:rsidRDefault="0086149B" w:rsidP="0099204F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Description</w:t>
            </w:r>
          </w:p>
        </w:tc>
        <w:tc>
          <w:tcPr>
            <w:tcW w:w="7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86149B" w:rsidRDefault="0086149B" w:rsidP="0099204F">
            <w:pPr>
              <w:widowControl w:val="0"/>
              <w:spacing w:before="170" w:after="170"/>
              <w:jc w:val="both"/>
              <w:rPr>
                <w:rFonts w:asciiTheme="minorEastAsia" w:eastAsiaTheme="minorEastAsia" w:hAnsiTheme="minorEastAsia"/>
              </w:rPr>
            </w:pPr>
          </w:p>
        </w:tc>
      </w:tr>
      <w:tr w:rsidR="0086149B" w:rsidTr="0099204F">
        <w:trPr>
          <w:trHeight w:val="683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Priority (High/Medium/Low)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color w:val="000000" w:themeColor="text1"/>
                <w:sz w:val="20"/>
                <w:szCs w:val="20"/>
              </w:rPr>
            </w:pPr>
          </w:p>
        </w:tc>
      </w:tr>
      <w:tr w:rsidR="0086149B" w:rsidTr="0099204F"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Remark</w:t>
            </w:r>
          </w:p>
        </w:tc>
        <w:tc>
          <w:tcPr>
            <w:tcW w:w="79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9B" w:rsidRDefault="0086149B" w:rsidP="0099204F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</w:tbl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86149B" w:rsidP="0086149B">
      <w:pPr>
        <w:ind w:firstLine="0"/>
      </w:pPr>
    </w:p>
    <w:p w:rsidR="0086149B" w:rsidRDefault="000706FB" w:rsidP="0086149B">
      <w:pPr>
        <w:pStyle w:val="Heading1"/>
        <w:numPr>
          <w:ilvl w:val="0"/>
          <w:numId w:val="0"/>
        </w:numPr>
        <w:ind w:left="432"/>
      </w:pPr>
      <w:r>
        <w:rPr>
          <w:noProof/>
          <w:lang w:val="en-IN" w:eastAsia="en-IN" w:bidi="te-IN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74F051" wp14:editId="4C340E3E">
                <wp:simplePos x="0" y="0"/>
                <wp:positionH relativeFrom="column">
                  <wp:posOffset>76200</wp:posOffset>
                </wp:positionH>
                <wp:positionV relativeFrom="paragraph">
                  <wp:posOffset>477520</wp:posOffset>
                </wp:positionV>
                <wp:extent cx="3600450" cy="6096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450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706FB" w:rsidRPr="000706FB" w:rsidRDefault="000706FB" w:rsidP="000706F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 w:rsidRPr="000706FB"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Raise Escalations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74F051" id="Rectangle 1" o:spid="_x0000_s1027" style="position:absolute;left:0;text-align:left;margin-left:6pt;margin-top:37.6pt;width:283.5pt;height:4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0706FB" w:rsidRPr="000706FB" w:rsidRDefault="000706FB" w:rsidP="000706FB">
                      <w:pPr>
                        <w:jc w:val="center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 w:rsidRPr="000706FB">
                        <w:rPr>
                          <w:b/>
                          <w:bCs/>
                          <w:sz w:val="24"/>
                          <w:szCs w:val="28"/>
                        </w:rPr>
                        <w:t>Raise Escalations</w:t>
                      </w:r>
                    </w:p>
                  </w:txbxContent>
                </v:textbox>
              </v:rect>
            </w:pict>
          </mc:Fallback>
        </mc:AlternateContent>
      </w:r>
      <w:r w:rsidR="0086149B">
        <w:t xml:space="preserve">3 Program Logic </w:t>
      </w:r>
    </w:p>
    <w:p w:rsidR="000706FB" w:rsidRDefault="000706FB" w:rsidP="000706FB"/>
    <w:p w:rsidR="000706FB" w:rsidRPr="000706FB" w:rsidRDefault="000706FB" w:rsidP="000706FB"/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6"/>
        <w:gridCol w:w="5542"/>
        <w:gridCol w:w="1998"/>
      </w:tblGrid>
      <w:tr w:rsidR="000706FB" w:rsidRPr="000706FB" w:rsidTr="000706FB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6FB" w:rsidRPr="000706FB" w:rsidRDefault="000706FB" w:rsidP="000706FB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0706FB">
              <w:rPr>
                <w:rFonts w:eastAsia="Times New Roman" w:cs="Arial"/>
                <w:sz w:val="24"/>
                <w:lang w:val="en-IN" w:eastAsia="en-IN" w:bidi="te-IN"/>
              </w:rPr>
              <w:t>Field/Action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6FB" w:rsidRPr="000706FB" w:rsidRDefault="000706FB" w:rsidP="000706FB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0706FB">
              <w:rPr>
                <w:rFonts w:eastAsia="Times New Roman" w:cs="Arial"/>
                <w:sz w:val="24"/>
                <w:lang w:val="en-IN" w:eastAsia="en-IN" w:bidi="te-IN"/>
              </w:rPr>
              <w:t>Description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0706FB" w:rsidRPr="000706FB" w:rsidRDefault="000706FB" w:rsidP="000706FB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0706FB">
              <w:rPr>
                <w:rFonts w:eastAsia="Times New Roman" w:cs="Arial"/>
                <w:sz w:val="24"/>
                <w:lang w:val="en-IN" w:eastAsia="en-IN" w:bidi="te-IN"/>
              </w:rPr>
              <w:t>Logic/Functionality</w:t>
            </w:r>
          </w:p>
        </w:tc>
      </w:tr>
      <w:tr w:rsidR="000706FB" w:rsidRPr="000706FB" w:rsidTr="000706FB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6FB" w:rsidRPr="000706FB" w:rsidRDefault="000706FB" w:rsidP="000706FB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0706FB">
              <w:rPr>
                <w:rFonts w:eastAsia="Times New Roman" w:cs="Arial"/>
                <w:sz w:val="24"/>
                <w:lang w:val="en-IN" w:eastAsia="en-IN" w:bidi="te-IN"/>
              </w:rPr>
              <w:t>PO NO Input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0706FB" w:rsidRPr="000706FB" w:rsidRDefault="000706FB" w:rsidP="000706FB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0706FB">
              <w:rPr>
                <w:rFonts w:eastAsia="Times New Roman" w:cs="Arial"/>
                <w:sz w:val="24"/>
                <w:lang w:val="en-IN" w:eastAsia="en-IN" w:bidi="te-IN"/>
              </w:rPr>
              <w:t>Defaulted to the selected PO with material shortage (e.g., 1000042579).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6FB" w:rsidRPr="000706FB" w:rsidRDefault="000706FB" w:rsidP="000706FB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</w:p>
        </w:tc>
      </w:tr>
      <w:tr w:rsidR="000706FB" w:rsidRPr="000706FB" w:rsidTr="000706FB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6FB" w:rsidRPr="000706FB" w:rsidRDefault="000706FB" w:rsidP="000706FB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0706FB">
              <w:rPr>
                <w:rFonts w:eastAsia="Times New Roman" w:cs="Arial"/>
                <w:sz w:val="24"/>
                <w:lang w:val="en-IN" w:eastAsia="en-IN" w:bidi="te-IN"/>
              </w:rPr>
              <w:t>Issue Dropdown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0706FB" w:rsidRPr="000706FB" w:rsidRDefault="000706FB" w:rsidP="000706FB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0706FB">
              <w:rPr>
                <w:rFonts w:eastAsia="Times New Roman" w:cs="Arial"/>
                <w:sz w:val="24"/>
                <w:lang w:val="en-IN" w:eastAsia="en-IN" w:bidi="te-IN"/>
              </w:rPr>
              <w:t xml:space="preserve">Pre-defined list of common issue types (e.g., Material Not Received, Quality Issue, </w:t>
            </w:r>
            <w:proofErr w:type="gramStart"/>
            <w:r w:rsidRPr="000706FB">
              <w:rPr>
                <w:rFonts w:eastAsia="Times New Roman" w:cs="Arial"/>
                <w:sz w:val="24"/>
                <w:lang w:val="en-IN" w:eastAsia="en-IN" w:bidi="te-IN"/>
              </w:rPr>
              <w:t>Allocation</w:t>
            </w:r>
            <w:proofErr w:type="gramEnd"/>
            <w:r w:rsidRPr="000706FB">
              <w:rPr>
                <w:rFonts w:eastAsia="Times New Roman" w:cs="Arial"/>
                <w:sz w:val="24"/>
                <w:lang w:val="en-IN" w:eastAsia="en-IN" w:bidi="te-IN"/>
              </w:rPr>
              <w:t xml:space="preserve"> Error).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6FB" w:rsidRPr="000706FB" w:rsidRDefault="000706FB" w:rsidP="000706FB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</w:p>
        </w:tc>
      </w:tr>
      <w:tr w:rsidR="000706FB" w:rsidRPr="000706FB" w:rsidTr="000706FB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6FB" w:rsidRPr="000706FB" w:rsidRDefault="000706FB" w:rsidP="000706FB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0706FB">
              <w:rPr>
                <w:rFonts w:eastAsia="Times New Roman" w:cs="Arial"/>
                <w:sz w:val="24"/>
                <w:lang w:val="en-IN" w:eastAsia="en-IN" w:bidi="te-IN"/>
              </w:rPr>
              <w:t>Enter Issue Text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0706FB" w:rsidRPr="000706FB" w:rsidRDefault="000706FB" w:rsidP="000706FB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0706FB">
              <w:rPr>
                <w:rFonts w:eastAsia="Times New Roman" w:cs="Arial"/>
                <w:sz w:val="24"/>
                <w:lang w:val="en-IN" w:eastAsia="en-IN" w:bidi="te-IN"/>
              </w:rPr>
              <w:t>Free text field for detailed description of the problem.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6FB" w:rsidRPr="000706FB" w:rsidRDefault="000706FB" w:rsidP="000706FB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</w:p>
        </w:tc>
      </w:tr>
      <w:tr w:rsidR="000706FB" w:rsidRPr="000706FB" w:rsidTr="000706FB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6FB" w:rsidRPr="000706FB" w:rsidRDefault="000706FB" w:rsidP="000706FB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0706FB">
              <w:rPr>
                <w:rFonts w:eastAsia="Times New Roman" w:cs="Arial"/>
                <w:sz w:val="24"/>
                <w:lang w:val="en-IN" w:eastAsia="en-IN" w:bidi="te-IN"/>
              </w:rPr>
              <w:t>Submit Button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0706FB" w:rsidRPr="000706FB" w:rsidRDefault="000706FB" w:rsidP="000706FB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  <w:r w:rsidRPr="000706FB">
              <w:rPr>
                <w:rFonts w:eastAsia="Times New Roman" w:cs="Arial"/>
                <w:sz w:val="24"/>
                <w:lang w:val="en-IN" w:eastAsia="en-IN" w:bidi="te-IN"/>
              </w:rPr>
              <w:t>Action: Triggers an escalation workflow, logs the issue against the PO, and updates the PO's overall status to "Escalated" (which updates the KPI tile count).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6FB" w:rsidRPr="000706FB" w:rsidRDefault="000706FB" w:rsidP="000706FB">
            <w:pPr>
              <w:spacing w:before="0" w:after="0" w:line="240" w:lineRule="auto"/>
              <w:ind w:firstLine="0"/>
              <w:jc w:val="center"/>
              <w:rPr>
                <w:rFonts w:eastAsia="Times New Roman" w:cs="Arial"/>
                <w:sz w:val="24"/>
                <w:lang w:val="en-IN" w:eastAsia="en-IN" w:bidi="te-IN"/>
              </w:rPr>
            </w:pPr>
          </w:p>
        </w:tc>
      </w:tr>
    </w:tbl>
    <w:p w:rsidR="000706FB" w:rsidRDefault="000706FB" w:rsidP="000706FB"/>
    <w:p w:rsidR="000706FB" w:rsidRDefault="000706FB" w:rsidP="000706FB">
      <w:r>
        <w:rPr>
          <w:noProof/>
          <w:lang w:val="en-IN" w:eastAsia="en-IN" w:bidi="te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86E68C" wp14:editId="2A4751FE">
                <wp:simplePos x="0" y="0"/>
                <wp:positionH relativeFrom="column">
                  <wp:posOffset>38100</wp:posOffset>
                </wp:positionH>
                <wp:positionV relativeFrom="paragraph">
                  <wp:posOffset>12700</wp:posOffset>
                </wp:positionV>
                <wp:extent cx="3600450" cy="6096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450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706FB" w:rsidRPr="000706FB" w:rsidRDefault="000706FB" w:rsidP="000706F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 w:rsidRPr="000706FB"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Request Store Verification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86E68C" id="Rectangle 3" o:spid="_x0000_s1028" style="position:absolute;left:0;text-align:left;margin-left:3pt;margin-top:1pt;width:283.5pt;height:4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0706FB" w:rsidRPr="000706FB" w:rsidRDefault="000706FB" w:rsidP="000706FB">
                      <w:pPr>
                        <w:jc w:val="center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 w:rsidRPr="000706FB">
                        <w:rPr>
                          <w:b/>
                          <w:bCs/>
                          <w:sz w:val="24"/>
                          <w:szCs w:val="28"/>
                        </w:rPr>
                        <w:t>Request Store Verification</w:t>
                      </w:r>
                    </w:p>
                  </w:txbxContent>
                </v:textbox>
              </v:rect>
            </w:pict>
          </mc:Fallback>
        </mc:AlternateContent>
      </w:r>
    </w:p>
    <w:p w:rsidR="000706FB" w:rsidRDefault="000706FB" w:rsidP="000706FB"/>
    <w:p w:rsidR="000706FB" w:rsidRDefault="000706FB" w:rsidP="000706FB">
      <w:bookmarkStart w:id="4" w:name="_GoBack"/>
      <w:bookmarkEnd w:id="4"/>
    </w:p>
    <w:p w:rsidR="000706FB" w:rsidRDefault="000706FB" w:rsidP="000706FB"/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8"/>
        <w:gridCol w:w="5630"/>
        <w:gridCol w:w="1998"/>
      </w:tblGrid>
      <w:tr w:rsidR="000706FB" w:rsidRPr="000706FB" w:rsidTr="000706FB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6FB" w:rsidRPr="000706FB" w:rsidRDefault="000706FB" w:rsidP="000706FB">
            <w:pPr>
              <w:spacing w:before="0" w:after="0" w:line="240" w:lineRule="auto"/>
              <w:ind w:firstLine="0"/>
              <w:rPr>
                <w:rFonts w:eastAsia="Times New Roman" w:cs="Arial"/>
                <w:sz w:val="24"/>
                <w:lang w:val="en-IN" w:eastAsia="en-IN" w:bidi="te-IN"/>
              </w:rPr>
            </w:pPr>
            <w:r w:rsidRPr="000706FB">
              <w:rPr>
                <w:rFonts w:eastAsia="Times New Roman" w:cs="Arial"/>
                <w:sz w:val="24"/>
                <w:lang w:val="en-IN" w:eastAsia="en-IN" w:bidi="te-IN"/>
              </w:rPr>
              <w:t>Field/Action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6FB" w:rsidRPr="000706FB" w:rsidRDefault="000706FB" w:rsidP="000706FB">
            <w:pPr>
              <w:spacing w:before="0" w:after="0" w:line="240" w:lineRule="auto"/>
              <w:ind w:firstLine="0"/>
              <w:rPr>
                <w:rFonts w:eastAsia="Times New Roman" w:cs="Arial"/>
                <w:sz w:val="24"/>
                <w:lang w:val="en-IN" w:eastAsia="en-IN" w:bidi="te-IN"/>
              </w:rPr>
            </w:pPr>
            <w:r w:rsidRPr="000706FB">
              <w:rPr>
                <w:rFonts w:eastAsia="Times New Roman" w:cs="Arial"/>
                <w:sz w:val="24"/>
                <w:lang w:val="en-IN" w:eastAsia="en-IN" w:bidi="te-IN"/>
              </w:rPr>
              <w:t>Description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0706FB" w:rsidRPr="000706FB" w:rsidRDefault="000706FB" w:rsidP="000706FB">
            <w:pPr>
              <w:spacing w:before="0" w:after="0" w:line="240" w:lineRule="auto"/>
              <w:ind w:firstLine="0"/>
              <w:rPr>
                <w:rFonts w:eastAsia="Times New Roman" w:cs="Arial"/>
                <w:sz w:val="24"/>
                <w:lang w:val="en-IN" w:eastAsia="en-IN" w:bidi="te-IN"/>
              </w:rPr>
            </w:pPr>
            <w:r w:rsidRPr="000706FB">
              <w:rPr>
                <w:rFonts w:eastAsia="Times New Roman" w:cs="Arial"/>
                <w:sz w:val="24"/>
                <w:lang w:val="en-IN" w:eastAsia="en-IN" w:bidi="te-IN"/>
              </w:rPr>
              <w:t>Logic/Functionality</w:t>
            </w:r>
          </w:p>
        </w:tc>
      </w:tr>
      <w:tr w:rsidR="000706FB" w:rsidRPr="000706FB" w:rsidTr="000706FB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6FB" w:rsidRPr="000706FB" w:rsidRDefault="000706FB" w:rsidP="000706FB">
            <w:pPr>
              <w:spacing w:before="0" w:after="0" w:line="240" w:lineRule="auto"/>
              <w:ind w:firstLine="0"/>
              <w:rPr>
                <w:rFonts w:eastAsia="Times New Roman" w:cs="Arial"/>
                <w:sz w:val="24"/>
                <w:lang w:val="en-IN" w:eastAsia="en-IN" w:bidi="te-IN"/>
              </w:rPr>
            </w:pPr>
            <w:r w:rsidRPr="000706FB">
              <w:rPr>
                <w:rFonts w:eastAsia="Times New Roman" w:cs="Arial"/>
                <w:sz w:val="24"/>
                <w:lang w:val="en-IN" w:eastAsia="en-IN" w:bidi="te-IN"/>
              </w:rPr>
              <w:t>PO NO Input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0706FB" w:rsidRPr="000706FB" w:rsidRDefault="000706FB" w:rsidP="000706FB">
            <w:pPr>
              <w:spacing w:before="0" w:after="0" w:line="240" w:lineRule="auto"/>
              <w:ind w:firstLine="0"/>
              <w:rPr>
                <w:rFonts w:eastAsia="Times New Roman" w:cs="Arial"/>
                <w:sz w:val="24"/>
                <w:lang w:val="en-IN" w:eastAsia="en-IN" w:bidi="te-IN"/>
              </w:rPr>
            </w:pPr>
            <w:r w:rsidRPr="000706FB">
              <w:rPr>
                <w:rFonts w:eastAsia="Times New Roman" w:cs="Arial"/>
                <w:sz w:val="24"/>
                <w:lang w:val="en-IN" w:eastAsia="en-IN" w:bidi="te-IN"/>
              </w:rPr>
              <w:t>Defaulted to the selected PO with material shortage.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6FB" w:rsidRPr="000706FB" w:rsidRDefault="000706FB" w:rsidP="000706FB">
            <w:pPr>
              <w:spacing w:before="0" w:after="0" w:line="240" w:lineRule="auto"/>
              <w:ind w:firstLine="0"/>
              <w:rPr>
                <w:rFonts w:eastAsia="Times New Roman" w:cs="Arial"/>
                <w:sz w:val="24"/>
                <w:lang w:val="en-IN" w:eastAsia="en-IN" w:bidi="te-IN"/>
              </w:rPr>
            </w:pPr>
          </w:p>
        </w:tc>
      </w:tr>
      <w:tr w:rsidR="000706FB" w:rsidRPr="000706FB" w:rsidTr="000706FB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6FB" w:rsidRPr="000706FB" w:rsidRDefault="000706FB" w:rsidP="000706FB">
            <w:pPr>
              <w:spacing w:before="0" w:after="0" w:line="240" w:lineRule="auto"/>
              <w:ind w:firstLine="0"/>
              <w:rPr>
                <w:rFonts w:eastAsia="Times New Roman" w:cs="Arial"/>
                <w:sz w:val="24"/>
                <w:lang w:val="en-IN" w:eastAsia="en-IN" w:bidi="te-IN"/>
              </w:rPr>
            </w:pPr>
            <w:r w:rsidRPr="000706FB">
              <w:rPr>
                <w:rFonts w:eastAsia="Times New Roman" w:cs="Arial"/>
                <w:sz w:val="24"/>
                <w:lang w:val="en-IN" w:eastAsia="en-IN" w:bidi="te-IN"/>
              </w:rPr>
              <w:t>Check Button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0706FB" w:rsidRPr="000706FB" w:rsidRDefault="000706FB" w:rsidP="000706FB">
            <w:pPr>
              <w:spacing w:before="0" w:after="0" w:line="240" w:lineRule="auto"/>
              <w:ind w:firstLine="0"/>
              <w:rPr>
                <w:rFonts w:eastAsia="Times New Roman" w:cs="Arial"/>
                <w:sz w:val="24"/>
                <w:lang w:val="en-IN" w:eastAsia="en-IN" w:bidi="te-IN"/>
              </w:rPr>
            </w:pPr>
            <w:r w:rsidRPr="000706FB">
              <w:rPr>
                <w:rFonts w:eastAsia="Times New Roman" w:cs="Arial"/>
                <w:sz w:val="24"/>
                <w:lang w:val="en-IN" w:eastAsia="en-IN" w:bidi="te-IN"/>
              </w:rPr>
              <w:t>Action: Triggers a system request to the store/inventory department to physically check the stock for the selected PO's materials. This helps confirm system inventory accuracy.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706FB" w:rsidRPr="000706FB" w:rsidRDefault="000706FB" w:rsidP="000706FB">
            <w:pPr>
              <w:spacing w:before="0" w:after="0" w:line="240" w:lineRule="auto"/>
              <w:ind w:firstLine="0"/>
              <w:rPr>
                <w:rFonts w:eastAsia="Times New Roman" w:cs="Arial"/>
                <w:sz w:val="24"/>
                <w:lang w:val="en-IN" w:eastAsia="en-IN" w:bidi="te-IN"/>
              </w:rPr>
            </w:pPr>
          </w:p>
        </w:tc>
      </w:tr>
    </w:tbl>
    <w:p w:rsidR="000706FB" w:rsidRPr="000706FB" w:rsidRDefault="000706FB" w:rsidP="000706FB"/>
    <w:p w:rsidR="0086149B" w:rsidRPr="0086149B" w:rsidRDefault="0086149B" w:rsidP="0086149B"/>
    <w:sectPr w:rsidR="0086149B" w:rsidRPr="008614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20BB" w:rsidRDefault="00DA20BB" w:rsidP="005373CC">
      <w:pPr>
        <w:spacing w:after="0" w:line="240" w:lineRule="auto"/>
      </w:pPr>
      <w:r>
        <w:separator/>
      </w:r>
    </w:p>
  </w:endnote>
  <w:endnote w:type="continuationSeparator" w:id="0">
    <w:p w:rsidR="00DA20BB" w:rsidRDefault="00DA20BB" w:rsidP="005373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 w:rsidP="005373CC">
    <w:pPr>
      <w:pStyle w:val="Footer"/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0706FB">
      <w:rPr>
        <w:caps/>
        <w:noProof/>
        <w:color w:val="5B9BD5" w:themeColor="accent1"/>
      </w:rPr>
      <w:t>2</w:t>
    </w:r>
    <w:r>
      <w:rPr>
        <w:caps/>
        <w:noProof/>
        <w:color w:val="5B9BD5" w:themeColor="accent1"/>
      </w:rPr>
      <w:fldChar w:fldCharType="end"/>
    </w:r>
  </w:p>
  <w:p w:rsidR="005373CC" w:rsidRDefault="005373C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20BB" w:rsidRDefault="00DA20BB" w:rsidP="005373CC">
      <w:pPr>
        <w:spacing w:after="0" w:line="240" w:lineRule="auto"/>
      </w:pPr>
      <w:r>
        <w:separator/>
      </w:r>
    </w:p>
  </w:footnote>
  <w:footnote w:type="continuationSeparator" w:id="0">
    <w:p w:rsidR="00DA20BB" w:rsidRDefault="00DA20BB" w:rsidP="005373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>
    <w:pPr>
      <w:pStyle w:val="Header"/>
    </w:pPr>
    <w:r>
      <w:rPr>
        <w:noProof/>
        <w:lang w:val="en-IN" w:eastAsia="en-IN" w:bidi="te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F6FD516" wp14:editId="204E7D7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21590" b="1714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1">
                        <a:schemeClr val="accent5"/>
                      </a:lnRef>
                      <a:fillRef idx="2">
                        <a:schemeClr val="accent5"/>
                      </a:fillRef>
                      <a:effectRef idx="1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000000" w:themeColor="text1"/>
                              <w:sz w:val="24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5373CC" w:rsidRPr="005373CC" w:rsidRDefault="005373CC">
                              <w:pPr>
                                <w:pStyle w:val="Header"/>
                                <w:jc w:val="center"/>
                                <w:rPr>
                                  <w:b/>
                                  <w:bCs/>
                                  <w:caps/>
                                  <w:color w:val="000000" w:themeColor="text1"/>
                                  <w:sz w:val="24"/>
                                </w:rPr>
                              </w:pPr>
                              <w:r w:rsidRPr="005373CC">
                                <w:rPr>
                                  <w:b/>
                                  <w:bCs/>
                                  <w:caps/>
                                  <w:color w:val="000000" w:themeColor="text1"/>
                                  <w:sz w:val="24"/>
                                </w:rPr>
                                <w:t>CUTTING MATERIAL MANAGEMENT SYSTEM PR0JECT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F6FD516" id="Rectangle 197" o:spid="_x0000_s1028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" o:allowoverlap="f" fillcolor="#82a0d7 [2168]" strokecolor="#4472c4 [3208]" strokeweight=".5pt">
              <v:fill color2="#678ccf [2616]" rotate="t" colors="0 #a8b7df;.5 #9aabd9;1 #879ed7" focus="100%" type="gradient">
                <o:fill v:ext="view" type="gradientUnscaled"/>
              </v:fill>
              <v:textbox style="mso-fit-shape-to-text:t">
                <w:txbxContent>
                  <w:sdt>
                    <w:sdtPr>
                      <w:rPr>
                        <w:b/>
                        <w:bCs/>
                        <w:caps/>
                        <w:color w:val="000000" w:themeColor="text1"/>
                        <w:sz w:val="24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5373CC" w:rsidRPr="005373CC" w:rsidRDefault="005373CC">
                        <w:pPr>
                          <w:pStyle w:val="Header"/>
                          <w:jc w:val="center"/>
                          <w:rPr>
                            <w:b/>
                            <w:bCs/>
                            <w:caps/>
                            <w:color w:val="000000" w:themeColor="text1"/>
                            <w:sz w:val="24"/>
                          </w:rPr>
                        </w:pPr>
                        <w:r w:rsidRPr="005373CC">
                          <w:rPr>
                            <w:b/>
                            <w:bCs/>
                            <w:caps/>
                            <w:color w:val="000000" w:themeColor="text1"/>
                            <w:sz w:val="24"/>
                          </w:rPr>
                          <w:t>CUTTING MATERIAL MANAGEMENT SYSTEM PR0JECT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3CC" w:rsidRDefault="005373C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D92604"/>
    <w:multiLevelType w:val="multilevel"/>
    <w:tmpl w:val="68D9260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1559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7A973DEC"/>
    <w:multiLevelType w:val="multilevel"/>
    <w:tmpl w:val="7A973DEC"/>
    <w:lvl w:ilvl="0">
      <w:start w:val="1"/>
      <w:numFmt w:val="decimal"/>
      <w:pStyle w:val="Heading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936"/>
        </w:tabs>
        <w:ind w:left="93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left" w:pos="1440"/>
        </w:tabs>
        <w:ind w:left="144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3CC"/>
    <w:rsid w:val="000706FB"/>
    <w:rsid w:val="00160923"/>
    <w:rsid w:val="001D3D12"/>
    <w:rsid w:val="002E3477"/>
    <w:rsid w:val="005373CC"/>
    <w:rsid w:val="006130AF"/>
    <w:rsid w:val="00775809"/>
    <w:rsid w:val="0086149B"/>
    <w:rsid w:val="00933CA6"/>
    <w:rsid w:val="00C61197"/>
    <w:rsid w:val="00D96363"/>
    <w:rsid w:val="00DA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52F9BCC-E381-4BDA-A597-15A61113E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6363"/>
    <w:pPr>
      <w:spacing w:before="120" w:after="120" w:line="240" w:lineRule="atLeast"/>
      <w:ind w:firstLine="454"/>
    </w:pPr>
    <w:rPr>
      <w:rFonts w:ascii="Arial" w:eastAsia="SimSun" w:hAnsi="Arial" w:cs="Times New Roman"/>
      <w:szCs w:val="24"/>
      <w:lang w:val="en" w:eastAsia="zh-CN"/>
    </w:rPr>
  </w:style>
  <w:style w:type="paragraph" w:styleId="Heading1">
    <w:name w:val="heading 1"/>
    <w:basedOn w:val="Normal"/>
    <w:next w:val="Normal"/>
    <w:link w:val="Heading1Char"/>
    <w:qFormat/>
    <w:rsid w:val="0086149B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rsid w:val="0086149B"/>
    <w:pPr>
      <w:keepNext/>
      <w:keepLines/>
      <w:spacing w:before="260" w:after="260" w:line="416" w:lineRule="auto"/>
      <w:ind w:firstLine="0"/>
      <w:outlineLvl w:val="1"/>
    </w:pPr>
    <w:rPr>
      <w:rFonts w:eastAsia="SimHe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86149B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86149B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eastAsia="SimHe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86149B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86149B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eastAsia="SimHei"/>
      <w:b/>
      <w:bCs/>
      <w:sz w:val="24"/>
    </w:rPr>
  </w:style>
  <w:style w:type="paragraph" w:styleId="Heading7">
    <w:name w:val="heading 7"/>
    <w:basedOn w:val="Normal"/>
    <w:next w:val="Normal"/>
    <w:link w:val="Heading7Char"/>
    <w:qFormat/>
    <w:rsid w:val="0086149B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Heading8">
    <w:name w:val="heading 8"/>
    <w:basedOn w:val="Normal"/>
    <w:next w:val="Normal"/>
    <w:link w:val="Heading8Char"/>
    <w:qFormat/>
    <w:rsid w:val="0086149B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eastAsia="SimHei"/>
      <w:sz w:val="24"/>
    </w:rPr>
  </w:style>
  <w:style w:type="paragraph" w:styleId="Heading9">
    <w:name w:val="heading 9"/>
    <w:basedOn w:val="Normal"/>
    <w:next w:val="Normal"/>
    <w:link w:val="Heading9Char"/>
    <w:qFormat/>
    <w:rsid w:val="0086149B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eastAsia="SimHei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73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3CC"/>
  </w:style>
  <w:style w:type="paragraph" w:styleId="Footer">
    <w:name w:val="footer"/>
    <w:basedOn w:val="Normal"/>
    <w:link w:val="FooterChar"/>
    <w:uiPriority w:val="99"/>
    <w:unhideWhenUsed/>
    <w:rsid w:val="005373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3CC"/>
  </w:style>
  <w:style w:type="paragraph" w:styleId="TOC1">
    <w:name w:val="toc 1"/>
    <w:basedOn w:val="Normal"/>
    <w:next w:val="Normal"/>
    <w:autoRedefine/>
    <w:uiPriority w:val="39"/>
    <w:qFormat/>
    <w:rsid w:val="0086149B"/>
    <w:rPr>
      <w:rFonts w:ascii="Times New Roman" w:hAnsi="Times New Roman"/>
      <w:b/>
      <w:bCs/>
      <w:caps/>
      <w:sz w:val="20"/>
    </w:rPr>
  </w:style>
  <w:style w:type="paragraph" w:styleId="TOC2">
    <w:name w:val="toc 2"/>
    <w:basedOn w:val="Normal"/>
    <w:next w:val="Normal"/>
    <w:autoRedefine/>
    <w:uiPriority w:val="39"/>
    <w:qFormat/>
    <w:rsid w:val="0086149B"/>
    <w:pPr>
      <w:spacing w:before="0" w:after="0"/>
      <w:ind w:left="220"/>
    </w:pPr>
    <w:rPr>
      <w:rFonts w:ascii="Times New Roman" w:hAnsi="Times New Roman"/>
      <w:smallCaps/>
      <w:sz w:val="20"/>
    </w:rPr>
  </w:style>
  <w:style w:type="character" w:customStyle="1" w:styleId="Heading1Char">
    <w:name w:val="Heading 1 Char"/>
    <w:basedOn w:val="DefaultParagraphFont"/>
    <w:link w:val="Heading1"/>
    <w:qFormat/>
    <w:rsid w:val="0086149B"/>
    <w:rPr>
      <w:rFonts w:ascii="Arial" w:eastAsia="SimSun" w:hAnsi="Arial" w:cs="Times New Roman"/>
      <w:b/>
      <w:bCs/>
      <w:kern w:val="44"/>
      <w:sz w:val="44"/>
      <w:szCs w:val="44"/>
      <w:lang w:val="en" w:eastAsia="zh-CN"/>
    </w:rPr>
  </w:style>
  <w:style w:type="character" w:customStyle="1" w:styleId="Heading2Char">
    <w:name w:val="Heading 2 Char"/>
    <w:basedOn w:val="DefaultParagraphFont"/>
    <w:link w:val="Heading2"/>
    <w:qFormat/>
    <w:rsid w:val="0086149B"/>
    <w:rPr>
      <w:rFonts w:ascii="Arial" w:eastAsia="SimHei" w:hAnsi="Arial" w:cs="Times New Roman"/>
      <w:b/>
      <w:bCs/>
      <w:sz w:val="32"/>
      <w:szCs w:val="32"/>
      <w:lang w:val="en" w:eastAsia="zh-CN"/>
    </w:rPr>
  </w:style>
  <w:style w:type="character" w:customStyle="1" w:styleId="Heading3Char">
    <w:name w:val="Heading 3 Char"/>
    <w:basedOn w:val="DefaultParagraphFont"/>
    <w:link w:val="Heading3"/>
    <w:rsid w:val="0086149B"/>
    <w:rPr>
      <w:rFonts w:ascii="Arial" w:eastAsia="SimSun" w:hAnsi="Arial" w:cs="Times New Roman"/>
      <w:b/>
      <w:bCs/>
      <w:sz w:val="32"/>
      <w:szCs w:val="32"/>
      <w:lang w:val="en" w:eastAsia="zh-CN"/>
    </w:rPr>
  </w:style>
  <w:style w:type="character" w:customStyle="1" w:styleId="Heading4Char">
    <w:name w:val="Heading 4 Char"/>
    <w:basedOn w:val="DefaultParagraphFont"/>
    <w:link w:val="Heading4"/>
    <w:rsid w:val="0086149B"/>
    <w:rPr>
      <w:rFonts w:ascii="Arial" w:eastAsia="SimHei" w:hAnsi="Arial" w:cs="Times New Roman"/>
      <w:b/>
      <w:bCs/>
      <w:sz w:val="28"/>
      <w:szCs w:val="28"/>
      <w:lang w:val="en" w:eastAsia="zh-CN"/>
    </w:rPr>
  </w:style>
  <w:style w:type="character" w:customStyle="1" w:styleId="Heading5Char">
    <w:name w:val="Heading 5 Char"/>
    <w:basedOn w:val="DefaultParagraphFont"/>
    <w:link w:val="Heading5"/>
    <w:rsid w:val="0086149B"/>
    <w:rPr>
      <w:rFonts w:ascii="Arial" w:eastAsia="SimSun" w:hAnsi="Arial" w:cs="Times New Roman"/>
      <w:b/>
      <w:bCs/>
      <w:sz w:val="28"/>
      <w:szCs w:val="28"/>
      <w:lang w:val="en" w:eastAsia="zh-CN"/>
    </w:rPr>
  </w:style>
  <w:style w:type="character" w:customStyle="1" w:styleId="Heading6Char">
    <w:name w:val="Heading 6 Char"/>
    <w:basedOn w:val="DefaultParagraphFont"/>
    <w:link w:val="Heading6"/>
    <w:rsid w:val="0086149B"/>
    <w:rPr>
      <w:rFonts w:ascii="Arial" w:eastAsia="SimHei" w:hAnsi="Arial" w:cs="Times New Roman"/>
      <w:b/>
      <w:bCs/>
      <w:sz w:val="24"/>
      <w:szCs w:val="24"/>
      <w:lang w:val="en" w:eastAsia="zh-CN"/>
    </w:rPr>
  </w:style>
  <w:style w:type="character" w:customStyle="1" w:styleId="Heading7Char">
    <w:name w:val="Heading 7 Char"/>
    <w:basedOn w:val="DefaultParagraphFont"/>
    <w:link w:val="Heading7"/>
    <w:rsid w:val="0086149B"/>
    <w:rPr>
      <w:rFonts w:ascii="Arial" w:eastAsia="SimSun" w:hAnsi="Arial" w:cs="Times New Roman"/>
      <w:b/>
      <w:bCs/>
      <w:sz w:val="24"/>
      <w:szCs w:val="24"/>
      <w:lang w:val="en" w:eastAsia="zh-CN"/>
    </w:rPr>
  </w:style>
  <w:style w:type="character" w:customStyle="1" w:styleId="Heading8Char">
    <w:name w:val="Heading 8 Char"/>
    <w:basedOn w:val="DefaultParagraphFont"/>
    <w:link w:val="Heading8"/>
    <w:rsid w:val="0086149B"/>
    <w:rPr>
      <w:rFonts w:ascii="Arial" w:eastAsia="SimHei" w:hAnsi="Arial" w:cs="Times New Roman"/>
      <w:sz w:val="24"/>
      <w:szCs w:val="24"/>
      <w:lang w:val="en" w:eastAsia="zh-CN"/>
    </w:rPr>
  </w:style>
  <w:style w:type="character" w:customStyle="1" w:styleId="Heading9Char">
    <w:name w:val="Heading 9 Char"/>
    <w:basedOn w:val="DefaultParagraphFont"/>
    <w:link w:val="Heading9"/>
    <w:rsid w:val="0086149B"/>
    <w:rPr>
      <w:rFonts w:ascii="Arial" w:eastAsia="SimHei" w:hAnsi="Arial" w:cs="Times New Roman"/>
      <w:szCs w:val="21"/>
      <w:lang w:val="en" w:eastAsia="zh-CN"/>
    </w:rPr>
  </w:style>
  <w:style w:type="paragraph" w:styleId="ListParagraph">
    <w:name w:val="List Paragraph"/>
    <w:basedOn w:val="Normal"/>
    <w:uiPriority w:val="34"/>
    <w:qFormat/>
    <w:rsid w:val="008614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86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46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69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34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3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65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90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90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87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CUTTING MATERIAL MANAGEMENT SYSTEM PR0JECT</dc:title>
  <dc:subject/>
  <dc:creator>manohar-g</dc:creator>
  <cp:keywords/>
  <dc:description/>
  <cp:lastModifiedBy>manohar-g</cp:lastModifiedBy>
  <cp:revision>10</cp:revision>
  <dcterms:created xsi:type="dcterms:W3CDTF">2025-09-27T03:20:00Z</dcterms:created>
  <dcterms:modified xsi:type="dcterms:W3CDTF">2025-09-27T06:20:00Z</dcterms:modified>
</cp:coreProperties>
</file>