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bCs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9EAF9" wp14:editId="42181059">
                <wp:simplePos x="0" y="0"/>
                <wp:positionH relativeFrom="column">
                  <wp:posOffset>5000625</wp:posOffset>
                </wp:positionH>
                <wp:positionV relativeFrom="paragraph">
                  <wp:posOffset>-28575</wp:posOffset>
                </wp:positionV>
                <wp:extent cx="14954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>Version: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9EAF9" id="Rectangle 1" o:spid="_x0000_s1026" style="position:absolute;margin-left:393.75pt;margin-top:-2.25pt;width:117.7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>Version: 1.0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-38100</wp:posOffset>
                </wp:positionV>
                <wp:extent cx="56483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7" style="position:absolute;margin-left:-58.5pt;margin-top:-3pt;width:444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Planning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Planning Schedule Upload Function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CMT01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3.1.planning schedule</w:t>
      </w:r>
      <w:r w:rsidRPr="003A4E04">
        <w:rPr>
          <w:rFonts w:asciiTheme="minorEastAsia" w:eastAsiaTheme="minorEastAsia" w:hAnsiTheme="minorEastAsia" w:hint="eastAsia"/>
          <w:noProof/>
        </w:rPr>
        <w:t xml:space="preserve">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20250926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0E70F8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59D9C7" wp14:editId="250477B1">
                <wp:simplePos x="0" y="0"/>
                <wp:positionH relativeFrom="margin">
                  <wp:align>left</wp:align>
                </wp:positionH>
                <wp:positionV relativeFrom="paragraph">
                  <wp:posOffset>601980</wp:posOffset>
                </wp:positionV>
                <wp:extent cx="3600450" cy="609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70F8" w:rsidRPr="000706FB" w:rsidRDefault="000E70F8" w:rsidP="000E70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0706F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Raise Escalations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9D9C7" id="Rectangle 4" o:spid="_x0000_s1028" style="position:absolute;left:0;text-align:left;margin-left:0;margin-top:47.4pt;width:283.5pt;height:48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0E70F8" w:rsidRPr="000706FB" w:rsidRDefault="000E70F8" w:rsidP="000E70F8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0706FB">
                        <w:rPr>
                          <w:b/>
                          <w:bCs/>
                          <w:sz w:val="24"/>
                          <w:szCs w:val="28"/>
                        </w:rPr>
                        <w:t>Raise Escalations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149B">
        <w:t xml:space="preserve">3 Program Logic </w:t>
      </w:r>
    </w:p>
    <w:p w:rsidR="0086149B" w:rsidRDefault="0086149B" w:rsidP="0086149B"/>
    <w:p w:rsidR="000E70F8" w:rsidRDefault="000E70F8" w:rsidP="0086149B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5542"/>
        <w:gridCol w:w="1998"/>
      </w:tblGrid>
      <w:tr w:rsidR="000E70F8" w:rsidRPr="000706FB" w:rsidTr="000E70F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Field/Action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Logic/Functionality</w:t>
            </w:r>
          </w:p>
        </w:tc>
      </w:tr>
      <w:tr w:rsidR="000E70F8" w:rsidRPr="000706FB" w:rsidTr="000E70F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PO NO Input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Defaulted to the selected PO with material shortage (e.g., 1000042579).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E70F8" w:rsidRPr="000706FB" w:rsidTr="000E70F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Issue Dropdown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Pre-defined list of common issue types (e.g., Material Not Received, Quality Issue, Allocation Error).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E70F8" w:rsidRPr="000706FB" w:rsidTr="000E70F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Enter Issue Text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Free text field for detailed description of the problem.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E70F8" w:rsidRPr="000706FB" w:rsidTr="000E70F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Submit Button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Action: Triggers an escalation workflow, logs the issue against the PO, and updates the PO's overall status to "Escalated" (which updates the KPI tile count).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</w:tbl>
    <w:p w:rsidR="000E70F8" w:rsidRDefault="000E70F8" w:rsidP="0086149B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71D18F" wp14:editId="348101B0">
                <wp:simplePos x="0" y="0"/>
                <wp:positionH relativeFrom="margin">
                  <wp:posOffset>28575</wp:posOffset>
                </wp:positionH>
                <wp:positionV relativeFrom="paragraph">
                  <wp:posOffset>128905</wp:posOffset>
                </wp:positionV>
                <wp:extent cx="3600450" cy="609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70F8" w:rsidRPr="000706FB" w:rsidRDefault="000E70F8" w:rsidP="000E70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0706F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Request Store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1D18F" id="Rectangle 3" o:spid="_x0000_s1029" style="position:absolute;left:0;text-align:left;margin-left:2.25pt;margin-top:10.15pt;width:283.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0E70F8" w:rsidRPr="000706FB" w:rsidRDefault="000E70F8" w:rsidP="000E70F8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0706FB">
                        <w:rPr>
                          <w:b/>
                          <w:bCs/>
                          <w:sz w:val="24"/>
                          <w:szCs w:val="28"/>
                        </w:rPr>
                        <w:t>Request Store Verification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E70F8" w:rsidRDefault="000E70F8" w:rsidP="0086149B"/>
    <w:p w:rsidR="000E70F8" w:rsidRDefault="000E70F8" w:rsidP="0086149B"/>
    <w:p w:rsidR="000E70F8" w:rsidRDefault="000E70F8" w:rsidP="0086149B">
      <w:bookmarkStart w:id="4" w:name="_GoBack"/>
      <w:bookmarkEnd w:id="4"/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5630"/>
        <w:gridCol w:w="1998"/>
      </w:tblGrid>
      <w:tr w:rsidR="000E70F8" w:rsidRPr="000706FB" w:rsidTr="00216AE3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Field/Action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Logic/Functionality</w:t>
            </w:r>
          </w:p>
        </w:tc>
      </w:tr>
      <w:tr w:rsidR="000E70F8" w:rsidRPr="000706FB" w:rsidTr="00216AE3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PO NO Input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Defaulted to the selected PO with material shortage.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E70F8" w:rsidRPr="000706FB" w:rsidTr="00216AE3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Check Button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Action: Triggers a system request to the store/inventory department to physically check the stock for the selected PO's materials. This helps confirm system inventory accuracy.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E70F8" w:rsidRPr="000706FB" w:rsidRDefault="000E70F8" w:rsidP="00216AE3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</w:tbl>
    <w:p w:rsidR="000E70F8" w:rsidRPr="0086149B" w:rsidRDefault="000E70F8" w:rsidP="0086149B"/>
    <w:sectPr w:rsidR="000E70F8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40C" w:rsidRDefault="00BB340C" w:rsidP="005373CC">
      <w:pPr>
        <w:spacing w:after="0" w:line="240" w:lineRule="auto"/>
      </w:pPr>
      <w:r>
        <w:separator/>
      </w:r>
    </w:p>
  </w:endnote>
  <w:endnote w:type="continuationSeparator" w:id="0">
    <w:p w:rsidR="00BB340C" w:rsidRDefault="00BB340C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0E70F8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40C" w:rsidRDefault="00BB340C" w:rsidP="005373CC">
      <w:pPr>
        <w:spacing w:after="0" w:line="240" w:lineRule="auto"/>
      </w:pPr>
      <w:r>
        <w:separator/>
      </w:r>
    </w:p>
  </w:footnote>
  <w:footnote w:type="continuationSeparator" w:id="0">
    <w:p w:rsidR="00BB340C" w:rsidRDefault="00BB340C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0E70F8"/>
    <w:rsid w:val="001D3D12"/>
    <w:rsid w:val="002E3477"/>
    <w:rsid w:val="005373CC"/>
    <w:rsid w:val="00775809"/>
    <w:rsid w:val="0086149B"/>
    <w:rsid w:val="00BB340C"/>
    <w:rsid w:val="00C61197"/>
    <w:rsid w:val="00D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7</cp:revision>
  <dcterms:created xsi:type="dcterms:W3CDTF">2025-09-27T03:20:00Z</dcterms:created>
  <dcterms:modified xsi:type="dcterms:W3CDTF">2025-09-27T06:31:00Z</dcterms:modified>
</cp:coreProperties>
</file>