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6363" w:rsidRDefault="00D96363" w:rsidP="00D96363">
      <w:pPr>
        <w:shd w:val="clear" w:color="auto" w:fill="FFFFFF"/>
        <w:spacing w:before="240"/>
        <w:ind w:firstLine="0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  <w:r>
        <w:rPr>
          <w:rFonts w:asciiTheme="minorEastAsia" w:eastAsiaTheme="minorEastAsia" w:hAnsiTheme="minorEastAsia"/>
          <w:b/>
          <w:bCs/>
          <w:noProof/>
          <w:sz w:val="28"/>
          <w:szCs w:val="28"/>
          <w:lang w:val="en-IN" w:eastAsia="en-IN" w:bidi="te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D9EAF9" wp14:editId="42181059">
                <wp:simplePos x="0" y="0"/>
                <wp:positionH relativeFrom="column">
                  <wp:posOffset>5000625</wp:posOffset>
                </wp:positionH>
                <wp:positionV relativeFrom="paragraph">
                  <wp:posOffset>-28575</wp:posOffset>
                </wp:positionV>
                <wp:extent cx="1495425" cy="5905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5905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6363" w:rsidRPr="00D96363" w:rsidRDefault="00D96363" w:rsidP="00D96363">
                            <w:pPr>
                              <w:ind w:firstLine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  <w:lang w:val="en-GB"/>
                              </w:rPr>
                            </w:pPr>
                            <w:r w:rsidRPr="00D96363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  <w:lang w:val="en-GB"/>
                              </w:rPr>
                              <w:t>Version: 1.0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D9EAF9" id="Rectangle 1" o:spid="_x0000_s1026" style="position:absolute;margin-left:393.75pt;margin-top:-2.25pt;width:117.7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D96363" w:rsidRPr="00D96363" w:rsidRDefault="00D96363" w:rsidP="00D96363">
                      <w:pPr>
                        <w:ind w:firstLine="0"/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8"/>
                          <w:lang w:val="en-GB"/>
                        </w:rPr>
                      </w:pPr>
                      <w:r w:rsidRPr="00D96363">
                        <w:rPr>
                          <w:b/>
                          <w:bCs/>
                          <w:color w:val="000000" w:themeColor="text1"/>
                          <w:sz w:val="24"/>
                          <w:szCs w:val="28"/>
                          <w:lang w:val="en-GB"/>
                        </w:rPr>
                        <w:t>Version: 1.0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EastAsia" w:eastAsiaTheme="minorEastAsia" w:hAnsiTheme="minorEastAsia"/>
          <w:b/>
          <w:noProof/>
          <w:sz w:val="28"/>
          <w:szCs w:val="28"/>
          <w:lang w:val="en-IN" w:eastAsia="en-IN" w:bidi="te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EE8B23" wp14:editId="575C8233">
                <wp:simplePos x="0" y="0"/>
                <wp:positionH relativeFrom="column">
                  <wp:posOffset>-742950</wp:posOffset>
                </wp:positionH>
                <wp:positionV relativeFrom="paragraph">
                  <wp:posOffset>-38100</wp:posOffset>
                </wp:positionV>
                <wp:extent cx="5648325" cy="6096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8325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6363" w:rsidRPr="00D96363" w:rsidRDefault="00D96363" w:rsidP="00D9636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  <w:lang w:val="en-GB"/>
                              </w:rPr>
                            </w:pPr>
                            <w:r w:rsidRPr="00D96363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  <w:lang w:val="en-GB"/>
                              </w:rPr>
                              <w:t xml:space="preserve">Cutting Material Management System MES Project (Requirements and Function Specifications)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1EE8B23" id="Rectangle 2" o:spid="_x0000_s1027" style="position:absolute;margin-left:-58.5pt;margin-top:-3pt;width:444.75pt;height:4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D96363" w:rsidRPr="00D96363" w:rsidRDefault="00D96363" w:rsidP="00D9636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8"/>
                          <w:lang w:val="en-GB"/>
                        </w:rPr>
                      </w:pPr>
                      <w:r w:rsidRPr="00D96363">
                        <w:rPr>
                          <w:b/>
                          <w:bCs/>
                          <w:color w:val="000000" w:themeColor="text1"/>
                          <w:sz w:val="24"/>
                          <w:szCs w:val="28"/>
                          <w:lang w:val="en-GB"/>
                        </w:rPr>
                        <w:t xml:space="preserve">Cutting Material Management System MES Project (Requirements and Function Specifications) </w:t>
                      </w:r>
                    </w:p>
                  </w:txbxContent>
                </v:textbox>
              </v:rect>
            </w:pict>
          </mc:Fallback>
        </mc:AlternateContent>
      </w:r>
    </w:p>
    <w:p w:rsidR="00D96363" w:rsidRDefault="00D96363" w:rsidP="00D96363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  <w:r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  <w:t xml:space="preserve"> </w:t>
      </w:r>
    </w:p>
    <w:tbl>
      <w:tblPr>
        <w:tblpPr w:leftFromText="180" w:rightFromText="180" w:vertAnchor="text" w:horzAnchor="margin" w:tblpY="6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7"/>
        <w:gridCol w:w="6013"/>
      </w:tblGrid>
      <w:tr w:rsidR="0086149B" w:rsidTr="0099204F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Business Module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FA36CD" w:rsidP="0099204F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 xml:space="preserve">Management </w:t>
            </w:r>
          </w:p>
        </w:tc>
      </w:tr>
      <w:tr w:rsidR="0086149B" w:rsidTr="0099204F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Function name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5668E6" w:rsidP="0099204F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 xml:space="preserve">Top Management Dashboard </w:t>
            </w:r>
          </w:p>
        </w:tc>
      </w:tr>
      <w:tr w:rsidR="0086149B" w:rsidTr="0099204F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Development No.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5668E6" w:rsidP="0099204F">
            <w:pPr>
              <w:widowControl w:val="0"/>
              <w:spacing w:before="170" w:after="170"/>
              <w:ind w:firstLineChars="200" w:firstLine="420"/>
              <w:jc w:val="center"/>
              <w:rPr>
                <w:rFonts w:asciiTheme="minorEastAsia" w:eastAsiaTheme="minorEastAsia" w:hAnsiTheme="minorEastAsia"/>
                <w:sz w:val="21"/>
                <w:szCs w:val="21"/>
                <w:lang w:val="en-US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CMT07</w:t>
            </w:r>
          </w:p>
        </w:tc>
      </w:tr>
    </w:tbl>
    <w:p w:rsidR="001D3D12" w:rsidRDefault="001D3D12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spacing w:before="240" w:after="240"/>
        <w:ind w:firstLine="0"/>
        <w:rPr>
          <w:rFonts w:asciiTheme="minorEastAsia" w:eastAsiaTheme="minorEastAsia" w:hAnsiTheme="minorEastAsia"/>
          <w:b/>
          <w:sz w:val="36"/>
        </w:rPr>
      </w:pPr>
      <w:r>
        <w:rPr>
          <w:rFonts w:asciiTheme="minorEastAsia" w:eastAsiaTheme="minorEastAsia" w:hAnsiTheme="minorEastAsia" w:hint="eastAsia"/>
          <w:b/>
          <w:sz w:val="36"/>
        </w:rPr>
        <w:t>Content</w:t>
      </w:r>
    </w:p>
    <w:p w:rsidR="0086149B" w:rsidRDefault="0086149B" w:rsidP="0086149B">
      <w:pPr>
        <w:pStyle w:val="TOC1"/>
        <w:tabs>
          <w:tab w:val="left" w:pos="880"/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>
        <w:rPr>
          <w:rFonts w:asciiTheme="minorEastAsia" w:eastAsiaTheme="minorEastAsia" w:hAnsiTheme="minorEastAsia"/>
          <w:b w:val="0"/>
          <w:bCs w:val="0"/>
          <w:caps w:val="0"/>
        </w:rPr>
        <w:fldChar w:fldCharType="begin"/>
      </w:r>
      <w:r>
        <w:rPr>
          <w:rFonts w:asciiTheme="minorEastAsia" w:eastAsiaTheme="minorEastAsia" w:hAnsiTheme="minorEastAsia"/>
          <w:b w:val="0"/>
          <w:bCs w:val="0"/>
          <w:caps w:val="0"/>
        </w:rPr>
        <w:instrText xml:space="preserve"> TOC \o "1-3" \u </w:instrText>
      </w:r>
      <w:r>
        <w:rPr>
          <w:rFonts w:asciiTheme="minorEastAsia" w:eastAsiaTheme="minorEastAsia" w:hAnsiTheme="minorEastAsia"/>
          <w:b w:val="0"/>
          <w:bCs w:val="0"/>
          <w:caps w:val="0"/>
        </w:rPr>
        <w:fldChar w:fldCharType="separate"/>
      </w:r>
      <w:r w:rsidRPr="003A4E04">
        <w:rPr>
          <w:rFonts w:asciiTheme="minorEastAsia" w:eastAsiaTheme="minorEastAsia" w:hAnsiTheme="minorEastAsia"/>
          <w:noProof/>
        </w:rPr>
        <w:t xml:space="preserve">1. 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  <w:tab/>
      </w:r>
      <w:r w:rsidRPr="003A4E04">
        <w:rPr>
          <w:rFonts w:asciiTheme="minorEastAsia" w:eastAsiaTheme="minorEastAsia" w:hAnsiTheme="minorEastAsia" w:cs="SimHei" w:hint="eastAsia"/>
          <w:noProof/>
        </w:rPr>
        <w:t xml:space="preserve">Create a modification </w:t>
      </w:r>
      <w:r w:rsidRPr="003A4E04">
        <w:rPr>
          <w:rFonts w:asciiTheme="minorEastAsia" w:eastAsiaTheme="minorEastAsia" w:hAnsiTheme="minorEastAsia" w:cs="SimHei"/>
          <w:noProof/>
        </w:rPr>
        <w:t xml:space="preserve">sign-off record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2.</w:t>
      </w:r>
      <w:r>
        <w:rPr>
          <w:noProof/>
        </w:rPr>
        <w:fldChar w:fldCharType="end"/>
      </w:r>
    </w:p>
    <w:p w:rsidR="0086149B" w:rsidRDefault="0086149B" w:rsidP="0086149B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/>
          <w:noProof/>
        </w:rPr>
        <w:t xml:space="preserve">1.1. </w:t>
      </w:r>
      <w:r w:rsidRPr="003A4E04">
        <w:rPr>
          <w:rFonts w:asciiTheme="minorEastAsia" w:eastAsiaTheme="minorEastAsia" w:hAnsiTheme="minorEastAsia" w:hint="eastAsia"/>
          <w:noProof/>
        </w:rPr>
        <w:t xml:space="preserve">Document changes </w:t>
      </w:r>
      <w:r w:rsidRPr="003A4E04">
        <w:rPr>
          <w:rFonts w:asciiTheme="minorEastAsia" w:eastAsiaTheme="minorEastAsia" w:hAnsiTheme="minorEastAsia"/>
          <w:noProof/>
        </w:rPr>
        <w:t xml:space="preserve">Change record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:rsidR="0086149B" w:rsidRDefault="0086149B" w:rsidP="0086149B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 w:hint="eastAsia"/>
          <w:noProof/>
        </w:rPr>
        <w:t xml:space="preserve">1.2 </w:t>
      </w:r>
      <w:r w:rsidRPr="003A4E04">
        <w:rPr>
          <w:rFonts w:asciiTheme="minorEastAsia" w:eastAsiaTheme="minorEastAsia" w:hAnsiTheme="minorEastAsia"/>
          <w:noProof/>
        </w:rPr>
        <w:t xml:space="preserve">. Sign-off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86149B" w:rsidRDefault="0086149B" w:rsidP="0086149B">
      <w:pPr>
        <w:pStyle w:val="TOC1"/>
        <w:tabs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/>
          <w:noProof/>
        </w:rPr>
        <w:t xml:space="preserve">2. </w:t>
      </w:r>
      <w:r w:rsidRPr="003A4E04">
        <w:rPr>
          <w:rFonts w:asciiTheme="minorEastAsia" w:eastAsiaTheme="minorEastAsia" w:hAnsiTheme="minorEastAsia" w:hint="eastAsia"/>
          <w:noProof/>
        </w:rPr>
        <w:t xml:space="preserve">Business </w:t>
      </w:r>
      <w:r w:rsidRPr="003A4E04">
        <w:rPr>
          <w:rFonts w:asciiTheme="minorEastAsia" w:eastAsiaTheme="minorEastAsia" w:hAnsiTheme="minorEastAsia"/>
          <w:noProof/>
        </w:rPr>
        <w:t>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​</w:t>
      </w:r>
      <w:r>
        <w:rPr>
          <w:noProof/>
        </w:rPr>
        <w:fldChar w:fldCharType="end"/>
      </w:r>
    </w:p>
    <w:p w:rsidR="0086149B" w:rsidRDefault="0086149B" w:rsidP="0086149B">
      <w:pPr>
        <w:pStyle w:val="TOC1"/>
        <w:tabs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 w:cs="SimHei"/>
          <w:noProof/>
          <w:lang w:val="en-AU"/>
        </w:rPr>
        <w:t xml:space="preserve">3. Program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_Toc188288168 \h </w:instrText>
      </w:r>
      <w:r>
        <w:rPr>
          <w:noProof/>
        </w:rPr>
      </w:r>
      <w:r>
        <w:rPr>
          <w:noProof/>
        </w:rPr>
        <w:fldChar w:fldCharType="separate"/>
      </w:r>
      <w:r w:rsidRPr="003A4E04">
        <w:rPr>
          <w:rFonts w:asciiTheme="minorEastAsia" w:eastAsiaTheme="minorEastAsia" w:hAnsiTheme="minorEastAsia" w:cs="SimHei" w:hint="eastAsia"/>
          <w:noProof/>
          <w:lang w:val="en-AU"/>
        </w:rPr>
        <w:t xml:space="preserve">logic </w:t>
      </w:r>
      <w:r>
        <w:rPr>
          <w:noProof/>
        </w:rPr>
        <w:t>4</w:t>
      </w:r>
      <w:r>
        <w:rPr>
          <w:noProof/>
        </w:rPr>
        <w:fldChar w:fldCharType="end"/>
      </w:r>
    </w:p>
    <w:p w:rsidR="0086149B" w:rsidRDefault="005668E6" w:rsidP="0086149B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>
        <w:rPr>
          <w:rFonts w:asciiTheme="minorEastAsia" w:eastAsiaTheme="minorEastAsia" w:hAnsiTheme="minorEastAsia"/>
          <w:noProof/>
        </w:rPr>
        <w:t xml:space="preserve">3.1.top management dashboard </w:t>
      </w:r>
      <w:r w:rsidR="0086149B" w:rsidRPr="003A4E04">
        <w:rPr>
          <w:rFonts w:asciiTheme="minorEastAsia" w:eastAsiaTheme="minorEastAsia" w:hAnsiTheme="minorEastAsia" w:hint="eastAsia"/>
          <w:noProof/>
        </w:rPr>
        <w:t xml:space="preserve"> </w:t>
      </w:r>
      <w:r w:rsidR="0086149B">
        <w:rPr>
          <w:noProof/>
        </w:rPr>
        <w:tab/>
      </w:r>
      <w:r w:rsidR="0086149B">
        <w:rPr>
          <w:noProof/>
        </w:rPr>
        <w:fldChar w:fldCharType="begin"/>
      </w:r>
      <w:r w:rsidR="0086149B">
        <w:rPr>
          <w:noProof/>
        </w:rPr>
        <w:instrText xml:space="preserve"> PAGEREF _Toc188288169 \h </w:instrText>
      </w:r>
      <w:r w:rsidR="0086149B">
        <w:rPr>
          <w:noProof/>
        </w:rPr>
      </w:r>
      <w:r w:rsidR="0086149B">
        <w:rPr>
          <w:noProof/>
        </w:rPr>
        <w:fldChar w:fldCharType="separate"/>
      </w:r>
      <w:r w:rsidR="0086149B">
        <w:rPr>
          <w:noProof/>
        </w:rPr>
        <w:t>4</w:t>
      </w:r>
      <w:r w:rsidR="0086149B">
        <w:rPr>
          <w:noProof/>
        </w:rPr>
        <w:fldChar w:fldCharType="end"/>
      </w:r>
    </w:p>
    <w:p w:rsidR="0086149B" w:rsidRDefault="0086149B" w:rsidP="0086149B">
      <w:pPr>
        <w:pStyle w:val="Heading1"/>
        <w:numPr>
          <w:ilvl w:val="0"/>
          <w:numId w:val="2"/>
        </w:numPr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/>
          <w:caps/>
        </w:rPr>
        <w:fldChar w:fldCharType="end"/>
      </w:r>
      <w:bookmarkStart w:id="0" w:name="_Toc188288164"/>
      <w:r w:rsidRPr="0086149B">
        <w:rPr>
          <w:rFonts w:asciiTheme="minorEastAsia" w:eastAsiaTheme="minorEastAsia" w:hAnsiTheme="minorEastAsia" w:cs="SimHei"/>
          <w:sz w:val="24"/>
          <w:szCs w:val="24"/>
        </w:rPr>
        <w:t xml:space="preserve"> </w:t>
      </w:r>
      <w:r>
        <w:rPr>
          <w:rFonts w:asciiTheme="minorEastAsia" w:eastAsiaTheme="minorEastAsia" w:hAnsiTheme="minorEastAsia" w:cs="SimHei"/>
          <w:sz w:val="24"/>
          <w:szCs w:val="24"/>
        </w:rPr>
        <w:t xml:space="preserve">Creation, modification </w:t>
      </w:r>
      <w:r>
        <w:rPr>
          <w:rFonts w:asciiTheme="minorEastAsia" w:eastAsiaTheme="minorEastAsia" w:hAnsiTheme="minorEastAsia" w:cs="SimHei" w:hint="eastAsia"/>
          <w:sz w:val="24"/>
          <w:szCs w:val="24"/>
        </w:rPr>
        <w:t xml:space="preserve">and sign </w:t>
      </w:r>
      <w:r>
        <w:rPr>
          <w:rFonts w:asciiTheme="minorEastAsia" w:eastAsiaTheme="minorEastAsia" w:hAnsiTheme="minorEastAsia" w:cs="SimHei"/>
          <w:sz w:val="24"/>
          <w:szCs w:val="24"/>
        </w:rPr>
        <w:t xml:space="preserve">- off </w:t>
      </w:r>
      <w:bookmarkEnd w:id="0"/>
      <w:r>
        <w:rPr>
          <w:rFonts w:asciiTheme="minorEastAsia" w:eastAsiaTheme="minorEastAsia" w:hAnsiTheme="minorEastAsia" w:cs="SimHei" w:hint="eastAsia"/>
          <w:sz w:val="24"/>
          <w:szCs w:val="24"/>
        </w:rPr>
        <w:t xml:space="preserve">record </w:t>
      </w:r>
    </w:p>
    <w:tbl>
      <w:tblPr>
        <w:tblW w:w="9682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6988"/>
      </w:tblGrid>
      <w:tr w:rsidR="0086149B" w:rsidTr="0099204F"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Author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 xml:space="preserve">Manohar-g </w:t>
            </w:r>
          </w:p>
        </w:tc>
      </w:tr>
      <w:tr w:rsidR="0086149B" w:rsidTr="0099204F"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Create date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6149B" w:rsidRDefault="00AA2F9E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 w:hint="eastAsia"/>
                <w:lang w:val="en-US"/>
              </w:rPr>
              <w:t>20250927</w:t>
            </w:r>
          </w:p>
        </w:tc>
      </w:tr>
      <w:tr w:rsidR="0086149B" w:rsidTr="0099204F">
        <w:trPr>
          <w:trHeight w:val="23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Language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English</w:t>
            </w:r>
          </w:p>
        </w:tc>
      </w:tr>
      <w:tr w:rsidR="0086149B" w:rsidTr="0099204F">
        <w:trPr>
          <w:trHeight w:val="23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Remark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fldChar w:fldCharType="begin"/>
            </w:r>
            <w:r>
              <w:rPr>
                <w:rFonts w:asciiTheme="minorEastAsia" w:eastAsiaTheme="minorEastAsia" w:hAnsiTheme="minorEastAsia"/>
              </w:rPr>
              <w:instrText xml:space="preserve"> COMMENTS  \* MERGEFORMAT </w:instrText>
            </w:r>
            <w:r>
              <w:rPr>
                <w:rFonts w:asciiTheme="minorEastAsia" w:eastAsiaTheme="minorEastAsia" w:hAnsiTheme="minorEastAsia"/>
              </w:rPr>
              <w:fldChar w:fldCharType="end"/>
            </w:r>
          </w:p>
        </w:tc>
      </w:tr>
    </w:tbl>
    <w:p w:rsidR="0086149B" w:rsidRDefault="0086149B" w:rsidP="0086149B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bookmarkStart w:id="1" w:name="_Toc188288165"/>
      <w:r>
        <w:rPr>
          <w:rFonts w:asciiTheme="minorEastAsia" w:eastAsiaTheme="minorEastAsia" w:hAnsiTheme="minorEastAsia" w:hint="eastAsia"/>
          <w:b w:val="0"/>
        </w:rPr>
        <w:t>1.1. Change record</w:t>
      </w:r>
      <w:bookmarkEnd w:id="1"/>
    </w:p>
    <w:tbl>
      <w:tblPr>
        <w:tblW w:w="9682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417"/>
        <w:gridCol w:w="3827"/>
        <w:gridCol w:w="2169"/>
      </w:tblGrid>
      <w:tr w:rsidR="0086149B" w:rsidTr="0099204F">
        <w:trPr>
          <w:tblHeader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Version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 xml:space="preserve">Modify </w:t>
            </w:r>
            <w:r>
              <w:rPr>
                <w:rFonts w:asciiTheme="minorEastAsia" w:eastAsiaTheme="minorEastAsia" w:hAnsiTheme="minorEastAsia" w:hint="eastAsia"/>
                <w:b/>
                <w:bCs/>
              </w:rPr>
              <w:t>date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Modified by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 xml:space="preserve">Modification </w:t>
            </w:r>
            <w:r>
              <w:rPr>
                <w:rFonts w:asciiTheme="minorEastAsia" w:eastAsiaTheme="minorEastAsia" w:hAnsiTheme="minorEastAsia" w:hint="eastAsia"/>
                <w:b/>
                <w:bCs/>
              </w:rPr>
              <w:t>description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Remark</w:t>
            </w:r>
          </w:p>
        </w:tc>
      </w:tr>
      <w:tr w:rsidR="0086149B" w:rsidTr="0099204F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</w:tr>
      <w:tr w:rsidR="0086149B" w:rsidTr="0099204F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</w:tr>
    </w:tbl>
    <w:p w:rsidR="0086149B" w:rsidRDefault="0086149B" w:rsidP="0086149B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bookmarkStart w:id="2" w:name="_Toc188288166"/>
    </w:p>
    <w:p w:rsidR="0086149B" w:rsidRDefault="0086149B" w:rsidP="0086149B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r>
        <w:rPr>
          <w:rFonts w:asciiTheme="minorEastAsia" w:eastAsiaTheme="minorEastAsia" w:hAnsiTheme="minorEastAsia" w:hint="eastAsia"/>
          <w:b w:val="0"/>
        </w:rPr>
        <w:t>1.2. Sign-off</w:t>
      </w:r>
      <w:bookmarkEnd w:id="2"/>
    </w:p>
    <w:tbl>
      <w:tblPr>
        <w:tblW w:w="10015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2"/>
        <w:gridCol w:w="3955"/>
        <w:gridCol w:w="1843"/>
        <w:gridCol w:w="2785"/>
      </w:tblGrid>
      <w:tr w:rsidR="0086149B" w:rsidTr="0099204F">
        <w:trPr>
          <w:trHeight w:val="1132"/>
          <w:tblHeader/>
        </w:trPr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Version</w:t>
            </w:r>
          </w:p>
        </w:tc>
        <w:tc>
          <w:tcPr>
            <w:tcW w:w="3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Approval Content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Modified by</w:t>
            </w:r>
          </w:p>
        </w:tc>
        <w:tc>
          <w:tcPr>
            <w:tcW w:w="278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Sign-off Confirmation</w:t>
            </w:r>
          </w:p>
        </w:tc>
      </w:tr>
      <w:tr w:rsidR="0086149B" w:rsidTr="0099204F">
        <w:trPr>
          <w:trHeight w:val="492"/>
        </w:trPr>
        <w:tc>
          <w:tcPr>
            <w:tcW w:w="143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Requirement specification</w:t>
            </w:r>
          </w:p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And Function specification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</w:tbl>
    <w:p w:rsidR="0086149B" w:rsidRDefault="0086149B" w:rsidP="0086149B">
      <w:pPr>
        <w:spacing w:before="170" w:after="170"/>
        <w:ind w:firstLine="0"/>
        <w:rPr>
          <w:rFonts w:asciiTheme="minorEastAsia" w:eastAsiaTheme="minorEastAsia" w:hAnsiTheme="minorEastAsia"/>
        </w:rPr>
      </w:pPr>
    </w:p>
    <w:p w:rsidR="0086149B" w:rsidRDefault="0086149B" w:rsidP="0086149B">
      <w:pPr>
        <w:pStyle w:val="Heading1"/>
        <w:numPr>
          <w:ilvl w:val="0"/>
          <w:numId w:val="0"/>
        </w:numPr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</w:rPr>
      </w:pPr>
      <w:bookmarkStart w:id="3" w:name="_Toc188288167"/>
      <w:r>
        <w:rPr>
          <w:rFonts w:asciiTheme="minorEastAsia" w:eastAsiaTheme="minorEastAsia" w:hAnsiTheme="minorEastAsia" w:hint="eastAsia"/>
        </w:rPr>
        <w:t>2. Business requirements</w:t>
      </w:r>
      <w:bookmarkEnd w:id="3"/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5"/>
        <w:gridCol w:w="3360"/>
        <w:gridCol w:w="1757"/>
        <w:gridCol w:w="2557"/>
        <w:gridCol w:w="69"/>
      </w:tblGrid>
      <w:tr w:rsidR="0086149B" w:rsidTr="0099204F">
        <w:trPr>
          <w:gridAfter w:val="1"/>
          <w:wAfter w:w="71" w:type="dxa"/>
          <w:trHeight w:val="14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Requirement Name</w:t>
            </w:r>
          </w:p>
          <w:p w:rsidR="0086149B" w:rsidRDefault="0086149B" w:rsidP="0099204F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86149B" w:rsidRDefault="0086149B" w:rsidP="0099204F">
            <w:pPr>
              <w:widowControl w:val="0"/>
              <w:spacing w:before="170" w:after="170"/>
              <w:jc w:val="both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Cutting Material Management</w:t>
            </w:r>
            <w:r>
              <w:rPr>
                <w:rFonts w:asciiTheme="minorEastAsia" w:eastAsiaTheme="minorEastAsia" w:hAnsiTheme="minorEastAsia" w:hint="eastAsia"/>
                <w:lang w:val="en-US"/>
              </w:rPr>
              <w:t xml:space="preserve"> System Task List</w:t>
            </w:r>
            <w:r>
              <w:rPr>
                <w:rFonts w:asciiTheme="minorEastAsia" w:eastAsiaTheme="minorEastAsia" w:hAnsiTheme="minorEastAsia"/>
                <w:lang w:val="en-US"/>
              </w:rPr>
              <w:t xml:space="preserve"> </w:t>
            </w:r>
          </w:p>
          <w:p w:rsidR="0086149B" w:rsidRDefault="0086149B" w:rsidP="0099204F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gridAfter w:val="1"/>
          <w:wAfter w:w="71" w:type="dxa"/>
          <w:trHeight w:val="14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Description</w:t>
            </w:r>
          </w:p>
        </w:tc>
        <w:tc>
          <w:tcPr>
            <w:tcW w:w="7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86149B" w:rsidRDefault="0086149B" w:rsidP="0099204F">
            <w:pPr>
              <w:widowControl w:val="0"/>
              <w:spacing w:before="170" w:after="170"/>
              <w:jc w:val="both"/>
              <w:rPr>
                <w:rFonts w:asciiTheme="minorEastAsia" w:eastAsiaTheme="minorEastAsia" w:hAnsiTheme="minorEastAsia"/>
              </w:rPr>
            </w:pPr>
          </w:p>
        </w:tc>
      </w:tr>
      <w:tr w:rsidR="0086149B" w:rsidTr="0099204F">
        <w:trPr>
          <w:trHeight w:val="683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Priority (High/Medium/Low)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color w:val="000000" w:themeColor="text1"/>
                <w:sz w:val="20"/>
                <w:szCs w:val="20"/>
              </w:rPr>
            </w:pPr>
          </w:p>
        </w:tc>
      </w:tr>
      <w:tr w:rsidR="0086149B" w:rsidTr="0099204F"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Remark</w:t>
            </w:r>
          </w:p>
        </w:tc>
        <w:tc>
          <w:tcPr>
            <w:tcW w:w="79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</w:tbl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D70FBA" w:rsidP="0086149B">
      <w:pPr>
        <w:pStyle w:val="Heading1"/>
        <w:numPr>
          <w:ilvl w:val="0"/>
          <w:numId w:val="0"/>
        </w:numPr>
        <w:ind w:left="432"/>
      </w:pPr>
      <w:r>
        <w:rPr>
          <w:noProof/>
          <w:lang w:val="en-IN" w:eastAsia="en-IN" w:bidi="te-IN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-171450</wp:posOffset>
                </wp:positionH>
                <wp:positionV relativeFrom="paragraph">
                  <wp:posOffset>525145</wp:posOffset>
                </wp:positionV>
                <wp:extent cx="3400425" cy="40957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0425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70FBA" w:rsidRPr="00D70FBA" w:rsidRDefault="00D70FBA" w:rsidP="00D70FB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 w:rsidRPr="00D70FBA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Report Overview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8" style="position:absolute;left:0;text-align:left;margin-left:-13.5pt;margin-top:41.35pt;width:267.75pt;height:32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D70FBA" w:rsidRPr="00D70FBA" w:rsidRDefault="00D70FBA" w:rsidP="00D70FBA">
                      <w:pPr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 w:rsidRPr="00D70FBA">
                        <w:rPr>
                          <w:b/>
                          <w:bCs/>
                          <w:sz w:val="24"/>
                          <w:szCs w:val="28"/>
                        </w:rPr>
                        <w:t>Report Overview</w:t>
                      </w:r>
                    </w:p>
                  </w:txbxContent>
                </v:textbox>
              </v:rect>
            </w:pict>
          </mc:Fallback>
        </mc:AlternateContent>
      </w:r>
      <w:r w:rsidR="0086149B">
        <w:t xml:space="preserve">3 Program Logic </w:t>
      </w:r>
    </w:p>
    <w:p w:rsidR="00D70FBA" w:rsidRPr="00D70FBA" w:rsidRDefault="00D70FBA" w:rsidP="00D70FBA"/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8"/>
        <w:gridCol w:w="7282"/>
      </w:tblGrid>
      <w:tr w:rsidR="00D70FBA" w:rsidRPr="00D70FBA" w:rsidTr="00D70F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0FBA" w:rsidRPr="00D70FBA" w:rsidRDefault="00D70FBA" w:rsidP="00D70FBA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0FBA">
              <w:rPr>
                <w:rFonts w:eastAsia="Times New Roman" w:cs="Arial"/>
                <w:szCs w:val="22"/>
                <w:lang w:val="en-IN" w:eastAsia="en-IN" w:bidi="te-IN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0FBA" w:rsidRPr="00D70FBA" w:rsidRDefault="00D70FBA" w:rsidP="00D70FBA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0FBA">
              <w:rPr>
                <w:rFonts w:eastAsia="Times New Roman" w:cs="Arial"/>
                <w:szCs w:val="22"/>
                <w:lang w:val="en-IN" w:eastAsia="en-IN" w:bidi="te-IN"/>
              </w:rPr>
              <w:t>Description</w:t>
            </w:r>
          </w:p>
        </w:tc>
      </w:tr>
      <w:tr w:rsidR="00D70FBA" w:rsidRPr="00D70FBA" w:rsidTr="00D70F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0FBA" w:rsidRPr="00D70FBA" w:rsidRDefault="00D70FBA" w:rsidP="00D70FBA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0FBA">
              <w:rPr>
                <w:rFonts w:eastAsia="Times New Roman" w:cs="Arial"/>
                <w:szCs w:val="22"/>
                <w:lang w:val="en-IN" w:eastAsia="en-IN" w:bidi="te-IN"/>
              </w:rPr>
              <w:t>Dashboard Title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70FBA" w:rsidRPr="00D70FBA" w:rsidRDefault="00D70FBA" w:rsidP="00D70FBA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0FBA">
              <w:rPr>
                <w:rFonts w:eastAsia="Times New Roman" w:cs="Arial"/>
                <w:szCs w:val="22"/>
                <w:lang w:val="en-IN" w:eastAsia="en-IN" w:bidi="te-IN"/>
              </w:rPr>
              <w:t>Cutting Material Availability Dashboard – Top Management</w:t>
            </w:r>
          </w:p>
        </w:tc>
      </w:tr>
      <w:tr w:rsidR="00D70FBA" w:rsidRPr="00D70FBA" w:rsidTr="00D70F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0FBA" w:rsidRPr="00D70FBA" w:rsidRDefault="00D70FBA" w:rsidP="00D70FBA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0FBA">
              <w:rPr>
                <w:rFonts w:eastAsia="Times New Roman" w:cs="Arial"/>
                <w:szCs w:val="22"/>
                <w:lang w:val="en-IN" w:eastAsia="en-IN" w:bidi="te-IN"/>
              </w:rPr>
              <w:t>Target User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70FBA" w:rsidRPr="00D70FBA" w:rsidRDefault="00D70FBA" w:rsidP="00D70FBA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0FBA">
              <w:rPr>
                <w:rFonts w:eastAsia="Times New Roman" w:cs="Arial"/>
                <w:szCs w:val="22"/>
                <w:lang w:val="en-IN" w:eastAsia="en-IN" w:bidi="te-IN"/>
              </w:rPr>
              <w:t>CEO, COO, VP of Operations, Supply Chain Head</w:t>
            </w:r>
          </w:p>
        </w:tc>
      </w:tr>
      <w:tr w:rsidR="00D70FBA" w:rsidRPr="00D70FBA" w:rsidTr="00D70F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0FBA" w:rsidRPr="00D70FBA" w:rsidRDefault="00D70FBA" w:rsidP="00D70FBA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0FBA">
              <w:rPr>
                <w:rFonts w:eastAsia="Times New Roman" w:cs="Arial"/>
                <w:szCs w:val="22"/>
                <w:lang w:val="en-IN" w:eastAsia="en-IN" w:bidi="te-IN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70FBA" w:rsidRPr="00D70FBA" w:rsidRDefault="00D70FBA" w:rsidP="00D70FBA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0FBA">
              <w:rPr>
                <w:rFonts w:eastAsia="Times New Roman" w:cs="Arial"/>
                <w:szCs w:val="22"/>
                <w:lang w:val="en-IN" w:eastAsia="en-IN" w:bidi="te-IN"/>
              </w:rPr>
              <w:t>To provide a strategic, aggregated view of cutting material readiness, highlighting overall system efficiency, critical shortages, and inter-plant performance gaps.</w:t>
            </w:r>
          </w:p>
        </w:tc>
      </w:tr>
      <w:tr w:rsidR="00D70FBA" w:rsidRPr="00D70FBA" w:rsidTr="00D70F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0FBA" w:rsidRPr="00D70FBA" w:rsidRDefault="00D70FBA" w:rsidP="00D70FBA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0FBA">
              <w:rPr>
                <w:rFonts w:eastAsia="Times New Roman" w:cs="Arial"/>
                <w:szCs w:val="22"/>
                <w:lang w:val="en-IN" w:eastAsia="en-IN" w:bidi="te-IN"/>
              </w:rPr>
              <w:t>Data Aggregation Level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70FBA" w:rsidRPr="00D70FBA" w:rsidRDefault="00D70FBA" w:rsidP="00D70FBA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0FBA">
              <w:rPr>
                <w:rFonts w:eastAsia="Times New Roman" w:cs="Arial"/>
                <w:szCs w:val="22"/>
                <w:lang w:val="en-IN" w:eastAsia="en-IN" w:bidi="te-IN"/>
              </w:rPr>
              <w:t>Consolidated across all plants, focused on daily trends and top critical materials/issues.</w:t>
            </w:r>
          </w:p>
        </w:tc>
      </w:tr>
    </w:tbl>
    <w:p w:rsidR="0086149B" w:rsidRDefault="0086149B" w:rsidP="0086149B"/>
    <w:p w:rsidR="00D70FBA" w:rsidRDefault="0037785A" w:rsidP="0086149B">
      <w:r>
        <w:rPr>
          <w:noProof/>
          <w:lang w:val="en-IN" w:eastAsia="en-IN" w:bidi="te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BA9689" wp14:editId="432DE65A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3400425" cy="4095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0425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785A" w:rsidRPr="0037785A" w:rsidRDefault="0037785A" w:rsidP="0037785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32"/>
                              </w:rPr>
                            </w:pPr>
                            <w:r w:rsidRPr="0037785A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Dashboard Filters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BA9689" id="Rectangle 4" o:spid="_x0000_s1029" style="position:absolute;left:0;text-align:left;margin-left:0;margin-top:.65pt;width:267.75pt;height:32.25pt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37785A" w:rsidRPr="0037785A" w:rsidRDefault="0037785A" w:rsidP="0037785A">
                      <w:pPr>
                        <w:jc w:val="center"/>
                        <w:rPr>
                          <w:b/>
                          <w:bCs/>
                          <w:sz w:val="28"/>
                          <w:szCs w:val="32"/>
                        </w:rPr>
                      </w:pPr>
                      <w:r w:rsidRPr="0037785A">
                        <w:rPr>
                          <w:b/>
                          <w:bCs/>
                          <w:sz w:val="24"/>
                          <w:szCs w:val="28"/>
                        </w:rPr>
                        <w:t>Dashboard Filters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D70FBA" w:rsidRDefault="00D70FBA" w:rsidP="0086149B"/>
    <w:p w:rsidR="00D70FBA" w:rsidRDefault="00D70FBA" w:rsidP="0086149B"/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6"/>
        <w:gridCol w:w="1766"/>
        <w:gridCol w:w="1905"/>
        <w:gridCol w:w="4273"/>
      </w:tblGrid>
      <w:tr w:rsidR="00D70FBA" w:rsidRPr="00D70FBA" w:rsidTr="00D70F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0FBA" w:rsidRPr="00D70FBA" w:rsidRDefault="00D70FBA" w:rsidP="0037785A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0FBA">
              <w:rPr>
                <w:rFonts w:eastAsia="Times New Roman" w:cs="Arial"/>
                <w:szCs w:val="22"/>
                <w:lang w:val="en-IN" w:eastAsia="en-IN" w:bidi="te-IN"/>
              </w:rPr>
              <w:t>Filter Element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0FBA" w:rsidRPr="00D70FBA" w:rsidRDefault="00D70FBA" w:rsidP="0037785A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0FBA">
              <w:rPr>
                <w:rFonts w:eastAsia="Times New Roman" w:cs="Arial"/>
                <w:szCs w:val="22"/>
                <w:lang w:val="en-IN" w:eastAsia="en-IN" w:bidi="te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0FBA" w:rsidRPr="00D70FBA" w:rsidRDefault="00D70FBA" w:rsidP="0037785A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0FBA">
              <w:rPr>
                <w:rFonts w:eastAsia="Times New Roman" w:cs="Arial"/>
                <w:szCs w:val="22"/>
                <w:lang w:val="en-IN" w:eastAsia="en-IN" w:bidi="te-IN"/>
              </w:rPr>
              <w:t>Default Value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0FBA" w:rsidRPr="00D70FBA" w:rsidRDefault="00D70FBA" w:rsidP="0037785A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0FBA">
              <w:rPr>
                <w:rFonts w:eastAsia="Times New Roman" w:cs="Arial"/>
                <w:szCs w:val="22"/>
                <w:lang w:val="en-IN" w:eastAsia="en-IN" w:bidi="te-IN"/>
              </w:rPr>
              <w:t>Function/Logic</w:t>
            </w:r>
          </w:p>
        </w:tc>
      </w:tr>
      <w:tr w:rsidR="00D70FBA" w:rsidRPr="00D70FBA" w:rsidTr="00D70F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0FBA" w:rsidRPr="00D70FBA" w:rsidRDefault="00D70FBA" w:rsidP="0037785A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0FBA">
              <w:rPr>
                <w:rFonts w:eastAsia="Times New Roman" w:cs="Arial"/>
                <w:szCs w:val="22"/>
                <w:lang w:val="en-IN" w:eastAsia="en-IN" w:bidi="te-IN"/>
              </w:rPr>
              <w:t>From 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0FBA" w:rsidRPr="00D70FBA" w:rsidRDefault="00D70FBA" w:rsidP="0037785A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0FBA">
              <w:rPr>
                <w:rFonts w:eastAsia="Times New Roman" w:cs="Arial"/>
                <w:szCs w:val="22"/>
                <w:lang w:val="en-IN" w:eastAsia="en-IN" w:bidi="te-IN"/>
              </w:rPr>
              <w:t>Date Picker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0FBA" w:rsidRPr="00D70FBA" w:rsidRDefault="00D70FBA" w:rsidP="0037785A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0FBA">
              <w:rPr>
                <w:rFonts w:eastAsia="Times New Roman" w:cs="Arial"/>
                <w:szCs w:val="22"/>
                <w:lang w:val="en-IN" w:eastAsia="en-IN" w:bidi="te-IN"/>
              </w:rPr>
              <w:t>Start of current month (Adjustable)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70FBA" w:rsidRPr="00D70FBA" w:rsidRDefault="00D70FBA" w:rsidP="0037785A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0FBA">
              <w:rPr>
                <w:rFonts w:eastAsia="Times New Roman" w:cs="Arial"/>
                <w:szCs w:val="22"/>
                <w:lang w:val="en-IN" w:eastAsia="en-IN" w:bidi="te-IN"/>
              </w:rPr>
              <w:t>Filters all displayed data (KPIs, Charts, Tables) to POs scheduled on or after this date.</w:t>
            </w:r>
          </w:p>
        </w:tc>
      </w:tr>
      <w:tr w:rsidR="00D70FBA" w:rsidRPr="00D70FBA" w:rsidTr="00D70F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0FBA" w:rsidRPr="00D70FBA" w:rsidRDefault="00D70FBA" w:rsidP="0037785A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0FBA">
              <w:rPr>
                <w:rFonts w:eastAsia="Times New Roman" w:cs="Arial"/>
                <w:szCs w:val="22"/>
                <w:lang w:val="en-IN" w:eastAsia="en-IN" w:bidi="te-IN"/>
              </w:rPr>
              <w:t>To 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0FBA" w:rsidRPr="00D70FBA" w:rsidRDefault="00D70FBA" w:rsidP="0037785A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0FBA">
              <w:rPr>
                <w:rFonts w:eastAsia="Times New Roman" w:cs="Arial"/>
                <w:szCs w:val="22"/>
                <w:lang w:val="en-IN" w:eastAsia="en-IN" w:bidi="te-IN"/>
              </w:rPr>
              <w:t>Date Picker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0FBA" w:rsidRPr="00D70FBA" w:rsidRDefault="00D70FBA" w:rsidP="0037785A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0FBA">
              <w:rPr>
                <w:rFonts w:eastAsia="Times New Roman" w:cs="Arial"/>
                <w:szCs w:val="22"/>
                <w:lang w:val="en-IN" w:eastAsia="en-IN" w:bidi="te-IN"/>
              </w:rPr>
              <w:t>Current date (Adjustable)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70FBA" w:rsidRPr="00D70FBA" w:rsidRDefault="00D70FBA" w:rsidP="0037785A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0FBA">
              <w:rPr>
                <w:rFonts w:eastAsia="Times New Roman" w:cs="Arial"/>
                <w:szCs w:val="22"/>
                <w:lang w:val="en-IN" w:eastAsia="en-IN" w:bidi="te-IN"/>
              </w:rPr>
              <w:t>Filters all displayed data (KPIs, Charts, Tables) to POs scheduled on or before this date.</w:t>
            </w:r>
          </w:p>
        </w:tc>
      </w:tr>
      <w:tr w:rsidR="00D70FBA" w:rsidRPr="00D70FBA" w:rsidTr="00D70F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0FBA" w:rsidRPr="00D70FBA" w:rsidRDefault="00D70FBA" w:rsidP="0037785A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0FBA">
              <w:rPr>
                <w:rFonts w:eastAsia="Times New Roman" w:cs="Arial"/>
                <w:szCs w:val="22"/>
                <w:lang w:val="en-IN" w:eastAsia="en-IN" w:bidi="te-IN"/>
              </w:rPr>
              <w:t>Plant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0FBA" w:rsidRPr="00D70FBA" w:rsidRDefault="00D70FBA" w:rsidP="0037785A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0FBA">
              <w:rPr>
                <w:rFonts w:eastAsia="Times New Roman" w:cs="Arial"/>
                <w:szCs w:val="22"/>
                <w:lang w:val="en-IN" w:eastAsia="en-IN" w:bidi="te-IN"/>
              </w:rPr>
              <w:t>Dropdown/Select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0FBA" w:rsidRPr="00D70FBA" w:rsidRDefault="00D70FBA" w:rsidP="0037785A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0FBA">
              <w:rPr>
                <w:rFonts w:eastAsia="Times New Roman" w:cs="Arial"/>
                <w:szCs w:val="22"/>
                <w:lang w:val="en-IN" w:eastAsia="en-IN" w:bidi="te-IN"/>
              </w:rPr>
              <w:t>All'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70FBA" w:rsidRPr="00D70FBA" w:rsidRDefault="00D70FBA" w:rsidP="0037785A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0FBA">
              <w:rPr>
                <w:rFonts w:eastAsia="Times New Roman" w:cs="Arial"/>
                <w:szCs w:val="22"/>
                <w:lang w:val="en-IN" w:eastAsia="en-IN" w:bidi="te-IN"/>
              </w:rPr>
              <w:t>Allows management to filter the view by a specific Plant group or region, if necessary.</w:t>
            </w:r>
          </w:p>
        </w:tc>
      </w:tr>
      <w:tr w:rsidR="00D70FBA" w:rsidRPr="00D70FBA" w:rsidTr="00D70F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0FBA" w:rsidRPr="00D70FBA" w:rsidRDefault="00D70FBA" w:rsidP="0037785A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0FBA">
              <w:rPr>
                <w:rFonts w:eastAsia="Times New Roman" w:cs="Arial"/>
                <w:szCs w:val="22"/>
                <w:lang w:val="en-IN" w:eastAsia="en-IN" w:bidi="te-IN"/>
              </w:rPr>
              <w:t>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0FBA" w:rsidRPr="00D70FBA" w:rsidRDefault="00D70FBA" w:rsidP="0037785A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0FBA">
              <w:rPr>
                <w:rFonts w:eastAsia="Times New Roman" w:cs="Arial"/>
                <w:szCs w:val="22"/>
                <w:lang w:val="en-IN" w:eastAsia="en-IN" w:bidi="te-IN"/>
              </w:rPr>
              <w:t>Dropdown/Select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0FBA" w:rsidRPr="00D70FBA" w:rsidRDefault="00D70FBA" w:rsidP="0037785A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0FBA">
              <w:rPr>
                <w:rFonts w:eastAsia="Times New Roman" w:cs="Arial"/>
                <w:szCs w:val="22"/>
                <w:lang w:val="en-IN" w:eastAsia="en-IN" w:bidi="te-IN"/>
              </w:rPr>
              <w:t>All'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70FBA" w:rsidRPr="00D70FBA" w:rsidRDefault="00D70FBA" w:rsidP="0037785A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0FBA">
              <w:rPr>
                <w:rFonts w:eastAsia="Times New Roman" w:cs="Arial"/>
                <w:szCs w:val="22"/>
                <w:lang w:val="en-IN" w:eastAsia="en-IN" w:bidi="te-IN"/>
              </w:rPr>
              <w:t>Allows filtering by a specific Production Line group (Less critical for Top Management, but retained for flexibility).</w:t>
            </w:r>
          </w:p>
        </w:tc>
      </w:tr>
      <w:tr w:rsidR="00D70FBA" w:rsidRPr="00D70FBA" w:rsidTr="00D70F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0FBA" w:rsidRPr="00D70FBA" w:rsidRDefault="00D70FBA" w:rsidP="0037785A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0FBA">
              <w:rPr>
                <w:rFonts w:eastAsia="Times New Roman" w:cs="Arial"/>
                <w:szCs w:val="22"/>
                <w:lang w:val="en-IN" w:eastAsia="en-IN" w:bidi="te-IN"/>
              </w:rPr>
              <w:t>Submit Button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0FBA" w:rsidRPr="00D70FBA" w:rsidRDefault="00D70FBA" w:rsidP="0037785A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0FBA">
              <w:rPr>
                <w:rFonts w:eastAsia="Times New Roman" w:cs="Arial"/>
                <w:szCs w:val="22"/>
                <w:lang w:val="en-IN" w:eastAsia="en-IN" w:bidi="te-IN"/>
              </w:rPr>
              <w:t>Action Button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0FBA" w:rsidRPr="00D70FBA" w:rsidRDefault="00D70FBA" w:rsidP="0037785A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0FBA">
              <w:rPr>
                <w:rFonts w:eastAsia="Times New Roman" w:cs="Arial"/>
                <w:szCs w:val="22"/>
                <w:lang w:val="en-IN" w:eastAsia="en-IN" w:bidi="te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70FBA" w:rsidRPr="00D70FBA" w:rsidRDefault="00D70FBA" w:rsidP="0037785A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D70FBA">
              <w:rPr>
                <w:rFonts w:eastAsia="Times New Roman" w:cs="Arial"/>
                <w:szCs w:val="22"/>
                <w:lang w:val="en-IN" w:eastAsia="en-IN" w:bidi="te-IN"/>
              </w:rPr>
              <w:t>Must be clicked to apply the Date/Plant/Line filters, ensuring performance stability for large date ranges.</w:t>
            </w:r>
          </w:p>
        </w:tc>
      </w:tr>
    </w:tbl>
    <w:p w:rsidR="00D70FBA" w:rsidRDefault="00D70FBA" w:rsidP="0086149B"/>
    <w:p w:rsidR="0037785A" w:rsidRDefault="0037785A" w:rsidP="0086149B">
      <w:r>
        <w:rPr>
          <w:noProof/>
          <w:lang w:val="en-IN" w:eastAsia="en-IN" w:bidi="te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5FA792" wp14:editId="4DAC4D87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4457700" cy="40957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77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785A" w:rsidRPr="0037785A" w:rsidRDefault="0037785A" w:rsidP="0037785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32"/>
                              </w:rPr>
                            </w:pPr>
                            <w:r w:rsidRPr="0037785A">
                              <w:rPr>
                                <w:b/>
                                <w:bCs/>
                              </w:rPr>
                              <w:t>Key Performance Indicators (KPIs) / Summary Boxes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5FA792" id="Rectangle 5" o:spid="_x0000_s1030" style="position:absolute;left:0;text-align:left;margin-left:0;margin-top:.5pt;width:351pt;height:32.2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37785A" w:rsidRPr="0037785A" w:rsidRDefault="0037785A" w:rsidP="0037785A">
                      <w:pPr>
                        <w:jc w:val="center"/>
                        <w:rPr>
                          <w:b/>
                          <w:bCs/>
                          <w:sz w:val="28"/>
                          <w:szCs w:val="32"/>
                        </w:rPr>
                      </w:pPr>
                      <w:r w:rsidRPr="0037785A">
                        <w:rPr>
                          <w:b/>
                          <w:bCs/>
                        </w:rPr>
                        <w:t>Key Performance Indicators (KPIs) / Summary Boxes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7785A" w:rsidRDefault="0037785A" w:rsidP="0037785A">
      <w:pPr>
        <w:ind w:firstLine="0"/>
      </w:pPr>
      <w:bookmarkStart w:id="4" w:name="_GoBack"/>
      <w:bookmarkEnd w:id="4"/>
    </w:p>
    <w:p w:rsidR="0037785A" w:rsidRDefault="0037785A" w:rsidP="0086149B"/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0"/>
        <w:gridCol w:w="3448"/>
        <w:gridCol w:w="1389"/>
        <w:gridCol w:w="2583"/>
      </w:tblGrid>
      <w:tr w:rsidR="0037785A" w:rsidRPr="0037785A" w:rsidTr="0037785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785A" w:rsidRPr="0037785A" w:rsidRDefault="0037785A" w:rsidP="0037785A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37785A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KPI Element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785A" w:rsidRPr="0037785A" w:rsidRDefault="0037785A" w:rsidP="0037785A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37785A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Data Source/Calculation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785A" w:rsidRPr="0037785A" w:rsidRDefault="0037785A" w:rsidP="0037785A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proofErr w:type="spellStart"/>
            <w:r w:rsidRPr="0037785A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Color</w:t>
            </w:r>
            <w:proofErr w:type="spellEnd"/>
            <w:r w:rsidRPr="0037785A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/Styling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785A" w:rsidRPr="0037785A" w:rsidRDefault="0037785A" w:rsidP="0037785A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37785A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Function/Logic</w:t>
            </w:r>
          </w:p>
        </w:tc>
      </w:tr>
      <w:tr w:rsidR="0037785A" w:rsidRPr="0037785A" w:rsidTr="0037785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785A" w:rsidRPr="0037785A" w:rsidRDefault="0037785A" w:rsidP="0037785A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37785A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Material Readiness 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785A" w:rsidRPr="0037785A" w:rsidRDefault="0037785A" w:rsidP="0037785A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37785A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 xml:space="preserve">Calculation: (Total Available Material </w:t>
            </w:r>
            <w:proofErr w:type="spellStart"/>
            <w:r w:rsidRPr="0037785A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Qty</w:t>
            </w:r>
            <w:proofErr w:type="spellEnd"/>
            <w:r w:rsidRPr="0037785A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 xml:space="preserve"> / Total Required Material </w:t>
            </w:r>
            <w:proofErr w:type="spellStart"/>
            <w:r w:rsidRPr="0037785A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Qty</w:t>
            </w:r>
            <w:proofErr w:type="spellEnd"/>
            <w:r w:rsidRPr="0037785A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 xml:space="preserve">) × </w:t>
            </w:r>
            <w:r w:rsidRPr="0037785A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lastRenderedPageBreak/>
              <w:t xml:space="preserve">100 across all materials and all filtered </w:t>
            </w:r>
            <w:proofErr w:type="spellStart"/>
            <w:r w:rsidRPr="0037785A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POs.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785A" w:rsidRPr="0037785A" w:rsidRDefault="0037785A" w:rsidP="0037785A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37785A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lastRenderedPageBreak/>
              <w:t>Purple/Blue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37785A" w:rsidRPr="0037785A" w:rsidRDefault="0037785A" w:rsidP="0037785A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37785A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 xml:space="preserve">The overall material readiness score for the </w:t>
            </w:r>
            <w:r w:rsidRPr="0037785A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lastRenderedPageBreak/>
              <w:t>entire operation. This is the primary health metric.</w:t>
            </w:r>
          </w:p>
        </w:tc>
      </w:tr>
      <w:tr w:rsidR="0037785A" w:rsidRPr="0037785A" w:rsidTr="0037785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785A" w:rsidRPr="0037785A" w:rsidRDefault="0037785A" w:rsidP="0037785A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37785A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lastRenderedPageBreak/>
              <w:t>Open Escalations (issues not yet resolved)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785A" w:rsidRPr="0037785A" w:rsidRDefault="0037785A" w:rsidP="0037785A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37785A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Count of unique POs marked with the 'Escalate' action from the Plant In-charge Dashboard, where the resolution status is 'Open'.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785A" w:rsidRPr="0037785A" w:rsidRDefault="0037785A" w:rsidP="0037785A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37785A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Green (Awaiting action)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37785A" w:rsidRPr="0037785A" w:rsidRDefault="0037785A" w:rsidP="0037785A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37785A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Critical issues raised by the plant level that require management oversight.</w:t>
            </w:r>
          </w:p>
        </w:tc>
      </w:tr>
      <w:tr w:rsidR="0037785A" w:rsidRPr="0037785A" w:rsidTr="0037785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785A" w:rsidRPr="0037785A" w:rsidRDefault="0037785A" w:rsidP="0037785A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37785A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Total POs Today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785A" w:rsidRPr="0037785A" w:rsidRDefault="0037785A" w:rsidP="0037785A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37785A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Count of distinct POs scheduled for cutting on the Current Date.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785A" w:rsidRPr="0037785A" w:rsidRDefault="0037785A" w:rsidP="0037785A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37785A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37785A" w:rsidRPr="0037785A" w:rsidRDefault="0037785A" w:rsidP="0037785A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37785A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Snapshot of the daily workload.</w:t>
            </w:r>
          </w:p>
        </w:tc>
      </w:tr>
      <w:tr w:rsidR="0037785A" w:rsidRPr="0037785A" w:rsidTr="0037785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785A" w:rsidRPr="0037785A" w:rsidRDefault="0037785A" w:rsidP="0037785A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proofErr w:type="spellStart"/>
            <w:r w:rsidRPr="0037785A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Avg</w:t>
            </w:r>
            <w:proofErr w:type="spellEnd"/>
            <w:r w:rsidRPr="0037785A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 xml:space="preserve"> Delay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785A" w:rsidRPr="0037785A" w:rsidRDefault="0037785A" w:rsidP="0037785A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37785A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Calculation: Average of the 'Delay' field (in days) across all POs currently marked as 'Short'.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785A" w:rsidRPr="0037785A" w:rsidRDefault="0037785A" w:rsidP="0037785A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37785A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Blue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37785A" w:rsidRPr="0037785A" w:rsidRDefault="0037785A" w:rsidP="0037785A">
            <w:pPr>
              <w:spacing w:before="0" w:after="0" w:line="240" w:lineRule="auto"/>
              <w:ind w:firstLine="0"/>
              <w:rPr>
                <w:rFonts w:eastAsia="Times New Roman" w:cs="Arial"/>
                <w:sz w:val="20"/>
                <w:szCs w:val="20"/>
                <w:lang w:val="en-IN" w:eastAsia="en-IN" w:bidi="te-IN"/>
              </w:rPr>
            </w:pPr>
            <w:r w:rsidRPr="0037785A">
              <w:rPr>
                <w:rFonts w:eastAsia="Times New Roman" w:cs="Arial"/>
                <w:sz w:val="20"/>
                <w:szCs w:val="20"/>
                <w:lang w:val="en-IN" w:eastAsia="en-IN" w:bidi="te-IN"/>
              </w:rPr>
              <w:t>Measures the impact of shortages on the overall cutting schedule pipeline.</w:t>
            </w:r>
          </w:p>
        </w:tc>
      </w:tr>
    </w:tbl>
    <w:p w:rsidR="0037785A" w:rsidRPr="0086149B" w:rsidRDefault="0037785A" w:rsidP="0086149B"/>
    <w:sectPr w:rsidR="0037785A" w:rsidRPr="008614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5E01" w:rsidRDefault="009C5E01" w:rsidP="005373CC">
      <w:pPr>
        <w:spacing w:after="0" w:line="240" w:lineRule="auto"/>
      </w:pPr>
      <w:r>
        <w:separator/>
      </w:r>
    </w:p>
  </w:endnote>
  <w:endnote w:type="continuationSeparator" w:id="0">
    <w:p w:rsidR="009C5E01" w:rsidRDefault="009C5E01" w:rsidP="005373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 w:rsidP="005373CC">
    <w:pPr>
      <w:pStyle w:val="Footer"/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37785A">
      <w:rPr>
        <w:caps/>
        <w:noProof/>
        <w:color w:val="5B9BD5" w:themeColor="accent1"/>
      </w:rPr>
      <w:t>4</w:t>
    </w:r>
    <w:r>
      <w:rPr>
        <w:caps/>
        <w:noProof/>
        <w:color w:val="5B9BD5" w:themeColor="accent1"/>
      </w:rPr>
      <w:fldChar w:fldCharType="end"/>
    </w:r>
  </w:p>
  <w:p w:rsidR="005373CC" w:rsidRDefault="005373C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5E01" w:rsidRDefault="009C5E01" w:rsidP="005373CC">
      <w:pPr>
        <w:spacing w:after="0" w:line="240" w:lineRule="auto"/>
      </w:pPr>
      <w:r>
        <w:separator/>
      </w:r>
    </w:p>
  </w:footnote>
  <w:footnote w:type="continuationSeparator" w:id="0">
    <w:p w:rsidR="009C5E01" w:rsidRDefault="009C5E01" w:rsidP="005373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Header"/>
    </w:pPr>
    <w:r>
      <w:rPr>
        <w:noProof/>
        <w:lang w:val="en-IN" w:eastAsia="en-IN" w:bidi="te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F6FD516" wp14:editId="204E7D7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21590" b="1714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1">
                        <a:schemeClr val="accent5"/>
                      </a:lnRef>
                      <a:fillRef idx="2">
                        <a:schemeClr val="accent5"/>
                      </a:fillRef>
                      <a:effectRef idx="1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000000" w:themeColor="text1"/>
                              <w:sz w:val="24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5373CC" w:rsidRPr="005373CC" w:rsidRDefault="005373CC">
                              <w:pPr>
                                <w:pStyle w:val="Header"/>
                                <w:jc w:val="center"/>
                                <w:rPr>
                                  <w:b/>
                                  <w:bCs/>
                                  <w:caps/>
                                  <w:color w:val="000000" w:themeColor="text1"/>
                                  <w:sz w:val="24"/>
                                </w:rPr>
                              </w:pPr>
                              <w:r w:rsidRPr="005373CC">
                                <w:rPr>
                                  <w:b/>
                                  <w:bCs/>
                                  <w:caps/>
                                  <w:color w:val="000000" w:themeColor="text1"/>
                                  <w:sz w:val="24"/>
                                </w:rPr>
                                <w:t>CUTTING MATERIAL MANAGEMENT SYSTEM PR0JECT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F6FD516" id="Rectangle 197" o:spid="_x0000_s1028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" o:allowoverlap="f" fillcolor="#82a0d7 [2168]" strokecolor="#4472c4 [3208]" strokeweight=".5pt">
              <v:fill color2="#678ccf [2616]" rotate="t" colors="0 #a8b7df;.5 #9aabd9;1 #879ed7" focus="100%" type="gradient">
                <o:fill v:ext="view" type="gradientUnscaled"/>
              </v:fill>
              <v:textbox style="mso-fit-shape-to-text:t">
                <w:txbxContent>
                  <w:sdt>
                    <w:sdtPr>
                      <w:rPr>
                        <w:b/>
                        <w:bCs/>
                        <w:caps/>
                        <w:color w:val="000000" w:themeColor="text1"/>
                        <w:sz w:val="24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5373CC" w:rsidRPr="005373CC" w:rsidRDefault="005373CC">
                        <w:pPr>
                          <w:pStyle w:val="Header"/>
                          <w:jc w:val="center"/>
                          <w:rPr>
                            <w:b/>
                            <w:bCs/>
                            <w:caps/>
                            <w:color w:val="000000" w:themeColor="text1"/>
                            <w:sz w:val="24"/>
                          </w:rPr>
                        </w:pPr>
                        <w:r w:rsidRPr="005373CC">
                          <w:rPr>
                            <w:b/>
                            <w:bCs/>
                            <w:caps/>
                            <w:color w:val="000000" w:themeColor="text1"/>
                            <w:sz w:val="24"/>
                          </w:rPr>
                          <w:t>CUTTING MATERIAL MANAGEMENT SYSTEM PR0JECT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D92604"/>
    <w:multiLevelType w:val="multilevel"/>
    <w:tmpl w:val="68D9260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1559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7A973DEC"/>
    <w:multiLevelType w:val="multilevel"/>
    <w:tmpl w:val="7A973DEC"/>
    <w:lvl w:ilvl="0">
      <w:start w:val="1"/>
      <w:numFmt w:val="decimal"/>
      <w:pStyle w:val="Heading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936"/>
        </w:tabs>
        <w:ind w:left="93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left" w:pos="1440"/>
        </w:tabs>
        <w:ind w:left="144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3CC"/>
    <w:rsid w:val="001D3D12"/>
    <w:rsid w:val="002E3477"/>
    <w:rsid w:val="0037785A"/>
    <w:rsid w:val="003B4D55"/>
    <w:rsid w:val="005373CC"/>
    <w:rsid w:val="005668E6"/>
    <w:rsid w:val="00775809"/>
    <w:rsid w:val="0086149B"/>
    <w:rsid w:val="009C5E01"/>
    <w:rsid w:val="00AA2F9E"/>
    <w:rsid w:val="00AA755E"/>
    <w:rsid w:val="00C61197"/>
    <w:rsid w:val="00D70FBA"/>
    <w:rsid w:val="00D96363"/>
    <w:rsid w:val="00FA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52F9BCC-E381-4BDA-A597-15A61113E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6363"/>
    <w:pPr>
      <w:spacing w:before="120" w:after="120" w:line="240" w:lineRule="atLeast"/>
      <w:ind w:firstLine="454"/>
    </w:pPr>
    <w:rPr>
      <w:rFonts w:ascii="Arial" w:eastAsia="SimSun" w:hAnsi="Arial" w:cs="Times New Roman"/>
      <w:szCs w:val="24"/>
      <w:lang w:val="en" w:eastAsia="zh-CN"/>
    </w:rPr>
  </w:style>
  <w:style w:type="paragraph" w:styleId="Heading1">
    <w:name w:val="heading 1"/>
    <w:basedOn w:val="Normal"/>
    <w:next w:val="Normal"/>
    <w:link w:val="Heading1Char"/>
    <w:qFormat/>
    <w:rsid w:val="0086149B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rsid w:val="0086149B"/>
    <w:pPr>
      <w:keepNext/>
      <w:keepLines/>
      <w:spacing w:before="260" w:after="260" w:line="416" w:lineRule="auto"/>
      <w:ind w:firstLine="0"/>
      <w:outlineLvl w:val="1"/>
    </w:pPr>
    <w:rPr>
      <w:rFonts w:eastAsia="SimHe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86149B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86149B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eastAsia="SimHe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86149B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86149B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eastAsia="SimHei"/>
      <w:b/>
      <w:bCs/>
      <w:sz w:val="24"/>
    </w:rPr>
  </w:style>
  <w:style w:type="paragraph" w:styleId="Heading7">
    <w:name w:val="heading 7"/>
    <w:basedOn w:val="Normal"/>
    <w:next w:val="Normal"/>
    <w:link w:val="Heading7Char"/>
    <w:qFormat/>
    <w:rsid w:val="0086149B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Heading8">
    <w:name w:val="heading 8"/>
    <w:basedOn w:val="Normal"/>
    <w:next w:val="Normal"/>
    <w:link w:val="Heading8Char"/>
    <w:qFormat/>
    <w:rsid w:val="0086149B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eastAsia="SimHei"/>
      <w:sz w:val="24"/>
    </w:rPr>
  </w:style>
  <w:style w:type="paragraph" w:styleId="Heading9">
    <w:name w:val="heading 9"/>
    <w:basedOn w:val="Normal"/>
    <w:next w:val="Normal"/>
    <w:link w:val="Heading9Char"/>
    <w:qFormat/>
    <w:rsid w:val="0086149B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eastAsia="SimHei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73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3CC"/>
  </w:style>
  <w:style w:type="paragraph" w:styleId="Footer">
    <w:name w:val="footer"/>
    <w:basedOn w:val="Normal"/>
    <w:link w:val="FooterChar"/>
    <w:uiPriority w:val="99"/>
    <w:unhideWhenUsed/>
    <w:rsid w:val="005373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3CC"/>
  </w:style>
  <w:style w:type="paragraph" w:styleId="TOC1">
    <w:name w:val="toc 1"/>
    <w:basedOn w:val="Normal"/>
    <w:next w:val="Normal"/>
    <w:autoRedefine/>
    <w:uiPriority w:val="39"/>
    <w:qFormat/>
    <w:rsid w:val="0086149B"/>
    <w:rPr>
      <w:rFonts w:ascii="Times New Roman" w:hAnsi="Times New Roman"/>
      <w:b/>
      <w:bCs/>
      <w:caps/>
      <w:sz w:val="20"/>
    </w:rPr>
  </w:style>
  <w:style w:type="paragraph" w:styleId="TOC2">
    <w:name w:val="toc 2"/>
    <w:basedOn w:val="Normal"/>
    <w:next w:val="Normal"/>
    <w:autoRedefine/>
    <w:uiPriority w:val="39"/>
    <w:qFormat/>
    <w:rsid w:val="0086149B"/>
    <w:pPr>
      <w:spacing w:before="0" w:after="0"/>
      <w:ind w:left="220"/>
    </w:pPr>
    <w:rPr>
      <w:rFonts w:ascii="Times New Roman" w:hAnsi="Times New Roman"/>
      <w:smallCaps/>
      <w:sz w:val="20"/>
    </w:rPr>
  </w:style>
  <w:style w:type="character" w:customStyle="1" w:styleId="Heading1Char">
    <w:name w:val="Heading 1 Char"/>
    <w:basedOn w:val="DefaultParagraphFont"/>
    <w:link w:val="Heading1"/>
    <w:qFormat/>
    <w:rsid w:val="0086149B"/>
    <w:rPr>
      <w:rFonts w:ascii="Arial" w:eastAsia="SimSun" w:hAnsi="Arial" w:cs="Times New Roman"/>
      <w:b/>
      <w:bCs/>
      <w:kern w:val="44"/>
      <w:sz w:val="44"/>
      <w:szCs w:val="44"/>
      <w:lang w:val="en" w:eastAsia="zh-CN"/>
    </w:rPr>
  </w:style>
  <w:style w:type="character" w:customStyle="1" w:styleId="Heading2Char">
    <w:name w:val="Heading 2 Char"/>
    <w:basedOn w:val="DefaultParagraphFont"/>
    <w:link w:val="Heading2"/>
    <w:qFormat/>
    <w:rsid w:val="0086149B"/>
    <w:rPr>
      <w:rFonts w:ascii="Arial" w:eastAsia="SimHei" w:hAnsi="Arial" w:cs="Times New Roman"/>
      <w:b/>
      <w:bCs/>
      <w:sz w:val="32"/>
      <w:szCs w:val="32"/>
      <w:lang w:val="en" w:eastAsia="zh-CN"/>
    </w:rPr>
  </w:style>
  <w:style w:type="character" w:customStyle="1" w:styleId="Heading3Char">
    <w:name w:val="Heading 3 Char"/>
    <w:basedOn w:val="DefaultParagraphFont"/>
    <w:link w:val="Heading3"/>
    <w:rsid w:val="0086149B"/>
    <w:rPr>
      <w:rFonts w:ascii="Arial" w:eastAsia="SimSun" w:hAnsi="Arial" w:cs="Times New Roman"/>
      <w:b/>
      <w:bCs/>
      <w:sz w:val="32"/>
      <w:szCs w:val="32"/>
      <w:lang w:val="en" w:eastAsia="zh-CN"/>
    </w:rPr>
  </w:style>
  <w:style w:type="character" w:customStyle="1" w:styleId="Heading4Char">
    <w:name w:val="Heading 4 Char"/>
    <w:basedOn w:val="DefaultParagraphFont"/>
    <w:link w:val="Heading4"/>
    <w:rsid w:val="0086149B"/>
    <w:rPr>
      <w:rFonts w:ascii="Arial" w:eastAsia="SimHei" w:hAnsi="Arial" w:cs="Times New Roman"/>
      <w:b/>
      <w:bCs/>
      <w:sz w:val="28"/>
      <w:szCs w:val="28"/>
      <w:lang w:val="en" w:eastAsia="zh-CN"/>
    </w:rPr>
  </w:style>
  <w:style w:type="character" w:customStyle="1" w:styleId="Heading5Char">
    <w:name w:val="Heading 5 Char"/>
    <w:basedOn w:val="DefaultParagraphFont"/>
    <w:link w:val="Heading5"/>
    <w:rsid w:val="0086149B"/>
    <w:rPr>
      <w:rFonts w:ascii="Arial" w:eastAsia="SimSun" w:hAnsi="Arial" w:cs="Times New Roman"/>
      <w:b/>
      <w:bCs/>
      <w:sz w:val="28"/>
      <w:szCs w:val="28"/>
      <w:lang w:val="en" w:eastAsia="zh-CN"/>
    </w:rPr>
  </w:style>
  <w:style w:type="character" w:customStyle="1" w:styleId="Heading6Char">
    <w:name w:val="Heading 6 Char"/>
    <w:basedOn w:val="DefaultParagraphFont"/>
    <w:link w:val="Heading6"/>
    <w:rsid w:val="0086149B"/>
    <w:rPr>
      <w:rFonts w:ascii="Arial" w:eastAsia="SimHei" w:hAnsi="Arial" w:cs="Times New Roman"/>
      <w:b/>
      <w:bCs/>
      <w:sz w:val="24"/>
      <w:szCs w:val="24"/>
      <w:lang w:val="en" w:eastAsia="zh-CN"/>
    </w:rPr>
  </w:style>
  <w:style w:type="character" w:customStyle="1" w:styleId="Heading7Char">
    <w:name w:val="Heading 7 Char"/>
    <w:basedOn w:val="DefaultParagraphFont"/>
    <w:link w:val="Heading7"/>
    <w:rsid w:val="0086149B"/>
    <w:rPr>
      <w:rFonts w:ascii="Arial" w:eastAsia="SimSun" w:hAnsi="Arial" w:cs="Times New Roman"/>
      <w:b/>
      <w:bCs/>
      <w:sz w:val="24"/>
      <w:szCs w:val="24"/>
      <w:lang w:val="en" w:eastAsia="zh-CN"/>
    </w:rPr>
  </w:style>
  <w:style w:type="character" w:customStyle="1" w:styleId="Heading8Char">
    <w:name w:val="Heading 8 Char"/>
    <w:basedOn w:val="DefaultParagraphFont"/>
    <w:link w:val="Heading8"/>
    <w:rsid w:val="0086149B"/>
    <w:rPr>
      <w:rFonts w:ascii="Arial" w:eastAsia="SimHei" w:hAnsi="Arial" w:cs="Times New Roman"/>
      <w:sz w:val="24"/>
      <w:szCs w:val="24"/>
      <w:lang w:val="en" w:eastAsia="zh-CN"/>
    </w:rPr>
  </w:style>
  <w:style w:type="character" w:customStyle="1" w:styleId="Heading9Char">
    <w:name w:val="Heading 9 Char"/>
    <w:basedOn w:val="DefaultParagraphFont"/>
    <w:link w:val="Heading9"/>
    <w:rsid w:val="0086149B"/>
    <w:rPr>
      <w:rFonts w:ascii="Arial" w:eastAsia="SimHei" w:hAnsi="Arial" w:cs="Times New Roman"/>
      <w:szCs w:val="21"/>
      <w:lang w:val="en" w:eastAsia="zh-CN"/>
    </w:rPr>
  </w:style>
  <w:style w:type="paragraph" w:styleId="ListParagraph">
    <w:name w:val="List Paragraph"/>
    <w:basedOn w:val="Normal"/>
    <w:uiPriority w:val="34"/>
    <w:qFormat/>
    <w:rsid w:val="008614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35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51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05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2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10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5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18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5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91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0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49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64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1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CUTTING MATERIAL MANAGEMENT SYSTEM PR0JECT</vt:lpstr>
    </vt:vector>
  </TitlesOfParts>
  <Company/>
  <LinksUpToDate>false</LinksUpToDate>
  <CharactersWithSpaces>3152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CUTTING MATERIAL MANAGEMENT SYSTEM PR0JECT</dc:title>
  <dc:subject/>
  <dc:creator>manohar-g</dc:creator>
  <cp:keywords/>
  <dc:description/>
  <cp:lastModifiedBy>manohar-g</cp:lastModifiedBy>
  <cp:revision>12</cp:revision>
  <dcterms:created xsi:type="dcterms:W3CDTF">2025-09-27T03:20:00Z</dcterms:created>
  <dcterms:modified xsi:type="dcterms:W3CDTF">2025-09-29T03:33:00Z</dcterms:modified>
</cp:coreProperties>
</file>