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proofErr w:type="gramStart"/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.</w:t>
      </w:r>
      <w:proofErr w:type="gramEnd"/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F33D85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ORDER , FG , </w:t>
            </w:r>
            <w:r w:rsidR="008A5E2C">
              <w:rPr>
                <w:rFonts w:asciiTheme="minorEastAsia" w:eastAsiaTheme="minorEastAsia" w:hAnsiTheme="minorEastAsia"/>
                <w:sz w:val="21"/>
                <w:szCs w:val="21"/>
              </w:rPr>
              <w:t>Business</w:t>
            </w:r>
            <w:r w:rsidR="00361A28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F33D85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ESCALATIONS </w:t>
            </w:r>
            <w:r w:rsidR="009B12B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F33D85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E2E08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F33D85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 ESCALATIONS</w:t>
      </w:r>
      <w:r w:rsidR="00186A81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E1098F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2025020</w:t>
            </w:r>
            <w:r>
              <w:rPr>
                <w:rFonts w:asciiTheme="minorEastAsia" w:eastAsiaTheme="minorEastAsia" w:hAnsiTheme="minorEastAsia"/>
                <w:lang w:val="en-US"/>
              </w:rPr>
              <w:t>8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  <w:r w:rsidR="002C439F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6A08C0" w:rsidRDefault="006A08C0" w:rsidP="006A08C0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 xml:space="preserve">Program Logic </w:t>
      </w:r>
    </w:p>
    <w:p w:rsidR="00F33D85" w:rsidRDefault="00F33D85" w:rsidP="00F33D85">
      <w:pPr>
        <w:pStyle w:val="ListParagraph"/>
        <w:ind w:firstLine="0"/>
        <w:rPr>
          <w:b/>
          <w:bCs/>
          <w:sz w:val="40"/>
          <w:szCs w:val="40"/>
        </w:rPr>
      </w:pPr>
    </w:p>
    <w:p w:rsidR="00F33D85" w:rsidRPr="00F33D85" w:rsidRDefault="00F33D85" w:rsidP="00F33D8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en-IN" w:eastAsia="en-IN" w:bidi="te-IN"/>
        </w:rPr>
      </w:pPr>
      <w:r w:rsidRPr="00F33D85">
        <w:rPr>
          <w:rFonts w:ascii="Times New Roman" w:eastAsia="Times New Roman" w:hAnsi="Times New Roman"/>
          <w:sz w:val="28"/>
          <w:szCs w:val="28"/>
          <w:lang w:val="en-IN" w:eastAsia="en-IN" w:bidi="te-IN"/>
        </w:rPr>
        <w:t>This function is responsible for managing and dispatching alerts to various departments and individuals involved in the lifecycle of a customer order — from the moment an order is created to its final shipment.</w:t>
      </w:r>
    </w:p>
    <w:p w:rsidR="00F33D85" w:rsidRPr="00F33D85" w:rsidRDefault="00F33D85" w:rsidP="00F33D8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en-IN" w:eastAsia="en-IN" w:bidi="te-IN"/>
        </w:rPr>
      </w:pPr>
      <w:r w:rsidRPr="00F33D85">
        <w:rPr>
          <w:rFonts w:ascii="Times New Roman" w:eastAsia="Times New Roman" w:hAnsi="Times New Roman"/>
          <w:sz w:val="28"/>
          <w:szCs w:val="28"/>
          <w:lang w:val="en-IN" w:eastAsia="en-IN" w:bidi="te-IN"/>
        </w:rPr>
        <w:t xml:space="preserve">The primary goal of this function is to ensure seamless communication between departments such as </w:t>
      </w:r>
      <w:r w:rsidRPr="00F33D85">
        <w:rPr>
          <w:rFonts w:ascii="Times New Roman" w:eastAsia="Times New Roman" w:hAnsi="Times New Roman"/>
          <w:b/>
          <w:bCs/>
          <w:sz w:val="28"/>
          <w:szCs w:val="28"/>
          <w:lang w:val="en-IN" w:eastAsia="en-IN" w:bidi="te-IN"/>
        </w:rPr>
        <w:t>Sales</w:t>
      </w:r>
      <w:r w:rsidRPr="00F33D85">
        <w:rPr>
          <w:rFonts w:ascii="Times New Roman" w:eastAsia="Times New Roman" w:hAnsi="Times New Roman"/>
          <w:sz w:val="28"/>
          <w:szCs w:val="28"/>
          <w:lang w:val="en-IN" w:eastAsia="en-IN" w:bidi="te-IN"/>
        </w:rPr>
        <w:t xml:space="preserve">, </w:t>
      </w:r>
      <w:r w:rsidRPr="00F33D85">
        <w:rPr>
          <w:rFonts w:ascii="Times New Roman" w:eastAsia="Times New Roman" w:hAnsi="Times New Roman"/>
          <w:b/>
          <w:bCs/>
          <w:sz w:val="28"/>
          <w:szCs w:val="28"/>
          <w:lang w:val="en-IN" w:eastAsia="en-IN" w:bidi="te-IN"/>
        </w:rPr>
        <w:t>Planning</w:t>
      </w:r>
      <w:r w:rsidRPr="00F33D85">
        <w:rPr>
          <w:rFonts w:ascii="Times New Roman" w:eastAsia="Times New Roman" w:hAnsi="Times New Roman"/>
          <w:sz w:val="28"/>
          <w:szCs w:val="28"/>
          <w:lang w:val="en-IN" w:eastAsia="en-IN" w:bidi="te-IN"/>
        </w:rPr>
        <w:t xml:space="preserve">, </w:t>
      </w:r>
      <w:r w:rsidRPr="00F33D85">
        <w:rPr>
          <w:rFonts w:ascii="Times New Roman" w:eastAsia="Times New Roman" w:hAnsi="Times New Roman"/>
          <w:b/>
          <w:bCs/>
          <w:sz w:val="28"/>
          <w:szCs w:val="28"/>
          <w:lang w:val="en-IN" w:eastAsia="en-IN" w:bidi="te-IN"/>
        </w:rPr>
        <w:t>Procurement</w:t>
      </w:r>
      <w:r w:rsidRPr="00F33D85">
        <w:rPr>
          <w:rFonts w:ascii="Times New Roman" w:eastAsia="Times New Roman" w:hAnsi="Times New Roman"/>
          <w:sz w:val="28"/>
          <w:szCs w:val="28"/>
          <w:lang w:val="en-IN" w:eastAsia="en-IN" w:bidi="te-IN"/>
        </w:rPr>
        <w:t xml:space="preserve">, </w:t>
      </w:r>
      <w:r w:rsidRPr="00F33D85">
        <w:rPr>
          <w:rFonts w:ascii="Times New Roman" w:eastAsia="Times New Roman" w:hAnsi="Times New Roman"/>
          <w:b/>
          <w:bCs/>
          <w:sz w:val="28"/>
          <w:szCs w:val="28"/>
          <w:lang w:val="en-IN" w:eastAsia="en-IN" w:bidi="te-IN"/>
        </w:rPr>
        <w:t>Production</w:t>
      </w:r>
      <w:r w:rsidRPr="00F33D85">
        <w:rPr>
          <w:rFonts w:ascii="Times New Roman" w:eastAsia="Times New Roman" w:hAnsi="Times New Roman"/>
          <w:sz w:val="28"/>
          <w:szCs w:val="28"/>
          <w:lang w:val="en-IN" w:eastAsia="en-IN" w:bidi="te-IN"/>
        </w:rPr>
        <w:t xml:space="preserve">, </w:t>
      </w:r>
      <w:r w:rsidRPr="00F33D85">
        <w:rPr>
          <w:rFonts w:ascii="Times New Roman" w:eastAsia="Times New Roman" w:hAnsi="Times New Roman"/>
          <w:b/>
          <w:bCs/>
          <w:sz w:val="28"/>
          <w:szCs w:val="28"/>
          <w:lang w:val="en-IN" w:eastAsia="en-IN" w:bidi="te-IN"/>
        </w:rPr>
        <w:t>Quality</w:t>
      </w:r>
      <w:r w:rsidRPr="00F33D85">
        <w:rPr>
          <w:rFonts w:ascii="Times New Roman" w:eastAsia="Times New Roman" w:hAnsi="Times New Roman"/>
          <w:sz w:val="28"/>
          <w:szCs w:val="28"/>
          <w:lang w:val="en-IN" w:eastAsia="en-IN" w:bidi="te-IN"/>
        </w:rPr>
        <w:t xml:space="preserve">, </w:t>
      </w:r>
      <w:r w:rsidRPr="00F33D85">
        <w:rPr>
          <w:rFonts w:ascii="Times New Roman" w:eastAsia="Times New Roman" w:hAnsi="Times New Roman"/>
          <w:b/>
          <w:bCs/>
          <w:sz w:val="28"/>
          <w:szCs w:val="28"/>
          <w:lang w:val="en-IN" w:eastAsia="en-IN" w:bidi="te-IN"/>
        </w:rPr>
        <w:t>Packing</w:t>
      </w:r>
      <w:r w:rsidRPr="00F33D85">
        <w:rPr>
          <w:rFonts w:ascii="Times New Roman" w:eastAsia="Times New Roman" w:hAnsi="Times New Roman"/>
          <w:sz w:val="28"/>
          <w:szCs w:val="28"/>
          <w:lang w:val="en-IN" w:eastAsia="en-IN" w:bidi="te-IN"/>
        </w:rPr>
        <w:t xml:space="preserve">, and </w:t>
      </w:r>
      <w:r w:rsidRPr="00F33D85">
        <w:rPr>
          <w:rFonts w:ascii="Times New Roman" w:eastAsia="Times New Roman" w:hAnsi="Times New Roman"/>
          <w:b/>
          <w:bCs/>
          <w:sz w:val="28"/>
          <w:szCs w:val="28"/>
          <w:lang w:val="en-IN" w:eastAsia="en-IN" w:bidi="te-IN"/>
        </w:rPr>
        <w:t>Logistics</w:t>
      </w:r>
      <w:r w:rsidRPr="00F33D85">
        <w:rPr>
          <w:rFonts w:ascii="Times New Roman" w:eastAsia="Times New Roman" w:hAnsi="Times New Roman"/>
          <w:sz w:val="28"/>
          <w:szCs w:val="28"/>
          <w:lang w:val="en-IN" w:eastAsia="en-IN" w:bidi="te-IN"/>
        </w:rPr>
        <w:t>. By delivering real-time alerts at each critical stage of the order process, the function helps prevent delays, improve accountability, and ensure that all stakeholders are informed and aligned.</w:t>
      </w:r>
      <w:r>
        <w:rPr>
          <w:rFonts w:ascii="Times New Roman" w:eastAsia="Times New Roman" w:hAnsi="Times New Roman"/>
          <w:sz w:val="28"/>
          <w:szCs w:val="28"/>
          <w:lang w:val="en-IN" w:eastAsia="en-IN" w:bidi="te-IN"/>
        </w:rPr>
        <w:t xml:space="preserve"> </w:t>
      </w:r>
      <w:bookmarkStart w:id="4" w:name="_GoBack"/>
      <w:bookmarkEnd w:id="4"/>
    </w:p>
    <w:p w:rsidR="004B260C" w:rsidRPr="00526B1C" w:rsidRDefault="004B260C" w:rsidP="009C6C96"/>
    <w:p w:rsidR="00526B1C" w:rsidRDefault="00526B1C" w:rsidP="00526B1C">
      <w:pPr>
        <w:ind w:left="360" w:firstLine="0"/>
      </w:pPr>
    </w:p>
    <w:p w:rsidR="006A08C0" w:rsidRDefault="006A08C0" w:rsidP="00526B1C">
      <w:pPr>
        <w:pStyle w:val="ListParagraph"/>
        <w:ind w:left="1080" w:firstLine="0"/>
      </w:pPr>
    </w:p>
    <w:sectPr w:rsidR="006A08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ECC" w:rsidRDefault="00291ECC" w:rsidP="009B12B2">
      <w:pPr>
        <w:spacing w:before="0" w:after="0" w:line="240" w:lineRule="auto"/>
      </w:pPr>
      <w:r>
        <w:separator/>
      </w:r>
    </w:p>
  </w:endnote>
  <w:endnote w:type="continuationSeparator" w:id="0">
    <w:p w:rsidR="00291ECC" w:rsidRDefault="00291ECC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3D8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ECC" w:rsidRDefault="00291ECC" w:rsidP="009B12B2">
      <w:pPr>
        <w:spacing w:before="0" w:after="0" w:line="240" w:lineRule="auto"/>
      </w:pPr>
      <w:r>
        <w:separator/>
      </w:r>
    </w:p>
  </w:footnote>
  <w:footnote w:type="continuationSeparator" w:id="0">
    <w:p w:rsidR="00291ECC" w:rsidRDefault="00291ECC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437C"/>
    <w:multiLevelType w:val="multilevel"/>
    <w:tmpl w:val="61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BC4A21"/>
    <w:multiLevelType w:val="hybridMultilevel"/>
    <w:tmpl w:val="36606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0030F1"/>
    <w:multiLevelType w:val="hybridMultilevel"/>
    <w:tmpl w:val="F94A2B3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186A81"/>
    <w:rsid w:val="00256187"/>
    <w:rsid w:val="00291ECC"/>
    <w:rsid w:val="002C439F"/>
    <w:rsid w:val="00361A28"/>
    <w:rsid w:val="004B260C"/>
    <w:rsid w:val="00526B1C"/>
    <w:rsid w:val="006340BD"/>
    <w:rsid w:val="006A08C0"/>
    <w:rsid w:val="00781A7B"/>
    <w:rsid w:val="007C6DC3"/>
    <w:rsid w:val="00847E6A"/>
    <w:rsid w:val="0085561D"/>
    <w:rsid w:val="008A5E2C"/>
    <w:rsid w:val="0095756B"/>
    <w:rsid w:val="009B12B2"/>
    <w:rsid w:val="009C6C96"/>
    <w:rsid w:val="00B13534"/>
    <w:rsid w:val="00CD0F1B"/>
    <w:rsid w:val="00D26946"/>
    <w:rsid w:val="00DF7003"/>
    <w:rsid w:val="00E1098F"/>
    <w:rsid w:val="00EE5385"/>
    <w:rsid w:val="00F3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6C9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  <w:style w:type="character" w:styleId="Strong">
    <w:name w:val="Strong"/>
    <w:basedOn w:val="DefaultParagraphFont"/>
    <w:uiPriority w:val="22"/>
    <w:qFormat/>
    <w:rsid w:val="009C6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0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FE7E0-26E8-4741-8384-5DF2A5830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12</cp:revision>
  <dcterms:created xsi:type="dcterms:W3CDTF">2025-02-14T03:57:00Z</dcterms:created>
  <dcterms:modified xsi:type="dcterms:W3CDTF">2025-04-14T06:24:00Z</dcterms:modified>
</cp:coreProperties>
</file>