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.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5E2C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Business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 w:rsidR="00EB17BA">
              <w:rPr>
                <w:rFonts w:asciiTheme="minorEastAsia" w:eastAsiaTheme="minorEastAsia" w:hAnsiTheme="minorEastAsia"/>
                <w:sz w:val="21"/>
                <w:szCs w:val="21"/>
              </w:rPr>
              <w:t xml:space="preserve">– Production – FG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702D71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t>Sales Order Status Tracking System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702D71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E2E07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702D71" w:rsidRPr="00702D71">
        <w:t xml:space="preserve"> </w:t>
      </w:r>
      <w:r w:rsidR="00702D71">
        <w:t>Sales Order Status Tracking System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734A72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20250210</w:t>
            </w:r>
            <w:bookmarkStart w:id="1" w:name="_GoBack"/>
            <w:bookmarkEnd w:id="1"/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2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3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3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4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024437" w:rsidRDefault="006A08C0" w:rsidP="00024437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>Program Logic</w:t>
      </w:r>
    </w:p>
    <w:p w:rsidR="006A08C0" w:rsidRPr="00024437" w:rsidRDefault="006A08C0" w:rsidP="00024437">
      <w:pPr>
        <w:pStyle w:val="ListParagraph"/>
        <w:ind w:firstLine="0"/>
        <w:rPr>
          <w:b/>
          <w:bCs/>
          <w:sz w:val="40"/>
          <w:szCs w:val="40"/>
        </w:rPr>
      </w:pPr>
      <w:r w:rsidRPr="006A08C0">
        <w:rPr>
          <w:b/>
          <w:bCs/>
          <w:sz w:val="40"/>
          <w:szCs w:val="40"/>
        </w:rPr>
        <w:t xml:space="preserve"> </w:t>
      </w:r>
    </w:p>
    <w:p w:rsidR="00702D71" w:rsidRDefault="00024437" w:rsidP="00024437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24437">
        <w:rPr>
          <w:b/>
          <w:bCs/>
          <w:sz w:val="28"/>
          <w:szCs w:val="28"/>
        </w:rPr>
        <w:t>Sales Order Status Tracking System</w:t>
      </w:r>
    </w:p>
    <w:p w:rsidR="00024437" w:rsidRDefault="00024437" w:rsidP="00024437">
      <w:pPr>
        <w:spacing w:before="100" w:beforeAutospacing="1" w:after="100" w:afterAutospacing="1" w:line="240" w:lineRule="auto"/>
      </w:pPr>
      <w:r>
        <w:t xml:space="preserve">Data will be pulled from </w:t>
      </w:r>
      <w:r>
        <w:rPr>
          <w:rStyle w:val="Strong"/>
        </w:rPr>
        <w:t>MES</w:t>
      </w:r>
      <w:r>
        <w:t xml:space="preserve"> and </w:t>
      </w:r>
      <w:r>
        <w:rPr>
          <w:rStyle w:val="Strong"/>
        </w:rPr>
        <w:t>WMS</w:t>
      </w:r>
      <w:r>
        <w:t xml:space="preserve"> tables.</w:t>
      </w:r>
    </w:p>
    <w:p w:rsidR="00024437" w:rsidRDefault="00024437" w:rsidP="00024437">
      <w:pPr>
        <w:tabs>
          <w:tab w:val="left" w:pos="432"/>
        </w:tabs>
        <w:spacing w:before="100" w:beforeAutospacing="1" w:after="100" w:afterAutospacing="1" w:line="240" w:lineRule="auto"/>
        <w:ind w:firstLine="0"/>
      </w:pPr>
      <w:r>
        <w:t xml:space="preserve">        The required fields include:</w:t>
      </w:r>
      <w:r>
        <w:t xml:space="preserve"> </w:t>
      </w:r>
    </w:p>
    <w:p w:rsidR="00024437" w:rsidRDefault="00024437" w:rsidP="00024437">
      <w:pPr>
        <w:spacing w:before="0" w:after="0" w:line="240" w:lineRule="auto"/>
        <w:ind w:firstLine="0"/>
        <w:rPr>
          <w:rFonts w:ascii="Times New Roman" w:eastAsia="Times New Roman" w:hAnsi="Times New Roman"/>
          <w:lang w:val="en-IN" w:eastAsia="en-IN"/>
        </w:rPr>
      </w:pPr>
      <w:r>
        <w:rPr>
          <w:rFonts w:hAnsi="Symbol"/>
        </w:rPr>
        <w:t xml:space="preserve">       </w:t>
      </w:r>
      <w:r>
        <w:rPr>
          <w:rFonts w:hAnsi="Symbol"/>
        </w:rPr>
        <w:t></w:t>
      </w:r>
      <w:r>
        <w:t xml:space="preserve"> </w:t>
      </w:r>
      <w:r w:rsidRPr="00024437">
        <w:rPr>
          <w:b/>
          <w:bCs/>
        </w:rPr>
        <w:t>Sales</w:t>
      </w:r>
      <w:r>
        <w:rPr>
          <w:rStyle w:val="Strong"/>
        </w:rPr>
        <w:t xml:space="preserve"> Order Number</w:t>
      </w:r>
    </w:p>
    <w:p w:rsidR="00024437" w:rsidRDefault="00024437" w:rsidP="00024437"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Order Date</w:t>
      </w:r>
    </w:p>
    <w:p w:rsidR="00024437" w:rsidRDefault="00024437" w:rsidP="00024437"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Material Date</w:t>
      </w:r>
    </w:p>
    <w:p w:rsidR="003C548A" w:rsidRDefault="00024437" w:rsidP="003C548A">
      <w:pPr>
        <w:rPr>
          <w:rStyle w:val="Strong"/>
        </w:rPr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Warehouse Storing Date</w:t>
      </w:r>
    </w:p>
    <w:p w:rsidR="003C548A" w:rsidRPr="003C548A" w:rsidRDefault="003C548A" w:rsidP="003C548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Purchase Date </w:t>
      </w:r>
    </w:p>
    <w:p w:rsidR="00024437" w:rsidRDefault="00024437" w:rsidP="00024437"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Cutting Date</w:t>
      </w:r>
    </w:p>
    <w:p w:rsidR="00024437" w:rsidRDefault="00024437" w:rsidP="00024437"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Stitching Date</w:t>
      </w:r>
    </w:p>
    <w:p w:rsidR="00024437" w:rsidRDefault="00024437" w:rsidP="00024437"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Assembly Date</w:t>
      </w:r>
    </w:p>
    <w:p w:rsidR="00024437" w:rsidRDefault="00024437" w:rsidP="00024437"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Packing Date</w:t>
      </w:r>
    </w:p>
    <w:p w:rsidR="00024437" w:rsidRDefault="00024437" w:rsidP="00024437"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Finished Goods Inbound Date</w:t>
      </w:r>
    </w:p>
    <w:p w:rsidR="00024437" w:rsidRDefault="00024437" w:rsidP="00024437">
      <w:pPr>
        <w:ind w:firstLine="0"/>
        <w:rPr>
          <w:rFonts w:cs="Arial"/>
          <w:b/>
          <w:bCs/>
          <w:color w:val="000000"/>
          <w:sz w:val="24"/>
          <w:lang w:eastAsia="en-IN"/>
        </w:rPr>
      </w:pPr>
      <w:r>
        <w:rPr>
          <w:rFonts w:hAnsi="Symbol"/>
        </w:rPr>
        <w:t xml:space="preserve">       </w:t>
      </w:r>
      <w:r w:rsidRPr="00024437">
        <w:rPr>
          <w:rFonts w:hAnsi="Symbol"/>
        </w:rPr>
        <w:t></w:t>
      </w:r>
      <w:r>
        <w:t xml:space="preserve"> </w:t>
      </w:r>
      <w:r>
        <w:rPr>
          <w:rStyle w:val="Strong"/>
        </w:rPr>
        <w:t>Finished Goods Outbound Date</w:t>
      </w:r>
      <w:r w:rsidRPr="00024437">
        <w:rPr>
          <w:rFonts w:cs="Arial"/>
          <w:b/>
          <w:bCs/>
          <w:color w:val="000000"/>
          <w:sz w:val="24"/>
          <w:lang w:eastAsia="en-IN"/>
        </w:rPr>
        <w:t xml:space="preserve"> </w:t>
      </w:r>
      <w:r w:rsidRPr="00024437">
        <w:rPr>
          <w:rFonts w:cs="Arial"/>
          <w:b/>
          <w:bCs/>
          <w:color w:val="000000"/>
          <w:sz w:val="24"/>
          <w:lang w:eastAsia="en-IN"/>
        </w:rPr>
        <w:t>Status</w:t>
      </w:r>
    </w:p>
    <w:p w:rsidR="00024437" w:rsidRDefault="00024437" w:rsidP="00024437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  <w:b/>
          <w:bCs/>
        </w:rPr>
        <w:t>Status Display</w:t>
      </w:r>
    </w:p>
    <w:p w:rsidR="00024437" w:rsidRDefault="00024437" w:rsidP="0002443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Each row in the sales order </w:t>
      </w:r>
      <w:r>
        <w:t>grid view</w:t>
      </w:r>
      <w:r>
        <w:t xml:space="preserve"> will be clickable, and upon selecting a row, the system will display the </w:t>
      </w:r>
      <w:r>
        <w:rPr>
          <w:rStyle w:val="Strong"/>
        </w:rPr>
        <w:t>Status</w:t>
      </w:r>
      <w:r>
        <w:t xml:space="preserve"> for that order.</w:t>
      </w:r>
    </w:p>
    <w:p w:rsidR="00024437" w:rsidRDefault="00024437" w:rsidP="0002443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The system will also use color coding to represent the status:</w:t>
      </w:r>
    </w:p>
    <w:p w:rsidR="00024437" w:rsidRDefault="00024437" w:rsidP="0002443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Green</w:t>
      </w:r>
      <w:r>
        <w:t>: All dates are completed on or before CRD.</w:t>
      </w:r>
    </w:p>
    <w:p w:rsidR="00024437" w:rsidRDefault="00024437" w:rsidP="0002443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Red</w:t>
      </w:r>
      <w:r>
        <w:t>: A date is not completed yet, and CRD has passed.</w:t>
      </w:r>
    </w:p>
    <w:p w:rsidR="00024437" w:rsidRDefault="00024437" w:rsidP="0002443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Orange</w:t>
      </w:r>
      <w:r>
        <w:t>: A date is approaching the CRD.</w:t>
      </w:r>
    </w:p>
    <w:p w:rsidR="00024437" w:rsidRDefault="00024437" w:rsidP="0002443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Gray</w:t>
      </w:r>
      <w:r>
        <w:t>: The order is not started</w:t>
      </w:r>
      <w:r>
        <w:t>.</w:t>
      </w:r>
      <w:r w:rsidR="003C548A">
        <w:t xml:space="preserve"> </w:t>
      </w:r>
    </w:p>
    <w:p w:rsidR="003C548A" w:rsidRDefault="003C548A" w:rsidP="003C548A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t xml:space="preserve"> </w:t>
      </w:r>
      <w:r>
        <w:rPr>
          <w:rStyle w:val="Strong"/>
          <w:b/>
          <w:bCs/>
        </w:rPr>
        <w:t>Calendar View</w:t>
      </w:r>
    </w:p>
    <w:p w:rsidR="003C548A" w:rsidRDefault="003C548A" w:rsidP="003C54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Upon clicking the status color indicator, a calendar will pop up showing a timeline for the order.</w:t>
      </w:r>
    </w:p>
    <w:p w:rsidR="003C548A" w:rsidRDefault="003C548A" w:rsidP="003C54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 calendar will span the period from the </w:t>
      </w:r>
      <w:r>
        <w:rPr>
          <w:rStyle w:val="Strong"/>
        </w:rPr>
        <w:t>Order Date</w:t>
      </w:r>
      <w:r>
        <w:t xml:space="preserve"> to the </w:t>
      </w:r>
      <w:r>
        <w:rPr>
          <w:rStyle w:val="Strong"/>
        </w:rPr>
        <w:t>FG Outbound Date</w:t>
      </w:r>
      <w:r>
        <w:t>, with each date representing a milestone in the order’s life cycle (Order, Material, Warehouse Storing, Cutting, Stitching, Assembly, Packing, FG Inbound, FG Outbound).</w:t>
      </w:r>
      <w:r>
        <w:t xml:space="preserve"> </w:t>
      </w:r>
    </w:p>
    <w:p w:rsidR="003C548A" w:rsidRPr="003C548A" w:rsidRDefault="003C548A" w:rsidP="003C548A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b w:val="0"/>
          <w:bCs w:val="0"/>
          <w:szCs w:val="24"/>
          <w:lang w:val="en-IN" w:eastAsia="en-IN"/>
        </w:rPr>
      </w:pPr>
      <w:r w:rsidRPr="003C548A">
        <w:rPr>
          <w:rStyle w:val="Strong"/>
          <w:b/>
          <w:bCs/>
        </w:rPr>
        <w:t xml:space="preserve"> Filtering Capabilities </w:t>
      </w:r>
    </w:p>
    <w:p w:rsidR="003C548A" w:rsidRDefault="003C548A" w:rsidP="003C548A">
      <w:pPr>
        <w:pStyle w:val="NormalWeb"/>
        <w:numPr>
          <w:ilvl w:val="0"/>
          <w:numId w:val="10"/>
        </w:numPr>
      </w:pPr>
      <w:r>
        <w:rPr>
          <w:rStyle w:val="Strong"/>
          <w:rFonts w:eastAsia="SimHei"/>
        </w:rPr>
        <w:t>PO Number Filter:</w:t>
      </w:r>
    </w:p>
    <w:p w:rsidR="003C548A" w:rsidRDefault="003C548A" w:rsidP="003C548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lastRenderedPageBreak/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3C548A" w:rsidRDefault="003C548A" w:rsidP="003C548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3C548A" w:rsidRDefault="003C548A" w:rsidP="003C548A">
      <w:pPr>
        <w:pStyle w:val="NormalWeb"/>
        <w:numPr>
          <w:ilvl w:val="0"/>
          <w:numId w:val="10"/>
        </w:numPr>
      </w:pPr>
      <w:r>
        <w:rPr>
          <w:rStyle w:val="Strong"/>
          <w:rFonts w:eastAsia="SimHei"/>
        </w:rPr>
        <w:t>CRD Filter:</w:t>
      </w:r>
    </w:p>
    <w:p w:rsidR="003C548A" w:rsidRDefault="003C548A" w:rsidP="003C548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3C548A" w:rsidRDefault="003C548A" w:rsidP="003C548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3C548A" w:rsidRDefault="003C548A" w:rsidP="003C548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All visual representations will update to reflect the filtered data.</w:t>
      </w:r>
    </w:p>
    <w:p w:rsidR="003C548A" w:rsidRDefault="003C548A" w:rsidP="003C548A">
      <w:pPr>
        <w:pStyle w:val="NormalWeb"/>
        <w:numPr>
          <w:ilvl w:val="0"/>
          <w:numId w:val="10"/>
        </w:numPr>
      </w:pPr>
      <w:r>
        <w:rPr>
          <w:rStyle w:val="Strong"/>
          <w:rFonts w:eastAsia="SimHei"/>
        </w:rPr>
        <w:t>Multi-Filter Capability:</w:t>
      </w:r>
    </w:p>
    <w:p w:rsidR="003C548A" w:rsidRDefault="003C548A" w:rsidP="003C548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3C548A" w:rsidRDefault="003C548A" w:rsidP="003C548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3C548A" w:rsidRDefault="003C548A" w:rsidP="003C548A">
      <w:pPr>
        <w:spacing w:before="100" w:beforeAutospacing="1" w:after="100" w:afterAutospacing="1" w:line="240" w:lineRule="auto"/>
        <w:ind w:left="720" w:firstLine="0"/>
      </w:pPr>
    </w:p>
    <w:p w:rsidR="003C548A" w:rsidRDefault="003C548A" w:rsidP="003C548A">
      <w:pPr>
        <w:tabs>
          <w:tab w:val="left" w:pos="432"/>
        </w:tabs>
        <w:spacing w:before="100" w:beforeAutospacing="1" w:after="100" w:afterAutospacing="1" w:line="240" w:lineRule="auto"/>
        <w:ind w:firstLine="0"/>
      </w:pPr>
    </w:p>
    <w:p w:rsidR="00024437" w:rsidRPr="00024437" w:rsidRDefault="00024437" w:rsidP="00024437">
      <w:pPr>
        <w:ind w:firstLine="0"/>
        <w:rPr>
          <w:b/>
          <w:bCs/>
          <w:sz w:val="28"/>
          <w:szCs w:val="28"/>
        </w:rPr>
      </w:pPr>
    </w:p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06E4" w:rsidRDefault="007306E4" w:rsidP="009B12B2">
      <w:pPr>
        <w:spacing w:before="0" w:after="0" w:line="240" w:lineRule="auto"/>
      </w:pPr>
      <w:r>
        <w:separator/>
      </w:r>
    </w:p>
  </w:endnote>
  <w:endnote w:type="continuationSeparator" w:id="0">
    <w:p w:rsidR="007306E4" w:rsidRDefault="007306E4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4A7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06E4" w:rsidRDefault="007306E4" w:rsidP="009B12B2">
      <w:pPr>
        <w:spacing w:before="0" w:after="0" w:line="240" w:lineRule="auto"/>
      </w:pPr>
      <w:r>
        <w:separator/>
      </w:r>
    </w:p>
  </w:footnote>
  <w:footnote w:type="continuationSeparator" w:id="0">
    <w:p w:rsidR="007306E4" w:rsidRDefault="007306E4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A44217"/>
    <w:multiLevelType w:val="multilevel"/>
    <w:tmpl w:val="5E9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FF4A9B"/>
    <w:multiLevelType w:val="multilevel"/>
    <w:tmpl w:val="AEF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0030F1"/>
    <w:multiLevelType w:val="hybridMultilevel"/>
    <w:tmpl w:val="1B644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7A607659"/>
    <w:multiLevelType w:val="hybridMultilevel"/>
    <w:tmpl w:val="3F60B8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8"/>
  </w:num>
  <w:num w:numId="7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"/>
  </w:num>
  <w:num w:numId="1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024437"/>
    <w:rsid w:val="00186A81"/>
    <w:rsid w:val="002C439F"/>
    <w:rsid w:val="00361A28"/>
    <w:rsid w:val="003C548A"/>
    <w:rsid w:val="004B260C"/>
    <w:rsid w:val="00526B1C"/>
    <w:rsid w:val="006A08C0"/>
    <w:rsid w:val="00702D71"/>
    <w:rsid w:val="007306E4"/>
    <w:rsid w:val="00734A72"/>
    <w:rsid w:val="007C6DC3"/>
    <w:rsid w:val="00847E6A"/>
    <w:rsid w:val="0085561D"/>
    <w:rsid w:val="008A5E2C"/>
    <w:rsid w:val="009B12B2"/>
    <w:rsid w:val="00C42294"/>
    <w:rsid w:val="00CD0F1B"/>
    <w:rsid w:val="00D26946"/>
    <w:rsid w:val="00DF7003"/>
    <w:rsid w:val="00EB17BA"/>
    <w:rsid w:val="00EE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24437"/>
    <w:rPr>
      <w:b/>
      <w:bCs/>
    </w:rPr>
  </w:style>
  <w:style w:type="paragraph" w:styleId="NormalWeb">
    <w:name w:val="Normal (Web)"/>
    <w:basedOn w:val="Normal"/>
    <w:uiPriority w:val="99"/>
    <w:unhideWhenUsed/>
    <w:rsid w:val="003C548A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0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9DBB0-8381-4112-8198-75ED718B0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13</cp:revision>
  <dcterms:created xsi:type="dcterms:W3CDTF">2025-02-14T03:57:00Z</dcterms:created>
  <dcterms:modified xsi:type="dcterms:W3CDTF">2025-02-14T10:59:00Z</dcterms:modified>
</cp:coreProperties>
</file>