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Однажды, в студёную зимнюю пору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из лесу вышел; был сильный мороз.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Гляжу, поднимается медленно в гору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Лошадка, везущая хворосту воз.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И, шествуя важно, в спокойствии чинном,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Лошадку ведёт под уздцы мужичок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больших сапогах, в полушубке овчинном,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больших рукавицах... а сам с ноготок!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Здорово, парнище!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Ступай себе мимо!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 больно ты грозен, как я погляжу!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Откуда дровишки?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лесу, вестимо,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Отец, слышишь, рубит, а я отвожу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лесу раздавался топор дровосека.)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что, у отца-то большая семья?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Семья-то большая, да два человека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Всего мужиков-то: отец мой да я...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вон оно что! А как звать тебя?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Власом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кой тебе годик?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Шестой миновал...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Ну, мёртвая!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крикнул малюточка басом,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Рванул под уздцы и быстрей зашагал...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эту картину так солнце светило,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Ребёнок был так уморительно мал,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будто всё это картонное было,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будто бы в детский театр я попал.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мальчик был мальчик живой, настоящий,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дровни, и хворост, и пегонький конь,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снег до окошек деревни лежащий,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зимнего солнца холодный огонь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Всё, всё настоящее русское было,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клеймом нелюдимой, мертвящей зимы,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русской душе так мучительно мило,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русские мысли вселяет в умы,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 честные мысли, которым нет доли,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Которым нет смерти, зови, не зови!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которых так много и злобы и боли,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;В которых так много жестокой любви!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