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Pr="009E5190" w:rsidRDefault="006A33D8" w:rsidP="414D562F">
      <w:pPr>
        <w:jc w:val="center"/>
        <w:rPr>
          <w:rFonts w:eastAsiaTheme="minorEastAsia"/>
        </w:rPr>
      </w:pPr>
    </w:p>
    <w:p w14:paraId="0DA1875F" w14:textId="77777777" w:rsidR="006A33D8" w:rsidRPr="009E5190" w:rsidRDefault="006A33D8" w:rsidP="414D562F">
      <w:pPr>
        <w:rPr>
          <w:rFonts w:eastAsiaTheme="minorEastAsia"/>
        </w:rPr>
      </w:pPr>
    </w:p>
    <w:p w14:paraId="08D301BC" w14:textId="77777777" w:rsidR="006A33D8" w:rsidRPr="009E5190" w:rsidRDefault="006A33D8" w:rsidP="414D562F">
      <w:pPr>
        <w:rPr>
          <w:rFonts w:eastAsiaTheme="minorEastAsia"/>
        </w:rPr>
      </w:pPr>
    </w:p>
    <w:p w14:paraId="21F641F2" w14:textId="06437355" w:rsidR="006A33D8" w:rsidRPr="009E5190" w:rsidRDefault="00FC22B8" w:rsidP="414D562F">
      <w:pPr>
        <w:jc w:val="center"/>
        <w:rPr>
          <w:rFonts w:eastAsiaTheme="minorEastAsia"/>
          <w:b/>
          <w:bCs/>
          <w:smallCaps/>
          <w:sz w:val="36"/>
          <w:szCs w:val="36"/>
        </w:rPr>
      </w:pPr>
      <w:r w:rsidRPr="414D562F">
        <w:rPr>
          <w:rFonts w:eastAsiaTheme="minorEastAsia"/>
          <w:b/>
          <w:bCs/>
          <w:smallCaps/>
          <w:sz w:val="36"/>
          <w:szCs w:val="36"/>
        </w:rPr>
        <w:t>Business Case</w:t>
      </w:r>
    </w:p>
    <w:p w14:paraId="7F4CA0AD" w14:textId="6D6FB5E3" w:rsidR="006A33D8" w:rsidRPr="009E5190" w:rsidRDefault="537181E0" w:rsidP="414D562F">
      <w:pPr>
        <w:jc w:val="center"/>
        <w:rPr>
          <w:rFonts w:eastAsiaTheme="minorEastAsia"/>
          <w:b/>
          <w:bCs/>
          <w:smallCaps/>
          <w:sz w:val="28"/>
          <w:szCs w:val="28"/>
        </w:rPr>
      </w:pPr>
      <w:r w:rsidRPr="414D562F">
        <w:rPr>
          <w:rFonts w:eastAsiaTheme="minorEastAsia"/>
          <w:b/>
          <w:bCs/>
          <w:smallCaps/>
          <w:sz w:val="28"/>
          <w:szCs w:val="28"/>
        </w:rPr>
        <w:t xml:space="preserve">D7 Auto Service Center </w:t>
      </w:r>
    </w:p>
    <w:p w14:paraId="39BCFCCB" w14:textId="77777777" w:rsidR="006A33D8" w:rsidRPr="009E5190" w:rsidRDefault="006A33D8" w:rsidP="414D562F">
      <w:pPr>
        <w:jc w:val="center"/>
        <w:rPr>
          <w:rFonts w:eastAsiaTheme="minorEastAsia"/>
          <w:b/>
          <w:bCs/>
          <w:smallCaps/>
          <w:sz w:val="28"/>
          <w:szCs w:val="28"/>
        </w:rPr>
      </w:pPr>
    </w:p>
    <w:p w14:paraId="223AB99C" w14:textId="77777777" w:rsidR="006A33D8" w:rsidRPr="009E5190" w:rsidRDefault="006A33D8" w:rsidP="414D562F">
      <w:pPr>
        <w:jc w:val="center"/>
        <w:rPr>
          <w:rFonts w:eastAsiaTheme="minorEastAsia"/>
          <w:b/>
          <w:bCs/>
          <w:smallCaps/>
          <w:sz w:val="28"/>
          <w:szCs w:val="28"/>
        </w:rPr>
      </w:pPr>
    </w:p>
    <w:p w14:paraId="41EF628C" w14:textId="77777777" w:rsidR="006A33D8" w:rsidRPr="009E5190" w:rsidRDefault="006A33D8" w:rsidP="414D562F">
      <w:pPr>
        <w:jc w:val="center"/>
        <w:rPr>
          <w:rFonts w:eastAsiaTheme="minorEastAsia"/>
          <w:b/>
          <w:bCs/>
          <w:smallCaps/>
          <w:sz w:val="28"/>
          <w:szCs w:val="28"/>
        </w:rPr>
      </w:pPr>
    </w:p>
    <w:p w14:paraId="17A47CA3" w14:textId="77777777" w:rsidR="006A33D8" w:rsidRPr="009E5190" w:rsidRDefault="006A33D8" w:rsidP="414D562F">
      <w:pPr>
        <w:jc w:val="center"/>
        <w:rPr>
          <w:rFonts w:eastAsiaTheme="minorEastAsia"/>
          <w:b/>
          <w:bCs/>
          <w:smallCaps/>
          <w:sz w:val="28"/>
          <w:szCs w:val="28"/>
        </w:rPr>
      </w:pPr>
    </w:p>
    <w:p w14:paraId="6188605B" w14:textId="77777777" w:rsidR="00CC1126" w:rsidRPr="00CC1126" w:rsidRDefault="00CC1126" w:rsidP="414D562F">
      <w:pPr>
        <w:jc w:val="center"/>
        <w:rPr>
          <w:rFonts w:eastAsiaTheme="minorEastAsia"/>
          <w:b/>
          <w:bCs/>
          <w:smallCaps/>
          <w:sz w:val="28"/>
          <w:szCs w:val="28"/>
        </w:rPr>
      </w:pPr>
      <w:r w:rsidRPr="414D562F">
        <w:rPr>
          <w:rFonts w:eastAsiaTheme="minorEastAsia"/>
          <w:b/>
          <w:bCs/>
          <w:smallCaps/>
          <w:sz w:val="28"/>
          <w:szCs w:val="28"/>
        </w:rPr>
        <w:t>D7 Auto Service Center </w:t>
      </w:r>
    </w:p>
    <w:p w14:paraId="47E55E3F" w14:textId="77777777" w:rsidR="00CC1126" w:rsidRPr="00CC1126" w:rsidRDefault="00CC1126" w:rsidP="414D562F">
      <w:pPr>
        <w:jc w:val="center"/>
        <w:rPr>
          <w:rFonts w:eastAsiaTheme="minorEastAsia"/>
          <w:b/>
          <w:bCs/>
          <w:smallCaps/>
          <w:sz w:val="28"/>
          <w:szCs w:val="28"/>
        </w:rPr>
      </w:pPr>
      <w:r w:rsidRPr="414D562F">
        <w:rPr>
          <w:rFonts w:eastAsiaTheme="minorEastAsia"/>
          <w:b/>
          <w:bCs/>
          <w:smallCaps/>
          <w:sz w:val="28"/>
          <w:szCs w:val="28"/>
        </w:rPr>
        <w:t xml:space="preserve">C.M. De Los Reyes Avenue, </w:t>
      </w:r>
      <w:bookmarkStart w:id="0" w:name="_Int_pDTeLgtM"/>
      <w:proofErr w:type="spellStart"/>
      <w:r w:rsidRPr="414D562F">
        <w:rPr>
          <w:rFonts w:eastAsiaTheme="minorEastAsia"/>
          <w:b/>
          <w:bCs/>
          <w:smallCaps/>
          <w:sz w:val="28"/>
          <w:szCs w:val="28"/>
        </w:rPr>
        <w:t>Manggahan</w:t>
      </w:r>
      <w:bookmarkEnd w:id="0"/>
      <w:proofErr w:type="spellEnd"/>
      <w:r w:rsidRPr="414D562F">
        <w:rPr>
          <w:rFonts w:eastAsiaTheme="minorEastAsia"/>
          <w:b/>
          <w:bCs/>
          <w:smallCaps/>
          <w:sz w:val="28"/>
          <w:szCs w:val="28"/>
        </w:rPr>
        <w:t>, </w:t>
      </w:r>
    </w:p>
    <w:p w14:paraId="455D72E6" w14:textId="77777777" w:rsidR="00CC1126" w:rsidRPr="00CC1126" w:rsidRDefault="00CC1126" w:rsidP="414D562F">
      <w:pPr>
        <w:jc w:val="center"/>
        <w:rPr>
          <w:rFonts w:eastAsiaTheme="minorEastAsia"/>
          <w:b/>
          <w:bCs/>
          <w:smallCaps/>
          <w:sz w:val="28"/>
          <w:szCs w:val="28"/>
        </w:rPr>
      </w:pPr>
      <w:r w:rsidRPr="414D562F">
        <w:rPr>
          <w:rFonts w:eastAsiaTheme="minorEastAsia"/>
          <w:b/>
          <w:bCs/>
          <w:smallCaps/>
          <w:sz w:val="28"/>
          <w:szCs w:val="28"/>
        </w:rPr>
        <w:t xml:space="preserve">General </w:t>
      </w:r>
      <w:proofErr w:type="spellStart"/>
      <w:r w:rsidRPr="414D562F">
        <w:rPr>
          <w:rFonts w:eastAsiaTheme="minorEastAsia"/>
          <w:b/>
          <w:bCs/>
          <w:smallCaps/>
          <w:sz w:val="28"/>
          <w:szCs w:val="28"/>
        </w:rPr>
        <w:t>Trias</w:t>
      </w:r>
      <w:proofErr w:type="spellEnd"/>
      <w:r w:rsidRPr="414D562F">
        <w:rPr>
          <w:rFonts w:eastAsiaTheme="minorEastAsia"/>
          <w:b/>
          <w:bCs/>
          <w:smallCaps/>
          <w:sz w:val="28"/>
          <w:szCs w:val="28"/>
        </w:rPr>
        <w:t>, 4107 Cavite, Philippines </w:t>
      </w:r>
    </w:p>
    <w:p w14:paraId="49DA82CF" w14:textId="0F2A36E3" w:rsidR="006A33D8" w:rsidRPr="009E5190" w:rsidRDefault="006A33D8" w:rsidP="414D562F">
      <w:pPr>
        <w:jc w:val="center"/>
        <w:rPr>
          <w:rFonts w:eastAsiaTheme="minorEastAsia"/>
          <w:b/>
          <w:bCs/>
          <w:smallCaps/>
          <w:sz w:val="28"/>
          <w:szCs w:val="28"/>
        </w:rPr>
      </w:pPr>
    </w:p>
    <w:p w14:paraId="5ED92E78" w14:textId="77777777" w:rsidR="006A33D8" w:rsidRPr="009E5190" w:rsidRDefault="006A33D8" w:rsidP="414D562F">
      <w:pPr>
        <w:jc w:val="center"/>
        <w:rPr>
          <w:rFonts w:eastAsiaTheme="minorEastAsia"/>
          <w:b/>
          <w:bCs/>
          <w:smallCaps/>
          <w:sz w:val="28"/>
          <w:szCs w:val="28"/>
        </w:rPr>
      </w:pPr>
    </w:p>
    <w:p w14:paraId="4CD88CC8" w14:textId="77777777" w:rsidR="006A33D8" w:rsidRPr="009E5190" w:rsidRDefault="006A33D8" w:rsidP="414D562F">
      <w:pPr>
        <w:jc w:val="center"/>
        <w:rPr>
          <w:rFonts w:eastAsiaTheme="minorEastAsia"/>
          <w:b/>
          <w:bCs/>
          <w:smallCaps/>
          <w:sz w:val="28"/>
          <w:szCs w:val="28"/>
        </w:rPr>
      </w:pPr>
    </w:p>
    <w:p w14:paraId="2A9DB0AB" w14:textId="77777777" w:rsidR="006A33D8" w:rsidRPr="009E5190" w:rsidRDefault="006A33D8" w:rsidP="414D562F">
      <w:pPr>
        <w:jc w:val="center"/>
        <w:rPr>
          <w:rFonts w:eastAsiaTheme="minorEastAsia"/>
          <w:b/>
          <w:bCs/>
          <w:smallCaps/>
          <w:sz w:val="28"/>
          <w:szCs w:val="28"/>
        </w:rPr>
      </w:pPr>
    </w:p>
    <w:p w14:paraId="7E8F6C0E" w14:textId="162CF1F7" w:rsidR="006A33D8" w:rsidRPr="009E5190" w:rsidRDefault="4FF8BA1B" w:rsidP="414D562F">
      <w:pPr>
        <w:jc w:val="center"/>
        <w:rPr>
          <w:rFonts w:eastAsiaTheme="minorEastAsia"/>
          <w:b/>
          <w:bCs/>
          <w:smallCaps/>
          <w:sz w:val="28"/>
          <w:szCs w:val="28"/>
        </w:rPr>
      </w:pPr>
      <w:r w:rsidRPr="414D562F">
        <w:rPr>
          <w:rFonts w:eastAsiaTheme="minorEastAsia"/>
          <w:b/>
          <w:bCs/>
          <w:smallCaps/>
          <w:sz w:val="28"/>
          <w:szCs w:val="28"/>
        </w:rPr>
        <w:t xml:space="preserve">APRIL 06, </w:t>
      </w:r>
      <w:r w:rsidR="670334B9" w:rsidRPr="114531AD">
        <w:rPr>
          <w:rFonts w:eastAsiaTheme="minorEastAsia"/>
          <w:b/>
          <w:bCs/>
          <w:smallCaps/>
          <w:sz w:val="28"/>
          <w:szCs w:val="28"/>
        </w:rPr>
        <w:t>202</w:t>
      </w:r>
      <w:r w:rsidR="71597A7B" w:rsidRPr="114531AD">
        <w:rPr>
          <w:rFonts w:eastAsiaTheme="minorEastAsia"/>
          <w:b/>
          <w:bCs/>
          <w:smallCaps/>
          <w:sz w:val="28"/>
          <w:szCs w:val="28"/>
        </w:rPr>
        <w:t>3</w:t>
      </w:r>
    </w:p>
    <w:p w14:paraId="242DBBF0" w14:textId="7C3FD773" w:rsidR="00FC22B8" w:rsidRPr="009E5190" w:rsidRDefault="006A33D8" w:rsidP="414D562F">
      <w:pPr>
        <w:rPr>
          <w:rFonts w:eastAsiaTheme="minorEastAsia"/>
        </w:rPr>
      </w:pPr>
      <w:r w:rsidRPr="414D562F">
        <w:rPr>
          <w:rFonts w:eastAsiaTheme="minorEastAsia"/>
        </w:rPr>
        <w:br w:type="page"/>
      </w:r>
    </w:p>
    <w:p w14:paraId="098FA07C" w14:textId="77777777" w:rsidR="00FC22B8" w:rsidRPr="009E5190" w:rsidRDefault="00FC22B8" w:rsidP="414D562F">
      <w:pPr>
        <w:rPr>
          <w:rFonts w:eastAsiaTheme="minorEastAsia"/>
          <w:b/>
          <w:bCs/>
          <w:smallCaps/>
          <w:sz w:val="28"/>
          <w:szCs w:val="28"/>
        </w:rPr>
      </w:pPr>
      <w:r w:rsidRPr="414D562F">
        <w:rPr>
          <w:rFonts w:eastAsiaTheme="minorEastAsia"/>
          <w:b/>
          <w:bCs/>
          <w:smallCaps/>
          <w:sz w:val="28"/>
          <w:szCs w:val="28"/>
        </w:rPr>
        <w:lastRenderedPageBreak/>
        <w:t>Table of Contents</w:t>
      </w:r>
    </w:p>
    <w:p w14:paraId="50AEBEF0" w14:textId="570899E1" w:rsidR="00627139" w:rsidRPr="009E5190" w:rsidRDefault="00627139" w:rsidP="414D562F">
      <w:pPr>
        <w:pStyle w:val="TOC1"/>
        <w:tabs>
          <w:tab w:val="left" w:pos="660"/>
          <w:tab w:val="right" w:leader="dot" w:pos="9350"/>
        </w:tabs>
        <w:rPr>
          <w:rFonts w:asciiTheme="minorHAnsi" w:eastAsiaTheme="minorEastAsia" w:hAnsiTheme="minorHAnsi" w:cstheme="minorBidi"/>
          <w:noProof/>
          <w:sz w:val="22"/>
          <w:szCs w:val="22"/>
          <w:lang w:eastAsia="zh-CN"/>
        </w:rPr>
      </w:pPr>
      <w:r>
        <w:rPr>
          <w:rFonts w:asciiTheme="minorHAnsi" w:hAnsiTheme="minorHAnsi"/>
          <w:color w:val="2B579A"/>
          <w:shd w:val="clear" w:color="auto" w:fill="E6E6E6"/>
        </w:rPr>
        <w:fldChar w:fldCharType="begin"/>
      </w:r>
      <w:r w:rsidRPr="414D562F">
        <w:rPr>
          <w:rFonts w:asciiTheme="minorHAnsi" w:hAnsiTheme="minorHAnsi"/>
        </w:rPr>
        <w:instrText xml:space="preserve"> TOC \o "1-3" \h \z \u </w:instrText>
      </w:r>
      <w:r>
        <w:rPr>
          <w:rFonts w:asciiTheme="minorHAnsi" w:hAnsiTheme="minorHAnsi"/>
          <w:color w:val="2B579A"/>
          <w:shd w:val="clear" w:color="auto" w:fill="E6E6E6"/>
        </w:rPr>
        <w:fldChar w:fldCharType="separate"/>
      </w:r>
      <w:r>
        <w:t>￼</w:t>
      </w:r>
    </w:p>
    <w:p w14:paraId="5ADFDD9E" w14:textId="3CFAAE66"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5945EDD5" w14:textId="67ECDB04"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6AC1F2BF" w14:textId="4AE47B36"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2D8A7895" w14:textId="4C69148F"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3440B4E3" w14:textId="0ADDDC86" w:rsidR="00627139" w:rsidRPr="009E5190" w:rsidRDefault="00627139" w:rsidP="414D562F">
      <w:pPr>
        <w:pStyle w:val="TOC1"/>
        <w:tabs>
          <w:tab w:val="left" w:pos="660"/>
          <w:tab w:val="right" w:leader="dot" w:pos="9350"/>
        </w:tabs>
        <w:rPr>
          <w:rFonts w:asciiTheme="minorHAnsi" w:eastAsiaTheme="minorEastAsia" w:hAnsiTheme="minorHAnsi" w:cstheme="minorBidi"/>
          <w:noProof/>
          <w:sz w:val="22"/>
          <w:szCs w:val="22"/>
          <w:lang w:eastAsia="zh-CN"/>
        </w:rPr>
      </w:pPr>
      <w:r>
        <w:t>￼</w:t>
      </w:r>
    </w:p>
    <w:p w14:paraId="31682A41" w14:textId="4D5A1C68" w:rsidR="00627139" w:rsidRPr="009E5190" w:rsidRDefault="00627139" w:rsidP="414D562F">
      <w:pPr>
        <w:pStyle w:val="TOC1"/>
        <w:tabs>
          <w:tab w:val="left" w:pos="660"/>
          <w:tab w:val="right" w:leader="dot" w:pos="9350"/>
        </w:tabs>
        <w:rPr>
          <w:rFonts w:asciiTheme="minorHAnsi" w:eastAsiaTheme="minorEastAsia" w:hAnsiTheme="minorHAnsi" w:cstheme="minorBidi"/>
          <w:noProof/>
          <w:sz w:val="22"/>
          <w:szCs w:val="22"/>
          <w:lang w:eastAsia="zh-CN"/>
        </w:rPr>
      </w:pPr>
      <w:r>
        <w:t>￼</w:t>
      </w:r>
    </w:p>
    <w:p w14:paraId="0429C586" w14:textId="54AC656E"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518B6B36" w14:textId="6F65D539"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6C9CE608" w14:textId="349D1C6D"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5A31C4EE" w14:textId="7AE3C76B" w:rsidR="00627139" w:rsidRPr="009E5190" w:rsidRDefault="00627139" w:rsidP="414D562F">
      <w:pPr>
        <w:pStyle w:val="TOC1"/>
        <w:tabs>
          <w:tab w:val="left" w:pos="660"/>
          <w:tab w:val="right" w:leader="dot" w:pos="9350"/>
        </w:tabs>
        <w:rPr>
          <w:rFonts w:asciiTheme="minorHAnsi" w:eastAsiaTheme="minorEastAsia" w:hAnsiTheme="minorHAnsi" w:cstheme="minorBidi"/>
          <w:noProof/>
          <w:sz w:val="22"/>
          <w:szCs w:val="22"/>
          <w:lang w:eastAsia="zh-CN"/>
        </w:rPr>
      </w:pPr>
      <w:r>
        <w:t>￼</w:t>
      </w:r>
    </w:p>
    <w:p w14:paraId="425CBA66" w14:textId="601F37D4"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7A67B005" w14:textId="286CC74A"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76D8AF44" w14:textId="05525F72"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71C8C2DB" w14:textId="3D41555E"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3DE82ED7" w14:textId="2F7A2E80"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0F59BB82" w14:textId="03C561CC" w:rsidR="00627139" w:rsidRPr="009E5190" w:rsidRDefault="00627139" w:rsidP="414D562F">
      <w:pPr>
        <w:pStyle w:val="TOC2"/>
        <w:tabs>
          <w:tab w:val="left" w:pos="880"/>
          <w:tab w:val="right" w:leader="dot" w:pos="9350"/>
        </w:tabs>
        <w:rPr>
          <w:rFonts w:asciiTheme="minorHAnsi" w:eastAsiaTheme="minorEastAsia" w:hAnsiTheme="minorHAnsi" w:cstheme="minorBidi"/>
          <w:noProof/>
          <w:sz w:val="22"/>
          <w:szCs w:val="22"/>
          <w:lang w:eastAsia="zh-CN"/>
        </w:rPr>
      </w:pPr>
      <w:r>
        <w:t>￼</w:t>
      </w:r>
    </w:p>
    <w:p w14:paraId="007B360F" w14:textId="761C6A3A" w:rsidR="00627139" w:rsidRPr="009E5190" w:rsidRDefault="00627139" w:rsidP="414D562F">
      <w:pPr>
        <w:pStyle w:val="TOC1"/>
        <w:tabs>
          <w:tab w:val="left" w:pos="660"/>
          <w:tab w:val="right" w:leader="dot" w:pos="9350"/>
        </w:tabs>
        <w:rPr>
          <w:rFonts w:asciiTheme="minorHAnsi" w:eastAsiaTheme="minorEastAsia" w:hAnsiTheme="minorHAnsi" w:cstheme="minorBidi"/>
          <w:noProof/>
          <w:sz w:val="22"/>
          <w:szCs w:val="22"/>
          <w:lang w:eastAsia="zh-CN"/>
        </w:rPr>
      </w:pPr>
      <w:r>
        <w:t>￼</w:t>
      </w:r>
    </w:p>
    <w:p w14:paraId="11D58A09" w14:textId="7593A466" w:rsidR="00627139" w:rsidRPr="009E5190" w:rsidRDefault="00627139" w:rsidP="414D562F">
      <w:pPr>
        <w:pStyle w:val="TOC1"/>
        <w:tabs>
          <w:tab w:val="left" w:pos="660"/>
          <w:tab w:val="right" w:leader="dot" w:pos="9350"/>
        </w:tabs>
        <w:rPr>
          <w:rFonts w:asciiTheme="minorHAnsi" w:eastAsiaTheme="minorEastAsia" w:hAnsiTheme="minorHAnsi" w:cstheme="minorBidi"/>
          <w:noProof/>
          <w:sz w:val="22"/>
          <w:szCs w:val="22"/>
          <w:lang w:eastAsia="zh-CN"/>
        </w:rPr>
      </w:pPr>
      <w:r>
        <w:t>￼</w:t>
      </w:r>
    </w:p>
    <w:p w14:paraId="481D31AB" w14:textId="541EDF8E" w:rsidR="00627139" w:rsidRPr="009E5190" w:rsidRDefault="00627139" w:rsidP="414D562F">
      <w:pPr>
        <w:pStyle w:val="TOC1"/>
        <w:tabs>
          <w:tab w:val="left" w:pos="660"/>
          <w:tab w:val="right" w:leader="dot" w:pos="9350"/>
        </w:tabs>
        <w:rPr>
          <w:rFonts w:asciiTheme="minorHAnsi" w:eastAsiaTheme="minorEastAsia" w:hAnsiTheme="minorHAnsi" w:cstheme="minorBidi"/>
          <w:noProof/>
          <w:sz w:val="22"/>
          <w:szCs w:val="22"/>
          <w:lang w:eastAsia="zh-CN"/>
        </w:rPr>
      </w:pPr>
      <w:r>
        <w:t>￼</w:t>
      </w:r>
    </w:p>
    <w:p w14:paraId="23074D85" w14:textId="3DCAEC78" w:rsidR="00627139" w:rsidRPr="009E5190" w:rsidRDefault="00627139" w:rsidP="414D562F">
      <w:pPr>
        <w:pStyle w:val="TOC1"/>
        <w:tabs>
          <w:tab w:val="left" w:pos="660"/>
          <w:tab w:val="right" w:leader="dot" w:pos="9350"/>
        </w:tabs>
        <w:rPr>
          <w:rFonts w:asciiTheme="minorHAnsi" w:eastAsiaTheme="minorEastAsia" w:hAnsiTheme="minorHAnsi" w:cstheme="minorBidi"/>
          <w:noProof/>
          <w:sz w:val="22"/>
          <w:szCs w:val="22"/>
          <w:lang w:eastAsia="zh-CN"/>
        </w:rPr>
      </w:pPr>
      <w:r>
        <w:t>￼</w:t>
      </w:r>
    </w:p>
    <w:p w14:paraId="6A35A1C2" w14:textId="77777777" w:rsidR="00627139" w:rsidRPr="009E5190" w:rsidRDefault="00627139" w:rsidP="414D562F">
      <w:pPr>
        <w:ind w:left="720"/>
        <w:rPr>
          <w:rFonts w:eastAsiaTheme="minorEastAsia"/>
        </w:rPr>
      </w:pPr>
      <w:r>
        <w:rPr>
          <w:color w:val="2B579A"/>
          <w:shd w:val="clear" w:color="auto" w:fill="E6E6E6"/>
        </w:rPr>
        <w:fldChar w:fldCharType="end"/>
      </w:r>
    </w:p>
    <w:p w14:paraId="4E8A023A" w14:textId="77777777" w:rsidR="006A33D8" w:rsidRPr="009E5190" w:rsidRDefault="006A33D8" w:rsidP="414D562F">
      <w:pPr>
        <w:rPr>
          <w:rFonts w:eastAsiaTheme="minorEastAsia"/>
        </w:rPr>
      </w:pPr>
    </w:p>
    <w:p w14:paraId="1F844822" w14:textId="77777777" w:rsidR="006A33D8" w:rsidRPr="009E5190" w:rsidRDefault="006A33D8" w:rsidP="414D562F">
      <w:pPr>
        <w:rPr>
          <w:rFonts w:eastAsiaTheme="minorEastAsia"/>
        </w:rPr>
      </w:pPr>
    </w:p>
    <w:p w14:paraId="7BFACC90" w14:textId="4D8F0B75" w:rsidR="00FC22B8" w:rsidRPr="009E5190" w:rsidRDefault="006A33D8" w:rsidP="414D562F">
      <w:pPr>
        <w:pStyle w:val="Heading1"/>
        <w:numPr>
          <w:ilvl w:val="0"/>
          <w:numId w:val="25"/>
        </w:numPr>
        <w:jc w:val="left"/>
        <w:rPr>
          <w:rFonts w:asciiTheme="minorHAnsi" w:eastAsiaTheme="minorEastAsia" w:hAnsiTheme="minorHAnsi" w:cstheme="minorBidi"/>
          <w:smallCaps/>
          <w:sz w:val="28"/>
          <w:szCs w:val="28"/>
        </w:rPr>
      </w:pPr>
      <w:r w:rsidRPr="414D562F">
        <w:rPr>
          <w:rFonts w:asciiTheme="minorHAnsi" w:eastAsiaTheme="minorEastAsia" w:hAnsiTheme="minorHAnsi" w:cstheme="minorBidi"/>
          <w:sz w:val="24"/>
          <w:szCs w:val="24"/>
        </w:rPr>
        <w:br w:type="page"/>
      </w:r>
      <w:bookmarkStart w:id="1" w:name="_Toc332112078"/>
      <w:r w:rsidR="00FC22B8" w:rsidRPr="414D562F">
        <w:rPr>
          <w:rFonts w:asciiTheme="minorHAnsi" w:eastAsiaTheme="minorEastAsia" w:hAnsiTheme="minorHAnsi" w:cstheme="minorBidi"/>
          <w:smallCaps/>
          <w:sz w:val="28"/>
          <w:szCs w:val="28"/>
        </w:rPr>
        <w:lastRenderedPageBreak/>
        <w:t>Executive Summary</w:t>
      </w:r>
      <w:bookmarkEnd w:id="1"/>
    </w:p>
    <w:p w14:paraId="4E791AE7" w14:textId="77777777" w:rsidR="00FC22B8" w:rsidRPr="009E5190" w:rsidRDefault="00FC22B8" w:rsidP="414D562F">
      <w:pPr>
        <w:ind w:left="360"/>
        <w:rPr>
          <w:rFonts w:eastAsiaTheme="minorEastAsia"/>
        </w:rPr>
      </w:pPr>
    </w:p>
    <w:p w14:paraId="344616F1" w14:textId="3225C19B" w:rsidR="00CD7D75" w:rsidRDefault="000D405E" w:rsidP="00CD7D75">
      <w:pPr>
        <w:ind w:left="720"/>
        <w:jc w:val="both"/>
        <w:rPr>
          <w:rFonts w:eastAsiaTheme="minorEastAsia"/>
        </w:rPr>
      </w:pPr>
      <w:r w:rsidRPr="000D405E">
        <w:rPr>
          <w:rFonts w:eastAsiaTheme="minorEastAsia"/>
        </w:rPr>
        <w:t xml:space="preserve">The D7 Auto Service Center, an established participant in the automotive business, is having difficulties using the existing advertising strategies to promote its services and build an online presence. Furthermore, the lack of a centralized system makes reservation management difficult and frustrating, leading to inconsistent booking practices. A web-app project is suggested as a solution to these problems </w:t>
      </w:r>
      <w:proofErr w:type="gramStart"/>
      <w:r w:rsidRPr="000D405E">
        <w:rPr>
          <w:rFonts w:eastAsiaTheme="minorEastAsia"/>
        </w:rPr>
        <w:t>in order to</w:t>
      </w:r>
      <w:proofErr w:type="gramEnd"/>
      <w:r w:rsidRPr="000D405E">
        <w:rPr>
          <w:rFonts w:eastAsiaTheme="minorEastAsia"/>
        </w:rPr>
        <w:t xml:space="preserve"> centralize reservations and bookings in a digital system. A reservation system, customer profiles, service galleries, reviews/feedback area, social media links, and other features will all be included in the online application. The project will adhere to the Agile development technique, </w:t>
      </w:r>
      <w:r w:rsidR="00044434" w:rsidRPr="000D405E">
        <w:rPr>
          <w:rFonts w:eastAsiaTheme="minorEastAsia"/>
        </w:rPr>
        <w:t>considering</w:t>
      </w:r>
      <w:r w:rsidRPr="000D405E">
        <w:rPr>
          <w:rFonts w:eastAsiaTheme="minorEastAsia"/>
        </w:rPr>
        <w:t xml:space="preserve"> suggestions from D7's management and clients at every stage. Results including better reservation management, higher visibility, and improved customer service are anticipated.</w:t>
      </w:r>
      <w:r w:rsidR="00CD7D75">
        <w:rPr>
          <w:rFonts w:eastAsiaTheme="minorEastAsia"/>
        </w:rPr>
        <w:t xml:space="preserve"> </w:t>
      </w:r>
      <w:r w:rsidR="00CD7D75" w:rsidRPr="00CD7D75">
        <w:rPr>
          <w:rFonts w:eastAsiaTheme="minorEastAsia"/>
        </w:rPr>
        <w:t xml:space="preserve">The solution can be supported by the fact that it will allow D7 to serve consumers around the clock, organize bookings, and provide a comfortable communication platform. The project overview gives information on the project description, goals, objectives, and milestones, while the problem statement underlines the difficulties D7 is now facing. </w:t>
      </w:r>
    </w:p>
    <w:p w14:paraId="6F73C16F" w14:textId="77777777" w:rsidR="00CD7D75" w:rsidRDefault="00CD7D75" w:rsidP="00CD7D75">
      <w:pPr>
        <w:ind w:left="720"/>
        <w:jc w:val="both"/>
        <w:rPr>
          <w:rFonts w:eastAsiaTheme="minorEastAsia"/>
        </w:rPr>
      </w:pPr>
    </w:p>
    <w:p w14:paraId="45BBD195" w14:textId="7FEAD82A" w:rsidR="00CD7D75" w:rsidRDefault="00CD7D75" w:rsidP="00CD7D75">
      <w:pPr>
        <w:ind w:left="720"/>
        <w:jc w:val="both"/>
        <w:rPr>
          <w:rFonts w:eastAsiaTheme="minorEastAsia"/>
        </w:rPr>
      </w:pPr>
      <w:r w:rsidRPr="00CD7D75">
        <w:rPr>
          <w:rFonts w:eastAsiaTheme="minorEastAsia"/>
        </w:rPr>
        <w:t>In conclusion, the D7 Auto Service Center web-app project is suggested as a thorough solution to deal with the company's issues with advertising, online presence, and reservation management, with projected favorable consequences and alignment with SDG no. 9 on Innovation.</w:t>
      </w:r>
    </w:p>
    <w:p w14:paraId="136372F7" w14:textId="2D385C27" w:rsidR="000D405E" w:rsidRDefault="000D405E" w:rsidP="000D405E">
      <w:pPr>
        <w:ind w:left="720"/>
        <w:rPr>
          <w:rFonts w:eastAsiaTheme="minorEastAsia"/>
        </w:rPr>
      </w:pPr>
    </w:p>
    <w:p w14:paraId="517D91C4" w14:textId="2D385C27" w:rsidR="000D405E" w:rsidRPr="009E5190" w:rsidRDefault="000D405E" w:rsidP="000D405E">
      <w:pPr>
        <w:ind w:left="720"/>
        <w:rPr>
          <w:rFonts w:eastAsiaTheme="minorEastAsia"/>
        </w:rPr>
      </w:pPr>
    </w:p>
    <w:p w14:paraId="01A8E64F" w14:textId="2D6655C8" w:rsidR="00FC22B8" w:rsidRPr="009E5190"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bookmarkStart w:id="2" w:name="_Toc332112079"/>
      <w:r w:rsidRPr="414D562F">
        <w:rPr>
          <w:rFonts w:asciiTheme="minorHAnsi" w:eastAsiaTheme="minorEastAsia" w:hAnsiTheme="minorHAnsi" w:cstheme="minorBidi"/>
          <w:sz w:val="24"/>
          <w:szCs w:val="24"/>
        </w:rPr>
        <w:t>Issue</w:t>
      </w:r>
      <w:bookmarkEnd w:id="2"/>
    </w:p>
    <w:p w14:paraId="1AE2DC95" w14:textId="77777777" w:rsidR="002C4FE7" w:rsidRDefault="002C4FE7" w:rsidP="414D562F">
      <w:pPr>
        <w:ind w:left="810"/>
        <w:rPr>
          <w:rFonts w:eastAsiaTheme="minorEastAsia"/>
          <w:color w:val="008000"/>
        </w:rPr>
      </w:pPr>
    </w:p>
    <w:p w14:paraId="7B55842B" w14:textId="6BF3C2D4" w:rsidR="1ADF3B20" w:rsidRDefault="1ADF3B20" w:rsidP="414D562F">
      <w:pPr>
        <w:ind w:left="810"/>
        <w:jc w:val="both"/>
        <w:rPr>
          <w:rFonts w:eastAsiaTheme="minorEastAsia"/>
        </w:rPr>
      </w:pPr>
      <w:r w:rsidRPr="414D562F">
        <w:rPr>
          <w:rFonts w:eastAsiaTheme="minorEastAsia"/>
        </w:rPr>
        <w:t xml:space="preserve">The D7 Auto Service Center is a well-established enterprise in the automobile industry, having served customers in Cavite, Philippines for over 16 years. Despite its long-standing presence in the market, D7 has encountered challenges in effectively promoting its services and establishing an online presence using its current advertising methods. Furthermore, the company faces difficulties in managing reservations due to the absence of a centralized system, resulting in inconsistencies and errors in recordkeeping. </w:t>
      </w:r>
      <w:proofErr w:type="gramStart"/>
      <w:r w:rsidRPr="414D562F">
        <w:rPr>
          <w:rFonts w:eastAsiaTheme="minorEastAsia"/>
        </w:rPr>
        <w:t>As a consequence</w:t>
      </w:r>
      <w:proofErr w:type="gramEnd"/>
      <w:r w:rsidRPr="414D562F">
        <w:rPr>
          <w:rFonts w:eastAsiaTheme="minorEastAsia"/>
        </w:rPr>
        <w:t>, retrieving information when necessary has become inconvenient.</w:t>
      </w:r>
    </w:p>
    <w:p w14:paraId="0A258841" w14:textId="77777777" w:rsidR="00FC22B8" w:rsidRPr="009E5190" w:rsidRDefault="00FC22B8" w:rsidP="414D562F">
      <w:pPr>
        <w:ind w:left="810"/>
        <w:rPr>
          <w:rFonts w:eastAsiaTheme="minorEastAsia"/>
        </w:rPr>
      </w:pPr>
    </w:p>
    <w:p w14:paraId="5CE8D4AB" w14:textId="77777777" w:rsidR="00FC22B8" w:rsidRPr="009E5190"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bookmarkStart w:id="3" w:name="_Toc332112080"/>
      <w:r w:rsidRPr="414D562F">
        <w:rPr>
          <w:rFonts w:asciiTheme="minorHAnsi" w:eastAsiaTheme="minorEastAsia" w:hAnsiTheme="minorHAnsi" w:cstheme="minorBidi"/>
          <w:sz w:val="24"/>
          <w:szCs w:val="24"/>
        </w:rPr>
        <w:t>Anticipated Outcomes</w:t>
      </w:r>
      <w:bookmarkEnd w:id="3"/>
    </w:p>
    <w:p w14:paraId="31DB9362" w14:textId="77777777" w:rsidR="00FC22B8" w:rsidRPr="009E5190" w:rsidRDefault="00FC22B8" w:rsidP="414D562F">
      <w:pPr>
        <w:ind w:left="810"/>
        <w:rPr>
          <w:rFonts w:eastAsiaTheme="minorEastAsia"/>
          <w:color w:val="0070C0"/>
        </w:rPr>
      </w:pPr>
    </w:p>
    <w:p w14:paraId="210D75E7" w14:textId="77EA277D" w:rsidR="00073727" w:rsidRDefault="2B16153F" w:rsidP="414D562F">
      <w:pPr>
        <w:ind w:left="810"/>
        <w:jc w:val="both"/>
        <w:rPr>
          <w:rFonts w:eastAsiaTheme="minorEastAsia"/>
        </w:rPr>
      </w:pPr>
      <w:r w:rsidRPr="414D562F">
        <w:rPr>
          <w:rFonts w:eastAsiaTheme="minorEastAsia"/>
        </w:rPr>
        <w:t xml:space="preserve">After the deployment of the </w:t>
      </w:r>
      <w:r w:rsidR="00F2017F" w:rsidRPr="414D562F">
        <w:rPr>
          <w:rFonts w:eastAsiaTheme="minorEastAsia"/>
        </w:rPr>
        <w:t>Web-app</w:t>
      </w:r>
      <w:r w:rsidR="7C07F06E" w:rsidRPr="414D562F">
        <w:rPr>
          <w:rFonts w:eastAsiaTheme="minorEastAsia"/>
        </w:rPr>
        <w:t xml:space="preserve"> developed for D7 Auto Service Center as an additional platform</w:t>
      </w:r>
      <w:r w:rsidR="00A12F5E" w:rsidRPr="414D562F">
        <w:rPr>
          <w:rFonts w:eastAsiaTheme="minorEastAsia"/>
        </w:rPr>
        <w:t>,</w:t>
      </w:r>
      <w:r w:rsidR="00CC4595" w:rsidRPr="414D562F">
        <w:rPr>
          <w:rFonts w:eastAsiaTheme="minorEastAsia"/>
        </w:rPr>
        <w:t xml:space="preserve"> the D7 Auto Service Center will now have </w:t>
      </w:r>
      <w:r w:rsidR="00CE2ACB" w:rsidRPr="414D562F">
        <w:rPr>
          <w:rFonts w:eastAsiaTheme="minorEastAsia"/>
        </w:rPr>
        <w:t xml:space="preserve">an </w:t>
      </w:r>
      <w:r w:rsidR="246ACFCB" w:rsidRPr="414D562F">
        <w:rPr>
          <w:rFonts w:eastAsiaTheme="minorEastAsia"/>
        </w:rPr>
        <w:t>additional</w:t>
      </w:r>
      <w:r w:rsidR="4DBC896D" w:rsidRPr="414D562F">
        <w:rPr>
          <w:rFonts w:eastAsiaTheme="minorEastAsia"/>
        </w:rPr>
        <w:t xml:space="preserve"> </w:t>
      </w:r>
      <w:r w:rsidR="0A6887D8" w:rsidRPr="414D562F">
        <w:rPr>
          <w:rFonts w:eastAsiaTheme="minorEastAsia"/>
        </w:rPr>
        <w:t>platform to</w:t>
      </w:r>
      <w:r w:rsidR="00C6182B" w:rsidRPr="414D562F">
        <w:rPr>
          <w:rFonts w:eastAsiaTheme="minorEastAsia"/>
        </w:rPr>
        <w:t xml:space="preserve"> </w:t>
      </w:r>
      <w:r w:rsidR="341B9E50" w:rsidRPr="414D562F">
        <w:rPr>
          <w:rFonts w:eastAsiaTheme="minorEastAsia"/>
        </w:rPr>
        <w:t xml:space="preserve">aid in </w:t>
      </w:r>
      <w:r w:rsidR="00C6182B" w:rsidRPr="414D562F">
        <w:rPr>
          <w:rFonts w:eastAsiaTheme="minorEastAsia"/>
        </w:rPr>
        <w:t>advertis</w:t>
      </w:r>
      <w:r w:rsidR="5D434659" w:rsidRPr="414D562F">
        <w:rPr>
          <w:rFonts w:eastAsiaTheme="minorEastAsia"/>
        </w:rPr>
        <w:t>ing</w:t>
      </w:r>
      <w:r w:rsidR="00C6182B" w:rsidRPr="414D562F">
        <w:rPr>
          <w:rFonts w:eastAsiaTheme="minorEastAsia"/>
        </w:rPr>
        <w:t xml:space="preserve"> their services, </w:t>
      </w:r>
      <w:r w:rsidR="69B17618" w:rsidRPr="414D562F">
        <w:rPr>
          <w:rFonts w:eastAsiaTheme="minorEastAsia"/>
        </w:rPr>
        <w:t>which also gives them increased visibility, given as an advantage amongst their</w:t>
      </w:r>
      <w:r w:rsidR="00ED72D4" w:rsidRPr="414D562F">
        <w:rPr>
          <w:rFonts w:eastAsiaTheme="minorEastAsia"/>
        </w:rPr>
        <w:t xml:space="preserve"> competitors and to have </w:t>
      </w:r>
      <w:r w:rsidR="00CC4595" w:rsidRPr="414D562F">
        <w:rPr>
          <w:rFonts w:eastAsiaTheme="minorEastAsia"/>
        </w:rPr>
        <w:t>a centralized system</w:t>
      </w:r>
      <w:r w:rsidR="00ED72D4" w:rsidRPr="414D562F">
        <w:rPr>
          <w:rFonts w:eastAsiaTheme="minorEastAsia"/>
        </w:rPr>
        <w:t xml:space="preserve">. </w:t>
      </w:r>
      <w:r w:rsidR="103F6A65" w:rsidRPr="414D562F">
        <w:rPr>
          <w:rFonts w:eastAsiaTheme="minorEastAsia"/>
        </w:rPr>
        <w:t xml:space="preserve">Furthermore, </w:t>
      </w:r>
      <w:r w:rsidR="103F6A65" w:rsidRPr="414D562F">
        <w:rPr>
          <w:rFonts w:eastAsiaTheme="minorEastAsia"/>
        </w:rPr>
        <w:lastRenderedPageBreak/>
        <w:t xml:space="preserve">this platform will allow a more centralized and </w:t>
      </w:r>
      <w:r w:rsidR="619F6255" w:rsidRPr="414D562F">
        <w:rPr>
          <w:rFonts w:eastAsiaTheme="minorEastAsia"/>
        </w:rPr>
        <w:t>available 24/7</w:t>
      </w:r>
      <w:r w:rsidR="103F6A65" w:rsidRPr="414D562F">
        <w:rPr>
          <w:rFonts w:eastAsiaTheme="minorEastAsia"/>
        </w:rPr>
        <w:t xml:space="preserve"> reservation system and management of the reservation system, while it also extends D7’s support to their customers and potential clients. </w:t>
      </w:r>
    </w:p>
    <w:p w14:paraId="30EDAB39" w14:textId="77777777" w:rsidR="00073727" w:rsidRPr="009E5190" w:rsidRDefault="00073727" w:rsidP="414D562F">
      <w:pPr>
        <w:ind w:left="810"/>
        <w:rPr>
          <w:rFonts w:eastAsiaTheme="minorEastAsia"/>
        </w:rPr>
      </w:pPr>
    </w:p>
    <w:p w14:paraId="0CA133B5" w14:textId="7C582CCA" w:rsidR="00FC22B8" w:rsidRPr="009E5190"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bookmarkStart w:id="4" w:name="_Toc332112081"/>
      <w:r w:rsidRPr="414D562F">
        <w:rPr>
          <w:rFonts w:asciiTheme="minorHAnsi" w:eastAsiaTheme="minorEastAsia" w:hAnsiTheme="minorHAnsi" w:cstheme="minorBidi"/>
          <w:sz w:val="24"/>
          <w:szCs w:val="24"/>
        </w:rPr>
        <w:t>Recommendation</w:t>
      </w:r>
      <w:bookmarkEnd w:id="4"/>
    </w:p>
    <w:p w14:paraId="30E88BC3" w14:textId="7C582CCA" w:rsidR="00E51083" w:rsidRDefault="00E51083" w:rsidP="414D562F">
      <w:pPr>
        <w:ind w:left="810"/>
        <w:rPr>
          <w:rFonts w:eastAsiaTheme="minorEastAsia"/>
        </w:rPr>
      </w:pPr>
    </w:p>
    <w:p w14:paraId="05045843" w14:textId="3BB52F68" w:rsidR="002567C5" w:rsidRPr="009E5190" w:rsidRDefault="00E51083" w:rsidP="2FBB4CB8">
      <w:pPr>
        <w:ind w:left="810"/>
        <w:jc w:val="both"/>
        <w:rPr>
          <w:rFonts w:eastAsiaTheme="minorEastAsia"/>
          <w:color w:val="008000"/>
        </w:rPr>
      </w:pPr>
      <w:r w:rsidRPr="00E51083">
        <w:rPr>
          <w:rFonts w:eastAsiaTheme="minorEastAsia"/>
        </w:rPr>
        <w:t>The proposed solution recommended by the project team is to develop a comprehensive Web-App that centralizes all reservations and bookings into a digital system. This platform will facilitate convenient communication between customers and technical specialists, extending support to both existing customers and potential clients. It is anticipated that the deployment of the D7 Web-App will result in a 50% increase in customer reach within the first three months, leveraging the platform's features and functionalities.</w:t>
      </w:r>
    </w:p>
    <w:p w14:paraId="5A9ECC0C" w14:textId="77777777" w:rsidR="00FC22B8" w:rsidRPr="009E5190" w:rsidRDefault="00FC22B8" w:rsidP="414D562F">
      <w:pPr>
        <w:ind w:left="810"/>
        <w:rPr>
          <w:rFonts w:eastAsiaTheme="minorEastAsia"/>
        </w:rPr>
      </w:pPr>
    </w:p>
    <w:p w14:paraId="35474C78" w14:textId="77777777" w:rsidR="00FC22B8" w:rsidRPr="009E5190" w:rsidRDefault="00FC22B8" w:rsidP="414D562F">
      <w:pPr>
        <w:ind w:left="810"/>
        <w:rPr>
          <w:rFonts w:eastAsiaTheme="minorEastAsia"/>
        </w:rPr>
      </w:pPr>
    </w:p>
    <w:p w14:paraId="0B4D73C2" w14:textId="77777777" w:rsidR="00FC22B8" w:rsidRPr="009E5190"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bookmarkStart w:id="5" w:name="_Toc332112082"/>
      <w:r w:rsidRPr="414D562F">
        <w:rPr>
          <w:rFonts w:asciiTheme="minorHAnsi" w:eastAsiaTheme="minorEastAsia" w:hAnsiTheme="minorHAnsi" w:cstheme="minorBidi"/>
          <w:sz w:val="24"/>
          <w:szCs w:val="24"/>
        </w:rPr>
        <w:t>Justification</w:t>
      </w:r>
      <w:bookmarkEnd w:id="5"/>
    </w:p>
    <w:p w14:paraId="788926F6" w14:textId="4C4C2B41" w:rsidR="424219FD" w:rsidRDefault="424219FD" w:rsidP="424219FD"/>
    <w:p w14:paraId="6D18593B" w14:textId="13A6B823" w:rsidR="4CEC03EA" w:rsidRDefault="0364D233" w:rsidP="7C4F16D7">
      <w:pPr>
        <w:ind w:left="810"/>
        <w:jc w:val="both"/>
        <w:rPr>
          <w:rFonts w:eastAsiaTheme="minorEastAsia"/>
        </w:rPr>
      </w:pPr>
      <w:r w:rsidRPr="7C4F16D7">
        <w:rPr>
          <w:rFonts w:eastAsiaTheme="minorEastAsia"/>
        </w:rPr>
        <w:t xml:space="preserve">Integrating the new Web-App project with the existing system of D7 Auto Service Center will enable the business to expand its customer base and improve service delivery. This </w:t>
      </w:r>
      <w:proofErr w:type="gramStart"/>
      <w:r w:rsidRPr="7C4F16D7">
        <w:rPr>
          <w:rFonts w:eastAsiaTheme="minorEastAsia"/>
        </w:rPr>
        <w:t>is in contrast to</w:t>
      </w:r>
      <w:proofErr w:type="gramEnd"/>
      <w:r w:rsidRPr="7C4F16D7">
        <w:rPr>
          <w:rFonts w:eastAsiaTheme="minorEastAsia"/>
        </w:rPr>
        <w:t xml:space="preserve"> the current manual and labor-intensive system. The Web-App project will centralize and automate the booking and reservation process, allowing the business to serve customers round-the-clock while providing a unified platform for communication between customers and technical specialists. This wil</w:t>
      </w:r>
      <w:r w:rsidR="33DA9502" w:rsidRPr="7C4F16D7">
        <w:rPr>
          <w:rFonts w:eastAsiaTheme="minorEastAsia"/>
        </w:rPr>
        <w:t xml:space="preserve">l take progress of lessening to eliminating </w:t>
      </w:r>
      <w:r w:rsidRPr="7C4F16D7">
        <w:rPr>
          <w:rFonts w:eastAsiaTheme="minorEastAsia"/>
        </w:rPr>
        <w:t>unnecessary complexities in communication, unlike the previous system with multiple contact channels. The addition of the Web-App platform will not replace the existing system, but rather enhance it by extending its capabilities and providing a more efficient and convenient customer experience.</w:t>
      </w:r>
    </w:p>
    <w:p w14:paraId="4FFCC1FB" w14:textId="7C16C2AB" w:rsidR="009813BC" w:rsidRDefault="009813BC" w:rsidP="414D562F">
      <w:pPr>
        <w:ind w:left="810"/>
        <w:jc w:val="both"/>
        <w:rPr>
          <w:rFonts w:eastAsiaTheme="minorEastAsia"/>
        </w:rPr>
      </w:pPr>
    </w:p>
    <w:p w14:paraId="646FF426" w14:textId="7C16C2AB" w:rsidR="009813BC" w:rsidRPr="002567C5" w:rsidRDefault="009813BC" w:rsidP="414D562F">
      <w:pPr>
        <w:ind w:left="810"/>
        <w:jc w:val="both"/>
        <w:rPr>
          <w:rFonts w:eastAsiaTheme="minorEastAsia"/>
        </w:rPr>
      </w:pPr>
    </w:p>
    <w:p w14:paraId="128DBCB6" w14:textId="77777777" w:rsidR="002567C5" w:rsidRDefault="002567C5" w:rsidP="414D562F">
      <w:pPr>
        <w:ind w:left="810"/>
        <w:rPr>
          <w:rFonts w:eastAsiaTheme="minorEastAsia"/>
          <w:color w:val="008000"/>
        </w:rPr>
      </w:pPr>
    </w:p>
    <w:p w14:paraId="638DC90A" w14:textId="77777777" w:rsidR="002567C5" w:rsidRDefault="002567C5" w:rsidP="414D562F">
      <w:pPr>
        <w:ind w:left="810"/>
        <w:rPr>
          <w:rFonts w:eastAsiaTheme="minorEastAsia"/>
          <w:color w:val="008000"/>
        </w:rPr>
      </w:pPr>
    </w:p>
    <w:p w14:paraId="193C8E2D" w14:textId="77777777" w:rsidR="002567C5" w:rsidRPr="00C35E6A" w:rsidRDefault="002567C5" w:rsidP="414D562F">
      <w:pPr>
        <w:ind w:left="810"/>
        <w:rPr>
          <w:rFonts w:eastAsiaTheme="minorEastAsia"/>
          <w:color w:val="008000"/>
        </w:rPr>
      </w:pPr>
    </w:p>
    <w:p w14:paraId="2E55F0EC" w14:textId="18A64D73" w:rsidR="00FC22B8" w:rsidRDefault="00FC22B8" w:rsidP="414D562F">
      <w:pPr>
        <w:pStyle w:val="Heading1"/>
        <w:numPr>
          <w:ilvl w:val="0"/>
          <w:numId w:val="25"/>
        </w:numPr>
        <w:jc w:val="left"/>
        <w:rPr>
          <w:rFonts w:asciiTheme="minorHAnsi" w:eastAsiaTheme="minorEastAsia" w:hAnsiTheme="minorHAnsi" w:cstheme="minorBidi"/>
          <w:smallCaps/>
          <w:sz w:val="28"/>
          <w:szCs w:val="28"/>
        </w:rPr>
      </w:pPr>
      <w:bookmarkStart w:id="6" w:name="_Toc332112083"/>
      <w:r w:rsidRPr="414D562F">
        <w:rPr>
          <w:rFonts w:asciiTheme="minorHAnsi" w:eastAsiaTheme="minorEastAsia" w:hAnsiTheme="minorHAnsi" w:cstheme="minorBidi"/>
          <w:smallCaps/>
          <w:sz w:val="28"/>
          <w:szCs w:val="28"/>
        </w:rPr>
        <w:t>Business Case Analysis Team</w:t>
      </w:r>
      <w:bookmarkEnd w:id="6"/>
    </w:p>
    <w:p w14:paraId="46AC7F48" w14:textId="7F7D6D9C" w:rsidR="72774598" w:rsidRDefault="72774598" w:rsidP="72774598"/>
    <w:tbl>
      <w:tblPr>
        <w:tblStyle w:val="TableGrid"/>
        <w:tblW w:w="9000" w:type="dxa"/>
        <w:tblInd w:w="360" w:type="dxa"/>
        <w:tblLayout w:type="fixed"/>
        <w:tblLook w:val="06A0" w:firstRow="1" w:lastRow="0" w:firstColumn="1" w:lastColumn="0" w:noHBand="1" w:noVBand="1"/>
      </w:tblPr>
      <w:tblGrid>
        <w:gridCol w:w="2612"/>
        <w:gridCol w:w="3969"/>
        <w:gridCol w:w="2419"/>
      </w:tblGrid>
      <w:tr w:rsidR="580FBEAE" w14:paraId="20094EBA" w14:textId="77777777" w:rsidTr="414D562F">
        <w:trPr>
          <w:trHeight w:val="555"/>
        </w:trPr>
        <w:tc>
          <w:tcPr>
            <w:tcW w:w="2612" w:type="dxa"/>
          </w:tcPr>
          <w:p w14:paraId="175287C2" w14:textId="421052D0" w:rsidR="796715F8" w:rsidRDefault="039F49DD" w:rsidP="414D562F">
            <w:pPr>
              <w:jc w:val="center"/>
              <w:rPr>
                <w:rFonts w:eastAsiaTheme="minorEastAsia"/>
                <w:b/>
                <w:bCs/>
              </w:rPr>
            </w:pPr>
            <w:r w:rsidRPr="414D562F">
              <w:rPr>
                <w:rFonts w:eastAsiaTheme="minorEastAsia"/>
                <w:b/>
                <w:bCs/>
              </w:rPr>
              <w:t>Role</w:t>
            </w:r>
          </w:p>
        </w:tc>
        <w:tc>
          <w:tcPr>
            <w:tcW w:w="3969" w:type="dxa"/>
          </w:tcPr>
          <w:p w14:paraId="7D46C1D2" w14:textId="1D566896" w:rsidR="796715F8" w:rsidRDefault="039F49DD" w:rsidP="414D562F">
            <w:pPr>
              <w:jc w:val="center"/>
              <w:rPr>
                <w:rFonts w:eastAsiaTheme="minorEastAsia"/>
                <w:b/>
                <w:bCs/>
              </w:rPr>
            </w:pPr>
            <w:r w:rsidRPr="414D562F">
              <w:rPr>
                <w:rFonts w:eastAsiaTheme="minorEastAsia"/>
                <w:b/>
                <w:bCs/>
              </w:rPr>
              <w:t>Descriptions</w:t>
            </w:r>
          </w:p>
        </w:tc>
        <w:tc>
          <w:tcPr>
            <w:tcW w:w="2419" w:type="dxa"/>
          </w:tcPr>
          <w:p w14:paraId="2DD18734" w14:textId="0E08F246" w:rsidR="796715F8" w:rsidRDefault="039F49DD" w:rsidP="414D562F">
            <w:pPr>
              <w:jc w:val="center"/>
              <w:rPr>
                <w:rFonts w:eastAsiaTheme="minorEastAsia"/>
                <w:b/>
                <w:bCs/>
              </w:rPr>
            </w:pPr>
            <w:r w:rsidRPr="414D562F">
              <w:rPr>
                <w:rFonts w:eastAsiaTheme="minorEastAsia"/>
                <w:b/>
                <w:bCs/>
              </w:rPr>
              <w:t>Name</w:t>
            </w:r>
          </w:p>
        </w:tc>
      </w:tr>
      <w:tr w:rsidR="580FBEAE" w14:paraId="58EE2171" w14:textId="77777777" w:rsidTr="414D562F">
        <w:trPr>
          <w:trHeight w:val="300"/>
        </w:trPr>
        <w:tc>
          <w:tcPr>
            <w:tcW w:w="2612" w:type="dxa"/>
          </w:tcPr>
          <w:p w14:paraId="417D5535" w14:textId="249B9979" w:rsidR="580FBEAE" w:rsidRPr="005E1A13" w:rsidRDefault="78698CC8" w:rsidP="414D562F">
            <w:pPr>
              <w:jc w:val="both"/>
              <w:rPr>
                <w:rFonts w:eastAsiaTheme="minorEastAsia"/>
              </w:rPr>
            </w:pPr>
            <w:r w:rsidRPr="414D562F">
              <w:rPr>
                <w:rFonts w:eastAsiaTheme="minorEastAsia"/>
              </w:rPr>
              <w:t>Project Manager</w:t>
            </w:r>
          </w:p>
        </w:tc>
        <w:tc>
          <w:tcPr>
            <w:tcW w:w="3969" w:type="dxa"/>
          </w:tcPr>
          <w:p w14:paraId="0F32D1C8" w14:textId="136F4894" w:rsidR="580FBEAE" w:rsidRPr="005E1A13" w:rsidRDefault="40D9AB3D" w:rsidP="414D562F">
            <w:pPr>
              <w:jc w:val="both"/>
              <w:rPr>
                <w:rFonts w:eastAsiaTheme="minorEastAsia"/>
              </w:rPr>
            </w:pPr>
            <w:r w:rsidRPr="414D562F">
              <w:rPr>
                <w:rFonts w:eastAsiaTheme="minorEastAsia"/>
              </w:rPr>
              <w:t xml:space="preserve">In charge of overseeing the team and ensuring the project is planned, executed, and </w:t>
            </w:r>
            <w:r w:rsidR="6300165E" w:rsidRPr="414D562F">
              <w:rPr>
                <w:rFonts w:eastAsiaTheme="minorEastAsia"/>
              </w:rPr>
              <w:t xml:space="preserve">tasks are </w:t>
            </w:r>
            <w:r w:rsidRPr="414D562F">
              <w:rPr>
                <w:rFonts w:eastAsiaTheme="minorEastAsia"/>
              </w:rPr>
              <w:t>completed</w:t>
            </w:r>
            <w:r w:rsidR="248E19B3" w:rsidRPr="414D562F">
              <w:rPr>
                <w:rFonts w:eastAsiaTheme="minorEastAsia"/>
              </w:rPr>
              <w:t xml:space="preserve"> </w:t>
            </w:r>
            <w:r w:rsidRPr="414D562F">
              <w:rPr>
                <w:rFonts w:eastAsiaTheme="minorEastAsia"/>
              </w:rPr>
              <w:t>successfully</w:t>
            </w:r>
            <w:r w:rsidR="4AB21C41" w:rsidRPr="414D562F">
              <w:rPr>
                <w:rFonts w:eastAsiaTheme="minorEastAsia"/>
              </w:rPr>
              <w:t xml:space="preserve"> &amp; on time</w:t>
            </w:r>
            <w:r w:rsidRPr="414D562F">
              <w:rPr>
                <w:rFonts w:eastAsiaTheme="minorEastAsia"/>
              </w:rPr>
              <w:t>.</w:t>
            </w:r>
          </w:p>
        </w:tc>
        <w:tc>
          <w:tcPr>
            <w:tcW w:w="2419" w:type="dxa"/>
          </w:tcPr>
          <w:p w14:paraId="0ECD6381" w14:textId="21DC7EA9" w:rsidR="796715F8" w:rsidRPr="005E1A13" w:rsidRDefault="039F49DD" w:rsidP="414D562F">
            <w:pPr>
              <w:jc w:val="both"/>
              <w:rPr>
                <w:rFonts w:eastAsiaTheme="minorEastAsia"/>
              </w:rPr>
            </w:pPr>
            <w:r w:rsidRPr="414D562F">
              <w:rPr>
                <w:rFonts w:eastAsiaTheme="minorEastAsia"/>
              </w:rPr>
              <w:t>Andre Viernes</w:t>
            </w:r>
          </w:p>
        </w:tc>
      </w:tr>
      <w:tr w:rsidR="580FBEAE" w14:paraId="08ACA1E1" w14:textId="77777777" w:rsidTr="414D562F">
        <w:trPr>
          <w:trHeight w:val="300"/>
        </w:trPr>
        <w:tc>
          <w:tcPr>
            <w:tcW w:w="2612" w:type="dxa"/>
          </w:tcPr>
          <w:p w14:paraId="46F1A58E" w14:textId="17C8656B" w:rsidR="580FBEAE" w:rsidRPr="005E1A13" w:rsidRDefault="48660ECC" w:rsidP="414D562F">
            <w:pPr>
              <w:jc w:val="both"/>
              <w:rPr>
                <w:rFonts w:eastAsiaTheme="minorEastAsia"/>
              </w:rPr>
            </w:pPr>
            <w:r w:rsidRPr="414D562F">
              <w:rPr>
                <w:rFonts w:eastAsiaTheme="minorEastAsia"/>
              </w:rPr>
              <w:lastRenderedPageBreak/>
              <w:t>Team Leader</w:t>
            </w:r>
          </w:p>
        </w:tc>
        <w:tc>
          <w:tcPr>
            <w:tcW w:w="3969" w:type="dxa"/>
          </w:tcPr>
          <w:p w14:paraId="3B7D01E7" w14:textId="7BA3FD89" w:rsidR="580FBEAE" w:rsidRPr="005E1A13" w:rsidRDefault="48660ECC" w:rsidP="414D562F">
            <w:pPr>
              <w:jc w:val="both"/>
              <w:rPr>
                <w:rFonts w:eastAsiaTheme="minorEastAsia"/>
              </w:rPr>
            </w:pPr>
            <w:r w:rsidRPr="414D562F">
              <w:rPr>
                <w:rFonts w:eastAsiaTheme="minorEastAsia"/>
              </w:rPr>
              <w:t>Guides and supports team members to successfully complete the project within</w:t>
            </w:r>
            <w:r w:rsidR="3297FD25" w:rsidRPr="414D562F">
              <w:rPr>
                <w:rFonts w:eastAsiaTheme="minorEastAsia"/>
              </w:rPr>
              <w:t xml:space="preserve"> the</w:t>
            </w:r>
            <w:r w:rsidRPr="414D562F">
              <w:rPr>
                <w:rFonts w:eastAsiaTheme="minorEastAsia"/>
              </w:rPr>
              <w:t xml:space="preserve"> given constraints.</w:t>
            </w:r>
          </w:p>
        </w:tc>
        <w:tc>
          <w:tcPr>
            <w:tcW w:w="2419" w:type="dxa"/>
          </w:tcPr>
          <w:p w14:paraId="5B51064E" w14:textId="53B425E2" w:rsidR="796715F8" w:rsidRPr="005E1A13" w:rsidRDefault="039F49DD" w:rsidP="414D562F">
            <w:pPr>
              <w:jc w:val="both"/>
              <w:rPr>
                <w:rFonts w:eastAsiaTheme="minorEastAsia"/>
              </w:rPr>
            </w:pPr>
            <w:r w:rsidRPr="414D562F">
              <w:rPr>
                <w:rFonts w:eastAsiaTheme="minorEastAsia"/>
              </w:rPr>
              <w:t xml:space="preserve">Dan Michael </w:t>
            </w:r>
            <w:proofErr w:type="spellStart"/>
            <w:r w:rsidRPr="414D562F">
              <w:rPr>
                <w:rFonts w:eastAsiaTheme="minorEastAsia"/>
              </w:rPr>
              <w:t>Alfaras</w:t>
            </w:r>
            <w:proofErr w:type="spellEnd"/>
          </w:p>
        </w:tc>
      </w:tr>
      <w:tr w:rsidR="580FBEAE" w14:paraId="580BF510" w14:textId="77777777" w:rsidTr="414D562F">
        <w:trPr>
          <w:trHeight w:val="300"/>
        </w:trPr>
        <w:tc>
          <w:tcPr>
            <w:tcW w:w="2612" w:type="dxa"/>
          </w:tcPr>
          <w:p w14:paraId="2A118295" w14:textId="7974AA3C" w:rsidR="580FBEAE" w:rsidRPr="005E1A13" w:rsidRDefault="4E2C0A62" w:rsidP="414D562F">
            <w:pPr>
              <w:jc w:val="both"/>
              <w:rPr>
                <w:rFonts w:eastAsiaTheme="minorEastAsia"/>
              </w:rPr>
            </w:pPr>
            <w:r w:rsidRPr="414D562F">
              <w:rPr>
                <w:rFonts w:eastAsiaTheme="minorEastAsia"/>
              </w:rPr>
              <w:t>Team Developer</w:t>
            </w:r>
          </w:p>
        </w:tc>
        <w:tc>
          <w:tcPr>
            <w:tcW w:w="3969" w:type="dxa"/>
          </w:tcPr>
          <w:p w14:paraId="6BD63935" w14:textId="22598860" w:rsidR="580FBEAE" w:rsidRPr="005E1A13" w:rsidRDefault="001B70B5" w:rsidP="414D562F">
            <w:pPr>
              <w:jc w:val="both"/>
              <w:rPr>
                <w:rFonts w:eastAsiaTheme="minorEastAsia"/>
              </w:rPr>
            </w:pPr>
            <w:r>
              <w:rPr>
                <w:rFonts w:eastAsiaTheme="minorEastAsia"/>
              </w:rPr>
              <w:t>Works closely with</w:t>
            </w:r>
            <w:r w:rsidR="00676F52">
              <w:rPr>
                <w:rFonts w:eastAsiaTheme="minorEastAsia"/>
              </w:rPr>
              <w:t xml:space="preserve"> </w:t>
            </w:r>
            <w:r w:rsidR="00AD3DB9">
              <w:rPr>
                <w:rFonts w:eastAsiaTheme="minorEastAsia"/>
              </w:rPr>
              <w:t>the team leader</w:t>
            </w:r>
            <w:r w:rsidR="001111D4">
              <w:rPr>
                <w:rFonts w:eastAsiaTheme="minorEastAsia"/>
              </w:rPr>
              <w:t xml:space="preserve">. </w:t>
            </w:r>
            <w:r w:rsidR="079058EF" w:rsidRPr="414D562F">
              <w:rPr>
                <w:rFonts w:eastAsiaTheme="minorEastAsia"/>
              </w:rPr>
              <w:t>In charge of designing, coding, testing, and implementing the project that the team is working on.</w:t>
            </w:r>
          </w:p>
        </w:tc>
        <w:tc>
          <w:tcPr>
            <w:tcW w:w="2419" w:type="dxa"/>
          </w:tcPr>
          <w:p w14:paraId="4FB7BA1D" w14:textId="5B3D24A8" w:rsidR="580FBEAE" w:rsidRPr="005E1A13" w:rsidRDefault="22F120D0" w:rsidP="414D562F">
            <w:pPr>
              <w:jc w:val="both"/>
              <w:rPr>
                <w:rFonts w:eastAsiaTheme="minorEastAsia"/>
                <w:lang w:val="en-PH"/>
              </w:rPr>
            </w:pPr>
            <w:r w:rsidRPr="414D562F">
              <w:rPr>
                <w:rFonts w:eastAsiaTheme="minorEastAsia"/>
                <w:lang w:val="en-PH"/>
              </w:rPr>
              <w:t>Alyssa</w:t>
            </w:r>
            <w:r w:rsidR="004610E0" w:rsidRPr="414D562F">
              <w:rPr>
                <w:rFonts w:eastAsiaTheme="minorEastAsia"/>
                <w:lang w:val="en-PH"/>
              </w:rPr>
              <w:t xml:space="preserve"> </w:t>
            </w:r>
            <w:r w:rsidRPr="414D562F">
              <w:rPr>
                <w:rFonts w:eastAsiaTheme="minorEastAsia"/>
                <w:lang w:val="en-PH"/>
              </w:rPr>
              <w:t>Garcia</w:t>
            </w:r>
          </w:p>
        </w:tc>
      </w:tr>
      <w:tr w:rsidR="580FBEAE" w14:paraId="1BB90097" w14:textId="77777777" w:rsidTr="414D562F">
        <w:trPr>
          <w:trHeight w:val="300"/>
        </w:trPr>
        <w:tc>
          <w:tcPr>
            <w:tcW w:w="2612" w:type="dxa"/>
          </w:tcPr>
          <w:p w14:paraId="5C8360F2" w14:textId="7B5EF4BE" w:rsidR="580FBEAE" w:rsidRPr="005E1A13" w:rsidRDefault="4E2C0A62" w:rsidP="414D562F">
            <w:pPr>
              <w:jc w:val="both"/>
              <w:rPr>
                <w:rFonts w:eastAsiaTheme="minorEastAsia"/>
              </w:rPr>
            </w:pPr>
            <w:r w:rsidRPr="414D562F">
              <w:rPr>
                <w:rFonts w:eastAsiaTheme="minorEastAsia"/>
              </w:rPr>
              <w:t>Team Developer</w:t>
            </w:r>
            <w:r w:rsidR="0075513F">
              <w:rPr>
                <w:rFonts w:eastAsiaTheme="minorEastAsia"/>
              </w:rPr>
              <w:t xml:space="preserve"> Sup</w:t>
            </w:r>
            <w:r w:rsidR="001B70B5">
              <w:rPr>
                <w:rFonts w:eastAsiaTheme="minorEastAsia"/>
              </w:rPr>
              <w:t>port</w:t>
            </w:r>
          </w:p>
        </w:tc>
        <w:tc>
          <w:tcPr>
            <w:tcW w:w="3969" w:type="dxa"/>
          </w:tcPr>
          <w:p w14:paraId="7E5637DA" w14:textId="19F38A1B" w:rsidR="580FBEAE" w:rsidRPr="005E1A13" w:rsidRDefault="0052336F" w:rsidP="414D562F">
            <w:pPr>
              <w:jc w:val="both"/>
              <w:rPr>
                <w:rFonts w:eastAsiaTheme="minorEastAsia"/>
              </w:rPr>
            </w:pPr>
            <w:r>
              <w:rPr>
                <w:rFonts w:eastAsiaTheme="minorEastAsia"/>
              </w:rPr>
              <w:t>Works closely with the team’s developer</w:t>
            </w:r>
            <w:r w:rsidR="0075513F">
              <w:rPr>
                <w:rFonts w:eastAsiaTheme="minorEastAsia"/>
              </w:rPr>
              <w:t>. Assists in</w:t>
            </w:r>
            <w:r w:rsidR="079058EF" w:rsidRPr="414D562F">
              <w:rPr>
                <w:rFonts w:eastAsiaTheme="minorEastAsia"/>
              </w:rPr>
              <w:t xml:space="preserve"> designing, coding, testing, and implementing the project that the team is working on.</w:t>
            </w:r>
          </w:p>
        </w:tc>
        <w:tc>
          <w:tcPr>
            <w:tcW w:w="2419" w:type="dxa"/>
          </w:tcPr>
          <w:p w14:paraId="1671226A" w14:textId="0F26DC34" w:rsidR="580FBEAE" w:rsidRPr="005E1A13" w:rsidRDefault="047BEFA2" w:rsidP="414D562F">
            <w:pPr>
              <w:jc w:val="both"/>
              <w:rPr>
                <w:rFonts w:eastAsiaTheme="minorEastAsia"/>
                <w:lang w:val="en-PH" w:eastAsia="en-PH"/>
              </w:rPr>
            </w:pPr>
            <w:r w:rsidRPr="414D562F">
              <w:rPr>
                <w:rFonts w:eastAsiaTheme="minorEastAsia"/>
                <w:lang w:val="en-PH" w:eastAsia="en-PH"/>
              </w:rPr>
              <w:t xml:space="preserve">John Zenon </w:t>
            </w:r>
            <w:proofErr w:type="spellStart"/>
            <w:r w:rsidRPr="414D562F">
              <w:rPr>
                <w:rFonts w:eastAsiaTheme="minorEastAsia"/>
                <w:lang w:val="en-PH" w:eastAsia="en-PH"/>
              </w:rPr>
              <w:t>Coquia</w:t>
            </w:r>
            <w:proofErr w:type="spellEnd"/>
          </w:p>
        </w:tc>
      </w:tr>
      <w:tr w:rsidR="580FBEAE" w14:paraId="03F68381" w14:textId="77777777" w:rsidTr="414D562F">
        <w:trPr>
          <w:trHeight w:val="300"/>
        </w:trPr>
        <w:tc>
          <w:tcPr>
            <w:tcW w:w="2612" w:type="dxa"/>
          </w:tcPr>
          <w:p w14:paraId="6AABAC05" w14:textId="7E666FB5" w:rsidR="580FBEAE" w:rsidRPr="005E1A13" w:rsidRDefault="2929D714" w:rsidP="414D562F">
            <w:pPr>
              <w:spacing w:line="259" w:lineRule="auto"/>
            </w:pPr>
            <w:r w:rsidRPr="414D562F">
              <w:rPr>
                <w:rFonts w:eastAsiaTheme="minorEastAsia"/>
              </w:rPr>
              <w:t>Team Secretary</w:t>
            </w:r>
            <w:r w:rsidR="27875FD2" w:rsidRPr="414D562F">
              <w:rPr>
                <w:rFonts w:eastAsiaTheme="minorEastAsia"/>
              </w:rPr>
              <w:t>/Stakeholder</w:t>
            </w:r>
          </w:p>
        </w:tc>
        <w:tc>
          <w:tcPr>
            <w:tcW w:w="3969" w:type="dxa"/>
          </w:tcPr>
          <w:p w14:paraId="0ECF6AE5" w14:textId="4F682F2B" w:rsidR="580FBEAE" w:rsidRPr="005E1A13" w:rsidRDefault="0C33B330" w:rsidP="414D562F">
            <w:pPr>
              <w:jc w:val="both"/>
              <w:rPr>
                <w:rFonts w:eastAsiaTheme="minorEastAsia"/>
              </w:rPr>
            </w:pPr>
            <w:r w:rsidRPr="414D562F">
              <w:rPr>
                <w:rFonts w:eastAsiaTheme="minorEastAsia"/>
              </w:rPr>
              <w:t>In charge of coordinating communication and documentation, organizing meetings, managing schedules, and ensuring that participants and roles are clearly defined for the business case and throughout the life of the project.</w:t>
            </w:r>
          </w:p>
        </w:tc>
        <w:tc>
          <w:tcPr>
            <w:tcW w:w="2419" w:type="dxa"/>
          </w:tcPr>
          <w:p w14:paraId="4FCCEA3C" w14:textId="238C5FE5" w:rsidR="580FBEAE" w:rsidRPr="005E1A13" w:rsidRDefault="3E8F9DBB" w:rsidP="414D562F">
            <w:pPr>
              <w:jc w:val="both"/>
              <w:rPr>
                <w:rFonts w:eastAsiaTheme="minorEastAsia"/>
                <w:lang w:val="en-PH"/>
              </w:rPr>
            </w:pPr>
            <w:r w:rsidRPr="414D562F">
              <w:rPr>
                <w:rFonts w:eastAsiaTheme="minorEastAsia"/>
                <w:lang w:val="en-PH"/>
              </w:rPr>
              <w:t>Francesca Erin Camino</w:t>
            </w:r>
          </w:p>
          <w:p w14:paraId="356EA2EB" w14:textId="57A80885" w:rsidR="580FBEAE" w:rsidRPr="005E1A13" w:rsidRDefault="580FBEAE" w:rsidP="414D562F">
            <w:pPr>
              <w:jc w:val="both"/>
              <w:rPr>
                <w:rFonts w:eastAsiaTheme="minorEastAsia"/>
              </w:rPr>
            </w:pPr>
          </w:p>
          <w:p w14:paraId="12B05AEE" w14:textId="1384F111" w:rsidR="580FBEAE" w:rsidRPr="005E1A13" w:rsidRDefault="580FBEAE" w:rsidP="414D562F">
            <w:pPr>
              <w:jc w:val="both"/>
              <w:rPr>
                <w:rFonts w:eastAsiaTheme="minorEastAsia"/>
                <w:lang w:val="en-PH"/>
              </w:rPr>
            </w:pPr>
          </w:p>
        </w:tc>
      </w:tr>
      <w:tr w:rsidR="580FBEAE" w14:paraId="745E18D8" w14:textId="77777777" w:rsidTr="414D562F">
        <w:trPr>
          <w:trHeight w:val="300"/>
        </w:trPr>
        <w:tc>
          <w:tcPr>
            <w:tcW w:w="2612" w:type="dxa"/>
          </w:tcPr>
          <w:p w14:paraId="0EB88C4B" w14:textId="6D0E0BA6" w:rsidR="580FBEAE" w:rsidRPr="005E1A13" w:rsidRDefault="2D57399F" w:rsidP="414D562F">
            <w:pPr>
              <w:spacing w:line="259" w:lineRule="auto"/>
              <w:jc w:val="both"/>
            </w:pPr>
            <w:r w:rsidRPr="414D562F">
              <w:rPr>
                <w:rFonts w:eastAsiaTheme="minorEastAsia"/>
              </w:rPr>
              <w:t>Team Secretary Support</w:t>
            </w:r>
          </w:p>
          <w:p w14:paraId="1CACED02" w14:textId="7CA44A60" w:rsidR="580FBEAE" w:rsidRPr="005E1A13" w:rsidRDefault="580FBEAE" w:rsidP="414D562F">
            <w:pPr>
              <w:jc w:val="both"/>
              <w:rPr>
                <w:rFonts w:eastAsiaTheme="minorEastAsia"/>
              </w:rPr>
            </w:pPr>
          </w:p>
        </w:tc>
        <w:tc>
          <w:tcPr>
            <w:tcW w:w="3969" w:type="dxa"/>
          </w:tcPr>
          <w:p w14:paraId="042C6915" w14:textId="3B103C2D" w:rsidR="580FBEAE" w:rsidRPr="005E1A13" w:rsidRDefault="7417B6EB" w:rsidP="414D562F">
            <w:pPr>
              <w:spacing w:line="259" w:lineRule="auto"/>
              <w:jc w:val="both"/>
            </w:pPr>
            <w:r w:rsidRPr="414D562F">
              <w:rPr>
                <w:rFonts w:eastAsiaTheme="minorEastAsia"/>
              </w:rPr>
              <w:t>Works closely with the team’s secretary, providing administrative support to the team and assisting in the coordination of team activities.</w:t>
            </w:r>
          </w:p>
        </w:tc>
        <w:tc>
          <w:tcPr>
            <w:tcW w:w="2419" w:type="dxa"/>
          </w:tcPr>
          <w:p w14:paraId="23644661" w14:textId="1E38863A" w:rsidR="796715F8" w:rsidRPr="005E1A13" w:rsidRDefault="3CF88565" w:rsidP="414D562F">
            <w:pPr>
              <w:jc w:val="both"/>
              <w:rPr>
                <w:rFonts w:eastAsiaTheme="minorEastAsia"/>
                <w:lang w:val="en-PH"/>
              </w:rPr>
            </w:pPr>
            <w:r w:rsidRPr="414D562F">
              <w:rPr>
                <w:rFonts w:eastAsiaTheme="minorEastAsia"/>
                <w:lang w:val="en-PH"/>
              </w:rPr>
              <w:t>Darrell Royce Lazala</w:t>
            </w:r>
          </w:p>
          <w:p w14:paraId="53A39A96" w14:textId="1684DE6D" w:rsidR="796715F8" w:rsidRPr="005E1A13" w:rsidRDefault="796715F8" w:rsidP="414D562F">
            <w:pPr>
              <w:jc w:val="both"/>
              <w:rPr>
                <w:rFonts w:eastAsiaTheme="minorEastAsia"/>
              </w:rPr>
            </w:pPr>
          </w:p>
        </w:tc>
      </w:tr>
    </w:tbl>
    <w:p w14:paraId="616DEE3C" w14:textId="555238CC" w:rsidR="00FC22B8" w:rsidRDefault="00FC22B8" w:rsidP="414D562F">
      <w:pPr>
        <w:pStyle w:val="Heading2"/>
        <w:spacing w:before="240"/>
        <w:ind w:left="187"/>
        <w:rPr>
          <w:rFonts w:asciiTheme="minorHAnsi" w:eastAsiaTheme="minorEastAsia" w:hAnsiTheme="minorHAnsi" w:cstheme="minorBidi"/>
          <w:sz w:val="24"/>
          <w:szCs w:val="24"/>
        </w:rPr>
      </w:pPr>
    </w:p>
    <w:p w14:paraId="4E59CF69" w14:textId="77777777" w:rsidR="00096549" w:rsidRPr="00096549" w:rsidRDefault="00096549" w:rsidP="414D562F">
      <w:pPr>
        <w:rPr>
          <w:rFonts w:eastAsiaTheme="minorEastAsia"/>
        </w:rPr>
      </w:pPr>
    </w:p>
    <w:p w14:paraId="51596670" w14:textId="77777777" w:rsidR="00FC22B8" w:rsidRPr="009E5190" w:rsidRDefault="00FC22B8" w:rsidP="414D562F">
      <w:pPr>
        <w:pStyle w:val="Heading1"/>
        <w:numPr>
          <w:ilvl w:val="0"/>
          <w:numId w:val="25"/>
        </w:numPr>
        <w:jc w:val="left"/>
        <w:rPr>
          <w:rFonts w:asciiTheme="minorHAnsi" w:eastAsiaTheme="minorEastAsia" w:hAnsiTheme="minorHAnsi" w:cstheme="minorBidi"/>
          <w:smallCaps/>
          <w:sz w:val="28"/>
          <w:szCs w:val="28"/>
        </w:rPr>
      </w:pPr>
      <w:bookmarkStart w:id="7" w:name="_Toc332112084"/>
      <w:r w:rsidRPr="414D562F">
        <w:rPr>
          <w:rFonts w:asciiTheme="minorHAnsi" w:eastAsiaTheme="minorEastAsia" w:hAnsiTheme="minorHAnsi" w:cstheme="minorBidi"/>
          <w:smallCaps/>
          <w:sz w:val="28"/>
          <w:szCs w:val="28"/>
        </w:rPr>
        <w:t>Problem Definition</w:t>
      </w:r>
      <w:bookmarkEnd w:id="7"/>
    </w:p>
    <w:p w14:paraId="6DBBAD14" w14:textId="77777777" w:rsidR="00FC22B8" w:rsidRPr="009E5190" w:rsidRDefault="00FC22B8" w:rsidP="414D562F">
      <w:pPr>
        <w:ind w:left="360"/>
        <w:rPr>
          <w:rFonts w:eastAsiaTheme="minorEastAsia"/>
          <w:b/>
          <w:bCs/>
        </w:rPr>
      </w:pPr>
    </w:p>
    <w:p w14:paraId="53EBC2AA" w14:textId="77777777" w:rsidR="00FC22B8" w:rsidRPr="009E5190"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bookmarkStart w:id="8" w:name="_Toc332112085"/>
      <w:r w:rsidRPr="414D562F">
        <w:rPr>
          <w:rFonts w:asciiTheme="minorHAnsi" w:eastAsiaTheme="minorEastAsia" w:hAnsiTheme="minorHAnsi" w:cstheme="minorBidi"/>
          <w:sz w:val="24"/>
          <w:szCs w:val="24"/>
        </w:rPr>
        <w:t>Problem Statement</w:t>
      </w:r>
      <w:bookmarkEnd w:id="8"/>
    </w:p>
    <w:p w14:paraId="452CAA87" w14:textId="77777777" w:rsidR="00FC22B8" w:rsidRPr="009E5190" w:rsidRDefault="00FC22B8" w:rsidP="414D562F">
      <w:pPr>
        <w:ind w:left="810"/>
        <w:rPr>
          <w:rFonts w:eastAsiaTheme="minorEastAsia"/>
        </w:rPr>
      </w:pPr>
    </w:p>
    <w:p w14:paraId="594A711E" w14:textId="77777777" w:rsidR="00072FED" w:rsidRPr="0067686D" w:rsidRDefault="00072FED" w:rsidP="00072FED">
      <w:pPr>
        <w:spacing w:line="276" w:lineRule="auto"/>
        <w:ind w:left="720"/>
        <w:jc w:val="both"/>
        <w:rPr>
          <w:color w:val="000000" w:themeColor="text1"/>
        </w:rPr>
      </w:pPr>
      <w:r w:rsidRPr="5EDD29EC">
        <w:rPr>
          <w:color w:val="000000" w:themeColor="text1"/>
        </w:rPr>
        <w:t xml:space="preserve">The D7 Auto Service Center is facing multiple challenges in their business operations. Firstly, their current advertising and online presence on Facebook, their sole platform for promotions, is struggling due to limitations in customer reach caused by the platform's ever-changing algorithm. This hinders their ability to effectively promote their services and engage with potential customers, especially in a highly competitive online market. </w:t>
      </w:r>
    </w:p>
    <w:p w14:paraId="17E27074" w14:textId="77777777" w:rsidR="00072FED" w:rsidRPr="0067686D" w:rsidRDefault="00072FED" w:rsidP="00072FED">
      <w:pPr>
        <w:spacing w:line="276" w:lineRule="auto"/>
        <w:ind w:left="720"/>
        <w:jc w:val="both"/>
        <w:rPr>
          <w:rFonts w:cstheme="minorHAnsi"/>
          <w:color w:val="000000" w:themeColor="text1"/>
        </w:rPr>
      </w:pPr>
    </w:p>
    <w:p w14:paraId="6500E2D6" w14:textId="77777777" w:rsidR="00072FED" w:rsidRPr="0067686D" w:rsidRDefault="00072FED" w:rsidP="00072FED">
      <w:pPr>
        <w:spacing w:line="276" w:lineRule="auto"/>
        <w:ind w:left="720"/>
        <w:jc w:val="both"/>
        <w:rPr>
          <w:color w:val="000000" w:themeColor="text1"/>
        </w:rPr>
      </w:pPr>
      <w:r w:rsidRPr="5EDD29EC">
        <w:rPr>
          <w:color w:val="000000" w:themeColor="text1"/>
        </w:rPr>
        <w:t xml:space="preserve"> Secondly, D7 Auto Service Center is facing difficulties in managing and keeping track of customer reservations. Customers use various channels such as Gmail, mobile text, Facebook Messenger, and walk-ins to make reservations, resulting in a lack of centralized </w:t>
      </w:r>
      <w:r w:rsidRPr="5EDD29EC">
        <w:rPr>
          <w:color w:val="000000" w:themeColor="text1"/>
        </w:rPr>
        <w:lastRenderedPageBreak/>
        <w:t xml:space="preserve">system for recording and managing bookings. This leads to inconsistencies, errors, and time-consuming manual collation of data from different channels, which affects their customer service and revenue potential. </w:t>
      </w:r>
    </w:p>
    <w:p w14:paraId="6E0B1DA1" w14:textId="77777777" w:rsidR="00072FED" w:rsidRPr="0067686D" w:rsidRDefault="00072FED" w:rsidP="00072FED">
      <w:pPr>
        <w:spacing w:line="276" w:lineRule="auto"/>
        <w:ind w:left="720"/>
        <w:jc w:val="both"/>
        <w:rPr>
          <w:rFonts w:cstheme="minorHAnsi"/>
          <w:color w:val="000000" w:themeColor="text1"/>
        </w:rPr>
      </w:pPr>
    </w:p>
    <w:p w14:paraId="3B7CAD4A" w14:textId="77777777" w:rsidR="00072FED" w:rsidRPr="0067686D" w:rsidRDefault="00072FED" w:rsidP="00072FED">
      <w:pPr>
        <w:spacing w:line="276" w:lineRule="auto"/>
        <w:ind w:left="720"/>
        <w:jc w:val="both"/>
        <w:rPr>
          <w:color w:val="000000" w:themeColor="text1"/>
        </w:rPr>
      </w:pPr>
      <w:r w:rsidRPr="7EEC9A2A">
        <w:rPr>
          <w:color w:val="000000" w:themeColor="text1"/>
        </w:rPr>
        <w:t>Lastly, the COVID-19 pandemic has intensified the online competition for D7 Auto Service Center, making it even more challenging to attract and retain customers. They need innovative solutions to improve their online presence, customer engagement, and reservation management to stay competitive in the market and enhance their overall business performance</w:t>
      </w:r>
      <w:r w:rsidRPr="5EDD29EC">
        <w:rPr>
          <w:color w:val="000000" w:themeColor="text1"/>
        </w:rPr>
        <w:t>.</w:t>
      </w:r>
      <w:r w:rsidRPr="7EEC9A2A">
        <w:rPr>
          <w:color w:val="000000" w:themeColor="text1"/>
        </w:rPr>
        <w:t xml:space="preserve"> </w:t>
      </w:r>
    </w:p>
    <w:p w14:paraId="3910B6D7" w14:textId="77777777" w:rsidR="00072FED" w:rsidRPr="0067686D" w:rsidRDefault="00072FED" w:rsidP="00072FED">
      <w:pPr>
        <w:spacing w:line="276" w:lineRule="auto"/>
        <w:ind w:left="720"/>
        <w:jc w:val="both"/>
        <w:rPr>
          <w:rFonts w:cstheme="minorHAnsi"/>
          <w:color w:val="000000" w:themeColor="text1"/>
        </w:rPr>
      </w:pPr>
    </w:p>
    <w:p w14:paraId="0FFE14BC" w14:textId="51433078" w:rsidR="001952C6" w:rsidRDefault="00072FED" w:rsidP="00072FED">
      <w:pPr>
        <w:ind w:left="810"/>
        <w:jc w:val="both"/>
      </w:pPr>
      <w:r w:rsidRPr="0067686D">
        <w:rPr>
          <w:rFonts w:cstheme="minorHAnsi"/>
          <w:color w:val="000000" w:themeColor="text1"/>
        </w:rPr>
        <w:t>These challenges highlight the need for a comprehensive solution that can address D7 Auto Service Center's advertising and online presence issues, streamline their reservation management process, and provide additional features to enhance customer engagement</w:t>
      </w:r>
      <w:r w:rsidR="05961C36" w:rsidRPr="414D562F">
        <w:rPr>
          <w:rFonts w:eastAsiaTheme="minorEastAsia"/>
        </w:rPr>
        <w:t>.</w:t>
      </w:r>
    </w:p>
    <w:p w14:paraId="6B399B33" w14:textId="77777777" w:rsidR="001952C6" w:rsidRDefault="001952C6" w:rsidP="414D562F">
      <w:pPr>
        <w:rPr>
          <w:rFonts w:eastAsiaTheme="minorEastAsia"/>
        </w:rPr>
      </w:pPr>
    </w:p>
    <w:p w14:paraId="06350535" w14:textId="77777777" w:rsidR="001952C6" w:rsidRPr="009E5190" w:rsidRDefault="001952C6" w:rsidP="414D562F">
      <w:pPr>
        <w:ind w:left="810"/>
        <w:rPr>
          <w:rFonts w:eastAsiaTheme="minorEastAsia"/>
        </w:rPr>
      </w:pPr>
    </w:p>
    <w:p w14:paraId="5D96D1A3" w14:textId="77777777" w:rsidR="00FC22B8" w:rsidRPr="009E5190"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bookmarkStart w:id="9" w:name="_Toc332112086"/>
      <w:r w:rsidRPr="414D562F">
        <w:rPr>
          <w:rFonts w:asciiTheme="minorHAnsi" w:eastAsiaTheme="minorEastAsia" w:hAnsiTheme="minorHAnsi" w:cstheme="minorBidi"/>
          <w:sz w:val="24"/>
          <w:szCs w:val="24"/>
        </w:rPr>
        <w:t>Organizational Impact</w:t>
      </w:r>
      <w:bookmarkEnd w:id="9"/>
    </w:p>
    <w:p w14:paraId="209A5260" w14:textId="6D922A1D" w:rsidR="414D562F" w:rsidRDefault="414D562F" w:rsidP="414D562F">
      <w:pPr>
        <w:ind w:left="810"/>
        <w:rPr>
          <w:rFonts w:eastAsiaTheme="minorEastAsia"/>
        </w:rPr>
      </w:pPr>
    </w:p>
    <w:p w14:paraId="01CF6375" w14:textId="248B2FD7" w:rsidR="6C171785" w:rsidRDefault="00400705" w:rsidP="09D7397E">
      <w:pPr>
        <w:ind w:left="810"/>
        <w:jc w:val="both"/>
        <w:rPr>
          <w:rFonts w:eastAsiaTheme="minorEastAsia"/>
        </w:rPr>
      </w:pPr>
      <w:r w:rsidRPr="5F48F36E">
        <w:rPr>
          <w:color w:val="000000" w:themeColor="text1"/>
        </w:rPr>
        <w:t xml:space="preserve">The proposed project </w:t>
      </w:r>
      <w:r>
        <w:rPr>
          <w:color w:val="000000" w:themeColor="text1"/>
        </w:rPr>
        <w:t>for</w:t>
      </w:r>
      <w:r w:rsidRPr="5F48F36E">
        <w:rPr>
          <w:color w:val="000000" w:themeColor="text1"/>
        </w:rPr>
        <w:t xml:space="preserve"> D7 Auto Service Center will make significant improvements to organizational processes, tools, hardware, and software. A centralized reservation and management system will be implemented to eliminate difficulties and errors in recordkeeping caused by the current system. This will result in improved accuracy and efficiency in managing reservation logs and record keeping, reducing manual collation efforts, and enhancing overall customer service. Additionally, the project will provide an extended communication platform for customers and specialists through the web-app, allowing for seamless and efficient communication for inquiries, clarifications, and updates. This will lead to increased customer engagement and satisfaction and improved communication within the organization for more effective service delivery. The project may also create new roles or modify existing ones to align with the new system, such as assigning a designated team or individual to manage and oversee reservations. Overall, the proposed project will bring about positive changes in reservation management and customer interactions within the organization</w:t>
      </w:r>
      <w:r w:rsidR="6C171785" w:rsidRPr="414D562F">
        <w:rPr>
          <w:rFonts w:eastAsiaTheme="minorEastAsia"/>
        </w:rPr>
        <w:t>.</w:t>
      </w:r>
    </w:p>
    <w:p w14:paraId="434529F9" w14:textId="77777777" w:rsidR="00FC22B8" w:rsidRPr="009E5190" w:rsidRDefault="00FC22B8" w:rsidP="414D562F">
      <w:pPr>
        <w:rPr>
          <w:rFonts w:eastAsiaTheme="minorEastAsia"/>
        </w:rPr>
      </w:pPr>
    </w:p>
    <w:p w14:paraId="40C805B1" w14:textId="77777777" w:rsidR="00FC22B8" w:rsidRPr="009E5190" w:rsidRDefault="00FC22B8" w:rsidP="414D562F">
      <w:pPr>
        <w:ind w:left="810"/>
        <w:rPr>
          <w:rFonts w:eastAsiaTheme="minorEastAsia"/>
        </w:rPr>
      </w:pPr>
    </w:p>
    <w:p w14:paraId="770401CE" w14:textId="33B97ECF" w:rsidR="00FC22B8" w:rsidRPr="009E5190"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bookmarkStart w:id="10" w:name="_Toc332112087"/>
      <w:r w:rsidRPr="414D562F">
        <w:rPr>
          <w:rFonts w:asciiTheme="minorHAnsi" w:eastAsiaTheme="minorEastAsia" w:hAnsiTheme="minorHAnsi" w:cstheme="minorBidi"/>
          <w:sz w:val="24"/>
          <w:szCs w:val="24"/>
        </w:rPr>
        <w:t>Technology Migration</w:t>
      </w:r>
      <w:bookmarkEnd w:id="10"/>
    </w:p>
    <w:p w14:paraId="3AE18DCA" w14:textId="33B02352" w:rsidR="35D525C4" w:rsidRDefault="35D525C4" w:rsidP="35D525C4"/>
    <w:p w14:paraId="6476B834" w14:textId="57F6D0DC" w:rsidR="21D778AE" w:rsidRDefault="0045439F" w:rsidP="414D562F">
      <w:pPr>
        <w:ind w:left="810"/>
        <w:jc w:val="both"/>
        <w:rPr>
          <w:rFonts w:eastAsiaTheme="minorEastAsia"/>
        </w:rPr>
      </w:pPr>
      <w:r w:rsidRPr="0067686D">
        <w:rPr>
          <w:rFonts w:cstheme="minorHAnsi"/>
          <w:color w:val="000000" w:themeColor="text1"/>
        </w:rPr>
        <w:t xml:space="preserve">D7 Auto Service Center will have an implemented customized software solution designed for their business, involving configuration of the software to meet their unique needs </w:t>
      </w:r>
      <w:r w:rsidRPr="0067686D">
        <w:rPr>
          <w:rFonts w:cstheme="minorHAnsi"/>
          <w:color w:val="000000" w:themeColor="text1"/>
        </w:rPr>
        <w:lastRenderedPageBreak/>
        <w:t>and close collaboration with the project team for smooth deployment and integration. Future data collected upon usage of the web-app including customer profiles, service history, inventory records, and financial transactions, will be uploaded to the new system, validated for accuracy and integrity, and converted into compatible formats. Technical requirements and potential obstacles will be addressed by the project team, ensuring a smooth and seamless data processing, resulting in improved customer service, streamlined business processes, and enhanced decision-making capabilities through effective access and leverage of historical customer data</w:t>
      </w:r>
      <w:r w:rsidR="21D778AE" w:rsidRPr="414D562F">
        <w:rPr>
          <w:rFonts w:eastAsiaTheme="minorEastAsia"/>
        </w:rPr>
        <w:t>.</w:t>
      </w:r>
    </w:p>
    <w:p w14:paraId="1FF7C00B" w14:textId="77777777" w:rsidR="00FC22B8" w:rsidRDefault="00FC22B8" w:rsidP="414D562F">
      <w:pPr>
        <w:ind w:left="180"/>
        <w:rPr>
          <w:rFonts w:eastAsiaTheme="minorEastAsia"/>
          <w:color w:val="0000FF"/>
        </w:rPr>
      </w:pPr>
    </w:p>
    <w:p w14:paraId="0C66FCFC" w14:textId="77777777" w:rsidR="00664606" w:rsidRPr="009E5190" w:rsidRDefault="00664606" w:rsidP="414D562F">
      <w:pPr>
        <w:ind w:left="180"/>
        <w:rPr>
          <w:rFonts w:eastAsiaTheme="minorEastAsia"/>
          <w:color w:val="0000FF"/>
        </w:rPr>
      </w:pPr>
    </w:p>
    <w:p w14:paraId="1281C20F" w14:textId="77777777" w:rsidR="00FC22B8" w:rsidRPr="009E5190" w:rsidRDefault="00FC22B8" w:rsidP="414D562F">
      <w:pPr>
        <w:ind w:left="810"/>
        <w:rPr>
          <w:rFonts w:eastAsiaTheme="minorEastAsia"/>
        </w:rPr>
      </w:pPr>
    </w:p>
    <w:p w14:paraId="16FE7FCF" w14:textId="77777777" w:rsidR="00FC22B8" w:rsidRPr="009E5190" w:rsidRDefault="00FC22B8" w:rsidP="414D562F">
      <w:pPr>
        <w:pStyle w:val="Heading1"/>
        <w:numPr>
          <w:ilvl w:val="0"/>
          <w:numId w:val="25"/>
        </w:numPr>
        <w:jc w:val="left"/>
        <w:rPr>
          <w:rFonts w:asciiTheme="minorHAnsi" w:eastAsiaTheme="minorEastAsia" w:hAnsiTheme="minorHAnsi" w:cstheme="minorBidi"/>
          <w:smallCaps/>
          <w:sz w:val="28"/>
          <w:szCs w:val="28"/>
        </w:rPr>
      </w:pPr>
      <w:bookmarkStart w:id="11" w:name="_Toc332112088"/>
      <w:r w:rsidRPr="414D562F">
        <w:rPr>
          <w:rFonts w:asciiTheme="minorHAnsi" w:eastAsiaTheme="minorEastAsia" w:hAnsiTheme="minorHAnsi" w:cstheme="minorBidi"/>
          <w:smallCaps/>
          <w:sz w:val="28"/>
          <w:szCs w:val="28"/>
        </w:rPr>
        <w:t>Project Overview</w:t>
      </w:r>
      <w:bookmarkEnd w:id="11"/>
    </w:p>
    <w:p w14:paraId="3274BEB6" w14:textId="77777777" w:rsidR="00CA4855" w:rsidRDefault="00CA4855" w:rsidP="414D562F">
      <w:pPr>
        <w:ind w:left="360"/>
        <w:rPr>
          <w:rFonts w:eastAsiaTheme="minorEastAsia"/>
          <w:color w:val="008000"/>
        </w:rPr>
      </w:pPr>
    </w:p>
    <w:p w14:paraId="7D70781F" w14:textId="7F0FA0E9" w:rsidR="00CA4855" w:rsidRPr="00CA4855" w:rsidRDefault="00CA4855" w:rsidP="7317CB22">
      <w:pPr>
        <w:ind w:left="360"/>
        <w:jc w:val="both"/>
        <w:rPr>
          <w:rFonts w:eastAsiaTheme="minorEastAsia"/>
        </w:rPr>
      </w:pPr>
      <w:r w:rsidRPr="414D562F">
        <w:rPr>
          <w:rFonts w:eastAsiaTheme="minorEastAsia"/>
        </w:rPr>
        <w:t xml:space="preserve">The </w:t>
      </w:r>
      <w:r w:rsidR="00C43348" w:rsidRPr="414D562F">
        <w:rPr>
          <w:rFonts w:eastAsiaTheme="minorEastAsia"/>
        </w:rPr>
        <w:t xml:space="preserve">D7 Auto Service Center Web-app </w:t>
      </w:r>
      <w:r w:rsidR="00B61F4F" w:rsidRPr="414D562F">
        <w:rPr>
          <w:rFonts w:eastAsiaTheme="minorEastAsia"/>
        </w:rPr>
        <w:t xml:space="preserve">project overview </w:t>
      </w:r>
      <w:r w:rsidR="00CF2069" w:rsidRPr="414D562F">
        <w:rPr>
          <w:rFonts w:eastAsiaTheme="minorEastAsia"/>
        </w:rPr>
        <w:t xml:space="preserve">will </w:t>
      </w:r>
      <w:r w:rsidR="00B61F4F" w:rsidRPr="414D562F">
        <w:rPr>
          <w:rFonts w:eastAsiaTheme="minorEastAsia"/>
        </w:rPr>
        <w:t xml:space="preserve">provide </w:t>
      </w:r>
      <w:r w:rsidR="001A4232" w:rsidRPr="414D562F">
        <w:rPr>
          <w:rFonts w:eastAsiaTheme="minorEastAsia"/>
        </w:rPr>
        <w:t>more detai</w:t>
      </w:r>
      <w:r w:rsidR="00CF2069" w:rsidRPr="414D562F">
        <w:rPr>
          <w:rFonts w:eastAsiaTheme="minorEastAsia"/>
        </w:rPr>
        <w:t>ls</w:t>
      </w:r>
      <w:r w:rsidR="001A4232" w:rsidRPr="414D562F">
        <w:rPr>
          <w:rFonts w:eastAsiaTheme="minorEastAsia"/>
        </w:rPr>
        <w:t xml:space="preserve"> on how the project will be address</w:t>
      </w:r>
      <w:r w:rsidR="006D5D4C" w:rsidRPr="414D562F">
        <w:rPr>
          <w:rFonts w:eastAsiaTheme="minorEastAsia"/>
        </w:rPr>
        <w:t xml:space="preserve">ed. </w:t>
      </w:r>
      <w:r w:rsidR="00B24A8B" w:rsidRPr="414D562F">
        <w:rPr>
          <w:rFonts w:eastAsiaTheme="minorEastAsia"/>
        </w:rPr>
        <w:t xml:space="preserve">The overview </w:t>
      </w:r>
      <w:r w:rsidR="00145F7E" w:rsidRPr="414D562F">
        <w:rPr>
          <w:rFonts w:eastAsiaTheme="minorEastAsia"/>
        </w:rPr>
        <w:t>is</w:t>
      </w:r>
      <w:r w:rsidR="00B24A8B" w:rsidRPr="414D562F">
        <w:rPr>
          <w:rFonts w:eastAsiaTheme="minorEastAsia"/>
        </w:rPr>
        <w:t xml:space="preserve"> composed of a </w:t>
      </w:r>
      <w:r w:rsidR="00673663" w:rsidRPr="414D562F">
        <w:rPr>
          <w:rFonts w:eastAsiaTheme="minorEastAsia"/>
        </w:rPr>
        <w:t>project description, goals, objectives</w:t>
      </w:r>
      <w:r w:rsidR="00383396" w:rsidRPr="414D562F">
        <w:rPr>
          <w:rFonts w:eastAsiaTheme="minorEastAsia"/>
        </w:rPr>
        <w:t>, project performance cr</w:t>
      </w:r>
      <w:r w:rsidR="002B6861" w:rsidRPr="414D562F">
        <w:rPr>
          <w:rFonts w:eastAsiaTheme="minorEastAsia"/>
        </w:rPr>
        <w:t>iteria, project assumptions, constraints, and major mil</w:t>
      </w:r>
      <w:r w:rsidR="00F96EF5" w:rsidRPr="414D562F">
        <w:rPr>
          <w:rFonts w:eastAsiaTheme="minorEastAsia"/>
        </w:rPr>
        <w:t>e</w:t>
      </w:r>
      <w:r w:rsidR="002B6861" w:rsidRPr="414D562F">
        <w:rPr>
          <w:rFonts w:eastAsiaTheme="minorEastAsia"/>
        </w:rPr>
        <w:t>stones.</w:t>
      </w:r>
      <w:r w:rsidR="00F96EF5" w:rsidRPr="414D562F">
        <w:rPr>
          <w:rFonts w:eastAsiaTheme="minorEastAsia"/>
        </w:rPr>
        <w:t xml:space="preserve"> As the project is approved</w:t>
      </w:r>
      <w:r w:rsidR="001C1E9F" w:rsidRPr="414D562F">
        <w:rPr>
          <w:rFonts w:eastAsiaTheme="minorEastAsia"/>
        </w:rPr>
        <w:t xml:space="preserve">, </w:t>
      </w:r>
      <w:r w:rsidR="003963B1" w:rsidRPr="414D562F">
        <w:rPr>
          <w:rFonts w:eastAsiaTheme="minorEastAsia"/>
        </w:rPr>
        <w:t xml:space="preserve">each of the sections will be </w:t>
      </w:r>
      <w:r w:rsidR="006144DE" w:rsidRPr="414D562F">
        <w:rPr>
          <w:rFonts w:eastAsiaTheme="minorEastAsia"/>
        </w:rPr>
        <w:t>explained further to hav</w:t>
      </w:r>
      <w:r w:rsidR="0059274E" w:rsidRPr="414D562F">
        <w:rPr>
          <w:rFonts w:eastAsiaTheme="minorEastAsia"/>
        </w:rPr>
        <w:t xml:space="preserve">e </w:t>
      </w:r>
      <w:r w:rsidR="00C231D8" w:rsidRPr="414D562F">
        <w:rPr>
          <w:rFonts w:eastAsiaTheme="minorEastAsia"/>
        </w:rPr>
        <w:t xml:space="preserve">deeper </w:t>
      </w:r>
      <w:r w:rsidR="00145F7E" w:rsidRPr="414D562F">
        <w:rPr>
          <w:rFonts w:eastAsiaTheme="minorEastAsia"/>
        </w:rPr>
        <w:t>understandin</w:t>
      </w:r>
      <w:r w:rsidR="009826BE" w:rsidRPr="414D562F">
        <w:rPr>
          <w:rFonts w:eastAsiaTheme="minorEastAsia"/>
        </w:rPr>
        <w:t>g toward the project plan.</w:t>
      </w:r>
      <w:r w:rsidR="00C231D8" w:rsidRPr="414D562F">
        <w:rPr>
          <w:rFonts w:eastAsiaTheme="minorEastAsia"/>
        </w:rPr>
        <w:t xml:space="preserve"> </w:t>
      </w:r>
    </w:p>
    <w:p w14:paraId="2D264868" w14:textId="77777777" w:rsidR="00FC22B8" w:rsidRPr="009E5190" w:rsidRDefault="00FC22B8" w:rsidP="414D562F">
      <w:pPr>
        <w:rPr>
          <w:rFonts w:eastAsiaTheme="minorEastAsia"/>
          <w:color w:val="0033CC"/>
        </w:rPr>
      </w:pPr>
    </w:p>
    <w:p w14:paraId="1652982D" w14:textId="77777777" w:rsidR="00FC22B8" w:rsidRPr="009E5190" w:rsidRDefault="00FC22B8" w:rsidP="414D562F">
      <w:pPr>
        <w:rPr>
          <w:rFonts w:eastAsiaTheme="minorEastAsia"/>
          <w:color w:val="0033CC"/>
        </w:rPr>
      </w:pPr>
    </w:p>
    <w:p w14:paraId="076B37FE" w14:textId="1CA5D015" w:rsidR="00F20009" w:rsidRPr="009E5190" w:rsidRDefault="00FC22B8" w:rsidP="500C0DCB">
      <w:pPr>
        <w:pStyle w:val="Heading2"/>
        <w:numPr>
          <w:ilvl w:val="1"/>
          <w:numId w:val="25"/>
        </w:numPr>
        <w:spacing w:before="0" w:line="240" w:lineRule="atLeast"/>
        <w:rPr>
          <w:rFonts w:asciiTheme="minorHAnsi" w:eastAsiaTheme="minorEastAsia" w:hAnsiTheme="minorHAnsi" w:cstheme="minorBidi"/>
          <w:sz w:val="24"/>
          <w:szCs w:val="24"/>
        </w:rPr>
      </w:pPr>
      <w:bookmarkStart w:id="12" w:name="_Toc261333355"/>
      <w:bookmarkStart w:id="13" w:name="_Toc332112089"/>
      <w:r w:rsidRPr="414D562F">
        <w:rPr>
          <w:rFonts w:asciiTheme="minorHAnsi" w:eastAsiaTheme="minorEastAsia" w:hAnsiTheme="minorHAnsi" w:cstheme="minorBidi"/>
          <w:sz w:val="24"/>
          <w:szCs w:val="24"/>
        </w:rPr>
        <w:t xml:space="preserve">Project </w:t>
      </w:r>
      <w:bookmarkEnd w:id="12"/>
      <w:r w:rsidRPr="414D562F">
        <w:rPr>
          <w:rFonts w:asciiTheme="minorHAnsi" w:eastAsiaTheme="minorEastAsia" w:hAnsiTheme="minorHAnsi" w:cstheme="minorBidi"/>
          <w:sz w:val="24"/>
          <w:szCs w:val="24"/>
        </w:rPr>
        <w:t>Description</w:t>
      </w:r>
      <w:bookmarkEnd w:id="13"/>
    </w:p>
    <w:p w14:paraId="50152B9D" w14:textId="22D3DC5F" w:rsidR="00FC22B8" w:rsidRPr="009E5190" w:rsidRDefault="00FC22B8" w:rsidP="414D562F">
      <w:pPr>
        <w:ind w:left="720"/>
        <w:rPr>
          <w:rFonts w:eastAsiaTheme="minorEastAsia"/>
        </w:rPr>
      </w:pPr>
    </w:p>
    <w:p w14:paraId="535E5F6A" w14:textId="73200DB8" w:rsidR="00FC22B8" w:rsidRPr="009E5190" w:rsidRDefault="00411401" w:rsidP="414D562F">
      <w:pPr>
        <w:ind w:left="810"/>
        <w:jc w:val="both"/>
        <w:rPr>
          <w:rFonts w:eastAsiaTheme="minorEastAsia"/>
        </w:rPr>
      </w:pPr>
      <w:r w:rsidRPr="64D0326A">
        <w:rPr>
          <w:color w:val="000000" w:themeColor="text1"/>
        </w:rPr>
        <w:t>The project will focus on developing a web-app platform using modern web development technologies for D7 Auto Service Center. This platform will serve as an additional online presence, alongside their existing Facebook page, and will include features such as a reservation system, customer profiles, service gallery, reviews/feedback section, social media links, 360° virtual tour, and service listing. The project team will follow an Agile development methodology to ensure continuous improvement and adaptability, incorporating feedback from D7's management and customers throughout the development process. Thorough testing will be conducted before deployment, and support will be provided during the initial phase. The purpose of the project is to expand D7's online presence, improve reservation management, and enhance customer engagement, aligning with SDG (Sustainable Development Goals) no. 9 on Innovation. The web-app platform will be a valuable marketing and management tool for D7, providing added convenience and value for their customers</w:t>
      </w:r>
      <w:r w:rsidR="08FABE9B" w:rsidRPr="414D562F">
        <w:rPr>
          <w:rFonts w:eastAsiaTheme="minorEastAsia"/>
        </w:rPr>
        <w:t>.</w:t>
      </w:r>
    </w:p>
    <w:p w14:paraId="0057538B" w14:textId="260B13D4" w:rsidR="00FC22B8" w:rsidRPr="009E5190" w:rsidRDefault="08FABE9B" w:rsidP="414D562F">
      <w:pPr>
        <w:ind w:left="810"/>
        <w:rPr>
          <w:rFonts w:eastAsiaTheme="minorEastAsia"/>
        </w:rPr>
      </w:pPr>
      <w:r w:rsidRPr="414D562F">
        <w:rPr>
          <w:rFonts w:eastAsiaTheme="minorEastAsia"/>
        </w:rPr>
        <w:t xml:space="preserve"> </w:t>
      </w:r>
    </w:p>
    <w:p w14:paraId="76229693" w14:textId="4BD0726B" w:rsidR="00FC22B8" w:rsidRPr="009E5190" w:rsidRDefault="08FABE9B" w:rsidP="414D562F">
      <w:pPr>
        <w:ind w:left="810"/>
        <w:rPr>
          <w:rFonts w:eastAsiaTheme="minorEastAsia"/>
        </w:rPr>
      </w:pPr>
      <w:r w:rsidRPr="414D562F">
        <w:rPr>
          <w:rFonts w:eastAsiaTheme="minorEastAsia"/>
        </w:rPr>
        <w:t xml:space="preserve"> </w:t>
      </w:r>
    </w:p>
    <w:p w14:paraId="46EE1F6C" w14:textId="441F327F" w:rsidR="00FC22B8" w:rsidRPr="009E5190" w:rsidRDefault="2911B820" w:rsidP="414D562F">
      <w:pPr>
        <w:ind w:left="810"/>
        <w:rPr>
          <w:rFonts w:eastAsiaTheme="minorEastAsia"/>
        </w:rPr>
      </w:pPr>
      <w:r w:rsidRPr="414D562F">
        <w:rPr>
          <w:rFonts w:eastAsiaTheme="minorEastAsia"/>
        </w:rPr>
        <w:t xml:space="preserve"> </w:t>
      </w:r>
    </w:p>
    <w:p w14:paraId="38383AFE" w14:textId="77777777" w:rsidR="00FC22B8" w:rsidRPr="009E5190"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bookmarkStart w:id="14" w:name="_Toc332112090"/>
      <w:r w:rsidRPr="414D562F">
        <w:rPr>
          <w:rFonts w:asciiTheme="minorHAnsi" w:eastAsiaTheme="minorEastAsia" w:hAnsiTheme="minorHAnsi" w:cstheme="minorBidi"/>
          <w:sz w:val="24"/>
          <w:szCs w:val="24"/>
        </w:rPr>
        <w:t>Goals and Objectives</w:t>
      </w:r>
      <w:bookmarkEnd w:id="14"/>
    </w:p>
    <w:p w14:paraId="74A8FFB8" w14:textId="77777777" w:rsidR="00FC22B8" w:rsidRPr="009E5190" w:rsidRDefault="00FC22B8" w:rsidP="414D562F">
      <w:pPr>
        <w:ind w:left="810"/>
        <w:rPr>
          <w:rFonts w:eastAsiaTheme="minorEastAsia"/>
        </w:rPr>
      </w:pPr>
    </w:p>
    <w:p w14:paraId="1667ABEF" w14:textId="6587F8CA" w:rsidR="783C15B7" w:rsidRDefault="783C15B7" w:rsidP="414D562F">
      <w:pPr>
        <w:ind w:left="810"/>
        <w:jc w:val="both"/>
        <w:rPr>
          <w:rFonts w:eastAsiaTheme="minorEastAsia"/>
        </w:rPr>
      </w:pPr>
      <w:r w:rsidRPr="414D562F">
        <w:rPr>
          <w:rFonts w:eastAsiaTheme="minorEastAsia"/>
        </w:rPr>
        <w:lastRenderedPageBreak/>
        <w:t>Below are the specific goals and objectives that the project aims to achieve:</w:t>
      </w:r>
      <w:r>
        <w:br/>
      </w:r>
    </w:p>
    <w:p w14:paraId="45B5902D" w14:textId="5AF7035D" w:rsidR="783C15B7" w:rsidRDefault="783C15B7" w:rsidP="414D562F">
      <w:pPr>
        <w:pStyle w:val="ListParagraph"/>
        <w:numPr>
          <w:ilvl w:val="1"/>
          <w:numId w:val="21"/>
        </w:numPr>
        <w:jc w:val="both"/>
        <w:rPr>
          <w:rFonts w:eastAsiaTheme="minorEastAsia"/>
        </w:rPr>
      </w:pPr>
      <w:r w:rsidRPr="414D562F">
        <w:rPr>
          <w:rFonts w:eastAsiaTheme="minorEastAsia"/>
        </w:rPr>
        <w:t>To increase customer reach by up to 50% within the first three months of deployment of the web-app by leveraging an additional online platform.</w:t>
      </w:r>
    </w:p>
    <w:p w14:paraId="7DC5E211" w14:textId="4353979F" w:rsidR="783C15B7" w:rsidRDefault="783C15B7" w:rsidP="414D562F">
      <w:pPr>
        <w:pStyle w:val="ListParagraph"/>
        <w:numPr>
          <w:ilvl w:val="1"/>
          <w:numId w:val="21"/>
        </w:numPr>
        <w:jc w:val="both"/>
        <w:rPr>
          <w:rFonts w:eastAsiaTheme="minorEastAsia"/>
        </w:rPr>
      </w:pPr>
      <w:r w:rsidRPr="414D562F">
        <w:rPr>
          <w:rFonts w:eastAsiaTheme="minorEastAsia"/>
        </w:rPr>
        <w:t>To develop a centralized system for D7 to manage the bookings of their customers and allow their customers to request reservations 24/7.</w:t>
      </w:r>
    </w:p>
    <w:p w14:paraId="127754C5" w14:textId="3C95ED2F" w:rsidR="783C15B7" w:rsidRDefault="783C15B7" w:rsidP="414D562F">
      <w:pPr>
        <w:pStyle w:val="ListParagraph"/>
        <w:numPr>
          <w:ilvl w:val="1"/>
          <w:numId w:val="21"/>
        </w:numPr>
        <w:jc w:val="both"/>
        <w:rPr>
          <w:rFonts w:eastAsiaTheme="minorEastAsia"/>
        </w:rPr>
      </w:pPr>
      <w:r w:rsidRPr="414D562F">
        <w:rPr>
          <w:rFonts w:eastAsiaTheme="minorEastAsia"/>
        </w:rPr>
        <w:t>To extend the Auto Service Center’s support for their customers, as well as potential customers, through an environment where both customers and D7 specialists can converse.</w:t>
      </w:r>
    </w:p>
    <w:p w14:paraId="29C882B2" w14:textId="0C231EA1" w:rsidR="7D88CF1A" w:rsidRDefault="7D88CF1A" w:rsidP="414D562F">
      <w:pPr>
        <w:ind w:left="810"/>
        <w:rPr>
          <w:rFonts w:eastAsiaTheme="minorEastAsia"/>
        </w:rPr>
      </w:pPr>
    </w:p>
    <w:p w14:paraId="60A0E22C" w14:textId="02BA1E9B" w:rsidR="7D88CF1A" w:rsidRDefault="7D88CF1A" w:rsidP="414D562F">
      <w:pPr>
        <w:ind w:left="810"/>
        <w:rPr>
          <w:rFonts w:eastAsiaTheme="minorEastAsia"/>
        </w:rPr>
      </w:pPr>
    </w:p>
    <w:p w14:paraId="4B8ADC5C" w14:textId="05E163C6" w:rsidR="7D88CF1A" w:rsidRDefault="7D88CF1A" w:rsidP="414D562F">
      <w:pPr>
        <w:ind w:left="810"/>
        <w:rPr>
          <w:rFonts w:eastAsiaTheme="minorEastAsia"/>
        </w:rPr>
      </w:pPr>
    </w:p>
    <w:p w14:paraId="70BFEC85" w14:textId="77777777" w:rsidR="00FC22B8" w:rsidRPr="009E5190"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bookmarkStart w:id="15" w:name="_Toc332112091"/>
      <w:r w:rsidRPr="414D562F">
        <w:rPr>
          <w:rFonts w:asciiTheme="minorHAnsi" w:eastAsiaTheme="minorEastAsia" w:hAnsiTheme="minorHAnsi" w:cstheme="minorBidi"/>
          <w:sz w:val="24"/>
          <w:szCs w:val="24"/>
        </w:rPr>
        <w:t>Project Performance</w:t>
      </w:r>
      <w:bookmarkEnd w:id="15"/>
    </w:p>
    <w:p w14:paraId="0DE19A7D" w14:textId="11EBE179" w:rsidR="00FC22B8" w:rsidRPr="009E5190" w:rsidRDefault="70255420" w:rsidP="500C0DCB">
      <w:pPr>
        <w:rPr>
          <w:rFonts w:eastAsiaTheme="minorEastAsia"/>
          <w:color w:val="008000"/>
        </w:rPr>
      </w:pPr>
      <w:r w:rsidRPr="500C0DCB">
        <w:rPr>
          <w:rFonts w:eastAsiaTheme="minorEastAsia"/>
          <w:color w:val="008000"/>
        </w:rPr>
        <w:t xml:space="preserve"> </w:t>
      </w:r>
    </w:p>
    <w:p w14:paraId="472F1A7E" w14:textId="43AFE3C9" w:rsidR="414D562F" w:rsidRDefault="414D562F" w:rsidP="414D562F">
      <w:pPr>
        <w:ind w:left="810"/>
        <w:rPr>
          <w:rFonts w:eastAsiaTheme="minorEastAsia"/>
          <w:color w:val="008000"/>
        </w:rPr>
      </w:pPr>
    </w:p>
    <w:p w14:paraId="42E472F0" w14:textId="15661A7C" w:rsidR="4F53A39B" w:rsidRDefault="00D76811" w:rsidP="414D562F">
      <w:pPr>
        <w:ind w:left="810"/>
        <w:jc w:val="both"/>
        <w:rPr>
          <w:rFonts w:eastAsiaTheme="minorEastAsia"/>
        </w:rPr>
      </w:pPr>
      <w:r w:rsidRPr="5F48F36E">
        <w:rPr>
          <w:color w:val="000000" w:themeColor="text1"/>
        </w:rPr>
        <w:t>The project's success will be measured using key performance indicators (KPIs) that will gauge its performance and outcomes in relation to key resources, processes, or services. The following KPIs will be used to assess the project's performance</w:t>
      </w:r>
      <w:r w:rsidR="4F53A39B" w:rsidRPr="414D562F">
        <w:rPr>
          <w:rFonts w:eastAsiaTheme="minorEastAsia"/>
        </w:rPr>
        <w:t>:</w:t>
      </w:r>
    </w:p>
    <w:p w14:paraId="65C19C2A" w14:textId="172CEA13" w:rsidR="414D562F" w:rsidRDefault="414D562F" w:rsidP="414D562F">
      <w:pPr>
        <w:ind w:left="810"/>
        <w:jc w:val="both"/>
        <w:rPr>
          <w:rFonts w:eastAsiaTheme="minorEastAsia"/>
        </w:rPr>
      </w:pPr>
    </w:p>
    <w:p w14:paraId="53BE14CD" w14:textId="3FE29060" w:rsidR="4F53A39B" w:rsidRDefault="00B650E8" w:rsidP="414D562F">
      <w:pPr>
        <w:pStyle w:val="ListParagraph"/>
        <w:numPr>
          <w:ilvl w:val="1"/>
          <w:numId w:val="20"/>
        </w:numPr>
        <w:jc w:val="both"/>
        <w:rPr>
          <w:rFonts w:eastAsiaTheme="minorEastAsia"/>
        </w:rPr>
      </w:pPr>
      <w:bookmarkStart w:id="16" w:name="_Int_FBPRJtev"/>
      <w:r w:rsidRPr="5EDD29EC">
        <w:rPr>
          <w:b/>
          <w:color w:val="000000" w:themeColor="text1"/>
        </w:rPr>
        <w:t>Timeline adherence:</w:t>
      </w:r>
      <w:r w:rsidRPr="5EDD29EC">
        <w:rPr>
          <w:color w:val="000000" w:themeColor="text1"/>
        </w:rPr>
        <w:t xml:space="preserve"> The project team will monitor and track the project's progress in meeting its timeline milestones and deadlines. This will ensure that the project is progressing as planned and will help identify any potential delays or issues that may arise during the project execution</w:t>
      </w:r>
      <w:r w:rsidR="4F53A39B" w:rsidRPr="414D562F">
        <w:rPr>
          <w:rFonts w:eastAsiaTheme="minorEastAsia"/>
        </w:rPr>
        <w:t>.</w:t>
      </w:r>
      <w:bookmarkEnd w:id="16"/>
    </w:p>
    <w:p w14:paraId="788E0C06" w14:textId="4AF66E4F" w:rsidR="414D562F" w:rsidRDefault="414D562F" w:rsidP="414D562F">
      <w:pPr>
        <w:ind w:left="810"/>
        <w:jc w:val="both"/>
        <w:rPr>
          <w:rFonts w:eastAsiaTheme="minorEastAsia"/>
        </w:rPr>
      </w:pPr>
    </w:p>
    <w:p w14:paraId="151B3172" w14:textId="5EB8F4DB" w:rsidR="4F53A39B" w:rsidRDefault="006C4FA0" w:rsidP="414D562F">
      <w:pPr>
        <w:pStyle w:val="ListParagraph"/>
        <w:numPr>
          <w:ilvl w:val="1"/>
          <w:numId w:val="20"/>
        </w:numPr>
        <w:jc w:val="both"/>
        <w:rPr>
          <w:rFonts w:eastAsiaTheme="minorEastAsia"/>
        </w:rPr>
      </w:pPr>
      <w:bookmarkStart w:id="17" w:name="_Int_py14ZHqi"/>
      <w:r w:rsidRPr="5EDD29EC">
        <w:rPr>
          <w:b/>
          <w:color w:val="000000" w:themeColor="text1"/>
        </w:rPr>
        <w:t>Budget management:</w:t>
      </w:r>
      <w:r w:rsidRPr="5EDD29EC">
        <w:rPr>
          <w:color w:val="000000" w:themeColor="text1"/>
        </w:rPr>
        <w:t xml:space="preserve"> The project team will closely monitor the project's budget to ensure that it remains within the approved budgetary limits. Any variances will be identified and addressed promptly to prevent cost overruns and maintain financial accountability</w:t>
      </w:r>
      <w:r w:rsidR="4F53A39B" w:rsidRPr="414D562F">
        <w:rPr>
          <w:rFonts w:eastAsiaTheme="minorEastAsia"/>
        </w:rPr>
        <w:t>.</w:t>
      </w:r>
      <w:bookmarkEnd w:id="17"/>
    </w:p>
    <w:p w14:paraId="1DF902CE" w14:textId="08522B98" w:rsidR="414D562F" w:rsidRDefault="414D562F" w:rsidP="414D562F">
      <w:pPr>
        <w:jc w:val="both"/>
        <w:rPr>
          <w:rFonts w:eastAsiaTheme="minorEastAsia"/>
        </w:rPr>
      </w:pPr>
    </w:p>
    <w:p w14:paraId="767EC00B" w14:textId="07B16A33" w:rsidR="4F53A39B" w:rsidRDefault="00E16805" w:rsidP="414D562F">
      <w:pPr>
        <w:pStyle w:val="ListParagraph"/>
        <w:numPr>
          <w:ilvl w:val="1"/>
          <w:numId w:val="20"/>
        </w:numPr>
        <w:jc w:val="both"/>
        <w:rPr>
          <w:rFonts w:eastAsiaTheme="minorEastAsia"/>
        </w:rPr>
      </w:pPr>
      <w:bookmarkStart w:id="18" w:name="_Int_slnAMbCq"/>
      <w:r w:rsidRPr="00DE73C0">
        <w:rPr>
          <w:rFonts w:cstheme="minorHAnsi"/>
          <w:b/>
          <w:color w:val="000000" w:themeColor="text1"/>
        </w:rPr>
        <w:t>Quality control:</w:t>
      </w:r>
      <w:r w:rsidRPr="0067686D">
        <w:rPr>
          <w:rFonts w:cstheme="minorHAnsi"/>
          <w:color w:val="000000" w:themeColor="text1"/>
        </w:rPr>
        <w:t xml:space="preserve"> Quality control measures will be implemented throughout the project to ensure that deliverables meet the predefined quality standards. This may include regular reviews, inspections, and testing of project deliverables to ensure they are of the expected quality</w:t>
      </w:r>
      <w:r w:rsidR="4F53A39B" w:rsidRPr="414D562F">
        <w:rPr>
          <w:rFonts w:eastAsiaTheme="minorEastAsia"/>
        </w:rPr>
        <w:t>.</w:t>
      </w:r>
      <w:bookmarkEnd w:id="18"/>
    </w:p>
    <w:p w14:paraId="7F774882" w14:textId="33FDC69D" w:rsidR="4F53A39B" w:rsidRDefault="4F53A39B" w:rsidP="414D562F">
      <w:pPr>
        <w:jc w:val="both"/>
        <w:rPr>
          <w:rFonts w:eastAsiaTheme="minorEastAsia"/>
        </w:rPr>
      </w:pPr>
      <w:r w:rsidRPr="414D562F">
        <w:rPr>
          <w:rFonts w:eastAsiaTheme="minorEastAsia"/>
        </w:rPr>
        <w:t xml:space="preserve"> </w:t>
      </w:r>
    </w:p>
    <w:p w14:paraId="60DABDF3" w14:textId="685C087A" w:rsidR="4F53A39B" w:rsidRDefault="00874F1C" w:rsidP="414D562F">
      <w:pPr>
        <w:pStyle w:val="ListParagraph"/>
        <w:numPr>
          <w:ilvl w:val="1"/>
          <w:numId w:val="20"/>
        </w:numPr>
        <w:jc w:val="both"/>
        <w:rPr>
          <w:rFonts w:eastAsiaTheme="minorEastAsia"/>
        </w:rPr>
      </w:pPr>
      <w:r w:rsidRPr="00DE73C0">
        <w:rPr>
          <w:rFonts w:cstheme="minorHAnsi"/>
          <w:b/>
          <w:color w:val="000000" w:themeColor="text1"/>
        </w:rPr>
        <w:t>Stakeholder satisfaction:</w:t>
      </w:r>
      <w:r w:rsidRPr="0067686D">
        <w:rPr>
          <w:rFonts w:cstheme="minorHAnsi"/>
          <w:color w:val="000000" w:themeColor="text1"/>
        </w:rPr>
        <w:t xml:space="preserve"> The project team will assess stakeholder satisfaction through feedback mechanisms, surveys, and regular communication channels. This will provide insights into stakeholders' perceptions of the project's progress and outcomes and allow for any necessary adjustments to meet their expectations</w:t>
      </w:r>
      <w:r w:rsidR="4F53A39B" w:rsidRPr="414D562F">
        <w:rPr>
          <w:rFonts w:eastAsiaTheme="minorEastAsia"/>
        </w:rPr>
        <w:t>.</w:t>
      </w:r>
    </w:p>
    <w:p w14:paraId="3A8D39C3" w14:textId="04A9A3F1" w:rsidR="414D562F" w:rsidRDefault="414D562F" w:rsidP="414D562F">
      <w:pPr>
        <w:jc w:val="both"/>
        <w:rPr>
          <w:rFonts w:eastAsiaTheme="minorEastAsia"/>
        </w:rPr>
      </w:pPr>
    </w:p>
    <w:p w14:paraId="5F49154C" w14:textId="3889621E" w:rsidR="4F53A39B" w:rsidRDefault="00017488" w:rsidP="414D562F">
      <w:pPr>
        <w:pStyle w:val="ListParagraph"/>
        <w:numPr>
          <w:ilvl w:val="1"/>
          <w:numId w:val="20"/>
        </w:numPr>
        <w:jc w:val="both"/>
        <w:rPr>
          <w:rFonts w:eastAsiaTheme="minorEastAsia"/>
        </w:rPr>
      </w:pPr>
      <w:bookmarkStart w:id="19" w:name="_Int_FeCDcHTw"/>
      <w:r w:rsidRPr="2E014BCA">
        <w:rPr>
          <w:b/>
          <w:color w:val="000000" w:themeColor="text1"/>
        </w:rPr>
        <w:t>Resource utilization:</w:t>
      </w:r>
      <w:r w:rsidRPr="2E014BCA">
        <w:rPr>
          <w:color w:val="000000" w:themeColor="text1"/>
        </w:rPr>
        <w:t xml:space="preserve"> The project team will monitor the utilization of key resources, such as personnel, equipment, and materials, to ensure that they are efficiently and effectively utilized. This will help identify any inefficiencies or resource constraints and take appropriate actions to optimize resource utilization</w:t>
      </w:r>
      <w:r w:rsidR="4F53A39B" w:rsidRPr="414D562F">
        <w:rPr>
          <w:rFonts w:eastAsiaTheme="minorEastAsia"/>
        </w:rPr>
        <w:t>.</w:t>
      </w:r>
      <w:bookmarkEnd w:id="19"/>
    </w:p>
    <w:p w14:paraId="626226F1" w14:textId="300BCA2E" w:rsidR="4F53A39B" w:rsidRDefault="4F53A39B" w:rsidP="414D562F">
      <w:pPr>
        <w:jc w:val="both"/>
        <w:rPr>
          <w:rFonts w:eastAsiaTheme="minorEastAsia"/>
        </w:rPr>
      </w:pPr>
      <w:r w:rsidRPr="414D562F">
        <w:rPr>
          <w:rFonts w:eastAsiaTheme="minorEastAsia"/>
        </w:rPr>
        <w:t xml:space="preserve"> </w:t>
      </w:r>
    </w:p>
    <w:p w14:paraId="54A66E4B" w14:textId="098E56DF" w:rsidR="4F53A39B" w:rsidRDefault="00FA258A" w:rsidP="414D562F">
      <w:pPr>
        <w:pStyle w:val="ListParagraph"/>
        <w:numPr>
          <w:ilvl w:val="1"/>
          <w:numId w:val="20"/>
        </w:numPr>
        <w:jc w:val="both"/>
        <w:rPr>
          <w:rFonts w:eastAsiaTheme="minorEastAsia"/>
        </w:rPr>
      </w:pPr>
      <w:bookmarkStart w:id="20" w:name="_Int_ydpffG7a"/>
      <w:r w:rsidRPr="2E014BCA">
        <w:rPr>
          <w:b/>
          <w:color w:val="000000" w:themeColor="text1"/>
        </w:rPr>
        <w:t>Process efficiency:</w:t>
      </w:r>
      <w:r w:rsidRPr="2E014BCA">
        <w:rPr>
          <w:color w:val="000000" w:themeColor="text1"/>
        </w:rPr>
        <w:t xml:space="preserve"> The project team will assess the efficiency of project management processes and methodologies employed throughout the project. This may include measuring the effectiveness of project planning, risk management, communication, and decision-making processes, among others. Any identified gaps or bottlenecks will be addressed to improve overall process efficiency</w:t>
      </w:r>
      <w:r w:rsidR="4F53A39B" w:rsidRPr="414D562F">
        <w:rPr>
          <w:rFonts w:eastAsiaTheme="minorEastAsia"/>
        </w:rPr>
        <w:t>.</w:t>
      </w:r>
      <w:bookmarkEnd w:id="20"/>
    </w:p>
    <w:p w14:paraId="57CE8067" w14:textId="1E6645B7" w:rsidR="414D562F" w:rsidRDefault="414D562F" w:rsidP="414D562F">
      <w:pPr>
        <w:jc w:val="both"/>
        <w:rPr>
          <w:rFonts w:eastAsiaTheme="minorEastAsia"/>
        </w:rPr>
      </w:pPr>
    </w:p>
    <w:p w14:paraId="5070FCCE" w14:textId="0190652D" w:rsidR="4F53A39B" w:rsidRDefault="008D513B" w:rsidP="414D562F">
      <w:pPr>
        <w:pStyle w:val="ListParagraph"/>
        <w:numPr>
          <w:ilvl w:val="1"/>
          <w:numId w:val="20"/>
        </w:numPr>
        <w:jc w:val="both"/>
        <w:rPr>
          <w:rFonts w:eastAsiaTheme="minorEastAsia"/>
        </w:rPr>
      </w:pPr>
      <w:bookmarkStart w:id="21" w:name="_Int_IvPawALk"/>
      <w:r w:rsidRPr="00B14315">
        <w:rPr>
          <w:rFonts w:cstheme="minorHAnsi"/>
          <w:b/>
          <w:color w:val="000000" w:themeColor="text1"/>
        </w:rPr>
        <w:t>Project outcomes:</w:t>
      </w:r>
      <w:r w:rsidRPr="0067686D">
        <w:rPr>
          <w:rFonts w:cstheme="minorHAnsi"/>
          <w:color w:val="000000" w:themeColor="text1"/>
        </w:rPr>
        <w:t xml:space="preserve"> The project team will evaluate the project's outcomes against the predefined project objectives and deliverables. This may include measuring the completion of project deliverables, achievement of project milestones, and realization of expected benefits and outcomes</w:t>
      </w:r>
      <w:r w:rsidR="4F53A39B" w:rsidRPr="414D562F">
        <w:rPr>
          <w:rFonts w:eastAsiaTheme="minorEastAsia"/>
        </w:rPr>
        <w:t>.</w:t>
      </w:r>
      <w:bookmarkEnd w:id="21"/>
    </w:p>
    <w:p w14:paraId="7112ADD7" w14:textId="1B89D8AE" w:rsidR="4F53A39B" w:rsidRDefault="4F53A39B" w:rsidP="414D562F">
      <w:pPr>
        <w:ind w:left="810"/>
        <w:jc w:val="both"/>
        <w:rPr>
          <w:rFonts w:eastAsiaTheme="minorEastAsia"/>
        </w:rPr>
      </w:pPr>
      <w:r w:rsidRPr="414D562F">
        <w:rPr>
          <w:rFonts w:eastAsiaTheme="minorEastAsia"/>
        </w:rPr>
        <w:t xml:space="preserve"> </w:t>
      </w:r>
    </w:p>
    <w:p w14:paraId="1B88C5EC" w14:textId="64D51288" w:rsidR="4F53A39B" w:rsidRDefault="00132068" w:rsidP="414D562F">
      <w:pPr>
        <w:ind w:left="810"/>
        <w:jc w:val="both"/>
        <w:rPr>
          <w:rFonts w:eastAsiaTheme="minorEastAsia"/>
        </w:rPr>
      </w:pPr>
      <w:r w:rsidRPr="0067686D">
        <w:rPr>
          <w:rFonts w:cstheme="minorHAnsi"/>
          <w:color w:val="000000" w:themeColor="text1"/>
        </w:rPr>
        <w:t>Regular monitoring, tracking, and reporting of these KPIs will provide insights into the project's performance and outcomes and enable the project team to take timely corrective actions, if needed, to ensure project success</w:t>
      </w:r>
      <w:r w:rsidR="4F53A39B" w:rsidRPr="414D562F">
        <w:rPr>
          <w:rFonts w:eastAsiaTheme="minorEastAsia"/>
        </w:rPr>
        <w:t>.</w:t>
      </w:r>
    </w:p>
    <w:p w14:paraId="22F05DBE" w14:textId="77777777" w:rsidR="00FC22B8" w:rsidRPr="009E5190" w:rsidRDefault="00FC22B8" w:rsidP="414D562F">
      <w:pPr>
        <w:ind w:left="810"/>
        <w:rPr>
          <w:rFonts w:eastAsiaTheme="minorEastAsia"/>
        </w:rPr>
      </w:pPr>
    </w:p>
    <w:p w14:paraId="25439246" w14:textId="09D89417" w:rsidR="00FC22B8" w:rsidRPr="009E5190" w:rsidRDefault="00FC22B8" w:rsidP="414D562F">
      <w:pPr>
        <w:pStyle w:val="Heading2"/>
        <w:spacing w:before="0" w:line="240" w:lineRule="atLeast"/>
        <w:ind w:left="792"/>
        <w:rPr>
          <w:rFonts w:asciiTheme="minorHAnsi" w:eastAsiaTheme="minorEastAsia" w:hAnsiTheme="minorHAnsi" w:cstheme="minorBidi"/>
          <w:sz w:val="24"/>
          <w:szCs w:val="24"/>
        </w:rPr>
      </w:pPr>
      <w:bookmarkStart w:id="22" w:name="_Toc332112092"/>
    </w:p>
    <w:p w14:paraId="785E122E" w14:textId="65073CAE" w:rsidR="00FC22B8" w:rsidRPr="009E5190"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r w:rsidRPr="414D562F">
        <w:rPr>
          <w:rFonts w:asciiTheme="minorHAnsi" w:eastAsiaTheme="minorEastAsia" w:hAnsiTheme="minorHAnsi" w:cstheme="minorBidi"/>
          <w:sz w:val="24"/>
          <w:szCs w:val="24"/>
        </w:rPr>
        <w:t>Project Assumptions</w:t>
      </w:r>
      <w:bookmarkEnd w:id="22"/>
    </w:p>
    <w:p w14:paraId="7592E65F" w14:textId="77777777" w:rsidR="0061651C" w:rsidRDefault="0061651C" w:rsidP="414D562F">
      <w:pPr>
        <w:ind w:left="810"/>
        <w:rPr>
          <w:rFonts w:eastAsiaTheme="minorEastAsia"/>
          <w:color w:val="008000"/>
        </w:rPr>
      </w:pPr>
    </w:p>
    <w:p w14:paraId="6D31FEDD" w14:textId="1D8FF12F" w:rsidR="0061651C" w:rsidRDefault="3DF9373B" w:rsidP="414D562F">
      <w:pPr>
        <w:ind w:left="810"/>
        <w:rPr>
          <w:rFonts w:eastAsiaTheme="minorEastAsia"/>
          <w:color w:val="000000" w:themeColor="text1"/>
        </w:rPr>
      </w:pPr>
      <w:r w:rsidRPr="414D562F">
        <w:rPr>
          <w:rFonts w:eastAsiaTheme="minorEastAsia"/>
          <w:color w:val="000000" w:themeColor="text1"/>
        </w:rPr>
        <w:t>The following list includes the project’s preliminary assumptions:</w:t>
      </w:r>
    </w:p>
    <w:p w14:paraId="68B4C091" w14:textId="5243E428" w:rsidR="414D562F" w:rsidRDefault="414D562F" w:rsidP="414D562F">
      <w:pPr>
        <w:ind w:left="810"/>
        <w:rPr>
          <w:rFonts w:eastAsiaTheme="minorEastAsia"/>
          <w:color w:val="000000" w:themeColor="text1"/>
        </w:rPr>
      </w:pPr>
    </w:p>
    <w:p w14:paraId="00EDC7DF" w14:textId="391B941D" w:rsidR="30AE6354" w:rsidRDefault="00070FC7" w:rsidP="414D562F">
      <w:pPr>
        <w:pStyle w:val="ListParagraph"/>
        <w:numPr>
          <w:ilvl w:val="0"/>
          <w:numId w:val="3"/>
        </w:numPr>
        <w:jc w:val="both"/>
        <w:rPr>
          <w:rFonts w:eastAsiaTheme="minorEastAsia"/>
          <w:color w:val="000000" w:themeColor="text1"/>
          <w:lang w:val="en-PH"/>
        </w:rPr>
      </w:pPr>
      <w:r w:rsidRPr="2E014BCA">
        <w:rPr>
          <w:color w:val="000000" w:themeColor="text1"/>
        </w:rPr>
        <w:t>The development team has the technical knowledge and proficiency required to successfully complete the project in accordance with the specifications</w:t>
      </w:r>
      <w:r w:rsidR="76378608" w:rsidRPr="414D562F">
        <w:rPr>
          <w:rFonts w:eastAsiaTheme="minorEastAsia"/>
          <w:color w:val="000000" w:themeColor="text1"/>
          <w:lang w:val="en-PH"/>
        </w:rPr>
        <w:t>.</w:t>
      </w:r>
    </w:p>
    <w:p w14:paraId="7AFAADAC" w14:textId="0B9934A2" w:rsidR="414D562F" w:rsidRDefault="414D562F" w:rsidP="414D562F">
      <w:pPr>
        <w:jc w:val="both"/>
        <w:rPr>
          <w:rFonts w:eastAsiaTheme="minorEastAsia"/>
          <w:color w:val="000000" w:themeColor="text1"/>
          <w:lang w:val="en-PH"/>
        </w:rPr>
      </w:pPr>
    </w:p>
    <w:p w14:paraId="2A818E66" w14:textId="6D858076" w:rsidR="30AE6354" w:rsidRDefault="008316DD" w:rsidP="414D562F">
      <w:pPr>
        <w:pStyle w:val="ListParagraph"/>
        <w:numPr>
          <w:ilvl w:val="0"/>
          <w:numId w:val="3"/>
        </w:numPr>
        <w:jc w:val="both"/>
        <w:rPr>
          <w:rFonts w:eastAsiaTheme="minorEastAsia"/>
          <w:lang w:val="en-PH"/>
        </w:rPr>
      </w:pPr>
      <w:r w:rsidRPr="0067686D">
        <w:rPr>
          <w:rFonts w:cstheme="minorHAnsi"/>
          <w:color w:val="000000" w:themeColor="text1"/>
        </w:rPr>
        <w:t>The client has provided clear and concise project requirements, and the development team has a thorough understanding of these requirements</w:t>
      </w:r>
      <w:r w:rsidR="30AE6354" w:rsidRPr="414D562F">
        <w:rPr>
          <w:rFonts w:eastAsiaTheme="minorEastAsia"/>
          <w:lang w:val="en-PH"/>
        </w:rPr>
        <w:t>.</w:t>
      </w:r>
    </w:p>
    <w:p w14:paraId="5FBAA0C5" w14:textId="0B13CCB3" w:rsidR="414D562F" w:rsidRDefault="414D562F" w:rsidP="414D562F">
      <w:pPr>
        <w:jc w:val="both"/>
        <w:rPr>
          <w:rFonts w:eastAsiaTheme="minorEastAsia"/>
          <w:lang w:val="en-PH"/>
        </w:rPr>
      </w:pPr>
    </w:p>
    <w:p w14:paraId="55F81A4D" w14:textId="15B02E63" w:rsidR="30AE6354" w:rsidRDefault="0065612D" w:rsidP="414D562F">
      <w:pPr>
        <w:pStyle w:val="ListParagraph"/>
        <w:numPr>
          <w:ilvl w:val="0"/>
          <w:numId w:val="3"/>
        </w:numPr>
        <w:jc w:val="both"/>
        <w:rPr>
          <w:rFonts w:eastAsiaTheme="minorEastAsia"/>
          <w:lang w:val="en-PH"/>
        </w:rPr>
      </w:pPr>
      <w:r w:rsidRPr="2E014BCA">
        <w:rPr>
          <w:color w:val="000000" w:themeColor="text1"/>
        </w:rPr>
        <w:t>The project budget and timeline are reasonable and realistic considering the scope of work involved</w:t>
      </w:r>
      <w:r w:rsidR="30AE6354" w:rsidRPr="414D562F">
        <w:rPr>
          <w:rFonts w:eastAsiaTheme="minorEastAsia"/>
          <w:lang w:val="en-PH"/>
        </w:rPr>
        <w:t>.</w:t>
      </w:r>
    </w:p>
    <w:p w14:paraId="17A45657" w14:textId="55A1ABFC" w:rsidR="414D562F" w:rsidRDefault="414D562F" w:rsidP="414D562F">
      <w:pPr>
        <w:jc w:val="both"/>
        <w:rPr>
          <w:rFonts w:eastAsiaTheme="minorEastAsia"/>
          <w:lang w:val="en-PH"/>
        </w:rPr>
      </w:pPr>
    </w:p>
    <w:p w14:paraId="2B7F3689" w14:textId="14EB0426" w:rsidR="30AE6354" w:rsidRDefault="30AE6354" w:rsidP="414D562F">
      <w:pPr>
        <w:pStyle w:val="ListParagraph"/>
        <w:numPr>
          <w:ilvl w:val="0"/>
          <w:numId w:val="3"/>
        </w:numPr>
        <w:jc w:val="both"/>
        <w:rPr>
          <w:rFonts w:eastAsiaTheme="minorEastAsia"/>
          <w:lang w:val="en-PH"/>
        </w:rPr>
      </w:pPr>
      <w:r w:rsidRPr="414D562F">
        <w:rPr>
          <w:rFonts w:eastAsiaTheme="minorEastAsia"/>
          <w:lang w:val="en-PH"/>
        </w:rPr>
        <w:t>The hardware and software infrastructure required for the development and deployment of the web-app is available and</w:t>
      </w:r>
      <w:r w:rsidR="08E607A6" w:rsidRPr="414D562F">
        <w:rPr>
          <w:rFonts w:eastAsiaTheme="minorEastAsia"/>
          <w:lang w:val="en-PH"/>
        </w:rPr>
        <w:t xml:space="preserve"> </w:t>
      </w:r>
      <w:proofErr w:type="gramStart"/>
      <w:r w:rsidR="08E607A6" w:rsidRPr="414D562F">
        <w:rPr>
          <w:rFonts w:eastAsiaTheme="minorEastAsia"/>
          <w:lang w:val="en-PH"/>
        </w:rPr>
        <w:t>is capable of meeting</w:t>
      </w:r>
      <w:proofErr w:type="gramEnd"/>
      <w:r w:rsidR="08E607A6" w:rsidRPr="414D562F">
        <w:rPr>
          <w:rFonts w:eastAsiaTheme="minorEastAsia"/>
          <w:lang w:val="en-PH"/>
        </w:rPr>
        <w:t xml:space="preserve"> the project’s needs. </w:t>
      </w:r>
    </w:p>
    <w:p w14:paraId="2759C55C" w14:textId="5ED64B87" w:rsidR="414D562F" w:rsidRDefault="414D562F" w:rsidP="414D562F">
      <w:pPr>
        <w:jc w:val="both"/>
        <w:rPr>
          <w:rFonts w:eastAsiaTheme="minorEastAsia"/>
          <w:lang w:val="en-PH"/>
        </w:rPr>
      </w:pPr>
    </w:p>
    <w:p w14:paraId="42FF05D6" w14:textId="124038F9" w:rsidR="30AE6354" w:rsidRDefault="00C3410A" w:rsidP="414D562F">
      <w:pPr>
        <w:pStyle w:val="ListParagraph"/>
        <w:numPr>
          <w:ilvl w:val="0"/>
          <w:numId w:val="3"/>
        </w:numPr>
        <w:jc w:val="both"/>
        <w:rPr>
          <w:rFonts w:eastAsiaTheme="minorEastAsia"/>
          <w:lang w:val="en-PH"/>
        </w:rPr>
      </w:pPr>
      <w:r w:rsidRPr="0067686D">
        <w:rPr>
          <w:rFonts w:cstheme="minorHAnsi"/>
          <w:color w:val="000000" w:themeColor="text1"/>
        </w:rPr>
        <w:lastRenderedPageBreak/>
        <w:t>The client is committed to providing timely feedback and approvals during the development process to ensure smooth progress and timely decision-making</w:t>
      </w:r>
      <w:r w:rsidR="30AE6354" w:rsidRPr="414D562F">
        <w:rPr>
          <w:rFonts w:eastAsiaTheme="minorEastAsia"/>
          <w:lang w:val="en-PH"/>
        </w:rPr>
        <w:t>.</w:t>
      </w:r>
    </w:p>
    <w:p w14:paraId="34223FC6" w14:textId="452BC4AF" w:rsidR="414D562F" w:rsidRDefault="414D562F" w:rsidP="414D562F">
      <w:pPr>
        <w:jc w:val="both"/>
        <w:rPr>
          <w:rFonts w:eastAsiaTheme="minorEastAsia"/>
          <w:lang w:val="en-PH"/>
        </w:rPr>
      </w:pPr>
    </w:p>
    <w:p w14:paraId="5599D7C5" w14:textId="46412EBF" w:rsidR="30AE6354" w:rsidRDefault="00B1725D" w:rsidP="414D562F">
      <w:pPr>
        <w:pStyle w:val="ListParagraph"/>
        <w:numPr>
          <w:ilvl w:val="0"/>
          <w:numId w:val="3"/>
        </w:numPr>
        <w:jc w:val="both"/>
        <w:rPr>
          <w:rFonts w:eastAsiaTheme="minorEastAsia"/>
          <w:lang w:val="en-PH"/>
        </w:rPr>
      </w:pPr>
      <w:r w:rsidRPr="0067686D">
        <w:rPr>
          <w:rFonts w:cstheme="minorHAnsi"/>
          <w:color w:val="000000" w:themeColor="text1"/>
        </w:rPr>
        <w:t>The web-app will undergo comprehensive testing before deployment to ensure that it meets all functional and non-functional requirements and is of high quality</w:t>
      </w:r>
      <w:r w:rsidR="30AE6354" w:rsidRPr="414D562F">
        <w:rPr>
          <w:rFonts w:eastAsiaTheme="minorEastAsia"/>
          <w:lang w:val="en-PH"/>
        </w:rPr>
        <w:t>.</w:t>
      </w:r>
    </w:p>
    <w:p w14:paraId="76BA3146" w14:textId="5E65379E" w:rsidR="414D562F" w:rsidRDefault="414D562F" w:rsidP="414D562F">
      <w:pPr>
        <w:jc w:val="both"/>
        <w:rPr>
          <w:rFonts w:eastAsiaTheme="minorEastAsia"/>
          <w:lang w:val="en-PH"/>
        </w:rPr>
      </w:pPr>
    </w:p>
    <w:p w14:paraId="4E176C50" w14:textId="00ABDADD" w:rsidR="250B6DCC" w:rsidRDefault="00D579C0" w:rsidP="414D562F">
      <w:pPr>
        <w:pStyle w:val="ListParagraph"/>
        <w:numPr>
          <w:ilvl w:val="0"/>
          <w:numId w:val="3"/>
        </w:numPr>
        <w:jc w:val="both"/>
        <w:rPr>
          <w:rFonts w:eastAsiaTheme="minorEastAsia"/>
          <w:lang w:val="en-PH"/>
        </w:rPr>
      </w:pPr>
      <w:r w:rsidRPr="2E014BCA">
        <w:rPr>
          <w:color w:val="000000" w:themeColor="text1"/>
        </w:rPr>
        <w:t>The development team will use an Agile project management approach to ensure effective project execution by providing flexibility and adaptability to changing requirements and conditions</w:t>
      </w:r>
      <w:r w:rsidR="250B6DCC" w:rsidRPr="414D562F">
        <w:rPr>
          <w:rFonts w:eastAsiaTheme="minorEastAsia"/>
          <w:lang w:val="en-PH"/>
        </w:rPr>
        <w:t>.</w:t>
      </w:r>
    </w:p>
    <w:p w14:paraId="23A5FCA8" w14:textId="243307E3" w:rsidR="414D562F" w:rsidRDefault="414D562F" w:rsidP="414D562F">
      <w:pPr>
        <w:jc w:val="both"/>
        <w:rPr>
          <w:rFonts w:eastAsiaTheme="minorEastAsia"/>
          <w:lang w:val="en-PH"/>
        </w:rPr>
      </w:pPr>
    </w:p>
    <w:p w14:paraId="28B60281" w14:textId="240032E9" w:rsidR="30AE6354" w:rsidRDefault="007764F1" w:rsidP="414D562F">
      <w:pPr>
        <w:pStyle w:val="ListParagraph"/>
        <w:numPr>
          <w:ilvl w:val="0"/>
          <w:numId w:val="3"/>
        </w:numPr>
        <w:spacing w:line="259" w:lineRule="auto"/>
        <w:jc w:val="both"/>
        <w:rPr>
          <w:rFonts w:eastAsiaTheme="minorEastAsia"/>
          <w:lang w:val="en-PH"/>
        </w:rPr>
      </w:pPr>
      <w:r w:rsidRPr="2E014BCA">
        <w:rPr>
          <w:color w:val="000000" w:themeColor="text1"/>
        </w:rPr>
        <w:t>Any project-related legal or compliance obligations are acknowledged, and they will be followed throughout the project's duration</w:t>
      </w:r>
      <w:r w:rsidR="6992B73F" w:rsidRPr="414D562F">
        <w:rPr>
          <w:rFonts w:eastAsiaTheme="minorEastAsia"/>
          <w:lang w:val="en-PH"/>
        </w:rPr>
        <w:t>.</w:t>
      </w:r>
    </w:p>
    <w:p w14:paraId="079E1618" w14:textId="3F089CAC" w:rsidR="414D562F" w:rsidRDefault="414D562F" w:rsidP="414D562F">
      <w:pPr>
        <w:jc w:val="both"/>
        <w:rPr>
          <w:rFonts w:eastAsiaTheme="minorEastAsia"/>
          <w:lang w:val="en-PH"/>
        </w:rPr>
      </w:pPr>
    </w:p>
    <w:p w14:paraId="7CE74642" w14:textId="7280661C" w:rsidR="30AE6354" w:rsidRDefault="00F25468" w:rsidP="414D562F">
      <w:pPr>
        <w:pStyle w:val="ListParagraph"/>
        <w:numPr>
          <w:ilvl w:val="0"/>
          <w:numId w:val="3"/>
        </w:numPr>
        <w:jc w:val="both"/>
        <w:rPr>
          <w:rFonts w:eastAsiaTheme="minorEastAsia"/>
          <w:lang w:val="en-PH"/>
        </w:rPr>
      </w:pPr>
      <w:r w:rsidRPr="5F48F36E">
        <w:rPr>
          <w:color w:val="000000" w:themeColor="text1"/>
        </w:rPr>
        <w:t>The project team has access to the necessary resources, tools, and technology required for the project's successful completion</w:t>
      </w:r>
      <w:r w:rsidR="30AE6354" w:rsidRPr="414D562F">
        <w:rPr>
          <w:rFonts w:eastAsiaTheme="minorEastAsia"/>
          <w:lang w:val="en-PH"/>
        </w:rPr>
        <w:t>.</w:t>
      </w:r>
    </w:p>
    <w:p w14:paraId="783DC329" w14:textId="02829E71" w:rsidR="414D562F" w:rsidRDefault="414D562F" w:rsidP="414D562F">
      <w:pPr>
        <w:jc w:val="both"/>
        <w:rPr>
          <w:rFonts w:eastAsiaTheme="minorEastAsia"/>
          <w:lang w:val="en-PH"/>
        </w:rPr>
      </w:pPr>
    </w:p>
    <w:p w14:paraId="59BF9850" w14:textId="4107C4F8" w:rsidR="1B46B29D" w:rsidRDefault="00E83313" w:rsidP="414D562F">
      <w:pPr>
        <w:ind w:left="720"/>
        <w:jc w:val="both"/>
        <w:rPr>
          <w:rFonts w:eastAsiaTheme="minorEastAsia"/>
          <w:lang w:val="en-PH"/>
        </w:rPr>
      </w:pPr>
      <w:r w:rsidRPr="5F48F36E">
        <w:rPr>
          <w:color w:val="000000" w:themeColor="text1"/>
        </w:rPr>
        <w:t>Throughout the project, these assumptions will be reviewed and updated often to maintain their accuracy and relevance and to proactively address any changes or inconsistencies that might influence the project's success</w:t>
      </w:r>
      <w:r w:rsidR="1B46B29D" w:rsidRPr="414D562F">
        <w:rPr>
          <w:rFonts w:eastAsiaTheme="minorEastAsia"/>
          <w:lang w:val="en-PH"/>
        </w:rPr>
        <w:t>.</w:t>
      </w:r>
    </w:p>
    <w:p w14:paraId="1B01C310" w14:textId="5BA6C869" w:rsidR="414D562F" w:rsidRDefault="414D562F" w:rsidP="414D562F">
      <w:pPr>
        <w:ind w:left="720"/>
        <w:jc w:val="both"/>
        <w:rPr>
          <w:rFonts w:eastAsiaTheme="minorEastAsia"/>
          <w:lang w:val="en-PH"/>
        </w:rPr>
      </w:pPr>
    </w:p>
    <w:p w14:paraId="4992CB4E" w14:textId="77777777" w:rsidR="00FC22B8" w:rsidRPr="009E5190" w:rsidRDefault="00FC22B8" w:rsidP="414D562F">
      <w:pPr>
        <w:ind w:left="810"/>
        <w:rPr>
          <w:rFonts w:eastAsiaTheme="minorEastAsia"/>
        </w:rPr>
      </w:pPr>
    </w:p>
    <w:p w14:paraId="59A1642C" w14:textId="77777777" w:rsidR="00FC22B8" w:rsidRPr="009E5190" w:rsidRDefault="00FC22B8" w:rsidP="414D562F">
      <w:pPr>
        <w:tabs>
          <w:tab w:val="left" w:pos="90"/>
        </w:tabs>
        <w:ind w:left="540"/>
        <w:rPr>
          <w:rFonts w:eastAsiaTheme="minorEastAsia"/>
        </w:rPr>
      </w:pPr>
    </w:p>
    <w:p w14:paraId="1F8CDBEE" w14:textId="77777777" w:rsidR="00FC22B8" w:rsidRPr="009E5190"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bookmarkStart w:id="23" w:name="_Toc332112093"/>
      <w:r w:rsidRPr="414D562F">
        <w:rPr>
          <w:rFonts w:asciiTheme="minorHAnsi" w:eastAsiaTheme="minorEastAsia" w:hAnsiTheme="minorHAnsi" w:cstheme="minorBidi"/>
          <w:sz w:val="24"/>
          <w:szCs w:val="24"/>
        </w:rPr>
        <w:t>Project Constraints</w:t>
      </w:r>
      <w:bookmarkEnd w:id="23"/>
    </w:p>
    <w:p w14:paraId="6CC59800" w14:textId="0666755B" w:rsidR="00F2095B" w:rsidRDefault="00F2095B" w:rsidP="414D562F">
      <w:pPr>
        <w:ind w:left="810"/>
        <w:rPr>
          <w:rFonts w:eastAsiaTheme="minorEastAsia"/>
          <w:color w:val="008000"/>
        </w:rPr>
      </w:pPr>
    </w:p>
    <w:p w14:paraId="0CFED681" w14:textId="16259681" w:rsidR="00F2095B" w:rsidRPr="00A20F65" w:rsidRDefault="00F2095B" w:rsidP="414D562F">
      <w:pPr>
        <w:ind w:left="810"/>
        <w:rPr>
          <w:rFonts w:eastAsiaTheme="minorEastAsia"/>
          <w:color w:val="000000" w:themeColor="text1"/>
        </w:rPr>
      </w:pPr>
      <w:r w:rsidRPr="414D562F">
        <w:rPr>
          <w:rFonts w:eastAsiaTheme="minorEastAsia"/>
          <w:color w:val="000000" w:themeColor="text1"/>
        </w:rPr>
        <w:t xml:space="preserve">Below are the </w:t>
      </w:r>
      <w:r w:rsidR="0061651C" w:rsidRPr="414D562F">
        <w:rPr>
          <w:rFonts w:eastAsiaTheme="minorEastAsia"/>
          <w:color w:val="000000" w:themeColor="text1"/>
        </w:rPr>
        <w:t>preliminary</w:t>
      </w:r>
      <w:r w:rsidR="000A7795" w:rsidRPr="414D562F">
        <w:rPr>
          <w:rFonts w:eastAsiaTheme="minorEastAsia"/>
          <w:color w:val="000000" w:themeColor="text1"/>
        </w:rPr>
        <w:t xml:space="preserve"> constraints of the project:</w:t>
      </w:r>
    </w:p>
    <w:p w14:paraId="72A84B23" w14:textId="77777777" w:rsidR="000A7795" w:rsidRPr="00A20F65" w:rsidRDefault="000A7795" w:rsidP="414D562F">
      <w:pPr>
        <w:ind w:left="810"/>
        <w:rPr>
          <w:rFonts w:eastAsiaTheme="minorEastAsia"/>
          <w:color w:val="000000" w:themeColor="text1"/>
        </w:rPr>
      </w:pPr>
    </w:p>
    <w:p w14:paraId="0C93F7B0" w14:textId="22DE4E6E" w:rsidR="00A20F65" w:rsidRDefault="00F95A0C" w:rsidP="414D562F">
      <w:pPr>
        <w:pStyle w:val="ListParagraph"/>
        <w:numPr>
          <w:ilvl w:val="0"/>
          <w:numId w:val="34"/>
        </w:numPr>
        <w:jc w:val="both"/>
        <w:rPr>
          <w:rFonts w:eastAsiaTheme="minorEastAsia"/>
          <w:color w:val="000000" w:themeColor="text1"/>
        </w:rPr>
      </w:pPr>
      <w:r w:rsidRPr="00F713C1">
        <w:rPr>
          <w:rFonts w:cs="Arial"/>
          <w:b/>
          <w:bCs/>
          <w:color w:val="000000"/>
          <w:lang w:val="en-PH"/>
        </w:rPr>
        <w:t>Time Constraint:</w:t>
      </w:r>
      <w:r w:rsidRPr="00577D78">
        <w:rPr>
          <w:rFonts w:cs="Arial"/>
          <w:color w:val="000000"/>
          <w:lang w:val="en-PH"/>
        </w:rPr>
        <w:t xml:space="preserve"> The project must be completed within the duration of the PBL course, and any other extension must be approved by the subject adviser</w:t>
      </w:r>
      <w:r w:rsidR="00DF470F" w:rsidRPr="414D562F">
        <w:rPr>
          <w:rFonts w:eastAsiaTheme="minorEastAsia"/>
          <w:color w:val="000000" w:themeColor="text1"/>
        </w:rPr>
        <w:t>.</w:t>
      </w:r>
      <w:r w:rsidR="00413ADD">
        <w:br/>
      </w:r>
    </w:p>
    <w:p w14:paraId="4F26C8F3" w14:textId="57650CA3" w:rsidR="00235E2F" w:rsidRPr="00F25852" w:rsidRDefault="00F25852" w:rsidP="414D562F">
      <w:pPr>
        <w:pStyle w:val="ListParagraph"/>
        <w:numPr>
          <w:ilvl w:val="0"/>
          <w:numId w:val="34"/>
        </w:numPr>
        <w:jc w:val="both"/>
        <w:rPr>
          <w:rFonts w:eastAsiaTheme="minorEastAsia"/>
          <w:color w:val="000000" w:themeColor="text1"/>
        </w:rPr>
      </w:pPr>
      <w:r w:rsidRPr="00F713C1">
        <w:rPr>
          <w:rFonts w:cs="Arial"/>
          <w:b/>
          <w:bCs/>
          <w:color w:val="000000"/>
          <w:lang w:val="en-PH"/>
        </w:rPr>
        <w:t>Budget Constraint:</w:t>
      </w:r>
      <w:r w:rsidRPr="00577D78">
        <w:rPr>
          <w:rFonts w:cs="Arial"/>
          <w:color w:val="000000"/>
          <w:lang w:val="en-PH"/>
        </w:rPr>
        <w:t xml:space="preserve"> The project must be completed within the approved budget, which is allocated by the project sponsor</w:t>
      </w:r>
      <w:r w:rsidR="00235E2F" w:rsidRPr="414D562F">
        <w:rPr>
          <w:rFonts w:eastAsiaTheme="minorEastAsia"/>
        </w:rPr>
        <w:t>.</w:t>
      </w:r>
    </w:p>
    <w:p w14:paraId="54BC2524" w14:textId="20DA0DE8" w:rsidR="00F25852" w:rsidRPr="004C7FBA" w:rsidRDefault="004C7FBA" w:rsidP="414D562F">
      <w:pPr>
        <w:pStyle w:val="ListParagraph"/>
        <w:numPr>
          <w:ilvl w:val="0"/>
          <w:numId w:val="34"/>
        </w:numPr>
        <w:jc w:val="both"/>
        <w:rPr>
          <w:rFonts w:eastAsiaTheme="minorEastAsia"/>
          <w:color w:val="000000" w:themeColor="text1"/>
        </w:rPr>
      </w:pPr>
      <w:r w:rsidRPr="3C0AE92E">
        <w:rPr>
          <w:rFonts w:cs="Arial"/>
          <w:b/>
          <w:color w:val="000000" w:themeColor="text1"/>
          <w:lang w:val="en-PH"/>
        </w:rPr>
        <w:t>Manpower Constraint:</w:t>
      </w:r>
      <w:r w:rsidRPr="3C0AE92E">
        <w:rPr>
          <w:rFonts w:cs="Arial"/>
          <w:color w:val="000000" w:themeColor="text1"/>
          <w:lang w:val="en-PH"/>
        </w:rPr>
        <w:t xml:space="preserve"> The project team consists of 6 members, and no additional member can be added to the team without approval from the subject adviser</w:t>
      </w:r>
      <w:r>
        <w:rPr>
          <w:rFonts w:cs="Arial"/>
          <w:color w:val="000000" w:themeColor="text1"/>
          <w:lang w:val="en-PH"/>
        </w:rPr>
        <w:t>.</w:t>
      </w:r>
    </w:p>
    <w:p w14:paraId="041B2EE8" w14:textId="15E5E0CE" w:rsidR="004C7FBA" w:rsidRPr="00C0011A" w:rsidRDefault="00C0011A" w:rsidP="414D562F">
      <w:pPr>
        <w:pStyle w:val="ListParagraph"/>
        <w:numPr>
          <w:ilvl w:val="0"/>
          <w:numId w:val="34"/>
        </w:numPr>
        <w:jc w:val="both"/>
        <w:rPr>
          <w:rFonts w:eastAsiaTheme="minorEastAsia"/>
          <w:color w:val="000000" w:themeColor="text1"/>
        </w:rPr>
      </w:pPr>
      <w:r w:rsidRPr="00F713C1">
        <w:rPr>
          <w:rFonts w:cs="Arial"/>
          <w:b/>
          <w:bCs/>
          <w:color w:val="000000"/>
          <w:lang w:val="en-PH"/>
        </w:rPr>
        <w:t>Resource Constraint:</w:t>
      </w:r>
      <w:r w:rsidRPr="00577D78">
        <w:rPr>
          <w:rFonts w:cs="Arial"/>
          <w:color w:val="000000"/>
          <w:lang w:val="en-PH"/>
        </w:rPr>
        <w:t xml:space="preserve"> The project team must use resources efficiently and effectively to ensure that the project is completed within the time and budget constraints</w:t>
      </w:r>
      <w:r>
        <w:rPr>
          <w:rFonts w:cs="Arial"/>
          <w:color w:val="000000"/>
          <w:lang w:val="en-PH"/>
        </w:rPr>
        <w:t>.</w:t>
      </w:r>
    </w:p>
    <w:p w14:paraId="79059DC6" w14:textId="40CF5EFE" w:rsidR="00C0011A" w:rsidRPr="004873CA" w:rsidRDefault="004873CA" w:rsidP="414D562F">
      <w:pPr>
        <w:pStyle w:val="ListParagraph"/>
        <w:numPr>
          <w:ilvl w:val="0"/>
          <w:numId w:val="34"/>
        </w:numPr>
        <w:jc w:val="both"/>
        <w:rPr>
          <w:rFonts w:eastAsiaTheme="minorEastAsia"/>
          <w:color w:val="000000" w:themeColor="text1"/>
        </w:rPr>
      </w:pPr>
      <w:r w:rsidRPr="00F713C1">
        <w:rPr>
          <w:rFonts w:cs="Arial"/>
          <w:b/>
          <w:bCs/>
          <w:color w:val="000000"/>
          <w:lang w:val="en-PH"/>
        </w:rPr>
        <w:t>Communication Constraint:</w:t>
      </w:r>
      <w:r w:rsidRPr="00577D78">
        <w:rPr>
          <w:rFonts w:cs="Arial"/>
          <w:color w:val="000000"/>
          <w:lang w:val="en-PH"/>
        </w:rPr>
        <w:t xml:space="preserve"> The project team must communicate effectively and with the project sponsor for any changes to the project scope, schedule, budget, etc</w:t>
      </w:r>
      <w:r>
        <w:rPr>
          <w:rFonts w:cs="Arial"/>
          <w:color w:val="000000"/>
          <w:lang w:val="en-PH"/>
        </w:rPr>
        <w:t>.</w:t>
      </w:r>
    </w:p>
    <w:p w14:paraId="260D7688" w14:textId="5B7F504E" w:rsidR="004873CA" w:rsidRPr="00A20F65" w:rsidRDefault="005B3BBC" w:rsidP="414D562F">
      <w:pPr>
        <w:pStyle w:val="ListParagraph"/>
        <w:numPr>
          <w:ilvl w:val="0"/>
          <w:numId w:val="34"/>
        </w:numPr>
        <w:jc w:val="both"/>
        <w:rPr>
          <w:rFonts w:eastAsiaTheme="minorEastAsia"/>
          <w:color w:val="000000" w:themeColor="text1"/>
        </w:rPr>
      </w:pPr>
      <w:r w:rsidRPr="00F713C1">
        <w:rPr>
          <w:rFonts w:cs="Arial"/>
          <w:b/>
          <w:bCs/>
          <w:color w:val="000000"/>
          <w:lang w:val="en-PH"/>
        </w:rPr>
        <w:lastRenderedPageBreak/>
        <w:t>Quality Constraint:</w:t>
      </w:r>
      <w:r w:rsidRPr="00577D78">
        <w:rPr>
          <w:rFonts w:cs="Arial"/>
          <w:color w:val="000000"/>
          <w:lang w:val="en-PH"/>
        </w:rPr>
        <w:t xml:space="preserve"> The project deliverables must meet the agreed-upon quality standards, and any deviations from these standards must be approved by the subject adviser, project panelist(s), and project sponsor</w:t>
      </w:r>
      <w:r>
        <w:rPr>
          <w:rFonts w:cs="Arial"/>
          <w:color w:val="000000"/>
          <w:lang w:val="en-PH"/>
        </w:rPr>
        <w:t>.</w:t>
      </w:r>
    </w:p>
    <w:p w14:paraId="72E5047B" w14:textId="77777777" w:rsidR="00FC22B8" w:rsidRPr="009E5190" w:rsidRDefault="00FC22B8" w:rsidP="414D562F">
      <w:pPr>
        <w:tabs>
          <w:tab w:val="left" w:pos="90"/>
        </w:tabs>
        <w:rPr>
          <w:rFonts w:eastAsiaTheme="minorEastAsia"/>
        </w:rPr>
      </w:pPr>
    </w:p>
    <w:p w14:paraId="56E9D4F3" w14:textId="77777777" w:rsidR="00FC22B8" w:rsidRDefault="00FC22B8" w:rsidP="414D562F">
      <w:pPr>
        <w:pStyle w:val="Heading2"/>
        <w:numPr>
          <w:ilvl w:val="1"/>
          <w:numId w:val="25"/>
        </w:numPr>
        <w:spacing w:before="0" w:line="240" w:lineRule="atLeast"/>
        <w:rPr>
          <w:rFonts w:asciiTheme="minorHAnsi" w:eastAsiaTheme="minorEastAsia" w:hAnsiTheme="minorHAnsi" w:cstheme="minorBidi"/>
          <w:sz w:val="24"/>
          <w:szCs w:val="24"/>
        </w:rPr>
      </w:pPr>
      <w:bookmarkStart w:id="24" w:name="_Toc332112094"/>
      <w:r w:rsidRPr="414D562F">
        <w:rPr>
          <w:rFonts w:asciiTheme="minorHAnsi" w:eastAsiaTheme="minorEastAsia" w:hAnsiTheme="minorHAnsi" w:cstheme="minorBidi"/>
          <w:sz w:val="24"/>
          <w:szCs w:val="24"/>
        </w:rPr>
        <w:t>Major Project Milestones</w:t>
      </w:r>
      <w:bookmarkEnd w:id="24"/>
    </w:p>
    <w:p w14:paraId="4DF9E92D" w14:textId="34AC5020" w:rsidR="00792C2F" w:rsidRDefault="2898A2D6" w:rsidP="414D562F">
      <w:pPr>
        <w:ind w:left="720"/>
        <w:rPr>
          <w:rFonts w:eastAsiaTheme="minorEastAsia"/>
          <w:color w:val="008000"/>
        </w:rPr>
      </w:pPr>
      <w:r w:rsidRPr="3AEC5EE6">
        <w:rPr>
          <w:rFonts w:eastAsiaTheme="minorEastAsia"/>
          <w:color w:val="008000"/>
        </w:rPr>
        <w:t> </w:t>
      </w:r>
    </w:p>
    <w:p w14:paraId="2CFC0B42" w14:textId="77777777" w:rsidR="00F2095B" w:rsidRDefault="00F2095B" w:rsidP="00D101AF">
      <w:pPr>
        <w:rPr>
          <w:rFonts w:eastAsiaTheme="minorEastAsia"/>
          <w:color w:val="008000"/>
        </w:rPr>
      </w:pPr>
    </w:p>
    <w:p w14:paraId="1AF77F0D" w14:textId="6ACCEE05" w:rsidR="00F2095B" w:rsidRDefault="00F2095B" w:rsidP="414D562F">
      <w:pPr>
        <w:ind w:firstLine="360"/>
        <w:rPr>
          <w:rFonts w:eastAsiaTheme="minorEastAsia"/>
          <w:color w:val="000000" w:themeColor="text1"/>
        </w:rPr>
      </w:pPr>
      <w:r w:rsidRPr="414D562F">
        <w:rPr>
          <w:rFonts w:eastAsiaTheme="minorEastAsia"/>
          <w:color w:val="000000" w:themeColor="text1"/>
        </w:rPr>
        <w:t xml:space="preserve">Below are the major milestones of the project: </w:t>
      </w:r>
    </w:p>
    <w:p w14:paraId="329A613A" w14:textId="77777777" w:rsidR="00507D27" w:rsidRPr="00F2095B" w:rsidRDefault="00507D27" w:rsidP="414D562F">
      <w:pPr>
        <w:ind w:firstLine="360"/>
        <w:rPr>
          <w:rFonts w:eastAsiaTheme="minorEastAsia"/>
          <w:color w:val="000000" w:themeColor="text1"/>
        </w:rPr>
      </w:pPr>
    </w:p>
    <w:p w14:paraId="2F043EFF" w14:textId="6B854E68" w:rsidR="00A74EC1" w:rsidRPr="00E6635F" w:rsidRDefault="00CE1EF6" w:rsidP="414D562F">
      <w:pPr>
        <w:numPr>
          <w:ilvl w:val="0"/>
          <w:numId w:val="31"/>
        </w:numPr>
        <w:spacing w:after="160" w:line="259" w:lineRule="auto"/>
        <w:jc w:val="both"/>
        <w:rPr>
          <w:rFonts w:eastAsiaTheme="minorEastAsia"/>
        </w:rPr>
      </w:pPr>
      <w:r w:rsidRPr="00DE73C0">
        <w:rPr>
          <w:rFonts w:cstheme="minorHAnsi"/>
          <w:b/>
          <w:color w:val="000000" w:themeColor="text1"/>
        </w:rPr>
        <w:t>Project Planning:</w:t>
      </w:r>
      <w:r w:rsidRPr="0067686D">
        <w:rPr>
          <w:rFonts w:cstheme="minorHAnsi"/>
          <w:color w:val="000000" w:themeColor="text1"/>
        </w:rPr>
        <w:t xml:space="preserve"> In this milestone, the project team meets the client and defines project goals, scope, limitation, requirements, timeline, risks, and assumptions. This includes identifying the client's needs and expectations, determining the project's objectives and deliverables, and identifying potential challenges that may arise</w:t>
      </w:r>
      <w:r w:rsidR="00A74EC1" w:rsidRPr="414D562F">
        <w:rPr>
          <w:rFonts w:eastAsiaTheme="minorEastAsia"/>
        </w:rPr>
        <w:t>.</w:t>
      </w:r>
    </w:p>
    <w:p w14:paraId="50F18371" w14:textId="1DA2F882" w:rsidR="00A74EC1" w:rsidRDefault="00FF3994" w:rsidP="414D562F">
      <w:pPr>
        <w:numPr>
          <w:ilvl w:val="0"/>
          <w:numId w:val="31"/>
        </w:numPr>
        <w:spacing w:after="160" w:line="259" w:lineRule="auto"/>
        <w:jc w:val="both"/>
        <w:rPr>
          <w:rFonts w:eastAsiaTheme="minorEastAsia"/>
        </w:rPr>
      </w:pPr>
      <w:r w:rsidRPr="1C7803E7">
        <w:rPr>
          <w:b/>
          <w:color w:val="000000" w:themeColor="text1"/>
        </w:rPr>
        <w:t>Analysis and Design:</w:t>
      </w:r>
      <w:r w:rsidRPr="1C7803E7">
        <w:rPr>
          <w:color w:val="000000" w:themeColor="text1"/>
        </w:rPr>
        <w:t xml:space="preserve"> the project team analyzes the project requirements and designs a solution that meets the client's needs, which may involve creating use cases, wireframes, prototypes, UML diagrams, and system design documents</w:t>
      </w:r>
      <w:r w:rsidR="00A74EC1" w:rsidRPr="414D562F">
        <w:rPr>
          <w:rFonts w:eastAsiaTheme="minorEastAsia"/>
        </w:rPr>
        <w:t>.</w:t>
      </w:r>
    </w:p>
    <w:p w14:paraId="5C4C78D7" w14:textId="77E5CBF8" w:rsidR="00A74EC1" w:rsidRDefault="00A74EC1" w:rsidP="414D562F">
      <w:pPr>
        <w:numPr>
          <w:ilvl w:val="0"/>
          <w:numId w:val="31"/>
        </w:numPr>
        <w:spacing w:after="160" w:line="259" w:lineRule="auto"/>
        <w:jc w:val="both"/>
        <w:rPr>
          <w:rFonts w:eastAsiaTheme="minorEastAsia"/>
        </w:rPr>
      </w:pPr>
      <w:r w:rsidRPr="3D4016C6">
        <w:rPr>
          <w:rFonts w:eastAsiaTheme="minorEastAsia"/>
          <w:b/>
        </w:rPr>
        <w:t>Development</w:t>
      </w:r>
      <w:r w:rsidRPr="414D562F">
        <w:rPr>
          <w:rFonts w:eastAsiaTheme="minorEastAsia"/>
        </w:rPr>
        <w:t xml:space="preserve">: In this milestone, the project team started developing the </w:t>
      </w:r>
      <w:r w:rsidR="009A6A07">
        <w:rPr>
          <w:rFonts w:eastAsiaTheme="minorEastAsia"/>
        </w:rPr>
        <w:t>web-app</w:t>
      </w:r>
      <w:r w:rsidRPr="414D562F">
        <w:rPr>
          <w:rFonts w:eastAsiaTheme="minorEastAsia"/>
        </w:rPr>
        <w:t xml:space="preserve"> with the chosen programming languages and tools identified during the previous Analysis and Design milestone. </w:t>
      </w:r>
    </w:p>
    <w:p w14:paraId="76FC0455" w14:textId="3C7B4DDD" w:rsidR="00F342A2" w:rsidRDefault="00F342A2" w:rsidP="414D562F">
      <w:pPr>
        <w:numPr>
          <w:ilvl w:val="0"/>
          <w:numId w:val="31"/>
        </w:numPr>
        <w:spacing w:after="160" w:line="259" w:lineRule="auto"/>
        <w:jc w:val="both"/>
        <w:rPr>
          <w:rFonts w:eastAsiaTheme="minorEastAsia"/>
        </w:rPr>
      </w:pPr>
      <w:r w:rsidRPr="3D4016C6">
        <w:rPr>
          <w:rFonts w:eastAsiaTheme="minorEastAsia"/>
          <w:b/>
        </w:rPr>
        <w:t>Testing</w:t>
      </w:r>
      <w:r w:rsidRPr="414D562F">
        <w:rPr>
          <w:rFonts w:eastAsiaTheme="minorEastAsia"/>
        </w:rPr>
        <w:t>:</w:t>
      </w:r>
      <w:r w:rsidR="000D14DD" w:rsidRPr="414D562F">
        <w:rPr>
          <w:rFonts w:eastAsiaTheme="minorEastAsia"/>
        </w:rPr>
        <w:t xml:space="preserve"> </w:t>
      </w:r>
      <w:r w:rsidR="000D14DD" w:rsidRPr="414D562F">
        <w:rPr>
          <w:rFonts w:eastAsiaTheme="minorEastAsia"/>
          <w:lang w:val="en-PH"/>
        </w:rPr>
        <w:t xml:space="preserve">In this milestone, the project team conducts various types of testing to ensure the </w:t>
      </w:r>
      <w:r w:rsidR="009A6A07">
        <w:rPr>
          <w:rFonts w:eastAsiaTheme="minorEastAsia"/>
          <w:lang w:val="en-PH"/>
        </w:rPr>
        <w:t>web-app</w:t>
      </w:r>
      <w:r w:rsidR="000D14DD" w:rsidRPr="414D562F">
        <w:rPr>
          <w:rFonts w:eastAsiaTheme="minorEastAsia"/>
          <w:lang w:val="en-PH"/>
        </w:rPr>
        <w:t xml:space="preserve"> works as expected. This includes system testing to test the system, acceptance testing to ensure the system meets the client's requirements</w:t>
      </w:r>
      <w:r w:rsidR="009A6A07">
        <w:rPr>
          <w:rFonts w:eastAsiaTheme="minorEastAsia"/>
          <w:lang w:val="en-PH"/>
        </w:rPr>
        <w:t>, etc.</w:t>
      </w:r>
      <w:r w:rsidR="000D14DD" w:rsidRPr="414D562F">
        <w:rPr>
          <w:rFonts w:eastAsiaTheme="minorEastAsia"/>
          <w:lang w:val="en-PH"/>
        </w:rPr>
        <w:t xml:space="preserve"> The team also identifies and fixes any issues discovered during testing.</w:t>
      </w:r>
    </w:p>
    <w:p w14:paraId="5742F6FC" w14:textId="778C9435" w:rsidR="00F342A2" w:rsidRPr="000E50AC" w:rsidRDefault="00F342A2" w:rsidP="414D562F">
      <w:pPr>
        <w:numPr>
          <w:ilvl w:val="0"/>
          <w:numId w:val="31"/>
        </w:numPr>
        <w:spacing w:after="160" w:line="259" w:lineRule="auto"/>
        <w:jc w:val="both"/>
        <w:rPr>
          <w:rFonts w:eastAsiaTheme="minorEastAsia"/>
        </w:rPr>
      </w:pPr>
      <w:r w:rsidRPr="3D4016C6">
        <w:rPr>
          <w:rFonts w:eastAsiaTheme="minorEastAsia"/>
          <w:b/>
        </w:rPr>
        <w:t>Deployment</w:t>
      </w:r>
      <w:r w:rsidRPr="414D562F">
        <w:rPr>
          <w:rFonts w:eastAsiaTheme="minorEastAsia"/>
        </w:rPr>
        <w:t xml:space="preserve">: </w:t>
      </w:r>
      <w:r w:rsidR="008B378D" w:rsidRPr="414D562F">
        <w:rPr>
          <w:rFonts w:eastAsiaTheme="minorEastAsia"/>
          <w:lang w:val="en-PH"/>
        </w:rPr>
        <w:t>In this milestone, the project team makes the solution accessible to end-users by deploying it to the production environment and configuring the necessary infrastructure, including servers, databases, and networking</w:t>
      </w:r>
      <w:r w:rsidR="00D101AF">
        <w:rPr>
          <w:rFonts w:eastAsiaTheme="minorEastAsia"/>
          <w:lang w:val="en-PH"/>
        </w:rPr>
        <w:t>.</w:t>
      </w:r>
    </w:p>
    <w:p w14:paraId="237DDFED" w14:textId="77777777" w:rsidR="00A74EC1" w:rsidRPr="00A74EC1" w:rsidRDefault="00A74EC1" w:rsidP="414D562F">
      <w:pPr>
        <w:rPr>
          <w:rFonts w:eastAsiaTheme="minorEastAsia"/>
        </w:rPr>
      </w:pPr>
    </w:p>
    <w:p w14:paraId="75632335" w14:textId="77777777" w:rsidR="00FC22B8" w:rsidRPr="009E5190" w:rsidRDefault="00FC22B8" w:rsidP="414D562F">
      <w:pPr>
        <w:pStyle w:val="Heading1"/>
        <w:numPr>
          <w:ilvl w:val="0"/>
          <w:numId w:val="25"/>
        </w:numPr>
        <w:jc w:val="left"/>
        <w:rPr>
          <w:rFonts w:asciiTheme="minorHAnsi" w:eastAsiaTheme="minorEastAsia" w:hAnsiTheme="minorHAnsi" w:cstheme="minorBidi"/>
          <w:smallCaps/>
          <w:sz w:val="28"/>
          <w:szCs w:val="28"/>
        </w:rPr>
      </w:pPr>
      <w:bookmarkStart w:id="25" w:name="_Toc332112095"/>
      <w:r w:rsidRPr="414D562F">
        <w:rPr>
          <w:rFonts w:asciiTheme="minorHAnsi" w:eastAsiaTheme="minorEastAsia" w:hAnsiTheme="minorHAnsi" w:cstheme="minorBidi"/>
          <w:smallCaps/>
          <w:sz w:val="28"/>
          <w:szCs w:val="28"/>
        </w:rPr>
        <w:t>Strategic Alignment</w:t>
      </w:r>
      <w:bookmarkEnd w:id="25"/>
    </w:p>
    <w:p w14:paraId="4B562093" w14:textId="3BE261C7" w:rsidR="414D562F" w:rsidRDefault="414D562F" w:rsidP="0099006A">
      <w:pPr>
        <w:ind w:left="360"/>
        <w:jc w:val="both"/>
        <w:rPr>
          <w:rFonts w:eastAsiaTheme="minorEastAsia"/>
          <w:color w:val="008000"/>
        </w:rPr>
      </w:pPr>
    </w:p>
    <w:p w14:paraId="5566857F" w14:textId="6200ED38" w:rsidR="2473C96A" w:rsidRDefault="00D97DA5" w:rsidP="0099006A">
      <w:pPr>
        <w:ind w:left="360"/>
        <w:jc w:val="both"/>
        <w:rPr>
          <w:rFonts w:eastAsiaTheme="minorEastAsia"/>
        </w:rPr>
      </w:pPr>
      <w:r>
        <w:rPr>
          <w:color w:val="000000" w:themeColor="text1"/>
        </w:rPr>
        <w:t>T</w:t>
      </w:r>
      <w:r w:rsidRPr="2E014BCA">
        <w:rPr>
          <w:color w:val="000000" w:themeColor="text1"/>
        </w:rPr>
        <w:t>he D7 Auto Service Center project</w:t>
      </w:r>
      <w:r>
        <w:rPr>
          <w:color w:val="000000" w:themeColor="text1"/>
        </w:rPr>
        <w:t>’s</w:t>
      </w:r>
      <w:r w:rsidRPr="2E014BCA">
        <w:rPr>
          <w:color w:val="000000" w:themeColor="text1"/>
        </w:rPr>
        <w:t xml:space="preserve"> strategic </w:t>
      </w:r>
      <w:r>
        <w:rPr>
          <w:color w:val="000000" w:themeColor="text1"/>
        </w:rPr>
        <w:t xml:space="preserve">alignment will adhere to the </w:t>
      </w:r>
      <w:r w:rsidRPr="2E014BCA">
        <w:rPr>
          <w:color w:val="000000" w:themeColor="text1"/>
        </w:rPr>
        <w:t xml:space="preserve">objectives </w:t>
      </w:r>
      <w:r>
        <w:rPr>
          <w:color w:val="000000" w:themeColor="text1"/>
        </w:rPr>
        <w:t>set for</w:t>
      </w:r>
      <w:r w:rsidRPr="2E014BCA">
        <w:rPr>
          <w:color w:val="000000" w:themeColor="text1"/>
        </w:rPr>
        <w:t xml:space="preserve"> the company</w:t>
      </w:r>
      <w:r>
        <w:rPr>
          <w:color w:val="000000" w:themeColor="text1"/>
        </w:rPr>
        <w:t>. W</w:t>
      </w:r>
      <w:r w:rsidRPr="2E014BCA">
        <w:rPr>
          <w:color w:val="000000" w:themeColor="text1"/>
        </w:rPr>
        <w:t>e can ensure that the project contributes to the long-term success of the organization</w:t>
      </w:r>
      <w:r w:rsidR="2473C96A" w:rsidRPr="414D562F">
        <w:rPr>
          <w:rFonts w:eastAsiaTheme="minorEastAsia"/>
        </w:rPr>
        <w:t>.</w:t>
      </w:r>
    </w:p>
    <w:p w14:paraId="4340BBD1" w14:textId="2F0C2379" w:rsidR="414D562F" w:rsidRDefault="414D562F" w:rsidP="0099006A">
      <w:pPr>
        <w:ind w:left="360"/>
        <w:jc w:val="both"/>
        <w:rPr>
          <w:rFonts w:eastAsiaTheme="minorEastAsia"/>
        </w:rPr>
      </w:pPr>
    </w:p>
    <w:p w14:paraId="1D042B2C" w14:textId="77777777" w:rsidR="001B3661" w:rsidRDefault="001B3661" w:rsidP="001B3661">
      <w:pPr>
        <w:spacing w:line="276" w:lineRule="auto"/>
        <w:ind w:left="445"/>
        <w:jc w:val="both"/>
        <w:rPr>
          <w:b/>
          <w:color w:val="000000" w:themeColor="text1"/>
        </w:rPr>
      </w:pPr>
      <w:r w:rsidRPr="2E014BCA">
        <w:rPr>
          <w:b/>
          <w:color w:val="000000" w:themeColor="text1"/>
        </w:rPr>
        <w:t>D7 Auto Service Center aims to become a trusted and leading provider of automotive repair and maintenance services in the local market</w:t>
      </w:r>
      <w:r w:rsidRPr="2E014BCA">
        <w:rPr>
          <w:b/>
          <w:bCs/>
          <w:color w:val="000000" w:themeColor="text1"/>
        </w:rPr>
        <w:t>.</w:t>
      </w:r>
      <w:r w:rsidRPr="2E014BCA">
        <w:rPr>
          <w:b/>
          <w:color w:val="000000" w:themeColor="text1"/>
        </w:rPr>
        <w:t xml:space="preserve"> </w:t>
      </w:r>
    </w:p>
    <w:p w14:paraId="78A47B61" w14:textId="1AE6A2E7" w:rsidR="001B3661" w:rsidRPr="001B3661" w:rsidRDefault="001B3661" w:rsidP="001B3661">
      <w:pPr>
        <w:spacing w:line="276" w:lineRule="auto"/>
        <w:ind w:left="445"/>
        <w:jc w:val="both"/>
        <w:rPr>
          <w:b/>
          <w:color w:val="000000" w:themeColor="text1"/>
        </w:rPr>
      </w:pPr>
      <w:r w:rsidRPr="2E014BCA">
        <w:rPr>
          <w:color w:val="000000" w:themeColor="text1"/>
        </w:rPr>
        <w:lastRenderedPageBreak/>
        <w:t xml:space="preserve">By </w:t>
      </w:r>
      <w:r>
        <w:rPr>
          <w:color w:val="000000" w:themeColor="text1"/>
        </w:rPr>
        <w:t>leveraging the additional platform through</w:t>
      </w:r>
      <w:r w:rsidRPr="2E014BCA">
        <w:rPr>
          <w:color w:val="000000" w:themeColor="text1"/>
        </w:rPr>
        <w:t xml:space="preserve"> effective procedures that will accelerate the operations of the service center, increase customer service, and raise overall service quality, the project is in line with this objective. The project will assist D7 Auto Service Center build a reputation for reliability, professionalism, and high-quality service by streamlining the service delivery process and assuring prompt and accurate contact with clients, which will help the business achieve long-term success. </w:t>
      </w:r>
    </w:p>
    <w:p w14:paraId="591E3165" w14:textId="77777777" w:rsidR="001B3661" w:rsidRPr="0067686D" w:rsidRDefault="001B3661" w:rsidP="001B3661">
      <w:pPr>
        <w:spacing w:line="276" w:lineRule="auto"/>
        <w:ind w:left="445"/>
        <w:jc w:val="both"/>
        <w:rPr>
          <w:rFonts w:cstheme="minorHAnsi"/>
          <w:color w:val="000000" w:themeColor="text1"/>
        </w:rPr>
      </w:pPr>
    </w:p>
    <w:p w14:paraId="7659E4F4" w14:textId="77777777" w:rsidR="001B3661" w:rsidRPr="0067686D" w:rsidRDefault="001B3661" w:rsidP="001B3661">
      <w:pPr>
        <w:spacing w:line="276" w:lineRule="auto"/>
        <w:ind w:left="445"/>
        <w:jc w:val="both"/>
        <w:rPr>
          <w:rFonts w:cstheme="minorHAnsi"/>
          <w:b/>
          <w:bCs/>
          <w:color w:val="000000" w:themeColor="text1"/>
        </w:rPr>
      </w:pPr>
      <w:r w:rsidRPr="0067686D">
        <w:rPr>
          <w:rFonts w:cstheme="minorHAnsi"/>
          <w:b/>
          <w:bCs/>
          <w:color w:val="000000" w:themeColor="text1"/>
        </w:rPr>
        <w:t>Furthermore, D7 Auto Service Center aims to continually innovate and adapt to the evolving needs of customers and the automotive industry.</w:t>
      </w:r>
    </w:p>
    <w:p w14:paraId="71B148BE" w14:textId="77777777" w:rsidR="001B3661" w:rsidRPr="0067686D" w:rsidRDefault="001B3661" w:rsidP="001B3661">
      <w:pPr>
        <w:spacing w:line="276" w:lineRule="auto"/>
        <w:ind w:left="445"/>
        <w:jc w:val="both"/>
        <w:rPr>
          <w:rFonts w:cstheme="minorHAnsi"/>
          <w:color w:val="000000" w:themeColor="text1"/>
        </w:rPr>
      </w:pPr>
    </w:p>
    <w:p w14:paraId="394094A3" w14:textId="77777777" w:rsidR="001B3661" w:rsidRPr="0067686D" w:rsidRDefault="001B3661" w:rsidP="001B3661">
      <w:pPr>
        <w:spacing w:line="276" w:lineRule="auto"/>
        <w:ind w:left="445"/>
        <w:jc w:val="both"/>
        <w:rPr>
          <w:color w:val="000000" w:themeColor="text1"/>
        </w:rPr>
      </w:pPr>
      <w:r w:rsidRPr="2E014BCA">
        <w:rPr>
          <w:color w:val="000000" w:themeColor="text1"/>
        </w:rPr>
        <w:t xml:space="preserve">Advanced diagnostic tools, effective appointment scheduling, and digital record-keeping systems are all implemented as part of the project to boost the capabilities and productivity of the service center. The project will help D7 Auto Service Center remain competitive in the fast-paced automotive service sector and meet changing client expectations by keeping up with the most recent advancements in automotive technology and service trends.  </w:t>
      </w:r>
    </w:p>
    <w:p w14:paraId="7D93158A" w14:textId="77777777" w:rsidR="001B3661" w:rsidRPr="0067686D" w:rsidRDefault="001B3661" w:rsidP="001B3661">
      <w:pPr>
        <w:spacing w:line="276" w:lineRule="auto"/>
        <w:ind w:left="445"/>
        <w:jc w:val="both"/>
        <w:rPr>
          <w:rFonts w:cstheme="minorHAnsi"/>
          <w:color w:val="000000" w:themeColor="text1"/>
        </w:rPr>
      </w:pPr>
    </w:p>
    <w:p w14:paraId="0EAE57A8" w14:textId="77777777" w:rsidR="001B3661" w:rsidRPr="0067686D" w:rsidRDefault="001B3661" w:rsidP="001B3661">
      <w:pPr>
        <w:spacing w:line="276" w:lineRule="auto"/>
        <w:ind w:left="445"/>
        <w:jc w:val="both"/>
        <w:rPr>
          <w:b/>
          <w:color w:val="000000" w:themeColor="text1"/>
        </w:rPr>
      </w:pPr>
      <w:r w:rsidRPr="2E014BCA">
        <w:rPr>
          <w:b/>
          <w:color w:val="000000" w:themeColor="text1"/>
        </w:rPr>
        <w:t xml:space="preserve">In addition, D7 Auto Service Center is committed to achieving high customer satisfaction and loyalty through exceptional service and support. </w:t>
      </w:r>
    </w:p>
    <w:p w14:paraId="516579B5" w14:textId="77777777" w:rsidR="001B3661" w:rsidRPr="0067686D" w:rsidRDefault="001B3661" w:rsidP="001B3661">
      <w:pPr>
        <w:spacing w:line="276" w:lineRule="auto"/>
        <w:ind w:left="445"/>
        <w:jc w:val="both"/>
        <w:rPr>
          <w:rFonts w:cstheme="minorHAnsi"/>
          <w:color w:val="000000" w:themeColor="text1"/>
        </w:rPr>
      </w:pPr>
    </w:p>
    <w:p w14:paraId="3CFAFF01" w14:textId="77777777" w:rsidR="001B3661" w:rsidRPr="0067686D" w:rsidRDefault="001B3661" w:rsidP="001B3661">
      <w:pPr>
        <w:spacing w:line="276" w:lineRule="auto"/>
        <w:ind w:left="445"/>
        <w:jc w:val="both"/>
        <w:rPr>
          <w:color w:val="000000" w:themeColor="text1"/>
        </w:rPr>
      </w:pPr>
      <w:r w:rsidRPr="2E014BCA">
        <w:rPr>
          <w:color w:val="000000" w:themeColor="text1"/>
        </w:rPr>
        <w:t xml:space="preserve">By introducing effective workflow procedures, cutting down on service wait times, and enhancing customer communication </w:t>
      </w:r>
      <w:r w:rsidRPr="649CA34D">
        <w:rPr>
          <w:color w:val="000000" w:themeColor="text1"/>
        </w:rPr>
        <w:t>regarding</w:t>
      </w:r>
      <w:r w:rsidRPr="2E014BCA">
        <w:rPr>
          <w:color w:val="000000" w:themeColor="text1"/>
        </w:rPr>
        <w:t xml:space="preserve"> service status and price estimates, the project is in line with this objective. The project will boost customer satisfaction and loyalty by providing exceptional customer service and fostering long-lasting connections with customers. This will lead to repeat business and helpful recommendations from others. </w:t>
      </w:r>
    </w:p>
    <w:p w14:paraId="04159292" w14:textId="77777777" w:rsidR="001B3661" w:rsidRPr="0067686D" w:rsidRDefault="001B3661" w:rsidP="001B3661">
      <w:pPr>
        <w:spacing w:line="276" w:lineRule="auto"/>
        <w:jc w:val="both"/>
        <w:rPr>
          <w:rFonts w:cstheme="minorHAnsi"/>
          <w:color w:val="000000" w:themeColor="text1"/>
        </w:rPr>
      </w:pPr>
    </w:p>
    <w:p w14:paraId="56311537" w14:textId="4AA4B046" w:rsidR="72365BF1" w:rsidRDefault="001B3661" w:rsidP="001B3661">
      <w:pPr>
        <w:ind w:left="360"/>
        <w:jc w:val="both"/>
        <w:rPr>
          <w:rFonts w:eastAsiaTheme="minorEastAsia"/>
        </w:rPr>
      </w:pPr>
      <w:r w:rsidRPr="0067686D">
        <w:rPr>
          <w:rFonts w:cstheme="minorHAnsi"/>
          <w:color w:val="000000" w:themeColor="text1"/>
        </w:rPr>
        <w:t>Overall, the D7 Auto Service Center project's strategic alignment with the organization's objectives of becoming a reputable and innovative provider, ongoing innovation, and customer satisfaction shows how the project supports the company's long-term success and justifies the investment in the project</w:t>
      </w:r>
      <w:r w:rsidR="72365BF1" w:rsidRPr="414D562F">
        <w:rPr>
          <w:rFonts w:eastAsiaTheme="minorEastAsia"/>
        </w:rPr>
        <w:t>.</w:t>
      </w:r>
    </w:p>
    <w:p w14:paraId="1A94658E" w14:textId="5C6E100F" w:rsidR="414D562F" w:rsidRDefault="414D562F" w:rsidP="3364773F">
      <w:pPr>
        <w:ind w:left="360"/>
        <w:jc w:val="both"/>
        <w:rPr>
          <w:rFonts w:eastAsiaTheme="minorEastAsia"/>
        </w:rPr>
      </w:pPr>
    </w:p>
    <w:p w14:paraId="5E482857" w14:textId="7786246F" w:rsidR="414D562F" w:rsidRDefault="414D562F" w:rsidP="414D562F">
      <w:pPr>
        <w:ind w:left="360"/>
        <w:rPr>
          <w:rFonts w:eastAsiaTheme="minorEastAsia"/>
        </w:rPr>
      </w:pPr>
    </w:p>
    <w:p w14:paraId="24D2C558" w14:textId="5F5558D6" w:rsidR="414D562F" w:rsidRDefault="414D562F" w:rsidP="414D562F">
      <w:pPr>
        <w:ind w:left="360"/>
        <w:rPr>
          <w:rFonts w:eastAsiaTheme="minorEastAsia"/>
        </w:rPr>
      </w:pPr>
    </w:p>
    <w:p w14:paraId="0DAF5D9D" w14:textId="77777777" w:rsidR="00096549" w:rsidRPr="009E5190" w:rsidRDefault="00096549" w:rsidP="414D562F">
      <w:pPr>
        <w:ind w:left="360"/>
        <w:rPr>
          <w:rFonts w:eastAsiaTheme="minorEastAsia"/>
        </w:rPr>
      </w:pPr>
    </w:p>
    <w:p w14:paraId="190AAC8A" w14:textId="77777777" w:rsidR="00FC22B8" w:rsidRPr="009E5190" w:rsidRDefault="00FC22B8" w:rsidP="414D562F">
      <w:pPr>
        <w:pStyle w:val="Heading1"/>
        <w:numPr>
          <w:ilvl w:val="0"/>
          <w:numId w:val="25"/>
        </w:numPr>
        <w:jc w:val="left"/>
        <w:rPr>
          <w:rFonts w:asciiTheme="minorHAnsi" w:eastAsiaTheme="minorEastAsia" w:hAnsiTheme="minorHAnsi" w:cstheme="minorBidi"/>
          <w:smallCaps/>
          <w:sz w:val="28"/>
          <w:szCs w:val="28"/>
        </w:rPr>
      </w:pPr>
      <w:bookmarkStart w:id="26" w:name="_Toc332112096"/>
      <w:r w:rsidRPr="414D562F">
        <w:rPr>
          <w:rFonts w:asciiTheme="minorHAnsi" w:eastAsiaTheme="minorEastAsia" w:hAnsiTheme="minorHAnsi" w:cstheme="minorBidi"/>
          <w:smallCaps/>
          <w:sz w:val="28"/>
          <w:szCs w:val="28"/>
        </w:rPr>
        <w:t>Cost Benefit Analysis</w:t>
      </w:r>
      <w:bookmarkEnd w:id="26"/>
    </w:p>
    <w:p w14:paraId="793B2075" w14:textId="25AD182D" w:rsidR="3364773F" w:rsidRDefault="3364773F" w:rsidP="3364773F">
      <w:pPr>
        <w:spacing w:line="259" w:lineRule="auto"/>
        <w:ind w:left="360"/>
        <w:jc w:val="both"/>
        <w:rPr>
          <w:rFonts w:eastAsiaTheme="minorEastAsia"/>
        </w:rPr>
      </w:pPr>
    </w:p>
    <w:p w14:paraId="2DB79599" w14:textId="77777777" w:rsidR="00574E83" w:rsidRPr="00F33E73" w:rsidRDefault="00574E83" w:rsidP="00574E83">
      <w:pPr>
        <w:spacing w:line="276" w:lineRule="auto"/>
        <w:ind w:left="360"/>
        <w:jc w:val="both"/>
        <w:rPr>
          <w:rFonts w:cstheme="minorHAnsi"/>
          <w:color w:val="000000" w:themeColor="text1"/>
        </w:rPr>
      </w:pPr>
      <w:r w:rsidRPr="00F33E73">
        <w:rPr>
          <w:rFonts w:cstheme="minorHAnsi"/>
          <w:color w:val="000000" w:themeColor="text1"/>
        </w:rPr>
        <w:t>The Cost Benefit Analysis of the project was determined through four parts those being:</w:t>
      </w:r>
    </w:p>
    <w:p w14:paraId="76F2C953" w14:textId="77777777" w:rsidR="00574E83" w:rsidRPr="00F33E73" w:rsidRDefault="00574E83" w:rsidP="00574E83">
      <w:pPr>
        <w:spacing w:line="276" w:lineRule="auto"/>
        <w:ind w:left="360"/>
        <w:jc w:val="both"/>
        <w:rPr>
          <w:rFonts w:cstheme="minorHAnsi"/>
          <w:color w:val="000000" w:themeColor="text1"/>
        </w:rPr>
      </w:pPr>
    </w:p>
    <w:p w14:paraId="5B225E93" w14:textId="77777777" w:rsidR="00574E83" w:rsidRPr="00F33E73" w:rsidRDefault="00574E83" w:rsidP="00574E83">
      <w:pPr>
        <w:spacing w:line="276" w:lineRule="auto"/>
        <w:ind w:left="360"/>
        <w:jc w:val="both"/>
        <w:rPr>
          <w:rFonts w:cstheme="minorHAnsi"/>
          <w:b/>
          <w:bCs/>
          <w:color w:val="000000" w:themeColor="text1"/>
        </w:rPr>
      </w:pPr>
      <w:r w:rsidRPr="00F33E73">
        <w:rPr>
          <w:rFonts w:cstheme="minorHAnsi"/>
          <w:b/>
          <w:bCs/>
          <w:color w:val="000000" w:themeColor="text1"/>
        </w:rPr>
        <w:t>Costs Determined:</w:t>
      </w:r>
    </w:p>
    <w:p w14:paraId="50931D1F" w14:textId="77777777" w:rsidR="00574E83" w:rsidRPr="00F33E73" w:rsidRDefault="00574E83" w:rsidP="00574E83">
      <w:pPr>
        <w:spacing w:line="276" w:lineRule="auto"/>
        <w:ind w:left="360"/>
        <w:jc w:val="both"/>
        <w:rPr>
          <w:color w:val="000000" w:themeColor="text1"/>
        </w:rPr>
      </w:pPr>
    </w:p>
    <w:p w14:paraId="36D1016F" w14:textId="77777777" w:rsidR="00574E83" w:rsidRDefault="00574E83" w:rsidP="00574E83">
      <w:pPr>
        <w:spacing w:line="276" w:lineRule="auto"/>
        <w:ind w:left="360"/>
        <w:jc w:val="both"/>
        <w:rPr>
          <w:color w:val="000000" w:themeColor="text1"/>
        </w:rPr>
      </w:pPr>
      <w:r w:rsidRPr="39FA387C">
        <w:rPr>
          <w:color w:val="000000" w:themeColor="text1"/>
        </w:rPr>
        <w:t xml:space="preserve"> The costs determined for the project is divided into:</w:t>
      </w:r>
    </w:p>
    <w:p w14:paraId="0B30CAA1" w14:textId="77777777" w:rsidR="00574E83" w:rsidRDefault="00574E83" w:rsidP="00574E83">
      <w:pPr>
        <w:spacing w:line="276" w:lineRule="auto"/>
        <w:ind w:left="360"/>
        <w:jc w:val="both"/>
        <w:rPr>
          <w:color w:val="000000" w:themeColor="text1"/>
        </w:rPr>
      </w:pPr>
    </w:p>
    <w:p w14:paraId="69DA4B04" w14:textId="77777777" w:rsidR="00574E83" w:rsidRDefault="00574E83" w:rsidP="00574E83">
      <w:pPr>
        <w:spacing w:line="276" w:lineRule="auto"/>
        <w:ind w:left="360"/>
        <w:jc w:val="both"/>
        <w:rPr>
          <w:b/>
          <w:bCs/>
          <w:color w:val="000000" w:themeColor="text1"/>
        </w:rPr>
      </w:pPr>
      <w:r w:rsidRPr="39FA387C">
        <w:rPr>
          <w:b/>
          <w:bCs/>
          <w:color w:val="000000" w:themeColor="text1"/>
        </w:rPr>
        <w:t>Direct Costs:</w:t>
      </w:r>
    </w:p>
    <w:p w14:paraId="767CD20F" w14:textId="77777777" w:rsidR="00574E83" w:rsidRDefault="00574E83" w:rsidP="00574E83">
      <w:pPr>
        <w:pStyle w:val="ListParagraph"/>
        <w:widowControl w:val="0"/>
        <w:numPr>
          <w:ilvl w:val="0"/>
          <w:numId w:val="36"/>
        </w:numPr>
        <w:autoSpaceDE w:val="0"/>
        <w:autoSpaceDN w:val="0"/>
        <w:spacing w:line="276" w:lineRule="auto"/>
        <w:jc w:val="both"/>
        <w:rPr>
          <w:color w:val="000000" w:themeColor="text1"/>
        </w:rPr>
      </w:pPr>
      <w:r w:rsidRPr="39FA387C">
        <w:rPr>
          <w:color w:val="000000" w:themeColor="text1"/>
        </w:rPr>
        <w:t>Labor Costs</w:t>
      </w:r>
    </w:p>
    <w:p w14:paraId="2D938216" w14:textId="77777777" w:rsidR="00574E83" w:rsidRDefault="00574E83" w:rsidP="00574E83">
      <w:pPr>
        <w:pStyle w:val="ListParagraph"/>
        <w:widowControl w:val="0"/>
        <w:numPr>
          <w:ilvl w:val="0"/>
          <w:numId w:val="36"/>
        </w:numPr>
        <w:autoSpaceDE w:val="0"/>
        <w:autoSpaceDN w:val="0"/>
        <w:spacing w:line="276" w:lineRule="auto"/>
        <w:jc w:val="both"/>
        <w:rPr>
          <w:color w:val="000000" w:themeColor="text1"/>
        </w:rPr>
      </w:pPr>
      <w:r w:rsidRPr="39FA387C">
        <w:rPr>
          <w:color w:val="000000" w:themeColor="text1"/>
        </w:rPr>
        <w:t>Transportation Allowances</w:t>
      </w:r>
    </w:p>
    <w:p w14:paraId="0EF24A8E" w14:textId="77777777" w:rsidR="00574E83" w:rsidRDefault="00574E83" w:rsidP="00574E83">
      <w:pPr>
        <w:pStyle w:val="ListParagraph"/>
        <w:widowControl w:val="0"/>
        <w:numPr>
          <w:ilvl w:val="0"/>
          <w:numId w:val="36"/>
        </w:numPr>
        <w:autoSpaceDE w:val="0"/>
        <w:autoSpaceDN w:val="0"/>
        <w:spacing w:line="276" w:lineRule="auto"/>
        <w:jc w:val="both"/>
        <w:rPr>
          <w:color w:val="000000" w:themeColor="text1"/>
        </w:rPr>
      </w:pPr>
      <w:r w:rsidRPr="39FA387C">
        <w:rPr>
          <w:color w:val="000000" w:themeColor="text1"/>
        </w:rPr>
        <w:t>Food Allowances</w:t>
      </w:r>
    </w:p>
    <w:p w14:paraId="0022E4C9" w14:textId="77777777" w:rsidR="00574E83" w:rsidRPr="0094537D" w:rsidRDefault="00574E83" w:rsidP="00574E83">
      <w:pPr>
        <w:pStyle w:val="ListParagraph"/>
        <w:widowControl w:val="0"/>
        <w:numPr>
          <w:ilvl w:val="0"/>
          <w:numId w:val="36"/>
        </w:numPr>
        <w:autoSpaceDE w:val="0"/>
        <w:autoSpaceDN w:val="0"/>
        <w:spacing w:line="276" w:lineRule="auto"/>
        <w:jc w:val="both"/>
        <w:rPr>
          <w:color w:val="000000" w:themeColor="text1"/>
        </w:rPr>
      </w:pPr>
      <w:r w:rsidRPr="39FA387C">
        <w:rPr>
          <w:color w:val="000000" w:themeColor="text1"/>
        </w:rPr>
        <w:t xml:space="preserve">Contingency Cost </w:t>
      </w:r>
    </w:p>
    <w:p w14:paraId="55AF932A" w14:textId="77777777" w:rsidR="00574E83" w:rsidRDefault="00574E83" w:rsidP="00574E83">
      <w:pPr>
        <w:pStyle w:val="ListParagraph"/>
        <w:widowControl w:val="0"/>
        <w:numPr>
          <w:ilvl w:val="0"/>
          <w:numId w:val="36"/>
        </w:numPr>
        <w:autoSpaceDE w:val="0"/>
        <w:autoSpaceDN w:val="0"/>
        <w:spacing w:line="276" w:lineRule="auto"/>
        <w:jc w:val="both"/>
        <w:rPr>
          <w:color w:val="000000" w:themeColor="text1"/>
        </w:rPr>
      </w:pPr>
      <w:r w:rsidRPr="39FA387C">
        <w:rPr>
          <w:color w:val="000000" w:themeColor="text1"/>
        </w:rPr>
        <w:t>Deployment of Web-App</w:t>
      </w:r>
    </w:p>
    <w:p w14:paraId="4BAD892D" w14:textId="77777777" w:rsidR="00574E83" w:rsidRDefault="00574E83" w:rsidP="00574E83">
      <w:pPr>
        <w:spacing w:line="276" w:lineRule="auto"/>
        <w:ind w:left="360"/>
        <w:jc w:val="both"/>
        <w:rPr>
          <w:b/>
          <w:bCs/>
          <w:color w:val="000000" w:themeColor="text1"/>
        </w:rPr>
      </w:pPr>
    </w:p>
    <w:p w14:paraId="5B74602F" w14:textId="77777777" w:rsidR="00574E83" w:rsidRDefault="00574E83" w:rsidP="00574E83">
      <w:pPr>
        <w:spacing w:line="276" w:lineRule="auto"/>
        <w:ind w:left="360"/>
        <w:jc w:val="both"/>
        <w:rPr>
          <w:b/>
          <w:bCs/>
          <w:color w:val="000000" w:themeColor="text1"/>
        </w:rPr>
      </w:pPr>
      <w:r w:rsidRPr="39FA387C">
        <w:rPr>
          <w:b/>
          <w:bCs/>
          <w:color w:val="000000" w:themeColor="text1"/>
        </w:rPr>
        <w:t>Indirect Costs:</w:t>
      </w:r>
    </w:p>
    <w:p w14:paraId="1A9AC6F0" w14:textId="77777777" w:rsidR="00574E83" w:rsidRDefault="00574E83" w:rsidP="00574E83">
      <w:pPr>
        <w:pStyle w:val="ListParagraph"/>
        <w:widowControl w:val="0"/>
        <w:numPr>
          <w:ilvl w:val="0"/>
          <w:numId w:val="35"/>
        </w:numPr>
        <w:autoSpaceDE w:val="0"/>
        <w:autoSpaceDN w:val="0"/>
        <w:spacing w:line="276" w:lineRule="auto"/>
        <w:jc w:val="both"/>
        <w:rPr>
          <w:color w:val="000000" w:themeColor="text1"/>
        </w:rPr>
      </w:pPr>
      <w:r w:rsidRPr="39FA387C">
        <w:rPr>
          <w:color w:val="000000" w:themeColor="text1"/>
        </w:rPr>
        <w:t>Office Space Rental</w:t>
      </w:r>
    </w:p>
    <w:p w14:paraId="3ECEB330" w14:textId="77777777" w:rsidR="00574E83" w:rsidRDefault="00574E83" w:rsidP="00574E83">
      <w:pPr>
        <w:pStyle w:val="ListParagraph"/>
        <w:widowControl w:val="0"/>
        <w:numPr>
          <w:ilvl w:val="0"/>
          <w:numId w:val="35"/>
        </w:numPr>
        <w:autoSpaceDE w:val="0"/>
        <w:autoSpaceDN w:val="0"/>
        <w:spacing w:line="276" w:lineRule="auto"/>
        <w:jc w:val="both"/>
        <w:rPr>
          <w:color w:val="000000" w:themeColor="text1"/>
        </w:rPr>
      </w:pPr>
      <w:r w:rsidRPr="39FA387C">
        <w:rPr>
          <w:color w:val="000000" w:themeColor="text1"/>
        </w:rPr>
        <w:t>Electricity</w:t>
      </w:r>
    </w:p>
    <w:p w14:paraId="1ABD15A7" w14:textId="77777777" w:rsidR="00574E83" w:rsidRDefault="00574E83" w:rsidP="00574E83">
      <w:pPr>
        <w:pStyle w:val="ListParagraph"/>
        <w:widowControl w:val="0"/>
        <w:numPr>
          <w:ilvl w:val="0"/>
          <w:numId w:val="35"/>
        </w:numPr>
        <w:autoSpaceDE w:val="0"/>
        <w:autoSpaceDN w:val="0"/>
        <w:spacing w:line="276" w:lineRule="auto"/>
        <w:jc w:val="both"/>
        <w:rPr>
          <w:color w:val="000000" w:themeColor="text1"/>
        </w:rPr>
      </w:pPr>
      <w:r w:rsidRPr="39FA387C">
        <w:rPr>
          <w:color w:val="000000" w:themeColor="text1"/>
        </w:rPr>
        <w:t>Internet Service</w:t>
      </w:r>
    </w:p>
    <w:p w14:paraId="62F459A5" w14:textId="77777777" w:rsidR="00574E83" w:rsidRDefault="00574E83" w:rsidP="00574E83">
      <w:pPr>
        <w:pStyle w:val="ListParagraph"/>
        <w:widowControl w:val="0"/>
        <w:numPr>
          <w:ilvl w:val="0"/>
          <w:numId w:val="35"/>
        </w:numPr>
        <w:autoSpaceDE w:val="0"/>
        <w:autoSpaceDN w:val="0"/>
        <w:spacing w:line="276" w:lineRule="auto"/>
        <w:jc w:val="both"/>
        <w:rPr>
          <w:color w:val="000000" w:themeColor="text1"/>
        </w:rPr>
      </w:pPr>
      <w:r>
        <w:rPr>
          <w:color w:val="000000" w:themeColor="text1"/>
        </w:rPr>
        <w:t>Software</w:t>
      </w:r>
    </w:p>
    <w:p w14:paraId="531FEEB3" w14:textId="77777777" w:rsidR="00574E83" w:rsidRDefault="00574E83" w:rsidP="00574E83">
      <w:pPr>
        <w:pStyle w:val="ListParagraph"/>
        <w:widowControl w:val="0"/>
        <w:numPr>
          <w:ilvl w:val="0"/>
          <w:numId w:val="35"/>
        </w:numPr>
        <w:autoSpaceDE w:val="0"/>
        <w:autoSpaceDN w:val="0"/>
        <w:spacing w:line="276" w:lineRule="auto"/>
        <w:jc w:val="both"/>
        <w:rPr>
          <w:color w:val="000000" w:themeColor="text1"/>
        </w:rPr>
      </w:pPr>
      <w:r w:rsidRPr="39FA387C">
        <w:rPr>
          <w:color w:val="000000" w:themeColor="text1"/>
        </w:rPr>
        <w:t xml:space="preserve">Contingency Cost </w:t>
      </w:r>
    </w:p>
    <w:p w14:paraId="0B15281D" w14:textId="77777777" w:rsidR="00574E83" w:rsidRPr="0083550D" w:rsidRDefault="00574E83" w:rsidP="00574E83">
      <w:pPr>
        <w:pStyle w:val="ListParagraph"/>
        <w:widowControl w:val="0"/>
        <w:numPr>
          <w:ilvl w:val="0"/>
          <w:numId w:val="35"/>
        </w:numPr>
        <w:autoSpaceDE w:val="0"/>
        <w:autoSpaceDN w:val="0"/>
        <w:spacing w:line="276" w:lineRule="auto"/>
        <w:jc w:val="both"/>
        <w:rPr>
          <w:color w:val="000000" w:themeColor="text1"/>
        </w:rPr>
      </w:pPr>
      <w:r>
        <w:rPr>
          <w:color w:val="000000" w:themeColor="text1"/>
        </w:rPr>
        <w:t>Water</w:t>
      </w:r>
    </w:p>
    <w:p w14:paraId="45B0A744" w14:textId="77777777" w:rsidR="00574E83" w:rsidRDefault="00574E83" w:rsidP="00574E83">
      <w:pPr>
        <w:pStyle w:val="ListParagraph"/>
        <w:widowControl w:val="0"/>
        <w:numPr>
          <w:ilvl w:val="0"/>
          <w:numId w:val="35"/>
        </w:numPr>
        <w:autoSpaceDE w:val="0"/>
        <w:autoSpaceDN w:val="0"/>
        <w:spacing w:line="276" w:lineRule="auto"/>
        <w:jc w:val="both"/>
        <w:rPr>
          <w:color w:val="000000" w:themeColor="text1"/>
        </w:rPr>
      </w:pPr>
      <w:r>
        <w:rPr>
          <w:color w:val="000000" w:themeColor="text1"/>
        </w:rPr>
        <w:t>Software Used</w:t>
      </w:r>
    </w:p>
    <w:p w14:paraId="250DC787" w14:textId="77777777" w:rsidR="00574E83" w:rsidRDefault="00574E83" w:rsidP="00574E83">
      <w:pPr>
        <w:pStyle w:val="ListParagraph"/>
        <w:widowControl w:val="0"/>
        <w:numPr>
          <w:ilvl w:val="0"/>
          <w:numId w:val="35"/>
        </w:numPr>
        <w:autoSpaceDE w:val="0"/>
        <w:autoSpaceDN w:val="0"/>
        <w:spacing w:line="276" w:lineRule="auto"/>
        <w:jc w:val="both"/>
        <w:rPr>
          <w:color w:val="000000" w:themeColor="text1"/>
        </w:rPr>
      </w:pPr>
      <w:r>
        <w:rPr>
          <w:color w:val="000000" w:themeColor="text1"/>
        </w:rPr>
        <w:t>Devices Used</w:t>
      </w:r>
    </w:p>
    <w:p w14:paraId="1CAC4822" w14:textId="77777777" w:rsidR="00574E83" w:rsidRDefault="00574E83" w:rsidP="00574E83">
      <w:pPr>
        <w:pStyle w:val="ListParagraph"/>
        <w:widowControl w:val="0"/>
        <w:numPr>
          <w:ilvl w:val="0"/>
          <w:numId w:val="35"/>
        </w:numPr>
        <w:autoSpaceDE w:val="0"/>
        <w:autoSpaceDN w:val="0"/>
        <w:spacing w:line="276" w:lineRule="auto"/>
        <w:jc w:val="both"/>
        <w:rPr>
          <w:color w:val="000000" w:themeColor="text1"/>
        </w:rPr>
      </w:pPr>
      <w:r>
        <w:rPr>
          <w:color w:val="000000" w:themeColor="text1"/>
        </w:rPr>
        <w:t>Peripherals</w:t>
      </w:r>
    </w:p>
    <w:p w14:paraId="1857FBC6" w14:textId="77777777" w:rsidR="00574E83" w:rsidRPr="00E5170F" w:rsidRDefault="00574E83" w:rsidP="00574E83">
      <w:pPr>
        <w:spacing w:line="276" w:lineRule="auto"/>
        <w:jc w:val="both"/>
        <w:rPr>
          <w:color w:val="000000" w:themeColor="text1"/>
        </w:rPr>
      </w:pPr>
    </w:p>
    <w:p w14:paraId="02628FFC" w14:textId="77777777" w:rsidR="00574E83" w:rsidRPr="00F33E73" w:rsidRDefault="00574E83" w:rsidP="00574E83">
      <w:pPr>
        <w:spacing w:line="276" w:lineRule="auto"/>
        <w:ind w:left="360"/>
        <w:jc w:val="both"/>
        <w:rPr>
          <w:rFonts w:cstheme="minorHAnsi"/>
          <w:b/>
          <w:bCs/>
          <w:color w:val="000000" w:themeColor="text1"/>
        </w:rPr>
      </w:pPr>
      <w:r w:rsidRPr="00F33E73">
        <w:rPr>
          <w:rFonts w:cstheme="minorHAnsi"/>
          <w:b/>
          <w:bCs/>
          <w:color w:val="000000" w:themeColor="text1"/>
        </w:rPr>
        <w:t>Estimated Benefits:</w:t>
      </w:r>
    </w:p>
    <w:p w14:paraId="1A3A5ABD" w14:textId="77777777" w:rsidR="00574E83" w:rsidRPr="00F33E73" w:rsidRDefault="00574E83" w:rsidP="00574E83">
      <w:pPr>
        <w:spacing w:line="276" w:lineRule="auto"/>
        <w:ind w:left="360"/>
        <w:jc w:val="both"/>
        <w:rPr>
          <w:rFonts w:cstheme="minorHAnsi"/>
          <w:color w:val="000000" w:themeColor="text1"/>
        </w:rPr>
      </w:pPr>
    </w:p>
    <w:p w14:paraId="4BB7D43C" w14:textId="77777777" w:rsidR="00574E83" w:rsidRPr="00F33E73" w:rsidRDefault="00574E83" w:rsidP="00574E83">
      <w:pPr>
        <w:spacing w:line="276" w:lineRule="auto"/>
        <w:ind w:left="360"/>
        <w:jc w:val="both"/>
        <w:rPr>
          <w:rFonts w:cstheme="minorHAnsi"/>
          <w:color w:val="000000" w:themeColor="text1"/>
        </w:rPr>
      </w:pPr>
      <w:r w:rsidRPr="00F33E73">
        <w:rPr>
          <w:rFonts w:cstheme="minorHAnsi"/>
          <w:color w:val="000000" w:themeColor="text1"/>
        </w:rPr>
        <w:t>Under the researched information for the objectives, it is stated that the increase in sales after deploying the additional platform (web-app) can rise to 50%. Within the first three months of deployment. Due to confidentialities with regards to the current earnings of D7 Auto Service Center, it is hereby backed up instead with the information provided to the Elite Four, in which as per the interview with the client, one service rendered, is enough to pay for the annual hosting of the web-app.</w:t>
      </w:r>
    </w:p>
    <w:p w14:paraId="6655EEE4" w14:textId="77777777" w:rsidR="00574E83" w:rsidRPr="00F33E73" w:rsidRDefault="00574E83" w:rsidP="00574E83">
      <w:pPr>
        <w:spacing w:line="276" w:lineRule="auto"/>
        <w:ind w:left="360"/>
        <w:jc w:val="both"/>
        <w:rPr>
          <w:rFonts w:cstheme="minorHAnsi"/>
          <w:color w:val="000000" w:themeColor="text1"/>
        </w:rPr>
      </w:pPr>
    </w:p>
    <w:p w14:paraId="09BA8CA7" w14:textId="77777777" w:rsidR="00574E83" w:rsidRPr="00F33E73" w:rsidRDefault="00574E83" w:rsidP="00574E83">
      <w:pPr>
        <w:spacing w:line="276" w:lineRule="auto"/>
        <w:ind w:left="360"/>
        <w:jc w:val="both"/>
        <w:rPr>
          <w:rFonts w:cstheme="minorHAnsi"/>
          <w:b/>
          <w:bCs/>
          <w:color w:val="000000" w:themeColor="text1"/>
        </w:rPr>
      </w:pPr>
      <w:r w:rsidRPr="00F33E73">
        <w:rPr>
          <w:rFonts w:cstheme="minorHAnsi"/>
          <w:b/>
          <w:bCs/>
          <w:color w:val="000000" w:themeColor="text1"/>
        </w:rPr>
        <w:t xml:space="preserve"> Alternatives:  </w:t>
      </w:r>
    </w:p>
    <w:p w14:paraId="54B2A4C1" w14:textId="77777777" w:rsidR="00574E83" w:rsidRPr="00F33E73" w:rsidRDefault="00574E83" w:rsidP="00574E83">
      <w:pPr>
        <w:spacing w:line="276" w:lineRule="auto"/>
        <w:ind w:left="360"/>
        <w:jc w:val="both"/>
        <w:rPr>
          <w:rFonts w:cstheme="minorHAnsi"/>
          <w:color w:val="000000" w:themeColor="text1"/>
        </w:rPr>
      </w:pPr>
    </w:p>
    <w:p w14:paraId="646761E5" w14:textId="77777777" w:rsidR="00574E83" w:rsidRPr="00F33E73" w:rsidRDefault="00574E83" w:rsidP="00574E83">
      <w:pPr>
        <w:spacing w:line="276" w:lineRule="auto"/>
        <w:ind w:left="360"/>
        <w:jc w:val="both"/>
        <w:rPr>
          <w:color w:val="000000" w:themeColor="text1"/>
        </w:rPr>
      </w:pPr>
      <w:r w:rsidRPr="1C7803E7">
        <w:rPr>
          <w:color w:val="000000" w:themeColor="text1"/>
        </w:rPr>
        <w:lastRenderedPageBreak/>
        <w:t>The alternative idea for the C</w:t>
      </w:r>
      <w:r>
        <w:rPr>
          <w:color w:val="000000" w:themeColor="text1"/>
        </w:rPr>
        <w:t xml:space="preserve">ost Benefit </w:t>
      </w:r>
      <w:r w:rsidRPr="1C7803E7">
        <w:rPr>
          <w:color w:val="000000" w:themeColor="text1"/>
        </w:rPr>
        <w:t>A</w:t>
      </w:r>
      <w:r>
        <w:rPr>
          <w:color w:val="000000" w:themeColor="text1"/>
        </w:rPr>
        <w:t>nalysis (</w:t>
      </w:r>
      <w:r w:rsidRPr="1C7803E7">
        <w:rPr>
          <w:color w:val="000000" w:themeColor="text1"/>
        </w:rPr>
        <w:t>CBA</w:t>
      </w:r>
      <w:r>
        <w:rPr>
          <w:color w:val="000000" w:themeColor="text1"/>
        </w:rPr>
        <w:t>)</w:t>
      </w:r>
      <w:r w:rsidRPr="1C7803E7">
        <w:rPr>
          <w:color w:val="000000" w:themeColor="text1"/>
        </w:rPr>
        <w:t xml:space="preserve"> of this project, is to have it deployed in a web hosting service provider with much wider time of free hosting, and more benefits; but the Elite Four is yet to find a better alternative hosting service provider than that of AWS (Amazon Web Services</w:t>
      </w:r>
      <w:r w:rsidRPr="2924739C">
        <w:rPr>
          <w:color w:val="000000" w:themeColor="text1"/>
        </w:rPr>
        <w:t>).</w:t>
      </w:r>
      <w:r w:rsidRPr="1C7803E7">
        <w:rPr>
          <w:color w:val="000000" w:themeColor="text1"/>
        </w:rPr>
        <w:t xml:space="preserve"> </w:t>
      </w:r>
    </w:p>
    <w:p w14:paraId="6D23699A" w14:textId="77777777" w:rsidR="00574E83" w:rsidRPr="00F33E73" w:rsidRDefault="00574E83" w:rsidP="00574E83">
      <w:pPr>
        <w:spacing w:line="276" w:lineRule="auto"/>
        <w:ind w:left="360"/>
        <w:jc w:val="both"/>
        <w:rPr>
          <w:rFonts w:cstheme="minorHAnsi"/>
          <w:color w:val="000000" w:themeColor="text1"/>
        </w:rPr>
      </w:pPr>
    </w:p>
    <w:p w14:paraId="029729DE" w14:textId="77777777" w:rsidR="00574E83" w:rsidRPr="00F33E73" w:rsidRDefault="00574E83" w:rsidP="00574E83">
      <w:pPr>
        <w:spacing w:line="276" w:lineRule="auto"/>
        <w:ind w:left="360"/>
        <w:jc w:val="both"/>
        <w:rPr>
          <w:rFonts w:cstheme="minorHAnsi"/>
          <w:b/>
          <w:bCs/>
          <w:color w:val="000000" w:themeColor="text1"/>
        </w:rPr>
      </w:pPr>
      <w:r w:rsidRPr="00F33E73">
        <w:rPr>
          <w:rFonts w:cstheme="minorHAnsi"/>
          <w:b/>
          <w:bCs/>
          <w:color w:val="000000" w:themeColor="text1"/>
        </w:rPr>
        <w:t xml:space="preserve">Report and Plan Action:   </w:t>
      </w:r>
    </w:p>
    <w:p w14:paraId="7C2DD2EE" w14:textId="77777777" w:rsidR="00574E83" w:rsidRPr="00F33E73" w:rsidRDefault="00574E83" w:rsidP="00574E83">
      <w:pPr>
        <w:spacing w:line="276" w:lineRule="auto"/>
        <w:ind w:left="360"/>
        <w:jc w:val="both"/>
        <w:rPr>
          <w:rFonts w:cstheme="minorHAnsi"/>
          <w:color w:val="000000" w:themeColor="text1"/>
        </w:rPr>
      </w:pPr>
    </w:p>
    <w:p w14:paraId="277EAD2F" w14:textId="0501F7E4" w:rsidR="33F84792" w:rsidRDefault="00574E83" w:rsidP="00574E83">
      <w:pPr>
        <w:spacing w:line="259" w:lineRule="auto"/>
        <w:ind w:left="360"/>
        <w:jc w:val="both"/>
        <w:rPr>
          <w:rFonts w:eastAsiaTheme="minorEastAsia"/>
        </w:rPr>
      </w:pPr>
      <w:r w:rsidRPr="5F48F36E">
        <w:rPr>
          <w:color w:val="000000" w:themeColor="text1"/>
        </w:rPr>
        <w:t>Once settled and approved of, regarding the costing that will be rendered for the webhosting services, the Elite Four uploads the project to AWS for it to be launched and announced for the business accordingly. Reports and receipts will also be delivered to D7 Auto Service Center so it may be liquidated correspondingly</w:t>
      </w:r>
      <w:r w:rsidR="4FB66B83" w:rsidRPr="414D562F">
        <w:rPr>
          <w:rFonts w:eastAsiaTheme="minorEastAsia"/>
        </w:rPr>
        <w:t xml:space="preserve">. </w:t>
      </w:r>
    </w:p>
    <w:p w14:paraId="4C0C0527" w14:textId="669EBD22" w:rsidR="414D562F" w:rsidRDefault="414D562F" w:rsidP="414D562F">
      <w:pPr>
        <w:spacing w:line="259" w:lineRule="auto"/>
        <w:ind w:left="360"/>
        <w:rPr>
          <w:rFonts w:eastAsiaTheme="minorEastAsia"/>
        </w:rPr>
      </w:pPr>
    </w:p>
    <w:p w14:paraId="1AF419AD" w14:textId="2411C83B" w:rsidR="414D562F" w:rsidRDefault="414D562F" w:rsidP="414D562F">
      <w:pPr>
        <w:spacing w:line="259" w:lineRule="auto"/>
        <w:ind w:left="360"/>
        <w:rPr>
          <w:rFonts w:eastAsiaTheme="minorEastAsia"/>
        </w:rPr>
      </w:pPr>
    </w:p>
    <w:p w14:paraId="009C6AA1" w14:textId="77777777" w:rsidR="00FC22B8" w:rsidRPr="009E5190" w:rsidRDefault="00FC22B8" w:rsidP="414D562F">
      <w:pPr>
        <w:rPr>
          <w:rFonts w:eastAsiaTheme="minorEastAsia"/>
        </w:rPr>
      </w:pPr>
    </w:p>
    <w:p w14:paraId="0BB362C8" w14:textId="752E9C4A" w:rsidR="00FC22B8" w:rsidRPr="009E5190" w:rsidRDefault="00FC22B8" w:rsidP="414D562F">
      <w:pPr>
        <w:pStyle w:val="Heading1"/>
        <w:numPr>
          <w:ilvl w:val="0"/>
          <w:numId w:val="25"/>
        </w:numPr>
        <w:jc w:val="left"/>
        <w:rPr>
          <w:rFonts w:asciiTheme="minorHAnsi" w:eastAsiaTheme="minorEastAsia" w:hAnsiTheme="minorHAnsi" w:cstheme="minorBidi"/>
          <w:smallCaps/>
          <w:sz w:val="28"/>
          <w:szCs w:val="28"/>
        </w:rPr>
      </w:pPr>
      <w:bookmarkStart w:id="27" w:name="_Toc332112097"/>
      <w:r w:rsidRPr="414D562F">
        <w:rPr>
          <w:rFonts w:asciiTheme="minorHAnsi" w:eastAsiaTheme="minorEastAsia" w:hAnsiTheme="minorHAnsi" w:cstheme="minorBidi"/>
          <w:smallCaps/>
          <w:sz w:val="28"/>
          <w:szCs w:val="28"/>
        </w:rPr>
        <w:t>Alternatives Analysis</w:t>
      </w:r>
      <w:bookmarkEnd w:id="27"/>
    </w:p>
    <w:p w14:paraId="0CEEFA22" w14:textId="1110A52B" w:rsidR="3364773F" w:rsidRDefault="3364773F" w:rsidP="3364773F"/>
    <w:p w14:paraId="0B6C2D9E" w14:textId="2FD16E5F" w:rsidR="00FC22B8" w:rsidRPr="009E5190" w:rsidRDefault="413F1962" w:rsidP="127DBCC5">
      <w:pPr>
        <w:ind w:left="360"/>
        <w:jc w:val="both"/>
        <w:rPr>
          <w:rFonts w:eastAsiaTheme="minorEastAsia"/>
        </w:rPr>
      </w:pPr>
      <w:r w:rsidRPr="414D562F">
        <w:rPr>
          <w:rFonts w:eastAsiaTheme="minorEastAsia"/>
        </w:rPr>
        <w:t xml:space="preserve">The alternatives analysis was focused on providing an alternative solution for the </w:t>
      </w:r>
      <w:r w:rsidR="07FF96AF" w:rsidRPr="414D562F">
        <w:rPr>
          <w:rFonts w:eastAsiaTheme="minorEastAsia"/>
        </w:rPr>
        <w:t>webhosting</w:t>
      </w:r>
      <w:r w:rsidRPr="414D562F">
        <w:rPr>
          <w:rFonts w:eastAsiaTheme="minorEastAsia"/>
        </w:rPr>
        <w:t xml:space="preserve"> of the project, and it is determined to have Microsoft Azure as a host alternative in case of </w:t>
      </w:r>
      <w:r w:rsidR="787F6426" w:rsidRPr="414D562F">
        <w:rPr>
          <w:rFonts w:eastAsiaTheme="minorEastAsia"/>
        </w:rPr>
        <w:t xml:space="preserve">the following: </w:t>
      </w:r>
    </w:p>
    <w:p w14:paraId="71ED108A" w14:textId="283B74C7" w:rsidR="414D562F" w:rsidRDefault="414D562F" w:rsidP="127DBCC5">
      <w:pPr>
        <w:ind w:left="360"/>
        <w:jc w:val="both"/>
        <w:rPr>
          <w:rFonts w:eastAsiaTheme="minorEastAsia"/>
        </w:rPr>
      </w:pPr>
    </w:p>
    <w:p w14:paraId="39438DCF" w14:textId="51CB98D3" w:rsidR="006E59F4" w:rsidRDefault="006E59F4" w:rsidP="127DBCC5">
      <w:pPr>
        <w:pStyle w:val="ListParagraph"/>
        <w:numPr>
          <w:ilvl w:val="0"/>
          <w:numId w:val="2"/>
        </w:numPr>
        <w:jc w:val="both"/>
        <w:rPr>
          <w:rFonts w:eastAsiaTheme="minorEastAsia"/>
        </w:rPr>
      </w:pPr>
      <w:r w:rsidRPr="414D562F">
        <w:rPr>
          <w:rFonts w:eastAsiaTheme="minorEastAsia"/>
        </w:rPr>
        <w:t xml:space="preserve">The web-application is not suitable to be implemented in the AWS platform. </w:t>
      </w:r>
    </w:p>
    <w:p w14:paraId="004D8A05" w14:textId="2E42E90C" w:rsidR="006E59F4" w:rsidRDefault="006E59F4" w:rsidP="127DBCC5">
      <w:pPr>
        <w:pStyle w:val="ListParagraph"/>
        <w:numPr>
          <w:ilvl w:val="0"/>
          <w:numId w:val="2"/>
        </w:numPr>
        <w:jc w:val="both"/>
        <w:rPr>
          <w:rFonts w:eastAsiaTheme="minorEastAsia"/>
        </w:rPr>
      </w:pPr>
      <w:r w:rsidRPr="414D562F">
        <w:rPr>
          <w:rFonts w:eastAsiaTheme="minorEastAsia"/>
        </w:rPr>
        <w:t xml:space="preserve">The web-application has difficulties, and many concerns when to be or when hosted via AWS. </w:t>
      </w:r>
    </w:p>
    <w:p w14:paraId="39027ACF" w14:textId="7E34708C" w:rsidR="006E59F4" w:rsidRDefault="006E59F4" w:rsidP="127DBCC5">
      <w:pPr>
        <w:pStyle w:val="ListParagraph"/>
        <w:numPr>
          <w:ilvl w:val="0"/>
          <w:numId w:val="2"/>
        </w:numPr>
        <w:jc w:val="both"/>
        <w:rPr>
          <w:rFonts w:eastAsiaTheme="minorEastAsia"/>
        </w:rPr>
      </w:pPr>
      <w:r w:rsidRPr="414D562F">
        <w:rPr>
          <w:rFonts w:eastAsiaTheme="minorEastAsia"/>
        </w:rPr>
        <w:t xml:space="preserve">The client and/or the stakeholders of the project decide to proceed with the alternative as decided. </w:t>
      </w:r>
    </w:p>
    <w:p w14:paraId="14BEC94E" w14:textId="5BA36534" w:rsidR="414D562F" w:rsidRDefault="414D562F" w:rsidP="127DBCC5">
      <w:pPr>
        <w:jc w:val="both"/>
        <w:rPr>
          <w:rFonts w:eastAsiaTheme="minorEastAsia"/>
        </w:rPr>
      </w:pPr>
    </w:p>
    <w:p w14:paraId="42CDE0AC" w14:textId="77777777" w:rsidR="00FC22B8" w:rsidRPr="009E5190" w:rsidRDefault="00FC22B8" w:rsidP="127DBCC5">
      <w:pPr>
        <w:pStyle w:val="Heading1"/>
        <w:numPr>
          <w:ilvl w:val="0"/>
          <w:numId w:val="25"/>
        </w:numPr>
        <w:jc w:val="both"/>
        <w:rPr>
          <w:rFonts w:asciiTheme="minorHAnsi" w:eastAsiaTheme="minorEastAsia" w:hAnsiTheme="minorHAnsi" w:cstheme="minorBidi"/>
          <w:smallCaps/>
          <w:sz w:val="28"/>
          <w:szCs w:val="28"/>
        </w:rPr>
      </w:pPr>
      <w:bookmarkStart w:id="28" w:name="_Toc332112098"/>
      <w:r w:rsidRPr="414D562F">
        <w:rPr>
          <w:rFonts w:asciiTheme="minorHAnsi" w:eastAsiaTheme="minorEastAsia" w:hAnsiTheme="minorHAnsi" w:cstheme="minorBidi"/>
          <w:smallCaps/>
          <w:sz w:val="28"/>
          <w:szCs w:val="28"/>
        </w:rPr>
        <w:t>Approvals</w:t>
      </w:r>
      <w:bookmarkEnd w:id="28"/>
    </w:p>
    <w:p w14:paraId="772E06E3" w14:textId="66E38635" w:rsidR="3364773F" w:rsidRDefault="3364773F" w:rsidP="127DBCC5">
      <w:pPr>
        <w:jc w:val="both"/>
        <w:rPr>
          <w:rFonts w:eastAsiaTheme="minorEastAsia"/>
        </w:rPr>
      </w:pPr>
    </w:p>
    <w:p w14:paraId="296B03B6" w14:textId="5C48898C" w:rsidR="24F271D2" w:rsidRDefault="24F271D2" w:rsidP="3364773F">
      <w:pPr>
        <w:jc w:val="both"/>
        <w:rPr>
          <w:rFonts w:eastAsiaTheme="minorEastAsia"/>
        </w:rPr>
      </w:pPr>
      <w:r w:rsidRPr="414D562F">
        <w:rPr>
          <w:rFonts w:eastAsiaTheme="minorEastAsia"/>
        </w:rPr>
        <w:t xml:space="preserve">The project is undergoing the approval of both the client, the stakeholders, the team Elite Four, the subject adviser, and the project advisers. It will be in great consideration and approval before the project </w:t>
      </w:r>
      <w:r w:rsidR="7A351D9D" w:rsidRPr="414D562F">
        <w:rPr>
          <w:rFonts w:eastAsiaTheme="minorEastAsia"/>
        </w:rPr>
        <w:t>proceeds to its deployment, ensuring that it is:</w:t>
      </w:r>
    </w:p>
    <w:p w14:paraId="3123E947" w14:textId="4CF072A3" w:rsidR="414D562F" w:rsidRDefault="414D562F" w:rsidP="127DBCC5">
      <w:pPr>
        <w:jc w:val="both"/>
        <w:rPr>
          <w:rFonts w:eastAsiaTheme="minorEastAsia"/>
        </w:rPr>
      </w:pPr>
    </w:p>
    <w:p w14:paraId="4D08EF44" w14:textId="14228255" w:rsidR="7A351D9D" w:rsidRDefault="7A351D9D" w:rsidP="127DBCC5">
      <w:pPr>
        <w:pStyle w:val="ListParagraph"/>
        <w:numPr>
          <w:ilvl w:val="0"/>
          <w:numId w:val="1"/>
        </w:numPr>
        <w:jc w:val="both"/>
        <w:rPr>
          <w:rFonts w:eastAsiaTheme="minorEastAsia"/>
        </w:rPr>
      </w:pPr>
      <w:r w:rsidRPr="414D562F">
        <w:rPr>
          <w:rFonts w:eastAsiaTheme="minorEastAsia"/>
        </w:rPr>
        <w:t>Fully functional</w:t>
      </w:r>
    </w:p>
    <w:p w14:paraId="368BF111" w14:textId="29796A3F" w:rsidR="7A351D9D" w:rsidRDefault="7A351D9D" w:rsidP="127DBCC5">
      <w:pPr>
        <w:pStyle w:val="ListParagraph"/>
        <w:numPr>
          <w:ilvl w:val="0"/>
          <w:numId w:val="1"/>
        </w:numPr>
        <w:jc w:val="both"/>
        <w:rPr>
          <w:rFonts w:eastAsiaTheme="minorEastAsia"/>
        </w:rPr>
      </w:pPr>
      <w:r w:rsidRPr="414D562F">
        <w:rPr>
          <w:rFonts w:eastAsiaTheme="minorEastAsia"/>
        </w:rPr>
        <w:t>Adherent to the features listed/implemented for the web-</w:t>
      </w:r>
      <w:proofErr w:type="gramStart"/>
      <w:r w:rsidRPr="414D562F">
        <w:rPr>
          <w:rFonts w:eastAsiaTheme="minorEastAsia"/>
        </w:rPr>
        <w:t>app</w:t>
      </w:r>
      <w:proofErr w:type="gramEnd"/>
    </w:p>
    <w:p w14:paraId="644C856B" w14:textId="48F7A9C6" w:rsidR="7A351D9D" w:rsidRDefault="7A351D9D" w:rsidP="127DBCC5">
      <w:pPr>
        <w:pStyle w:val="ListParagraph"/>
        <w:numPr>
          <w:ilvl w:val="0"/>
          <w:numId w:val="1"/>
        </w:numPr>
        <w:jc w:val="both"/>
        <w:rPr>
          <w:rFonts w:eastAsiaTheme="minorEastAsia"/>
        </w:rPr>
      </w:pPr>
      <w:r w:rsidRPr="414D562F">
        <w:rPr>
          <w:rFonts w:eastAsiaTheme="minorEastAsia"/>
        </w:rPr>
        <w:t>Has no found bugs or errors (before the release date)</w:t>
      </w:r>
    </w:p>
    <w:p w14:paraId="7E02D417" w14:textId="1196971A" w:rsidR="7A351D9D" w:rsidRDefault="7A351D9D" w:rsidP="127DBCC5">
      <w:pPr>
        <w:pStyle w:val="ListParagraph"/>
        <w:numPr>
          <w:ilvl w:val="0"/>
          <w:numId w:val="1"/>
        </w:numPr>
        <w:jc w:val="both"/>
        <w:rPr>
          <w:rFonts w:eastAsiaTheme="minorEastAsia"/>
        </w:rPr>
      </w:pPr>
      <w:r w:rsidRPr="414D562F">
        <w:rPr>
          <w:rFonts w:eastAsiaTheme="minorEastAsia"/>
        </w:rPr>
        <w:t>Ready with regards to the cost of the webhosting</w:t>
      </w:r>
    </w:p>
    <w:p w14:paraId="43F5BD12" w14:textId="6A8A012B" w:rsidR="414D562F" w:rsidRDefault="414D562F" w:rsidP="414D562F">
      <w:pPr>
        <w:rPr>
          <w:rFonts w:eastAsiaTheme="minorEastAsia"/>
        </w:rPr>
      </w:pPr>
    </w:p>
    <w:p w14:paraId="0A542140" w14:textId="11E2918A" w:rsidR="414D562F" w:rsidRDefault="414D562F" w:rsidP="414D562F">
      <w:pPr>
        <w:rPr>
          <w:rFonts w:eastAsiaTheme="minorEastAsia"/>
          <w:color w:val="008000"/>
        </w:rPr>
      </w:pPr>
    </w:p>
    <w:p w14:paraId="45E361F4" w14:textId="77777777" w:rsidR="00FC22B8" w:rsidRPr="009E5190" w:rsidRDefault="00FC22B8" w:rsidP="414D562F">
      <w:pPr>
        <w:ind w:left="360"/>
        <w:rPr>
          <w:rFonts w:eastAsiaTheme="minorEastAsia"/>
        </w:rPr>
      </w:pPr>
    </w:p>
    <w:p w14:paraId="1EF5AD01" w14:textId="0E132992" w:rsidR="004F28DF" w:rsidRPr="009E5190" w:rsidRDefault="004F28DF" w:rsidP="2825EDEA">
      <w:pPr>
        <w:rPr>
          <w:rFonts w:eastAsiaTheme="minorEastAsia"/>
        </w:rPr>
      </w:pPr>
    </w:p>
    <w:sectPr w:rsidR="004F28DF" w:rsidRPr="009E5190"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7C51" w14:textId="77777777" w:rsidR="0013566B" w:rsidRDefault="0013566B" w:rsidP="00005A27">
      <w:r>
        <w:separator/>
      </w:r>
    </w:p>
  </w:endnote>
  <w:endnote w:type="continuationSeparator" w:id="0">
    <w:p w14:paraId="192A75EF" w14:textId="77777777" w:rsidR="0013566B" w:rsidRDefault="0013566B" w:rsidP="00005A27">
      <w:r>
        <w:continuationSeparator/>
      </w:r>
    </w:p>
  </w:endnote>
  <w:endnote w:type="continuationNotice" w:id="1">
    <w:p w14:paraId="18D2C0EF" w14:textId="77777777" w:rsidR="0013566B" w:rsidRDefault="00135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02DC6" w14:textId="77777777" w:rsidR="0013566B" w:rsidRDefault="0013566B" w:rsidP="00005A27">
      <w:r>
        <w:separator/>
      </w:r>
    </w:p>
  </w:footnote>
  <w:footnote w:type="continuationSeparator" w:id="0">
    <w:p w14:paraId="444C16FE" w14:textId="77777777" w:rsidR="0013566B" w:rsidRDefault="0013566B" w:rsidP="00005A27">
      <w:r>
        <w:continuationSeparator/>
      </w:r>
    </w:p>
  </w:footnote>
  <w:footnote w:type="continuationNotice" w:id="1">
    <w:p w14:paraId="3EA110BA" w14:textId="77777777" w:rsidR="0013566B" w:rsidRDefault="001356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062BDD" w:rsidR="00005A27" w:rsidRPr="00A10DCA" w:rsidRDefault="00A10DCA">
    <w:pPr>
      <w:pStyle w:val="Header"/>
      <w:rPr>
        <w:rFonts w:ascii="Boxed Book" w:hAnsi="Boxed Book" w:cs="Apple Chancery"/>
      </w:rPr>
    </w:pP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bookmark int2:bookmarkName="_Int_pDTeLgtM" int2:invalidationBookmarkName="" int2:hashCode="TjGXSFZAKNoE3H" int2:id="71vECIQo">
      <int2:state int2:value="Rejected" int2:type="AugLoop_Text_Critique"/>
    </int2:bookmark>
    <int2:bookmark int2:bookmarkName="_Int_IvPawALk" int2:invalidationBookmarkName="" int2:hashCode="6yELzUZVSmwMH+" int2:id="GvI2wxwS">
      <int2:state int2:value="Rejected" int2:type="WordDesignerDefaultAnnotation"/>
    </int2:bookmark>
    <int2:bookmark int2:bookmarkName="_Int_FeCDcHTw" int2:invalidationBookmarkName="" int2:hashCode="VSHNugxPIWmAjj" int2:id="Z5EghX4z">
      <int2:state int2:value="Rejected" int2:type="WordDesignerDefaultAnnotation"/>
    </int2:bookmark>
    <int2:bookmark int2:bookmarkName="_Int_slnAMbCq" int2:invalidationBookmarkName="" int2:hashCode="CqKkIHGNy3phxX" int2:id="QhYiQjVh">
      <int2:state int2:value="Rejected" int2:type="WordDesignerDefaultAnnotation"/>
    </int2:bookmark>
    <int2:bookmark int2:bookmarkName="_Int_py14ZHqi" int2:invalidationBookmarkName="" int2:hashCode="flNXeG+8PX9dMW" int2:id="SKUvWUtR">
      <int2:state int2:value="Rejected" int2:type="WordDesignerDefaultAnnotation"/>
    </int2:bookmark>
    <int2:bookmark int2:bookmarkName="_Int_FBPRJtev" int2:invalidationBookmarkName="" int2:hashCode="xYTjeg+jkyVjk/" int2:id="fJCIMOry">
      <int2:state int2:value="Rejected" int2:type="WordDesignerDefaultAnnotation"/>
    </int2:bookmark>
    <int2:bookmark int2:bookmarkName="_Int_ydpffG7a" int2:invalidationBookmarkName="" int2:hashCode="L83q5jRd7iNoaE" int2:id="X3co9Rg0">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B26"/>
    <w:multiLevelType w:val="hybridMultilevel"/>
    <w:tmpl w:val="2430AE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FB6C64"/>
    <w:multiLevelType w:val="hybridMultilevel"/>
    <w:tmpl w:val="8AF08744"/>
    <w:lvl w:ilvl="0" w:tplc="E57AFC76">
      <w:start w:val="1"/>
      <w:numFmt w:val="bullet"/>
      <w:lvlText w:val=""/>
      <w:lvlJc w:val="left"/>
      <w:pPr>
        <w:ind w:left="720" w:hanging="360"/>
      </w:pPr>
      <w:rPr>
        <w:rFonts w:ascii="Symbol" w:hAnsi="Symbol" w:hint="default"/>
      </w:rPr>
    </w:lvl>
    <w:lvl w:ilvl="1" w:tplc="CA9416FE">
      <w:start w:val="1"/>
      <w:numFmt w:val="bullet"/>
      <w:lvlText w:val=""/>
      <w:lvlJc w:val="left"/>
      <w:pPr>
        <w:ind w:left="1440" w:hanging="360"/>
      </w:pPr>
      <w:rPr>
        <w:rFonts w:ascii="Symbol" w:hAnsi="Symbol" w:hint="default"/>
      </w:rPr>
    </w:lvl>
    <w:lvl w:ilvl="2" w:tplc="7414BD6C">
      <w:start w:val="1"/>
      <w:numFmt w:val="bullet"/>
      <w:lvlText w:val=""/>
      <w:lvlJc w:val="left"/>
      <w:pPr>
        <w:ind w:left="2160" w:hanging="360"/>
      </w:pPr>
      <w:rPr>
        <w:rFonts w:ascii="Wingdings" w:hAnsi="Wingdings" w:hint="default"/>
      </w:rPr>
    </w:lvl>
    <w:lvl w:ilvl="3" w:tplc="85FA6570">
      <w:start w:val="1"/>
      <w:numFmt w:val="bullet"/>
      <w:lvlText w:val=""/>
      <w:lvlJc w:val="left"/>
      <w:pPr>
        <w:ind w:left="2880" w:hanging="360"/>
      </w:pPr>
      <w:rPr>
        <w:rFonts w:ascii="Symbol" w:hAnsi="Symbol" w:hint="default"/>
      </w:rPr>
    </w:lvl>
    <w:lvl w:ilvl="4" w:tplc="10FAC8C2">
      <w:start w:val="1"/>
      <w:numFmt w:val="bullet"/>
      <w:lvlText w:val="o"/>
      <w:lvlJc w:val="left"/>
      <w:pPr>
        <w:ind w:left="3600" w:hanging="360"/>
      </w:pPr>
      <w:rPr>
        <w:rFonts w:ascii="Courier New" w:hAnsi="Courier New" w:hint="default"/>
      </w:rPr>
    </w:lvl>
    <w:lvl w:ilvl="5" w:tplc="48CE9482">
      <w:start w:val="1"/>
      <w:numFmt w:val="bullet"/>
      <w:lvlText w:val=""/>
      <w:lvlJc w:val="left"/>
      <w:pPr>
        <w:ind w:left="4320" w:hanging="360"/>
      </w:pPr>
      <w:rPr>
        <w:rFonts w:ascii="Wingdings" w:hAnsi="Wingdings" w:hint="default"/>
      </w:rPr>
    </w:lvl>
    <w:lvl w:ilvl="6" w:tplc="DD1AB8B0">
      <w:start w:val="1"/>
      <w:numFmt w:val="bullet"/>
      <w:lvlText w:val=""/>
      <w:lvlJc w:val="left"/>
      <w:pPr>
        <w:ind w:left="5040" w:hanging="360"/>
      </w:pPr>
      <w:rPr>
        <w:rFonts w:ascii="Symbol" w:hAnsi="Symbol" w:hint="default"/>
      </w:rPr>
    </w:lvl>
    <w:lvl w:ilvl="7" w:tplc="DD360190">
      <w:start w:val="1"/>
      <w:numFmt w:val="bullet"/>
      <w:lvlText w:val="o"/>
      <w:lvlJc w:val="left"/>
      <w:pPr>
        <w:ind w:left="5760" w:hanging="360"/>
      </w:pPr>
      <w:rPr>
        <w:rFonts w:ascii="Courier New" w:hAnsi="Courier New" w:hint="default"/>
      </w:rPr>
    </w:lvl>
    <w:lvl w:ilvl="8" w:tplc="2AF2CB14">
      <w:start w:val="1"/>
      <w:numFmt w:val="bullet"/>
      <w:lvlText w:val=""/>
      <w:lvlJc w:val="left"/>
      <w:pPr>
        <w:ind w:left="6480" w:hanging="360"/>
      </w:pPr>
      <w:rPr>
        <w:rFonts w:ascii="Wingdings" w:hAnsi="Wingdings" w:hint="default"/>
      </w:rPr>
    </w:lvl>
  </w:abstractNum>
  <w:abstractNum w:abstractNumId="2" w15:restartNumberingAfterBreak="0">
    <w:nsid w:val="094B3805"/>
    <w:multiLevelType w:val="multilevel"/>
    <w:tmpl w:val="C42C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22800"/>
    <w:multiLevelType w:val="hybridMultilevel"/>
    <w:tmpl w:val="07466A16"/>
    <w:lvl w:ilvl="0" w:tplc="4DF291E6">
      <w:start w:val="1"/>
      <w:numFmt w:val="bullet"/>
      <w:lvlText w:val=""/>
      <w:lvlJc w:val="left"/>
      <w:pPr>
        <w:ind w:left="720" w:hanging="360"/>
      </w:pPr>
      <w:rPr>
        <w:rFonts w:ascii="Symbol" w:hAnsi="Symbol" w:hint="default"/>
      </w:rPr>
    </w:lvl>
    <w:lvl w:ilvl="1" w:tplc="ADD69476">
      <w:start w:val="1"/>
      <w:numFmt w:val="bullet"/>
      <w:lvlText w:val="o"/>
      <w:lvlJc w:val="left"/>
      <w:pPr>
        <w:ind w:left="1440" w:hanging="360"/>
      </w:pPr>
      <w:rPr>
        <w:rFonts w:ascii="Courier New" w:hAnsi="Courier New" w:hint="default"/>
      </w:rPr>
    </w:lvl>
    <w:lvl w:ilvl="2" w:tplc="FC92F7B6">
      <w:start w:val="1"/>
      <w:numFmt w:val="bullet"/>
      <w:lvlText w:val=""/>
      <w:lvlJc w:val="left"/>
      <w:pPr>
        <w:ind w:left="2160" w:hanging="360"/>
      </w:pPr>
      <w:rPr>
        <w:rFonts w:ascii="Wingdings" w:hAnsi="Wingdings" w:hint="default"/>
      </w:rPr>
    </w:lvl>
    <w:lvl w:ilvl="3" w:tplc="9D962F74">
      <w:start w:val="1"/>
      <w:numFmt w:val="bullet"/>
      <w:lvlText w:val=""/>
      <w:lvlJc w:val="left"/>
      <w:pPr>
        <w:ind w:left="2880" w:hanging="360"/>
      </w:pPr>
      <w:rPr>
        <w:rFonts w:ascii="Symbol" w:hAnsi="Symbol" w:hint="default"/>
      </w:rPr>
    </w:lvl>
    <w:lvl w:ilvl="4" w:tplc="BE0C6E10">
      <w:start w:val="1"/>
      <w:numFmt w:val="bullet"/>
      <w:lvlText w:val="o"/>
      <w:lvlJc w:val="left"/>
      <w:pPr>
        <w:ind w:left="3600" w:hanging="360"/>
      </w:pPr>
      <w:rPr>
        <w:rFonts w:ascii="Courier New" w:hAnsi="Courier New" w:hint="default"/>
      </w:rPr>
    </w:lvl>
    <w:lvl w:ilvl="5" w:tplc="DD34C4BC">
      <w:start w:val="1"/>
      <w:numFmt w:val="bullet"/>
      <w:lvlText w:val=""/>
      <w:lvlJc w:val="left"/>
      <w:pPr>
        <w:ind w:left="4320" w:hanging="360"/>
      </w:pPr>
      <w:rPr>
        <w:rFonts w:ascii="Wingdings" w:hAnsi="Wingdings" w:hint="default"/>
      </w:rPr>
    </w:lvl>
    <w:lvl w:ilvl="6" w:tplc="FAE0F8A0">
      <w:start w:val="1"/>
      <w:numFmt w:val="bullet"/>
      <w:lvlText w:val=""/>
      <w:lvlJc w:val="left"/>
      <w:pPr>
        <w:ind w:left="5040" w:hanging="360"/>
      </w:pPr>
      <w:rPr>
        <w:rFonts w:ascii="Symbol" w:hAnsi="Symbol" w:hint="default"/>
      </w:rPr>
    </w:lvl>
    <w:lvl w:ilvl="7" w:tplc="DD8E3866">
      <w:start w:val="1"/>
      <w:numFmt w:val="bullet"/>
      <w:lvlText w:val="o"/>
      <w:lvlJc w:val="left"/>
      <w:pPr>
        <w:ind w:left="5760" w:hanging="360"/>
      </w:pPr>
      <w:rPr>
        <w:rFonts w:ascii="Courier New" w:hAnsi="Courier New" w:hint="default"/>
      </w:rPr>
    </w:lvl>
    <w:lvl w:ilvl="8" w:tplc="F45AD11C">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A7A7D"/>
    <w:multiLevelType w:val="hybridMultilevel"/>
    <w:tmpl w:val="F246EC70"/>
    <w:lvl w:ilvl="0" w:tplc="2B40B1CC">
      <w:start w:val="1"/>
      <w:numFmt w:val="bullet"/>
      <w:lvlText w:val=""/>
      <w:lvlJc w:val="left"/>
      <w:pPr>
        <w:ind w:left="720" w:hanging="360"/>
      </w:pPr>
      <w:rPr>
        <w:rFonts w:ascii="Symbol" w:hAnsi="Symbol" w:hint="default"/>
      </w:rPr>
    </w:lvl>
    <w:lvl w:ilvl="1" w:tplc="564AC68C">
      <w:start w:val="1"/>
      <w:numFmt w:val="bullet"/>
      <w:lvlText w:val="o"/>
      <w:lvlJc w:val="left"/>
      <w:pPr>
        <w:ind w:left="1440" w:hanging="360"/>
      </w:pPr>
      <w:rPr>
        <w:rFonts w:ascii="Courier New" w:hAnsi="Courier New" w:hint="default"/>
      </w:rPr>
    </w:lvl>
    <w:lvl w:ilvl="2" w:tplc="870EA96C">
      <w:start w:val="1"/>
      <w:numFmt w:val="bullet"/>
      <w:lvlText w:val=""/>
      <w:lvlJc w:val="left"/>
      <w:pPr>
        <w:ind w:left="2160" w:hanging="360"/>
      </w:pPr>
      <w:rPr>
        <w:rFonts w:ascii="Wingdings" w:hAnsi="Wingdings" w:hint="default"/>
      </w:rPr>
    </w:lvl>
    <w:lvl w:ilvl="3" w:tplc="1A6A9F16">
      <w:start w:val="1"/>
      <w:numFmt w:val="bullet"/>
      <w:lvlText w:val=""/>
      <w:lvlJc w:val="left"/>
      <w:pPr>
        <w:ind w:left="2880" w:hanging="360"/>
      </w:pPr>
      <w:rPr>
        <w:rFonts w:ascii="Symbol" w:hAnsi="Symbol" w:hint="default"/>
      </w:rPr>
    </w:lvl>
    <w:lvl w:ilvl="4" w:tplc="8466A192">
      <w:start w:val="1"/>
      <w:numFmt w:val="bullet"/>
      <w:lvlText w:val="o"/>
      <w:lvlJc w:val="left"/>
      <w:pPr>
        <w:ind w:left="3600" w:hanging="360"/>
      </w:pPr>
      <w:rPr>
        <w:rFonts w:ascii="Courier New" w:hAnsi="Courier New" w:hint="default"/>
      </w:rPr>
    </w:lvl>
    <w:lvl w:ilvl="5" w:tplc="CA1E77B0">
      <w:start w:val="1"/>
      <w:numFmt w:val="bullet"/>
      <w:lvlText w:val=""/>
      <w:lvlJc w:val="left"/>
      <w:pPr>
        <w:ind w:left="4320" w:hanging="360"/>
      </w:pPr>
      <w:rPr>
        <w:rFonts w:ascii="Wingdings" w:hAnsi="Wingdings" w:hint="default"/>
      </w:rPr>
    </w:lvl>
    <w:lvl w:ilvl="6" w:tplc="2A1E18D4">
      <w:start w:val="1"/>
      <w:numFmt w:val="bullet"/>
      <w:lvlText w:val=""/>
      <w:lvlJc w:val="left"/>
      <w:pPr>
        <w:ind w:left="5040" w:hanging="360"/>
      </w:pPr>
      <w:rPr>
        <w:rFonts w:ascii="Symbol" w:hAnsi="Symbol" w:hint="default"/>
      </w:rPr>
    </w:lvl>
    <w:lvl w:ilvl="7" w:tplc="D3F645A6">
      <w:start w:val="1"/>
      <w:numFmt w:val="bullet"/>
      <w:lvlText w:val="o"/>
      <w:lvlJc w:val="left"/>
      <w:pPr>
        <w:ind w:left="5760" w:hanging="360"/>
      </w:pPr>
      <w:rPr>
        <w:rFonts w:ascii="Courier New" w:hAnsi="Courier New" w:hint="default"/>
      </w:rPr>
    </w:lvl>
    <w:lvl w:ilvl="8" w:tplc="4F8032C8">
      <w:start w:val="1"/>
      <w:numFmt w:val="bullet"/>
      <w:lvlText w:val=""/>
      <w:lvlJc w:val="left"/>
      <w:pPr>
        <w:ind w:left="6480" w:hanging="360"/>
      </w:pPr>
      <w:rPr>
        <w:rFonts w:ascii="Wingdings" w:hAnsi="Wingdings" w:hint="default"/>
      </w:rPr>
    </w:lvl>
  </w:abstractNum>
  <w:abstractNum w:abstractNumId="6" w15:restartNumberingAfterBreak="0">
    <w:nsid w:val="18D4A4B1"/>
    <w:multiLevelType w:val="hybridMultilevel"/>
    <w:tmpl w:val="0770912E"/>
    <w:lvl w:ilvl="0" w:tplc="15769546">
      <w:start w:val="1"/>
      <w:numFmt w:val="bullet"/>
      <w:lvlText w:val=""/>
      <w:lvlJc w:val="left"/>
      <w:pPr>
        <w:ind w:left="720" w:hanging="360"/>
      </w:pPr>
      <w:rPr>
        <w:rFonts w:ascii="Symbol" w:hAnsi="Symbol" w:hint="default"/>
      </w:rPr>
    </w:lvl>
    <w:lvl w:ilvl="1" w:tplc="15D28C52">
      <w:start w:val="1"/>
      <w:numFmt w:val="bullet"/>
      <w:lvlText w:val="o"/>
      <w:lvlJc w:val="left"/>
      <w:pPr>
        <w:ind w:left="1440" w:hanging="360"/>
      </w:pPr>
      <w:rPr>
        <w:rFonts w:ascii="Courier New" w:hAnsi="Courier New" w:hint="default"/>
      </w:rPr>
    </w:lvl>
    <w:lvl w:ilvl="2" w:tplc="B038EE6C">
      <w:start w:val="1"/>
      <w:numFmt w:val="bullet"/>
      <w:lvlText w:val=""/>
      <w:lvlJc w:val="left"/>
      <w:pPr>
        <w:ind w:left="2160" w:hanging="360"/>
      </w:pPr>
      <w:rPr>
        <w:rFonts w:ascii="Wingdings" w:hAnsi="Wingdings" w:hint="default"/>
      </w:rPr>
    </w:lvl>
    <w:lvl w:ilvl="3" w:tplc="5F50D936">
      <w:start w:val="1"/>
      <w:numFmt w:val="bullet"/>
      <w:lvlText w:val=""/>
      <w:lvlJc w:val="left"/>
      <w:pPr>
        <w:ind w:left="2880" w:hanging="360"/>
      </w:pPr>
      <w:rPr>
        <w:rFonts w:ascii="Symbol" w:hAnsi="Symbol" w:hint="default"/>
      </w:rPr>
    </w:lvl>
    <w:lvl w:ilvl="4" w:tplc="7604F470">
      <w:start w:val="1"/>
      <w:numFmt w:val="bullet"/>
      <w:lvlText w:val="o"/>
      <w:lvlJc w:val="left"/>
      <w:pPr>
        <w:ind w:left="3600" w:hanging="360"/>
      </w:pPr>
      <w:rPr>
        <w:rFonts w:ascii="Courier New" w:hAnsi="Courier New" w:hint="default"/>
      </w:rPr>
    </w:lvl>
    <w:lvl w:ilvl="5" w:tplc="F5C64608">
      <w:start w:val="1"/>
      <w:numFmt w:val="bullet"/>
      <w:lvlText w:val=""/>
      <w:lvlJc w:val="left"/>
      <w:pPr>
        <w:ind w:left="4320" w:hanging="360"/>
      </w:pPr>
      <w:rPr>
        <w:rFonts w:ascii="Wingdings" w:hAnsi="Wingdings" w:hint="default"/>
      </w:rPr>
    </w:lvl>
    <w:lvl w:ilvl="6" w:tplc="22E2C218">
      <w:start w:val="1"/>
      <w:numFmt w:val="bullet"/>
      <w:lvlText w:val=""/>
      <w:lvlJc w:val="left"/>
      <w:pPr>
        <w:ind w:left="5040" w:hanging="360"/>
      </w:pPr>
      <w:rPr>
        <w:rFonts w:ascii="Symbol" w:hAnsi="Symbol" w:hint="default"/>
      </w:rPr>
    </w:lvl>
    <w:lvl w:ilvl="7" w:tplc="B1140150">
      <w:start w:val="1"/>
      <w:numFmt w:val="bullet"/>
      <w:lvlText w:val="o"/>
      <w:lvlJc w:val="left"/>
      <w:pPr>
        <w:ind w:left="5760" w:hanging="360"/>
      </w:pPr>
      <w:rPr>
        <w:rFonts w:ascii="Courier New" w:hAnsi="Courier New" w:hint="default"/>
      </w:rPr>
    </w:lvl>
    <w:lvl w:ilvl="8" w:tplc="BE2AC148">
      <w:start w:val="1"/>
      <w:numFmt w:val="bullet"/>
      <w:lvlText w:val=""/>
      <w:lvlJc w:val="left"/>
      <w:pPr>
        <w:ind w:left="6480" w:hanging="360"/>
      </w:pPr>
      <w:rPr>
        <w:rFonts w:ascii="Wingdings" w:hAnsi="Wingdings" w:hint="default"/>
      </w:rPr>
    </w:lvl>
  </w:abstractNum>
  <w:abstractNum w:abstractNumId="7" w15:restartNumberingAfterBreak="0">
    <w:nsid w:val="1BEB1CD1"/>
    <w:multiLevelType w:val="hybridMultilevel"/>
    <w:tmpl w:val="C0C021D4"/>
    <w:lvl w:ilvl="0" w:tplc="1F10F772">
      <w:start w:val="1"/>
      <w:numFmt w:val="bullet"/>
      <w:lvlText w:val=""/>
      <w:lvlJc w:val="left"/>
      <w:pPr>
        <w:ind w:left="720" w:hanging="360"/>
      </w:pPr>
      <w:rPr>
        <w:rFonts w:ascii="Symbol" w:hAnsi="Symbol" w:hint="default"/>
      </w:rPr>
    </w:lvl>
    <w:lvl w:ilvl="1" w:tplc="813428FE">
      <w:start w:val="1"/>
      <w:numFmt w:val="bullet"/>
      <w:lvlText w:val="o"/>
      <w:lvlJc w:val="left"/>
      <w:pPr>
        <w:ind w:left="1440" w:hanging="360"/>
      </w:pPr>
      <w:rPr>
        <w:rFonts w:ascii="Courier New" w:hAnsi="Courier New" w:hint="default"/>
      </w:rPr>
    </w:lvl>
    <w:lvl w:ilvl="2" w:tplc="E31AE646">
      <w:start w:val="1"/>
      <w:numFmt w:val="bullet"/>
      <w:lvlText w:val=""/>
      <w:lvlJc w:val="left"/>
      <w:pPr>
        <w:ind w:left="2160" w:hanging="360"/>
      </w:pPr>
      <w:rPr>
        <w:rFonts w:ascii="Wingdings" w:hAnsi="Wingdings" w:hint="default"/>
      </w:rPr>
    </w:lvl>
    <w:lvl w:ilvl="3" w:tplc="CAC0C064">
      <w:start w:val="1"/>
      <w:numFmt w:val="bullet"/>
      <w:lvlText w:val=""/>
      <w:lvlJc w:val="left"/>
      <w:pPr>
        <w:ind w:left="2880" w:hanging="360"/>
      </w:pPr>
      <w:rPr>
        <w:rFonts w:ascii="Symbol" w:hAnsi="Symbol" w:hint="default"/>
      </w:rPr>
    </w:lvl>
    <w:lvl w:ilvl="4" w:tplc="2D18531A">
      <w:start w:val="1"/>
      <w:numFmt w:val="bullet"/>
      <w:lvlText w:val="o"/>
      <w:lvlJc w:val="left"/>
      <w:pPr>
        <w:ind w:left="3600" w:hanging="360"/>
      </w:pPr>
      <w:rPr>
        <w:rFonts w:ascii="Courier New" w:hAnsi="Courier New" w:hint="default"/>
      </w:rPr>
    </w:lvl>
    <w:lvl w:ilvl="5" w:tplc="90708FBC">
      <w:start w:val="1"/>
      <w:numFmt w:val="bullet"/>
      <w:lvlText w:val=""/>
      <w:lvlJc w:val="left"/>
      <w:pPr>
        <w:ind w:left="4320" w:hanging="360"/>
      </w:pPr>
      <w:rPr>
        <w:rFonts w:ascii="Wingdings" w:hAnsi="Wingdings" w:hint="default"/>
      </w:rPr>
    </w:lvl>
    <w:lvl w:ilvl="6" w:tplc="83B2CFDA">
      <w:start w:val="1"/>
      <w:numFmt w:val="bullet"/>
      <w:lvlText w:val=""/>
      <w:lvlJc w:val="left"/>
      <w:pPr>
        <w:ind w:left="5040" w:hanging="360"/>
      </w:pPr>
      <w:rPr>
        <w:rFonts w:ascii="Symbol" w:hAnsi="Symbol" w:hint="default"/>
      </w:rPr>
    </w:lvl>
    <w:lvl w:ilvl="7" w:tplc="9E9C5D5C">
      <w:start w:val="1"/>
      <w:numFmt w:val="bullet"/>
      <w:lvlText w:val="o"/>
      <w:lvlJc w:val="left"/>
      <w:pPr>
        <w:ind w:left="5760" w:hanging="360"/>
      </w:pPr>
      <w:rPr>
        <w:rFonts w:ascii="Courier New" w:hAnsi="Courier New" w:hint="default"/>
      </w:rPr>
    </w:lvl>
    <w:lvl w:ilvl="8" w:tplc="F2402622">
      <w:start w:val="1"/>
      <w:numFmt w:val="bullet"/>
      <w:lvlText w:val=""/>
      <w:lvlJc w:val="left"/>
      <w:pPr>
        <w:ind w:left="648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FBEE69"/>
    <w:multiLevelType w:val="hybridMultilevel"/>
    <w:tmpl w:val="B846CFE0"/>
    <w:lvl w:ilvl="0" w:tplc="7C44C434">
      <w:start w:val="1"/>
      <w:numFmt w:val="bullet"/>
      <w:lvlText w:val=""/>
      <w:lvlJc w:val="left"/>
      <w:pPr>
        <w:ind w:left="720" w:hanging="360"/>
      </w:pPr>
      <w:rPr>
        <w:rFonts w:ascii="Symbol" w:hAnsi="Symbol" w:hint="default"/>
      </w:rPr>
    </w:lvl>
    <w:lvl w:ilvl="1" w:tplc="9A5EA2E8">
      <w:start w:val="1"/>
      <w:numFmt w:val="bullet"/>
      <w:lvlText w:val="o"/>
      <w:lvlJc w:val="left"/>
      <w:pPr>
        <w:ind w:left="1440" w:hanging="360"/>
      </w:pPr>
      <w:rPr>
        <w:rFonts w:ascii="Courier New" w:hAnsi="Courier New" w:hint="default"/>
      </w:rPr>
    </w:lvl>
    <w:lvl w:ilvl="2" w:tplc="277C3ACA">
      <w:start w:val="1"/>
      <w:numFmt w:val="bullet"/>
      <w:lvlText w:val=""/>
      <w:lvlJc w:val="left"/>
      <w:pPr>
        <w:ind w:left="2160" w:hanging="360"/>
      </w:pPr>
      <w:rPr>
        <w:rFonts w:ascii="Wingdings" w:hAnsi="Wingdings" w:hint="default"/>
      </w:rPr>
    </w:lvl>
    <w:lvl w:ilvl="3" w:tplc="BFD86B6A">
      <w:start w:val="1"/>
      <w:numFmt w:val="bullet"/>
      <w:lvlText w:val=""/>
      <w:lvlJc w:val="left"/>
      <w:pPr>
        <w:ind w:left="2880" w:hanging="360"/>
      </w:pPr>
      <w:rPr>
        <w:rFonts w:ascii="Symbol" w:hAnsi="Symbol" w:hint="default"/>
      </w:rPr>
    </w:lvl>
    <w:lvl w:ilvl="4" w:tplc="43A2317A">
      <w:start w:val="1"/>
      <w:numFmt w:val="bullet"/>
      <w:lvlText w:val="o"/>
      <w:lvlJc w:val="left"/>
      <w:pPr>
        <w:ind w:left="3600" w:hanging="360"/>
      </w:pPr>
      <w:rPr>
        <w:rFonts w:ascii="Courier New" w:hAnsi="Courier New" w:hint="default"/>
      </w:rPr>
    </w:lvl>
    <w:lvl w:ilvl="5" w:tplc="6628A240">
      <w:start w:val="1"/>
      <w:numFmt w:val="bullet"/>
      <w:lvlText w:val=""/>
      <w:lvlJc w:val="left"/>
      <w:pPr>
        <w:ind w:left="4320" w:hanging="360"/>
      </w:pPr>
      <w:rPr>
        <w:rFonts w:ascii="Wingdings" w:hAnsi="Wingdings" w:hint="default"/>
      </w:rPr>
    </w:lvl>
    <w:lvl w:ilvl="6" w:tplc="0F5EF446">
      <w:start w:val="1"/>
      <w:numFmt w:val="bullet"/>
      <w:lvlText w:val=""/>
      <w:lvlJc w:val="left"/>
      <w:pPr>
        <w:ind w:left="5040" w:hanging="360"/>
      </w:pPr>
      <w:rPr>
        <w:rFonts w:ascii="Symbol" w:hAnsi="Symbol" w:hint="default"/>
      </w:rPr>
    </w:lvl>
    <w:lvl w:ilvl="7" w:tplc="CC020198">
      <w:start w:val="1"/>
      <w:numFmt w:val="bullet"/>
      <w:lvlText w:val="o"/>
      <w:lvlJc w:val="left"/>
      <w:pPr>
        <w:ind w:left="5760" w:hanging="360"/>
      </w:pPr>
      <w:rPr>
        <w:rFonts w:ascii="Courier New" w:hAnsi="Courier New" w:hint="default"/>
      </w:rPr>
    </w:lvl>
    <w:lvl w:ilvl="8" w:tplc="6F941E92">
      <w:start w:val="1"/>
      <w:numFmt w:val="bullet"/>
      <w:lvlText w:val=""/>
      <w:lvlJc w:val="left"/>
      <w:pPr>
        <w:ind w:left="6480" w:hanging="360"/>
      </w:pPr>
      <w:rPr>
        <w:rFonts w:ascii="Wingdings" w:hAnsi="Wingdings" w:hint="default"/>
      </w:rPr>
    </w:lvl>
  </w:abstractNum>
  <w:abstractNum w:abstractNumId="10" w15:restartNumberingAfterBreak="0">
    <w:nsid w:val="1E144421"/>
    <w:multiLevelType w:val="hybridMultilevel"/>
    <w:tmpl w:val="8EA008CA"/>
    <w:lvl w:ilvl="0" w:tplc="A802DE8A">
      <w:start w:val="1"/>
      <w:numFmt w:val="bullet"/>
      <w:lvlText w:val=""/>
      <w:lvlJc w:val="left"/>
      <w:pPr>
        <w:ind w:left="720" w:hanging="360"/>
      </w:pPr>
      <w:rPr>
        <w:rFonts w:ascii="Symbol" w:hAnsi="Symbol" w:hint="default"/>
      </w:rPr>
    </w:lvl>
    <w:lvl w:ilvl="1" w:tplc="E26E5924">
      <w:start w:val="1"/>
      <w:numFmt w:val="bullet"/>
      <w:lvlText w:val="o"/>
      <w:lvlJc w:val="left"/>
      <w:pPr>
        <w:ind w:left="1440" w:hanging="360"/>
      </w:pPr>
      <w:rPr>
        <w:rFonts w:ascii="Courier New" w:hAnsi="Courier New" w:hint="default"/>
      </w:rPr>
    </w:lvl>
    <w:lvl w:ilvl="2" w:tplc="1A9C3980">
      <w:start w:val="1"/>
      <w:numFmt w:val="bullet"/>
      <w:lvlText w:val=""/>
      <w:lvlJc w:val="left"/>
      <w:pPr>
        <w:ind w:left="2160" w:hanging="360"/>
      </w:pPr>
      <w:rPr>
        <w:rFonts w:ascii="Wingdings" w:hAnsi="Wingdings" w:hint="default"/>
      </w:rPr>
    </w:lvl>
    <w:lvl w:ilvl="3" w:tplc="70C231B0">
      <w:start w:val="1"/>
      <w:numFmt w:val="bullet"/>
      <w:lvlText w:val=""/>
      <w:lvlJc w:val="left"/>
      <w:pPr>
        <w:ind w:left="2880" w:hanging="360"/>
      </w:pPr>
      <w:rPr>
        <w:rFonts w:ascii="Symbol" w:hAnsi="Symbol" w:hint="default"/>
      </w:rPr>
    </w:lvl>
    <w:lvl w:ilvl="4" w:tplc="7FC2AA2C">
      <w:start w:val="1"/>
      <w:numFmt w:val="bullet"/>
      <w:lvlText w:val="o"/>
      <w:lvlJc w:val="left"/>
      <w:pPr>
        <w:ind w:left="3600" w:hanging="360"/>
      </w:pPr>
      <w:rPr>
        <w:rFonts w:ascii="Courier New" w:hAnsi="Courier New" w:hint="default"/>
      </w:rPr>
    </w:lvl>
    <w:lvl w:ilvl="5" w:tplc="FF0277C4">
      <w:start w:val="1"/>
      <w:numFmt w:val="bullet"/>
      <w:lvlText w:val=""/>
      <w:lvlJc w:val="left"/>
      <w:pPr>
        <w:ind w:left="4320" w:hanging="360"/>
      </w:pPr>
      <w:rPr>
        <w:rFonts w:ascii="Wingdings" w:hAnsi="Wingdings" w:hint="default"/>
      </w:rPr>
    </w:lvl>
    <w:lvl w:ilvl="6" w:tplc="109A3142">
      <w:start w:val="1"/>
      <w:numFmt w:val="bullet"/>
      <w:lvlText w:val=""/>
      <w:lvlJc w:val="left"/>
      <w:pPr>
        <w:ind w:left="5040" w:hanging="360"/>
      </w:pPr>
      <w:rPr>
        <w:rFonts w:ascii="Symbol" w:hAnsi="Symbol" w:hint="default"/>
      </w:rPr>
    </w:lvl>
    <w:lvl w:ilvl="7" w:tplc="18E200C8">
      <w:start w:val="1"/>
      <w:numFmt w:val="bullet"/>
      <w:lvlText w:val="o"/>
      <w:lvlJc w:val="left"/>
      <w:pPr>
        <w:ind w:left="5760" w:hanging="360"/>
      </w:pPr>
      <w:rPr>
        <w:rFonts w:ascii="Courier New" w:hAnsi="Courier New" w:hint="default"/>
      </w:rPr>
    </w:lvl>
    <w:lvl w:ilvl="8" w:tplc="520AB8F0">
      <w:start w:val="1"/>
      <w:numFmt w:val="bullet"/>
      <w:lvlText w:val=""/>
      <w:lvlJc w:val="left"/>
      <w:pPr>
        <w:ind w:left="6480" w:hanging="360"/>
      </w:pPr>
      <w:rPr>
        <w:rFonts w:ascii="Wingdings" w:hAnsi="Wingdings" w:hint="default"/>
      </w:rPr>
    </w:lvl>
  </w:abstractNum>
  <w:abstractNum w:abstractNumId="11"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20E77BE1"/>
    <w:multiLevelType w:val="multilevel"/>
    <w:tmpl w:val="8500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50C9B1"/>
    <w:multiLevelType w:val="hybridMultilevel"/>
    <w:tmpl w:val="1DCA240C"/>
    <w:lvl w:ilvl="0" w:tplc="4C4A2C8E">
      <w:start w:val="1"/>
      <w:numFmt w:val="bullet"/>
      <w:lvlText w:val=""/>
      <w:lvlJc w:val="left"/>
      <w:pPr>
        <w:ind w:left="720" w:hanging="360"/>
      </w:pPr>
      <w:rPr>
        <w:rFonts w:ascii="Symbol" w:hAnsi="Symbol" w:hint="default"/>
      </w:rPr>
    </w:lvl>
    <w:lvl w:ilvl="1" w:tplc="CED8A8FE">
      <w:start w:val="1"/>
      <w:numFmt w:val="bullet"/>
      <w:lvlText w:val="o"/>
      <w:lvlJc w:val="left"/>
      <w:pPr>
        <w:ind w:left="1440" w:hanging="360"/>
      </w:pPr>
      <w:rPr>
        <w:rFonts w:ascii="Courier New" w:hAnsi="Courier New" w:hint="default"/>
      </w:rPr>
    </w:lvl>
    <w:lvl w:ilvl="2" w:tplc="86BC41AE">
      <w:start w:val="1"/>
      <w:numFmt w:val="bullet"/>
      <w:lvlText w:val=""/>
      <w:lvlJc w:val="left"/>
      <w:pPr>
        <w:ind w:left="2160" w:hanging="360"/>
      </w:pPr>
      <w:rPr>
        <w:rFonts w:ascii="Wingdings" w:hAnsi="Wingdings" w:hint="default"/>
      </w:rPr>
    </w:lvl>
    <w:lvl w:ilvl="3" w:tplc="239C6CE0">
      <w:start w:val="1"/>
      <w:numFmt w:val="bullet"/>
      <w:lvlText w:val=""/>
      <w:lvlJc w:val="left"/>
      <w:pPr>
        <w:ind w:left="2880" w:hanging="360"/>
      </w:pPr>
      <w:rPr>
        <w:rFonts w:ascii="Symbol" w:hAnsi="Symbol" w:hint="default"/>
      </w:rPr>
    </w:lvl>
    <w:lvl w:ilvl="4" w:tplc="5A143258">
      <w:start w:val="1"/>
      <w:numFmt w:val="bullet"/>
      <w:lvlText w:val="o"/>
      <w:lvlJc w:val="left"/>
      <w:pPr>
        <w:ind w:left="3600" w:hanging="360"/>
      </w:pPr>
      <w:rPr>
        <w:rFonts w:ascii="Courier New" w:hAnsi="Courier New" w:hint="default"/>
      </w:rPr>
    </w:lvl>
    <w:lvl w:ilvl="5" w:tplc="AE3A5B1C">
      <w:start w:val="1"/>
      <w:numFmt w:val="bullet"/>
      <w:lvlText w:val=""/>
      <w:lvlJc w:val="left"/>
      <w:pPr>
        <w:ind w:left="4320" w:hanging="360"/>
      </w:pPr>
      <w:rPr>
        <w:rFonts w:ascii="Wingdings" w:hAnsi="Wingdings" w:hint="default"/>
      </w:rPr>
    </w:lvl>
    <w:lvl w:ilvl="6" w:tplc="B100FFA2">
      <w:start w:val="1"/>
      <w:numFmt w:val="bullet"/>
      <w:lvlText w:val=""/>
      <w:lvlJc w:val="left"/>
      <w:pPr>
        <w:ind w:left="5040" w:hanging="360"/>
      </w:pPr>
      <w:rPr>
        <w:rFonts w:ascii="Symbol" w:hAnsi="Symbol" w:hint="default"/>
      </w:rPr>
    </w:lvl>
    <w:lvl w:ilvl="7" w:tplc="710A1CC0">
      <w:start w:val="1"/>
      <w:numFmt w:val="bullet"/>
      <w:lvlText w:val="o"/>
      <w:lvlJc w:val="left"/>
      <w:pPr>
        <w:ind w:left="5760" w:hanging="360"/>
      </w:pPr>
      <w:rPr>
        <w:rFonts w:ascii="Courier New" w:hAnsi="Courier New" w:hint="default"/>
      </w:rPr>
    </w:lvl>
    <w:lvl w:ilvl="8" w:tplc="69A2D8CC">
      <w:start w:val="1"/>
      <w:numFmt w:val="bullet"/>
      <w:lvlText w:val=""/>
      <w:lvlJc w:val="left"/>
      <w:pPr>
        <w:ind w:left="6480" w:hanging="360"/>
      </w:pPr>
      <w:rPr>
        <w:rFonts w:ascii="Wingdings" w:hAnsi="Wingdings" w:hint="default"/>
      </w:rPr>
    </w:lvl>
  </w:abstractNum>
  <w:abstractNum w:abstractNumId="14" w15:restartNumberingAfterBreak="0">
    <w:nsid w:val="25BF5441"/>
    <w:multiLevelType w:val="hybridMultilevel"/>
    <w:tmpl w:val="B3787B3C"/>
    <w:lvl w:ilvl="0" w:tplc="4D2CF0E4">
      <w:start w:val="1"/>
      <w:numFmt w:val="bullet"/>
      <w:lvlText w:val=""/>
      <w:lvlJc w:val="left"/>
      <w:pPr>
        <w:ind w:left="720" w:hanging="360"/>
      </w:pPr>
      <w:rPr>
        <w:rFonts w:ascii="Symbol" w:hAnsi="Symbol" w:hint="default"/>
      </w:rPr>
    </w:lvl>
    <w:lvl w:ilvl="1" w:tplc="13F8598A">
      <w:start w:val="1"/>
      <w:numFmt w:val="bullet"/>
      <w:lvlText w:val="o"/>
      <w:lvlJc w:val="left"/>
      <w:pPr>
        <w:ind w:left="1440" w:hanging="360"/>
      </w:pPr>
      <w:rPr>
        <w:rFonts w:ascii="Courier New" w:hAnsi="Courier New" w:hint="default"/>
      </w:rPr>
    </w:lvl>
    <w:lvl w:ilvl="2" w:tplc="65CE1098">
      <w:start w:val="1"/>
      <w:numFmt w:val="bullet"/>
      <w:lvlText w:val=""/>
      <w:lvlJc w:val="left"/>
      <w:pPr>
        <w:ind w:left="2160" w:hanging="360"/>
      </w:pPr>
      <w:rPr>
        <w:rFonts w:ascii="Wingdings" w:hAnsi="Wingdings" w:hint="default"/>
      </w:rPr>
    </w:lvl>
    <w:lvl w:ilvl="3" w:tplc="07407AC0">
      <w:start w:val="1"/>
      <w:numFmt w:val="bullet"/>
      <w:lvlText w:val=""/>
      <w:lvlJc w:val="left"/>
      <w:pPr>
        <w:ind w:left="2880" w:hanging="360"/>
      </w:pPr>
      <w:rPr>
        <w:rFonts w:ascii="Symbol" w:hAnsi="Symbol" w:hint="default"/>
      </w:rPr>
    </w:lvl>
    <w:lvl w:ilvl="4" w:tplc="97669F46">
      <w:start w:val="1"/>
      <w:numFmt w:val="bullet"/>
      <w:lvlText w:val="o"/>
      <w:lvlJc w:val="left"/>
      <w:pPr>
        <w:ind w:left="3600" w:hanging="360"/>
      </w:pPr>
      <w:rPr>
        <w:rFonts w:ascii="Courier New" w:hAnsi="Courier New" w:hint="default"/>
      </w:rPr>
    </w:lvl>
    <w:lvl w:ilvl="5" w:tplc="A9662470">
      <w:start w:val="1"/>
      <w:numFmt w:val="bullet"/>
      <w:lvlText w:val=""/>
      <w:lvlJc w:val="left"/>
      <w:pPr>
        <w:ind w:left="4320" w:hanging="360"/>
      </w:pPr>
      <w:rPr>
        <w:rFonts w:ascii="Wingdings" w:hAnsi="Wingdings" w:hint="default"/>
      </w:rPr>
    </w:lvl>
    <w:lvl w:ilvl="6" w:tplc="661E22CE">
      <w:start w:val="1"/>
      <w:numFmt w:val="bullet"/>
      <w:lvlText w:val=""/>
      <w:lvlJc w:val="left"/>
      <w:pPr>
        <w:ind w:left="5040" w:hanging="360"/>
      </w:pPr>
      <w:rPr>
        <w:rFonts w:ascii="Symbol" w:hAnsi="Symbol" w:hint="default"/>
      </w:rPr>
    </w:lvl>
    <w:lvl w:ilvl="7" w:tplc="9E3C06B4">
      <w:start w:val="1"/>
      <w:numFmt w:val="bullet"/>
      <w:lvlText w:val="o"/>
      <w:lvlJc w:val="left"/>
      <w:pPr>
        <w:ind w:left="5760" w:hanging="360"/>
      </w:pPr>
      <w:rPr>
        <w:rFonts w:ascii="Courier New" w:hAnsi="Courier New" w:hint="default"/>
      </w:rPr>
    </w:lvl>
    <w:lvl w:ilvl="8" w:tplc="797603EC">
      <w:start w:val="1"/>
      <w:numFmt w:val="bullet"/>
      <w:lvlText w:val=""/>
      <w:lvlJc w:val="left"/>
      <w:pPr>
        <w:ind w:left="6480" w:hanging="360"/>
      </w:pPr>
      <w:rPr>
        <w:rFonts w:ascii="Wingdings" w:hAnsi="Wingdings" w:hint="default"/>
      </w:rPr>
    </w:lvl>
  </w:abstractNum>
  <w:abstractNum w:abstractNumId="15" w15:restartNumberingAfterBreak="0">
    <w:nsid w:val="2CF85C18"/>
    <w:multiLevelType w:val="multilevel"/>
    <w:tmpl w:val="FF96B668"/>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3071BD9C"/>
    <w:multiLevelType w:val="hybridMultilevel"/>
    <w:tmpl w:val="702CAB5E"/>
    <w:lvl w:ilvl="0" w:tplc="D2243610">
      <w:start w:val="1"/>
      <w:numFmt w:val="decimal"/>
      <w:lvlText w:val="%1."/>
      <w:lvlJc w:val="left"/>
      <w:pPr>
        <w:ind w:left="720" w:hanging="360"/>
      </w:pPr>
    </w:lvl>
    <w:lvl w:ilvl="1" w:tplc="94D2A91C">
      <w:start w:val="1"/>
      <w:numFmt w:val="lowerLetter"/>
      <w:lvlText w:val="%2."/>
      <w:lvlJc w:val="left"/>
      <w:pPr>
        <w:ind w:left="1440" w:hanging="360"/>
      </w:pPr>
    </w:lvl>
    <w:lvl w:ilvl="2" w:tplc="295C2186">
      <w:start w:val="1"/>
      <w:numFmt w:val="lowerRoman"/>
      <w:lvlText w:val="%3."/>
      <w:lvlJc w:val="right"/>
      <w:pPr>
        <w:ind w:left="2160" w:hanging="180"/>
      </w:pPr>
    </w:lvl>
    <w:lvl w:ilvl="3" w:tplc="55E2232C">
      <w:start w:val="1"/>
      <w:numFmt w:val="decimal"/>
      <w:lvlText w:val="%4."/>
      <w:lvlJc w:val="left"/>
      <w:pPr>
        <w:ind w:left="2880" w:hanging="360"/>
      </w:pPr>
    </w:lvl>
    <w:lvl w:ilvl="4" w:tplc="9124A504">
      <w:start w:val="1"/>
      <w:numFmt w:val="lowerLetter"/>
      <w:lvlText w:val="%5."/>
      <w:lvlJc w:val="left"/>
      <w:pPr>
        <w:ind w:left="3600" w:hanging="360"/>
      </w:pPr>
    </w:lvl>
    <w:lvl w:ilvl="5" w:tplc="1228CA20">
      <w:start w:val="1"/>
      <w:numFmt w:val="lowerRoman"/>
      <w:lvlText w:val="%6."/>
      <w:lvlJc w:val="right"/>
      <w:pPr>
        <w:ind w:left="4320" w:hanging="180"/>
      </w:pPr>
    </w:lvl>
    <w:lvl w:ilvl="6" w:tplc="A3A46914">
      <w:start w:val="1"/>
      <w:numFmt w:val="decimal"/>
      <w:lvlText w:val="%7."/>
      <w:lvlJc w:val="left"/>
      <w:pPr>
        <w:ind w:left="5040" w:hanging="360"/>
      </w:pPr>
    </w:lvl>
    <w:lvl w:ilvl="7" w:tplc="B254C5EA">
      <w:start w:val="1"/>
      <w:numFmt w:val="lowerLetter"/>
      <w:lvlText w:val="%8."/>
      <w:lvlJc w:val="left"/>
      <w:pPr>
        <w:ind w:left="5760" w:hanging="360"/>
      </w:pPr>
    </w:lvl>
    <w:lvl w:ilvl="8" w:tplc="1924F6F0">
      <w:start w:val="1"/>
      <w:numFmt w:val="lowerRoman"/>
      <w:lvlText w:val="%9."/>
      <w:lvlJc w:val="right"/>
      <w:pPr>
        <w:ind w:left="6480" w:hanging="180"/>
      </w:pPr>
    </w:lvl>
  </w:abstractNum>
  <w:abstractNum w:abstractNumId="17" w15:restartNumberingAfterBreak="0">
    <w:nsid w:val="346F52C2"/>
    <w:multiLevelType w:val="hybridMultilevel"/>
    <w:tmpl w:val="969699FE"/>
    <w:lvl w:ilvl="0" w:tplc="4F6661BC">
      <w:start w:val="1"/>
      <w:numFmt w:val="bullet"/>
      <w:lvlText w:val=""/>
      <w:lvlJc w:val="left"/>
      <w:pPr>
        <w:ind w:left="720" w:hanging="360"/>
      </w:pPr>
      <w:rPr>
        <w:rFonts w:ascii="Symbol" w:hAnsi="Symbol" w:hint="default"/>
      </w:rPr>
    </w:lvl>
    <w:lvl w:ilvl="1" w:tplc="DBB2EA32">
      <w:start w:val="1"/>
      <w:numFmt w:val="bullet"/>
      <w:lvlText w:val="o"/>
      <w:lvlJc w:val="left"/>
      <w:pPr>
        <w:ind w:left="1440" w:hanging="360"/>
      </w:pPr>
      <w:rPr>
        <w:rFonts w:ascii="Courier New" w:hAnsi="Courier New" w:hint="default"/>
      </w:rPr>
    </w:lvl>
    <w:lvl w:ilvl="2" w:tplc="23583556">
      <w:start w:val="1"/>
      <w:numFmt w:val="bullet"/>
      <w:lvlText w:val=""/>
      <w:lvlJc w:val="left"/>
      <w:pPr>
        <w:ind w:left="2160" w:hanging="360"/>
      </w:pPr>
      <w:rPr>
        <w:rFonts w:ascii="Wingdings" w:hAnsi="Wingdings" w:hint="default"/>
      </w:rPr>
    </w:lvl>
    <w:lvl w:ilvl="3" w:tplc="6B44A8D0">
      <w:start w:val="1"/>
      <w:numFmt w:val="bullet"/>
      <w:lvlText w:val=""/>
      <w:lvlJc w:val="left"/>
      <w:pPr>
        <w:ind w:left="2880" w:hanging="360"/>
      </w:pPr>
      <w:rPr>
        <w:rFonts w:ascii="Symbol" w:hAnsi="Symbol" w:hint="default"/>
      </w:rPr>
    </w:lvl>
    <w:lvl w:ilvl="4" w:tplc="DD1875FC">
      <w:start w:val="1"/>
      <w:numFmt w:val="bullet"/>
      <w:lvlText w:val="o"/>
      <w:lvlJc w:val="left"/>
      <w:pPr>
        <w:ind w:left="3600" w:hanging="360"/>
      </w:pPr>
      <w:rPr>
        <w:rFonts w:ascii="Courier New" w:hAnsi="Courier New" w:hint="default"/>
      </w:rPr>
    </w:lvl>
    <w:lvl w:ilvl="5" w:tplc="DD826AEA">
      <w:start w:val="1"/>
      <w:numFmt w:val="bullet"/>
      <w:lvlText w:val=""/>
      <w:lvlJc w:val="left"/>
      <w:pPr>
        <w:ind w:left="4320" w:hanging="360"/>
      </w:pPr>
      <w:rPr>
        <w:rFonts w:ascii="Wingdings" w:hAnsi="Wingdings" w:hint="default"/>
      </w:rPr>
    </w:lvl>
    <w:lvl w:ilvl="6" w:tplc="2F8EBFE4">
      <w:start w:val="1"/>
      <w:numFmt w:val="bullet"/>
      <w:lvlText w:val=""/>
      <w:lvlJc w:val="left"/>
      <w:pPr>
        <w:ind w:left="5040" w:hanging="360"/>
      </w:pPr>
      <w:rPr>
        <w:rFonts w:ascii="Symbol" w:hAnsi="Symbol" w:hint="default"/>
      </w:rPr>
    </w:lvl>
    <w:lvl w:ilvl="7" w:tplc="165AD104">
      <w:start w:val="1"/>
      <w:numFmt w:val="bullet"/>
      <w:lvlText w:val="o"/>
      <w:lvlJc w:val="left"/>
      <w:pPr>
        <w:ind w:left="5760" w:hanging="360"/>
      </w:pPr>
      <w:rPr>
        <w:rFonts w:ascii="Courier New" w:hAnsi="Courier New" w:hint="default"/>
      </w:rPr>
    </w:lvl>
    <w:lvl w:ilvl="8" w:tplc="00A2C5F4">
      <w:start w:val="1"/>
      <w:numFmt w:val="bullet"/>
      <w:lvlText w:val=""/>
      <w:lvlJc w:val="left"/>
      <w:pPr>
        <w:ind w:left="6480" w:hanging="360"/>
      </w:pPr>
      <w:rPr>
        <w:rFonts w:ascii="Wingdings" w:hAnsi="Wingdings" w:hint="default"/>
      </w:rPr>
    </w:lvl>
  </w:abstractNum>
  <w:abstractNum w:abstractNumId="18" w15:restartNumberingAfterBreak="0">
    <w:nsid w:val="36AE7E0B"/>
    <w:multiLevelType w:val="hybridMultilevel"/>
    <w:tmpl w:val="5B8C6B84"/>
    <w:lvl w:ilvl="0" w:tplc="41ACD6FE">
      <w:start w:val="1"/>
      <w:numFmt w:val="bullet"/>
      <w:lvlText w:val=""/>
      <w:lvlJc w:val="left"/>
      <w:pPr>
        <w:ind w:left="720" w:hanging="360"/>
      </w:pPr>
      <w:rPr>
        <w:rFonts w:ascii="Symbol" w:hAnsi="Symbol" w:hint="default"/>
      </w:rPr>
    </w:lvl>
    <w:lvl w:ilvl="1" w:tplc="5BA8BB1A">
      <w:start w:val="1"/>
      <w:numFmt w:val="bullet"/>
      <w:lvlText w:val="o"/>
      <w:lvlJc w:val="left"/>
      <w:pPr>
        <w:ind w:left="1440" w:hanging="360"/>
      </w:pPr>
      <w:rPr>
        <w:rFonts w:ascii="Courier New" w:hAnsi="Courier New" w:hint="default"/>
      </w:rPr>
    </w:lvl>
    <w:lvl w:ilvl="2" w:tplc="4FBE893E">
      <w:start w:val="1"/>
      <w:numFmt w:val="bullet"/>
      <w:lvlText w:val=""/>
      <w:lvlJc w:val="left"/>
      <w:pPr>
        <w:ind w:left="2160" w:hanging="360"/>
      </w:pPr>
      <w:rPr>
        <w:rFonts w:ascii="Wingdings" w:hAnsi="Wingdings" w:hint="default"/>
      </w:rPr>
    </w:lvl>
    <w:lvl w:ilvl="3" w:tplc="B630D3F2">
      <w:start w:val="1"/>
      <w:numFmt w:val="bullet"/>
      <w:lvlText w:val=""/>
      <w:lvlJc w:val="left"/>
      <w:pPr>
        <w:ind w:left="2880" w:hanging="360"/>
      </w:pPr>
      <w:rPr>
        <w:rFonts w:ascii="Symbol" w:hAnsi="Symbol" w:hint="default"/>
      </w:rPr>
    </w:lvl>
    <w:lvl w:ilvl="4" w:tplc="875088C6">
      <w:start w:val="1"/>
      <w:numFmt w:val="bullet"/>
      <w:lvlText w:val="o"/>
      <w:lvlJc w:val="left"/>
      <w:pPr>
        <w:ind w:left="3600" w:hanging="360"/>
      </w:pPr>
      <w:rPr>
        <w:rFonts w:ascii="Courier New" w:hAnsi="Courier New" w:hint="default"/>
      </w:rPr>
    </w:lvl>
    <w:lvl w:ilvl="5" w:tplc="A07897BE">
      <w:start w:val="1"/>
      <w:numFmt w:val="bullet"/>
      <w:lvlText w:val=""/>
      <w:lvlJc w:val="left"/>
      <w:pPr>
        <w:ind w:left="4320" w:hanging="360"/>
      </w:pPr>
      <w:rPr>
        <w:rFonts w:ascii="Wingdings" w:hAnsi="Wingdings" w:hint="default"/>
      </w:rPr>
    </w:lvl>
    <w:lvl w:ilvl="6" w:tplc="C3A650BC">
      <w:start w:val="1"/>
      <w:numFmt w:val="bullet"/>
      <w:lvlText w:val=""/>
      <w:lvlJc w:val="left"/>
      <w:pPr>
        <w:ind w:left="5040" w:hanging="360"/>
      </w:pPr>
      <w:rPr>
        <w:rFonts w:ascii="Symbol" w:hAnsi="Symbol" w:hint="default"/>
      </w:rPr>
    </w:lvl>
    <w:lvl w:ilvl="7" w:tplc="ABEC00A6">
      <w:start w:val="1"/>
      <w:numFmt w:val="bullet"/>
      <w:lvlText w:val="o"/>
      <w:lvlJc w:val="left"/>
      <w:pPr>
        <w:ind w:left="5760" w:hanging="360"/>
      </w:pPr>
      <w:rPr>
        <w:rFonts w:ascii="Courier New" w:hAnsi="Courier New" w:hint="default"/>
      </w:rPr>
    </w:lvl>
    <w:lvl w:ilvl="8" w:tplc="61E28ADC">
      <w:start w:val="1"/>
      <w:numFmt w:val="bullet"/>
      <w:lvlText w:val=""/>
      <w:lvlJc w:val="left"/>
      <w:pPr>
        <w:ind w:left="6480" w:hanging="360"/>
      </w:pPr>
      <w:rPr>
        <w:rFonts w:ascii="Wingdings" w:hAnsi="Wingdings" w:hint="default"/>
      </w:rPr>
    </w:lvl>
  </w:abstractNum>
  <w:abstractNum w:abstractNumId="19"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FB7AEC"/>
    <w:multiLevelType w:val="hybridMultilevel"/>
    <w:tmpl w:val="0256DFF4"/>
    <w:lvl w:ilvl="0" w:tplc="2EA24334">
      <w:start w:val="1"/>
      <w:numFmt w:val="bullet"/>
      <w:lvlText w:val=""/>
      <w:lvlJc w:val="left"/>
      <w:pPr>
        <w:ind w:left="720" w:hanging="360"/>
      </w:pPr>
      <w:rPr>
        <w:rFonts w:ascii="Symbol" w:hAnsi="Symbol" w:hint="default"/>
      </w:rPr>
    </w:lvl>
    <w:lvl w:ilvl="1" w:tplc="815ABEC2">
      <w:start w:val="1"/>
      <w:numFmt w:val="bullet"/>
      <w:lvlText w:val="o"/>
      <w:lvlJc w:val="left"/>
      <w:pPr>
        <w:ind w:left="1440" w:hanging="360"/>
      </w:pPr>
      <w:rPr>
        <w:rFonts w:ascii="Courier New" w:hAnsi="Courier New" w:hint="default"/>
      </w:rPr>
    </w:lvl>
    <w:lvl w:ilvl="2" w:tplc="890C1B0E">
      <w:start w:val="1"/>
      <w:numFmt w:val="bullet"/>
      <w:lvlText w:val=""/>
      <w:lvlJc w:val="left"/>
      <w:pPr>
        <w:ind w:left="2160" w:hanging="360"/>
      </w:pPr>
      <w:rPr>
        <w:rFonts w:ascii="Wingdings" w:hAnsi="Wingdings" w:hint="default"/>
      </w:rPr>
    </w:lvl>
    <w:lvl w:ilvl="3" w:tplc="585E766E">
      <w:start w:val="1"/>
      <w:numFmt w:val="bullet"/>
      <w:lvlText w:val=""/>
      <w:lvlJc w:val="left"/>
      <w:pPr>
        <w:ind w:left="2880" w:hanging="360"/>
      </w:pPr>
      <w:rPr>
        <w:rFonts w:ascii="Symbol" w:hAnsi="Symbol" w:hint="default"/>
      </w:rPr>
    </w:lvl>
    <w:lvl w:ilvl="4" w:tplc="E61ED19C">
      <w:start w:val="1"/>
      <w:numFmt w:val="bullet"/>
      <w:lvlText w:val="o"/>
      <w:lvlJc w:val="left"/>
      <w:pPr>
        <w:ind w:left="3600" w:hanging="360"/>
      </w:pPr>
      <w:rPr>
        <w:rFonts w:ascii="Courier New" w:hAnsi="Courier New" w:hint="default"/>
      </w:rPr>
    </w:lvl>
    <w:lvl w:ilvl="5" w:tplc="F2568E00">
      <w:start w:val="1"/>
      <w:numFmt w:val="bullet"/>
      <w:lvlText w:val=""/>
      <w:lvlJc w:val="left"/>
      <w:pPr>
        <w:ind w:left="4320" w:hanging="360"/>
      </w:pPr>
      <w:rPr>
        <w:rFonts w:ascii="Wingdings" w:hAnsi="Wingdings" w:hint="default"/>
      </w:rPr>
    </w:lvl>
    <w:lvl w:ilvl="6" w:tplc="026AFCEE">
      <w:start w:val="1"/>
      <w:numFmt w:val="bullet"/>
      <w:lvlText w:val=""/>
      <w:lvlJc w:val="left"/>
      <w:pPr>
        <w:ind w:left="5040" w:hanging="360"/>
      </w:pPr>
      <w:rPr>
        <w:rFonts w:ascii="Symbol" w:hAnsi="Symbol" w:hint="default"/>
      </w:rPr>
    </w:lvl>
    <w:lvl w:ilvl="7" w:tplc="E2CC7102">
      <w:start w:val="1"/>
      <w:numFmt w:val="bullet"/>
      <w:lvlText w:val="o"/>
      <w:lvlJc w:val="left"/>
      <w:pPr>
        <w:ind w:left="5760" w:hanging="360"/>
      </w:pPr>
      <w:rPr>
        <w:rFonts w:ascii="Courier New" w:hAnsi="Courier New" w:hint="default"/>
      </w:rPr>
    </w:lvl>
    <w:lvl w:ilvl="8" w:tplc="DB388390">
      <w:start w:val="1"/>
      <w:numFmt w:val="bullet"/>
      <w:lvlText w:val=""/>
      <w:lvlJc w:val="left"/>
      <w:pPr>
        <w:ind w:left="6480" w:hanging="360"/>
      </w:pPr>
      <w:rPr>
        <w:rFonts w:ascii="Wingdings" w:hAnsi="Wingdings" w:hint="default"/>
      </w:rPr>
    </w:lvl>
  </w:abstractNum>
  <w:abstractNum w:abstractNumId="21" w15:restartNumberingAfterBreak="0">
    <w:nsid w:val="440BFF16"/>
    <w:multiLevelType w:val="hybridMultilevel"/>
    <w:tmpl w:val="1AAE0BE0"/>
    <w:lvl w:ilvl="0" w:tplc="E28E15B0">
      <w:start w:val="1"/>
      <w:numFmt w:val="bullet"/>
      <w:lvlText w:val=""/>
      <w:lvlJc w:val="left"/>
      <w:pPr>
        <w:ind w:left="720" w:hanging="360"/>
      </w:pPr>
      <w:rPr>
        <w:rFonts w:ascii="Symbol" w:hAnsi="Symbol" w:hint="default"/>
      </w:rPr>
    </w:lvl>
    <w:lvl w:ilvl="1" w:tplc="7480E8B4">
      <w:start w:val="1"/>
      <w:numFmt w:val="bullet"/>
      <w:lvlText w:val="o"/>
      <w:lvlJc w:val="left"/>
      <w:pPr>
        <w:ind w:left="1440" w:hanging="360"/>
      </w:pPr>
      <w:rPr>
        <w:rFonts w:ascii="Courier New" w:hAnsi="Courier New" w:hint="default"/>
      </w:rPr>
    </w:lvl>
    <w:lvl w:ilvl="2" w:tplc="C7B85DF4">
      <w:start w:val="1"/>
      <w:numFmt w:val="bullet"/>
      <w:lvlText w:val=""/>
      <w:lvlJc w:val="left"/>
      <w:pPr>
        <w:ind w:left="2160" w:hanging="360"/>
      </w:pPr>
      <w:rPr>
        <w:rFonts w:ascii="Wingdings" w:hAnsi="Wingdings" w:hint="default"/>
      </w:rPr>
    </w:lvl>
    <w:lvl w:ilvl="3" w:tplc="B2722D68">
      <w:start w:val="1"/>
      <w:numFmt w:val="bullet"/>
      <w:lvlText w:val=""/>
      <w:lvlJc w:val="left"/>
      <w:pPr>
        <w:ind w:left="2880" w:hanging="360"/>
      </w:pPr>
      <w:rPr>
        <w:rFonts w:ascii="Symbol" w:hAnsi="Symbol" w:hint="default"/>
      </w:rPr>
    </w:lvl>
    <w:lvl w:ilvl="4" w:tplc="4072E946">
      <w:start w:val="1"/>
      <w:numFmt w:val="bullet"/>
      <w:lvlText w:val="o"/>
      <w:lvlJc w:val="left"/>
      <w:pPr>
        <w:ind w:left="3600" w:hanging="360"/>
      </w:pPr>
      <w:rPr>
        <w:rFonts w:ascii="Courier New" w:hAnsi="Courier New" w:hint="default"/>
      </w:rPr>
    </w:lvl>
    <w:lvl w:ilvl="5" w:tplc="E3EECF04">
      <w:start w:val="1"/>
      <w:numFmt w:val="bullet"/>
      <w:lvlText w:val=""/>
      <w:lvlJc w:val="left"/>
      <w:pPr>
        <w:ind w:left="4320" w:hanging="360"/>
      </w:pPr>
      <w:rPr>
        <w:rFonts w:ascii="Wingdings" w:hAnsi="Wingdings" w:hint="default"/>
      </w:rPr>
    </w:lvl>
    <w:lvl w:ilvl="6" w:tplc="6B5C4142">
      <w:start w:val="1"/>
      <w:numFmt w:val="bullet"/>
      <w:lvlText w:val=""/>
      <w:lvlJc w:val="left"/>
      <w:pPr>
        <w:ind w:left="5040" w:hanging="360"/>
      </w:pPr>
      <w:rPr>
        <w:rFonts w:ascii="Symbol" w:hAnsi="Symbol" w:hint="default"/>
      </w:rPr>
    </w:lvl>
    <w:lvl w:ilvl="7" w:tplc="106C3CF2">
      <w:start w:val="1"/>
      <w:numFmt w:val="bullet"/>
      <w:lvlText w:val="o"/>
      <w:lvlJc w:val="left"/>
      <w:pPr>
        <w:ind w:left="5760" w:hanging="360"/>
      </w:pPr>
      <w:rPr>
        <w:rFonts w:ascii="Courier New" w:hAnsi="Courier New" w:hint="default"/>
      </w:rPr>
    </w:lvl>
    <w:lvl w:ilvl="8" w:tplc="7C6CA2C6">
      <w:start w:val="1"/>
      <w:numFmt w:val="bullet"/>
      <w:lvlText w:val=""/>
      <w:lvlJc w:val="left"/>
      <w:pPr>
        <w:ind w:left="6480" w:hanging="360"/>
      </w:pPr>
      <w:rPr>
        <w:rFonts w:ascii="Wingdings" w:hAnsi="Wingdings" w:hint="default"/>
      </w:rPr>
    </w:lvl>
  </w:abstractNum>
  <w:abstractNum w:abstractNumId="22" w15:restartNumberingAfterBreak="0">
    <w:nsid w:val="46F78756"/>
    <w:multiLevelType w:val="hybridMultilevel"/>
    <w:tmpl w:val="7136C576"/>
    <w:lvl w:ilvl="0" w:tplc="CA9A108A">
      <w:start w:val="1"/>
      <w:numFmt w:val="bullet"/>
      <w:lvlText w:val=""/>
      <w:lvlJc w:val="left"/>
      <w:pPr>
        <w:ind w:left="720" w:hanging="360"/>
      </w:pPr>
      <w:rPr>
        <w:rFonts w:ascii="Symbol" w:hAnsi="Symbol" w:hint="default"/>
      </w:rPr>
    </w:lvl>
    <w:lvl w:ilvl="1" w:tplc="E5B4DEDA">
      <w:start w:val="1"/>
      <w:numFmt w:val="bullet"/>
      <w:lvlText w:val="o"/>
      <w:lvlJc w:val="left"/>
      <w:pPr>
        <w:ind w:left="1440" w:hanging="360"/>
      </w:pPr>
      <w:rPr>
        <w:rFonts w:ascii="Courier New" w:hAnsi="Courier New" w:hint="default"/>
      </w:rPr>
    </w:lvl>
    <w:lvl w:ilvl="2" w:tplc="FBBE340E">
      <w:start w:val="1"/>
      <w:numFmt w:val="bullet"/>
      <w:lvlText w:val=""/>
      <w:lvlJc w:val="left"/>
      <w:pPr>
        <w:ind w:left="2160" w:hanging="360"/>
      </w:pPr>
      <w:rPr>
        <w:rFonts w:ascii="Wingdings" w:hAnsi="Wingdings" w:hint="default"/>
      </w:rPr>
    </w:lvl>
    <w:lvl w:ilvl="3" w:tplc="440E50C2">
      <w:start w:val="1"/>
      <w:numFmt w:val="bullet"/>
      <w:lvlText w:val=""/>
      <w:lvlJc w:val="left"/>
      <w:pPr>
        <w:ind w:left="2880" w:hanging="360"/>
      </w:pPr>
      <w:rPr>
        <w:rFonts w:ascii="Symbol" w:hAnsi="Symbol" w:hint="default"/>
      </w:rPr>
    </w:lvl>
    <w:lvl w:ilvl="4" w:tplc="A0FE9C2C">
      <w:start w:val="1"/>
      <w:numFmt w:val="bullet"/>
      <w:lvlText w:val="o"/>
      <w:lvlJc w:val="left"/>
      <w:pPr>
        <w:ind w:left="3600" w:hanging="360"/>
      </w:pPr>
      <w:rPr>
        <w:rFonts w:ascii="Courier New" w:hAnsi="Courier New" w:hint="default"/>
      </w:rPr>
    </w:lvl>
    <w:lvl w:ilvl="5" w:tplc="E5A23D02">
      <w:start w:val="1"/>
      <w:numFmt w:val="bullet"/>
      <w:lvlText w:val=""/>
      <w:lvlJc w:val="left"/>
      <w:pPr>
        <w:ind w:left="4320" w:hanging="360"/>
      </w:pPr>
      <w:rPr>
        <w:rFonts w:ascii="Wingdings" w:hAnsi="Wingdings" w:hint="default"/>
      </w:rPr>
    </w:lvl>
    <w:lvl w:ilvl="6" w:tplc="C6286B32">
      <w:start w:val="1"/>
      <w:numFmt w:val="bullet"/>
      <w:lvlText w:val=""/>
      <w:lvlJc w:val="left"/>
      <w:pPr>
        <w:ind w:left="5040" w:hanging="360"/>
      </w:pPr>
      <w:rPr>
        <w:rFonts w:ascii="Symbol" w:hAnsi="Symbol" w:hint="default"/>
      </w:rPr>
    </w:lvl>
    <w:lvl w:ilvl="7" w:tplc="D67CE3C2">
      <w:start w:val="1"/>
      <w:numFmt w:val="bullet"/>
      <w:lvlText w:val="o"/>
      <w:lvlJc w:val="left"/>
      <w:pPr>
        <w:ind w:left="5760" w:hanging="360"/>
      </w:pPr>
      <w:rPr>
        <w:rFonts w:ascii="Courier New" w:hAnsi="Courier New" w:hint="default"/>
      </w:rPr>
    </w:lvl>
    <w:lvl w:ilvl="8" w:tplc="27F8DB6C">
      <w:start w:val="1"/>
      <w:numFmt w:val="bullet"/>
      <w:lvlText w:val=""/>
      <w:lvlJc w:val="left"/>
      <w:pPr>
        <w:ind w:left="6480" w:hanging="360"/>
      </w:pPr>
      <w:rPr>
        <w:rFonts w:ascii="Wingdings" w:hAnsi="Wingdings" w:hint="default"/>
      </w:rPr>
    </w:lvl>
  </w:abstractNum>
  <w:abstractNum w:abstractNumId="23" w15:restartNumberingAfterBreak="0">
    <w:nsid w:val="487E2BE5"/>
    <w:multiLevelType w:val="hybridMultilevel"/>
    <w:tmpl w:val="0980D76E"/>
    <w:lvl w:ilvl="0" w:tplc="19E83B2A">
      <w:start w:val="1"/>
      <w:numFmt w:val="bullet"/>
      <w:lvlText w:val=""/>
      <w:lvlJc w:val="left"/>
      <w:pPr>
        <w:ind w:left="720" w:hanging="360"/>
      </w:pPr>
      <w:rPr>
        <w:rFonts w:ascii="Symbol" w:hAnsi="Symbol" w:hint="default"/>
      </w:rPr>
    </w:lvl>
    <w:lvl w:ilvl="1" w:tplc="02A4BB34">
      <w:start w:val="1"/>
      <w:numFmt w:val="bullet"/>
      <w:lvlText w:val="o"/>
      <w:lvlJc w:val="left"/>
      <w:pPr>
        <w:ind w:left="1440" w:hanging="360"/>
      </w:pPr>
      <w:rPr>
        <w:rFonts w:ascii="Courier New" w:hAnsi="Courier New" w:hint="default"/>
      </w:rPr>
    </w:lvl>
    <w:lvl w:ilvl="2" w:tplc="48F67224">
      <w:start w:val="1"/>
      <w:numFmt w:val="bullet"/>
      <w:lvlText w:val=""/>
      <w:lvlJc w:val="left"/>
      <w:pPr>
        <w:ind w:left="2160" w:hanging="360"/>
      </w:pPr>
      <w:rPr>
        <w:rFonts w:ascii="Wingdings" w:hAnsi="Wingdings" w:hint="default"/>
      </w:rPr>
    </w:lvl>
    <w:lvl w:ilvl="3" w:tplc="5ECAC486">
      <w:start w:val="1"/>
      <w:numFmt w:val="bullet"/>
      <w:lvlText w:val=""/>
      <w:lvlJc w:val="left"/>
      <w:pPr>
        <w:ind w:left="2880" w:hanging="360"/>
      </w:pPr>
      <w:rPr>
        <w:rFonts w:ascii="Symbol" w:hAnsi="Symbol" w:hint="default"/>
      </w:rPr>
    </w:lvl>
    <w:lvl w:ilvl="4" w:tplc="D7A2168A">
      <w:start w:val="1"/>
      <w:numFmt w:val="bullet"/>
      <w:lvlText w:val="o"/>
      <w:lvlJc w:val="left"/>
      <w:pPr>
        <w:ind w:left="3600" w:hanging="360"/>
      </w:pPr>
      <w:rPr>
        <w:rFonts w:ascii="Courier New" w:hAnsi="Courier New" w:hint="default"/>
      </w:rPr>
    </w:lvl>
    <w:lvl w:ilvl="5" w:tplc="F6FA8ECC">
      <w:start w:val="1"/>
      <w:numFmt w:val="bullet"/>
      <w:lvlText w:val=""/>
      <w:lvlJc w:val="left"/>
      <w:pPr>
        <w:ind w:left="4320" w:hanging="360"/>
      </w:pPr>
      <w:rPr>
        <w:rFonts w:ascii="Wingdings" w:hAnsi="Wingdings" w:hint="default"/>
      </w:rPr>
    </w:lvl>
    <w:lvl w:ilvl="6" w:tplc="B4CA51C6">
      <w:start w:val="1"/>
      <w:numFmt w:val="bullet"/>
      <w:lvlText w:val=""/>
      <w:lvlJc w:val="left"/>
      <w:pPr>
        <w:ind w:left="5040" w:hanging="360"/>
      </w:pPr>
      <w:rPr>
        <w:rFonts w:ascii="Symbol" w:hAnsi="Symbol" w:hint="default"/>
      </w:rPr>
    </w:lvl>
    <w:lvl w:ilvl="7" w:tplc="A07A03B4">
      <w:start w:val="1"/>
      <w:numFmt w:val="bullet"/>
      <w:lvlText w:val="o"/>
      <w:lvlJc w:val="left"/>
      <w:pPr>
        <w:ind w:left="5760" w:hanging="360"/>
      </w:pPr>
      <w:rPr>
        <w:rFonts w:ascii="Courier New" w:hAnsi="Courier New" w:hint="default"/>
      </w:rPr>
    </w:lvl>
    <w:lvl w:ilvl="8" w:tplc="4CE2D9AE">
      <w:start w:val="1"/>
      <w:numFmt w:val="bullet"/>
      <w:lvlText w:val=""/>
      <w:lvlJc w:val="left"/>
      <w:pPr>
        <w:ind w:left="6480" w:hanging="360"/>
      </w:pPr>
      <w:rPr>
        <w:rFonts w:ascii="Wingdings" w:hAnsi="Wingdings" w:hint="default"/>
      </w:rPr>
    </w:lvl>
  </w:abstractNum>
  <w:abstractNum w:abstractNumId="24" w15:restartNumberingAfterBreak="0">
    <w:nsid w:val="4CA55DA8"/>
    <w:multiLevelType w:val="hybridMultilevel"/>
    <w:tmpl w:val="D7CA13F6"/>
    <w:lvl w:ilvl="0" w:tplc="0B5C4CF4">
      <w:start w:val="1"/>
      <w:numFmt w:val="bullet"/>
      <w:lvlText w:val=""/>
      <w:lvlJc w:val="left"/>
      <w:pPr>
        <w:ind w:left="720" w:hanging="360"/>
      </w:pPr>
      <w:rPr>
        <w:rFonts w:ascii="Symbol" w:hAnsi="Symbol" w:hint="default"/>
      </w:rPr>
    </w:lvl>
    <w:lvl w:ilvl="1" w:tplc="9C04D642">
      <w:start w:val="1"/>
      <w:numFmt w:val="bullet"/>
      <w:lvlText w:val=""/>
      <w:lvlJc w:val="left"/>
      <w:pPr>
        <w:ind w:left="1440" w:hanging="360"/>
      </w:pPr>
      <w:rPr>
        <w:rFonts w:ascii="Symbol" w:hAnsi="Symbol" w:hint="default"/>
      </w:rPr>
    </w:lvl>
    <w:lvl w:ilvl="2" w:tplc="4F0AB5EA">
      <w:start w:val="1"/>
      <w:numFmt w:val="bullet"/>
      <w:lvlText w:val=""/>
      <w:lvlJc w:val="left"/>
      <w:pPr>
        <w:ind w:left="2160" w:hanging="360"/>
      </w:pPr>
      <w:rPr>
        <w:rFonts w:ascii="Wingdings" w:hAnsi="Wingdings" w:hint="default"/>
      </w:rPr>
    </w:lvl>
    <w:lvl w:ilvl="3" w:tplc="600AE484">
      <w:start w:val="1"/>
      <w:numFmt w:val="bullet"/>
      <w:lvlText w:val=""/>
      <w:lvlJc w:val="left"/>
      <w:pPr>
        <w:ind w:left="2880" w:hanging="360"/>
      </w:pPr>
      <w:rPr>
        <w:rFonts w:ascii="Symbol" w:hAnsi="Symbol" w:hint="default"/>
      </w:rPr>
    </w:lvl>
    <w:lvl w:ilvl="4" w:tplc="62EA144E">
      <w:start w:val="1"/>
      <w:numFmt w:val="bullet"/>
      <w:lvlText w:val="o"/>
      <w:lvlJc w:val="left"/>
      <w:pPr>
        <w:ind w:left="3600" w:hanging="360"/>
      </w:pPr>
      <w:rPr>
        <w:rFonts w:ascii="Courier New" w:hAnsi="Courier New" w:hint="default"/>
      </w:rPr>
    </w:lvl>
    <w:lvl w:ilvl="5" w:tplc="71DC65E4">
      <w:start w:val="1"/>
      <w:numFmt w:val="bullet"/>
      <w:lvlText w:val=""/>
      <w:lvlJc w:val="left"/>
      <w:pPr>
        <w:ind w:left="4320" w:hanging="360"/>
      </w:pPr>
      <w:rPr>
        <w:rFonts w:ascii="Wingdings" w:hAnsi="Wingdings" w:hint="default"/>
      </w:rPr>
    </w:lvl>
    <w:lvl w:ilvl="6" w:tplc="6FDA6B0C">
      <w:start w:val="1"/>
      <w:numFmt w:val="bullet"/>
      <w:lvlText w:val=""/>
      <w:lvlJc w:val="left"/>
      <w:pPr>
        <w:ind w:left="5040" w:hanging="360"/>
      </w:pPr>
      <w:rPr>
        <w:rFonts w:ascii="Symbol" w:hAnsi="Symbol" w:hint="default"/>
      </w:rPr>
    </w:lvl>
    <w:lvl w:ilvl="7" w:tplc="21F06E5A">
      <w:start w:val="1"/>
      <w:numFmt w:val="bullet"/>
      <w:lvlText w:val="o"/>
      <w:lvlJc w:val="left"/>
      <w:pPr>
        <w:ind w:left="5760" w:hanging="360"/>
      </w:pPr>
      <w:rPr>
        <w:rFonts w:ascii="Courier New" w:hAnsi="Courier New" w:hint="default"/>
      </w:rPr>
    </w:lvl>
    <w:lvl w:ilvl="8" w:tplc="D452D190">
      <w:start w:val="1"/>
      <w:numFmt w:val="bullet"/>
      <w:lvlText w:val=""/>
      <w:lvlJc w:val="left"/>
      <w:pPr>
        <w:ind w:left="6480" w:hanging="360"/>
      </w:pPr>
      <w:rPr>
        <w:rFonts w:ascii="Wingdings" w:hAnsi="Wingdings" w:hint="default"/>
      </w:rPr>
    </w:lvl>
  </w:abstractNum>
  <w:abstractNum w:abstractNumId="25"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F372CD"/>
    <w:multiLevelType w:val="hybridMultilevel"/>
    <w:tmpl w:val="4C826674"/>
    <w:lvl w:ilvl="0" w:tplc="3409000F">
      <w:start w:val="1"/>
      <w:numFmt w:val="decimal"/>
      <w:lvlText w:val="%1."/>
      <w:lvlJc w:val="left"/>
      <w:pPr>
        <w:ind w:left="117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8" w15:restartNumberingAfterBreak="0">
    <w:nsid w:val="5E4FD01F"/>
    <w:multiLevelType w:val="hybridMultilevel"/>
    <w:tmpl w:val="F2403F6A"/>
    <w:lvl w:ilvl="0" w:tplc="2BAA7318">
      <w:start w:val="1"/>
      <w:numFmt w:val="bullet"/>
      <w:lvlText w:val=""/>
      <w:lvlJc w:val="left"/>
      <w:pPr>
        <w:ind w:left="720" w:hanging="360"/>
      </w:pPr>
      <w:rPr>
        <w:rFonts w:ascii="Symbol" w:hAnsi="Symbol" w:hint="default"/>
      </w:rPr>
    </w:lvl>
    <w:lvl w:ilvl="1" w:tplc="F1EA20D0">
      <w:start w:val="1"/>
      <w:numFmt w:val="bullet"/>
      <w:lvlText w:val="o"/>
      <w:lvlJc w:val="left"/>
      <w:pPr>
        <w:ind w:left="1440" w:hanging="360"/>
      </w:pPr>
      <w:rPr>
        <w:rFonts w:ascii="Courier New" w:hAnsi="Courier New" w:hint="default"/>
      </w:rPr>
    </w:lvl>
    <w:lvl w:ilvl="2" w:tplc="300A7BDA">
      <w:start w:val="1"/>
      <w:numFmt w:val="bullet"/>
      <w:lvlText w:val=""/>
      <w:lvlJc w:val="left"/>
      <w:pPr>
        <w:ind w:left="2160" w:hanging="360"/>
      </w:pPr>
      <w:rPr>
        <w:rFonts w:ascii="Wingdings" w:hAnsi="Wingdings" w:hint="default"/>
      </w:rPr>
    </w:lvl>
    <w:lvl w:ilvl="3" w:tplc="C37E36F8">
      <w:start w:val="1"/>
      <w:numFmt w:val="bullet"/>
      <w:lvlText w:val=""/>
      <w:lvlJc w:val="left"/>
      <w:pPr>
        <w:ind w:left="2880" w:hanging="360"/>
      </w:pPr>
      <w:rPr>
        <w:rFonts w:ascii="Symbol" w:hAnsi="Symbol" w:hint="default"/>
      </w:rPr>
    </w:lvl>
    <w:lvl w:ilvl="4" w:tplc="3B1621AC">
      <w:start w:val="1"/>
      <w:numFmt w:val="bullet"/>
      <w:lvlText w:val="o"/>
      <w:lvlJc w:val="left"/>
      <w:pPr>
        <w:ind w:left="3600" w:hanging="360"/>
      </w:pPr>
      <w:rPr>
        <w:rFonts w:ascii="Courier New" w:hAnsi="Courier New" w:hint="default"/>
      </w:rPr>
    </w:lvl>
    <w:lvl w:ilvl="5" w:tplc="4EEE8958">
      <w:start w:val="1"/>
      <w:numFmt w:val="bullet"/>
      <w:lvlText w:val=""/>
      <w:lvlJc w:val="left"/>
      <w:pPr>
        <w:ind w:left="4320" w:hanging="360"/>
      </w:pPr>
      <w:rPr>
        <w:rFonts w:ascii="Wingdings" w:hAnsi="Wingdings" w:hint="default"/>
      </w:rPr>
    </w:lvl>
    <w:lvl w:ilvl="6" w:tplc="62E69AEE">
      <w:start w:val="1"/>
      <w:numFmt w:val="bullet"/>
      <w:lvlText w:val=""/>
      <w:lvlJc w:val="left"/>
      <w:pPr>
        <w:ind w:left="5040" w:hanging="360"/>
      </w:pPr>
      <w:rPr>
        <w:rFonts w:ascii="Symbol" w:hAnsi="Symbol" w:hint="default"/>
      </w:rPr>
    </w:lvl>
    <w:lvl w:ilvl="7" w:tplc="34868702">
      <w:start w:val="1"/>
      <w:numFmt w:val="bullet"/>
      <w:lvlText w:val="o"/>
      <w:lvlJc w:val="left"/>
      <w:pPr>
        <w:ind w:left="5760" w:hanging="360"/>
      </w:pPr>
      <w:rPr>
        <w:rFonts w:ascii="Courier New" w:hAnsi="Courier New" w:hint="default"/>
      </w:rPr>
    </w:lvl>
    <w:lvl w:ilvl="8" w:tplc="BD9C7924">
      <w:start w:val="1"/>
      <w:numFmt w:val="bullet"/>
      <w:lvlText w:val=""/>
      <w:lvlJc w:val="left"/>
      <w:pPr>
        <w:ind w:left="6480" w:hanging="360"/>
      </w:pPr>
      <w:rPr>
        <w:rFonts w:ascii="Wingdings" w:hAnsi="Wingdings" w:hint="default"/>
      </w:rPr>
    </w:lvl>
  </w:abstractNum>
  <w:abstractNum w:abstractNumId="29" w15:restartNumberingAfterBreak="0">
    <w:nsid w:val="5FC0B71F"/>
    <w:multiLevelType w:val="hybridMultilevel"/>
    <w:tmpl w:val="431AA22A"/>
    <w:lvl w:ilvl="0" w:tplc="981CF12E">
      <w:start w:val="1"/>
      <w:numFmt w:val="bullet"/>
      <w:lvlText w:val=""/>
      <w:lvlJc w:val="left"/>
      <w:pPr>
        <w:ind w:left="720" w:hanging="360"/>
      </w:pPr>
      <w:rPr>
        <w:rFonts w:ascii="Symbol" w:hAnsi="Symbol" w:hint="default"/>
      </w:rPr>
    </w:lvl>
    <w:lvl w:ilvl="1" w:tplc="3410AA22">
      <w:start w:val="1"/>
      <w:numFmt w:val="bullet"/>
      <w:lvlText w:val="o"/>
      <w:lvlJc w:val="left"/>
      <w:pPr>
        <w:ind w:left="1440" w:hanging="360"/>
      </w:pPr>
      <w:rPr>
        <w:rFonts w:ascii="Courier New" w:hAnsi="Courier New" w:hint="default"/>
      </w:rPr>
    </w:lvl>
    <w:lvl w:ilvl="2" w:tplc="47BECDC4">
      <w:start w:val="1"/>
      <w:numFmt w:val="bullet"/>
      <w:lvlText w:val=""/>
      <w:lvlJc w:val="left"/>
      <w:pPr>
        <w:ind w:left="2160" w:hanging="360"/>
      </w:pPr>
      <w:rPr>
        <w:rFonts w:ascii="Wingdings" w:hAnsi="Wingdings" w:hint="default"/>
      </w:rPr>
    </w:lvl>
    <w:lvl w:ilvl="3" w:tplc="8068AEDA">
      <w:start w:val="1"/>
      <w:numFmt w:val="bullet"/>
      <w:lvlText w:val=""/>
      <w:lvlJc w:val="left"/>
      <w:pPr>
        <w:ind w:left="2880" w:hanging="360"/>
      </w:pPr>
      <w:rPr>
        <w:rFonts w:ascii="Symbol" w:hAnsi="Symbol" w:hint="default"/>
      </w:rPr>
    </w:lvl>
    <w:lvl w:ilvl="4" w:tplc="92069502">
      <w:start w:val="1"/>
      <w:numFmt w:val="bullet"/>
      <w:lvlText w:val="o"/>
      <w:lvlJc w:val="left"/>
      <w:pPr>
        <w:ind w:left="3600" w:hanging="360"/>
      </w:pPr>
      <w:rPr>
        <w:rFonts w:ascii="Courier New" w:hAnsi="Courier New" w:hint="default"/>
      </w:rPr>
    </w:lvl>
    <w:lvl w:ilvl="5" w:tplc="D0D2A394">
      <w:start w:val="1"/>
      <w:numFmt w:val="bullet"/>
      <w:lvlText w:val=""/>
      <w:lvlJc w:val="left"/>
      <w:pPr>
        <w:ind w:left="4320" w:hanging="360"/>
      </w:pPr>
      <w:rPr>
        <w:rFonts w:ascii="Wingdings" w:hAnsi="Wingdings" w:hint="default"/>
      </w:rPr>
    </w:lvl>
    <w:lvl w:ilvl="6" w:tplc="F744907E">
      <w:start w:val="1"/>
      <w:numFmt w:val="bullet"/>
      <w:lvlText w:val=""/>
      <w:lvlJc w:val="left"/>
      <w:pPr>
        <w:ind w:left="5040" w:hanging="360"/>
      </w:pPr>
      <w:rPr>
        <w:rFonts w:ascii="Symbol" w:hAnsi="Symbol" w:hint="default"/>
      </w:rPr>
    </w:lvl>
    <w:lvl w:ilvl="7" w:tplc="D35E434A">
      <w:start w:val="1"/>
      <w:numFmt w:val="bullet"/>
      <w:lvlText w:val="o"/>
      <w:lvlJc w:val="left"/>
      <w:pPr>
        <w:ind w:left="5760" w:hanging="360"/>
      </w:pPr>
      <w:rPr>
        <w:rFonts w:ascii="Courier New" w:hAnsi="Courier New" w:hint="default"/>
      </w:rPr>
    </w:lvl>
    <w:lvl w:ilvl="8" w:tplc="F7CE5880">
      <w:start w:val="1"/>
      <w:numFmt w:val="bullet"/>
      <w:lvlText w:val=""/>
      <w:lvlJc w:val="left"/>
      <w:pPr>
        <w:ind w:left="6480" w:hanging="360"/>
      </w:pPr>
      <w:rPr>
        <w:rFonts w:ascii="Wingdings" w:hAnsi="Wingdings" w:hint="default"/>
      </w:rPr>
    </w:lvl>
  </w:abstractNum>
  <w:abstractNum w:abstractNumId="30"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B5584E"/>
    <w:multiLevelType w:val="hybridMultilevel"/>
    <w:tmpl w:val="12EE7428"/>
    <w:lvl w:ilvl="0" w:tplc="88A0E5C6">
      <w:start w:val="1"/>
      <w:numFmt w:val="bullet"/>
      <w:lvlText w:val=""/>
      <w:lvlJc w:val="left"/>
      <w:pPr>
        <w:ind w:left="720" w:hanging="360"/>
      </w:pPr>
      <w:rPr>
        <w:rFonts w:ascii="Symbol" w:hAnsi="Symbol" w:hint="default"/>
      </w:rPr>
    </w:lvl>
    <w:lvl w:ilvl="1" w:tplc="95C2C510">
      <w:start w:val="1"/>
      <w:numFmt w:val="bullet"/>
      <w:lvlText w:val="o"/>
      <w:lvlJc w:val="left"/>
      <w:pPr>
        <w:ind w:left="1440" w:hanging="360"/>
      </w:pPr>
      <w:rPr>
        <w:rFonts w:ascii="Courier New" w:hAnsi="Courier New" w:hint="default"/>
      </w:rPr>
    </w:lvl>
    <w:lvl w:ilvl="2" w:tplc="6E22A39E">
      <w:start w:val="1"/>
      <w:numFmt w:val="bullet"/>
      <w:lvlText w:val=""/>
      <w:lvlJc w:val="left"/>
      <w:pPr>
        <w:ind w:left="2160" w:hanging="360"/>
      </w:pPr>
      <w:rPr>
        <w:rFonts w:ascii="Wingdings" w:hAnsi="Wingdings" w:hint="default"/>
      </w:rPr>
    </w:lvl>
    <w:lvl w:ilvl="3" w:tplc="664E3278">
      <w:start w:val="1"/>
      <w:numFmt w:val="bullet"/>
      <w:lvlText w:val=""/>
      <w:lvlJc w:val="left"/>
      <w:pPr>
        <w:ind w:left="2880" w:hanging="360"/>
      </w:pPr>
      <w:rPr>
        <w:rFonts w:ascii="Symbol" w:hAnsi="Symbol" w:hint="default"/>
      </w:rPr>
    </w:lvl>
    <w:lvl w:ilvl="4" w:tplc="95FC5F98">
      <w:start w:val="1"/>
      <w:numFmt w:val="bullet"/>
      <w:lvlText w:val="o"/>
      <w:lvlJc w:val="left"/>
      <w:pPr>
        <w:ind w:left="3600" w:hanging="360"/>
      </w:pPr>
      <w:rPr>
        <w:rFonts w:ascii="Courier New" w:hAnsi="Courier New" w:hint="default"/>
      </w:rPr>
    </w:lvl>
    <w:lvl w:ilvl="5" w:tplc="CFC694E6">
      <w:start w:val="1"/>
      <w:numFmt w:val="bullet"/>
      <w:lvlText w:val=""/>
      <w:lvlJc w:val="left"/>
      <w:pPr>
        <w:ind w:left="4320" w:hanging="360"/>
      </w:pPr>
      <w:rPr>
        <w:rFonts w:ascii="Wingdings" w:hAnsi="Wingdings" w:hint="default"/>
      </w:rPr>
    </w:lvl>
    <w:lvl w:ilvl="6" w:tplc="AA589902">
      <w:start w:val="1"/>
      <w:numFmt w:val="bullet"/>
      <w:lvlText w:val=""/>
      <w:lvlJc w:val="left"/>
      <w:pPr>
        <w:ind w:left="5040" w:hanging="360"/>
      </w:pPr>
      <w:rPr>
        <w:rFonts w:ascii="Symbol" w:hAnsi="Symbol" w:hint="default"/>
      </w:rPr>
    </w:lvl>
    <w:lvl w:ilvl="7" w:tplc="8152D010">
      <w:start w:val="1"/>
      <w:numFmt w:val="bullet"/>
      <w:lvlText w:val="o"/>
      <w:lvlJc w:val="left"/>
      <w:pPr>
        <w:ind w:left="5760" w:hanging="360"/>
      </w:pPr>
      <w:rPr>
        <w:rFonts w:ascii="Courier New" w:hAnsi="Courier New" w:hint="default"/>
      </w:rPr>
    </w:lvl>
    <w:lvl w:ilvl="8" w:tplc="B4A22718">
      <w:start w:val="1"/>
      <w:numFmt w:val="bullet"/>
      <w:lvlText w:val=""/>
      <w:lvlJc w:val="left"/>
      <w:pPr>
        <w:ind w:left="6480" w:hanging="360"/>
      </w:pPr>
      <w:rPr>
        <w:rFonts w:ascii="Wingdings" w:hAnsi="Wingdings" w:hint="default"/>
      </w:rPr>
    </w:lvl>
  </w:abstractNum>
  <w:abstractNum w:abstractNumId="32" w15:restartNumberingAfterBreak="0">
    <w:nsid w:val="6CE5574E"/>
    <w:multiLevelType w:val="hybridMultilevel"/>
    <w:tmpl w:val="40568508"/>
    <w:lvl w:ilvl="0" w:tplc="2CAE9B5A">
      <w:start w:val="1"/>
      <w:numFmt w:val="decimal"/>
      <w:lvlText w:val="%1."/>
      <w:lvlJc w:val="left"/>
      <w:pPr>
        <w:ind w:left="1170" w:hanging="360"/>
      </w:pPr>
      <w:rPr>
        <w:rFonts w:hint="default"/>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33" w15:restartNumberingAfterBreak="0">
    <w:nsid w:val="736A647F"/>
    <w:multiLevelType w:val="hybridMultilevel"/>
    <w:tmpl w:val="5A62EF30"/>
    <w:lvl w:ilvl="0" w:tplc="AEC42F3E">
      <w:start w:val="1"/>
      <w:numFmt w:val="bullet"/>
      <w:lvlText w:val=""/>
      <w:lvlJc w:val="left"/>
      <w:pPr>
        <w:ind w:left="720" w:hanging="360"/>
      </w:pPr>
      <w:rPr>
        <w:rFonts w:ascii="Symbol" w:hAnsi="Symbol" w:hint="default"/>
      </w:rPr>
    </w:lvl>
    <w:lvl w:ilvl="1" w:tplc="AF144048">
      <w:start w:val="1"/>
      <w:numFmt w:val="bullet"/>
      <w:lvlText w:val="o"/>
      <w:lvlJc w:val="left"/>
      <w:pPr>
        <w:ind w:left="1440" w:hanging="360"/>
      </w:pPr>
      <w:rPr>
        <w:rFonts w:ascii="Courier New" w:hAnsi="Courier New" w:hint="default"/>
      </w:rPr>
    </w:lvl>
    <w:lvl w:ilvl="2" w:tplc="84BEF160">
      <w:start w:val="1"/>
      <w:numFmt w:val="bullet"/>
      <w:lvlText w:val=""/>
      <w:lvlJc w:val="left"/>
      <w:pPr>
        <w:ind w:left="2160" w:hanging="360"/>
      </w:pPr>
      <w:rPr>
        <w:rFonts w:ascii="Wingdings" w:hAnsi="Wingdings" w:hint="default"/>
      </w:rPr>
    </w:lvl>
    <w:lvl w:ilvl="3" w:tplc="A4C0EB48">
      <w:start w:val="1"/>
      <w:numFmt w:val="bullet"/>
      <w:lvlText w:val=""/>
      <w:lvlJc w:val="left"/>
      <w:pPr>
        <w:ind w:left="2880" w:hanging="360"/>
      </w:pPr>
      <w:rPr>
        <w:rFonts w:ascii="Symbol" w:hAnsi="Symbol" w:hint="default"/>
      </w:rPr>
    </w:lvl>
    <w:lvl w:ilvl="4" w:tplc="CEECCBDA">
      <w:start w:val="1"/>
      <w:numFmt w:val="bullet"/>
      <w:lvlText w:val="o"/>
      <w:lvlJc w:val="left"/>
      <w:pPr>
        <w:ind w:left="3600" w:hanging="360"/>
      </w:pPr>
      <w:rPr>
        <w:rFonts w:ascii="Courier New" w:hAnsi="Courier New" w:hint="default"/>
      </w:rPr>
    </w:lvl>
    <w:lvl w:ilvl="5" w:tplc="E3FCF71E">
      <w:start w:val="1"/>
      <w:numFmt w:val="bullet"/>
      <w:lvlText w:val=""/>
      <w:lvlJc w:val="left"/>
      <w:pPr>
        <w:ind w:left="4320" w:hanging="360"/>
      </w:pPr>
      <w:rPr>
        <w:rFonts w:ascii="Wingdings" w:hAnsi="Wingdings" w:hint="default"/>
      </w:rPr>
    </w:lvl>
    <w:lvl w:ilvl="6" w:tplc="CB3EB118">
      <w:start w:val="1"/>
      <w:numFmt w:val="bullet"/>
      <w:lvlText w:val=""/>
      <w:lvlJc w:val="left"/>
      <w:pPr>
        <w:ind w:left="5040" w:hanging="360"/>
      </w:pPr>
      <w:rPr>
        <w:rFonts w:ascii="Symbol" w:hAnsi="Symbol" w:hint="default"/>
      </w:rPr>
    </w:lvl>
    <w:lvl w:ilvl="7" w:tplc="881615EE">
      <w:start w:val="1"/>
      <w:numFmt w:val="bullet"/>
      <w:lvlText w:val="o"/>
      <w:lvlJc w:val="left"/>
      <w:pPr>
        <w:ind w:left="5760" w:hanging="360"/>
      </w:pPr>
      <w:rPr>
        <w:rFonts w:ascii="Courier New" w:hAnsi="Courier New" w:hint="default"/>
      </w:rPr>
    </w:lvl>
    <w:lvl w:ilvl="8" w:tplc="8DBAB0D2">
      <w:start w:val="1"/>
      <w:numFmt w:val="bullet"/>
      <w:lvlText w:val=""/>
      <w:lvlJc w:val="left"/>
      <w:pPr>
        <w:ind w:left="6480" w:hanging="360"/>
      </w:pPr>
      <w:rPr>
        <w:rFonts w:ascii="Wingdings" w:hAnsi="Wingdings" w:hint="default"/>
      </w:rPr>
    </w:lvl>
  </w:abstractNum>
  <w:abstractNum w:abstractNumId="34" w15:restartNumberingAfterBreak="0">
    <w:nsid w:val="7BB525ED"/>
    <w:multiLevelType w:val="hybridMultilevel"/>
    <w:tmpl w:val="7FFEBA32"/>
    <w:lvl w:ilvl="0" w:tplc="C9BE1C5A">
      <w:start w:val="1"/>
      <w:numFmt w:val="bullet"/>
      <w:lvlText w:val=""/>
      <w:lvlJc w:val="left"/>
      <w:pPr>
        <w:ind w:left="720" w:hanging="360"/>
      </w:pPr>
      <w:rPr>
        <w:rFonts w:ascii="Symbol" w:hAnsi="Symbol" w:hint="default"/>
      </w:rPr>
    </w:lvl>
    <w:lvl w:ilvl="1" w:tplc="17CC5912">
      <w:start w:val="1"/>
      <w:numFmt w:val="bullet"/>
      <w:lvlText w:val="o"/>
      <w:lvlJc w:val="left"/>
      <w:pPr>
        <w:ind w:left="1440" w:hanging="360"/>
      </w:pPr>
      <w:rPr>
        <w:rFonts w:ascii="Courier New" w:hAnsi="Courier New" w:hint="default"/>
      </w:rPr>
    </w:lvl>
    <w:lvl w:ilvl="2" w:tplc="67049DEC">
      <w:start w:val="1"/>
      <w:numFmt w:val="bullet"/>
      <w:lvlText w:val=""/>
      <w:lvlJc w:val="left"/>
      <w:pPr>
        <w:ind w:left="2160" w:hanging="360"/>
      </w:pPr>
      <w:rPr>
        <w:rFonts w:ascii="Wingdings" w:hAnsi="Wingdings" w:hint="default"/>
      </w:rPr>
    </w:lvl>
    <w:lvl w:ilvl="3" w:tplc="FD347AA4">
      <w:start w:val="1"/>
      <w:numFmt w:val="bullet"/>
      <w:lvlText w:val=""/>
      <w:lvlJc w:val="left"/>
      <w:pPr>
        <w:ind w:left="2880" w:hanging="360"/>
      </w:pPr>
      <w:rPr>
        <w:rFonts w:ascii="Symbol" w:hAnsi="Symbol" w:hint="default"/>
      </w:rPr>
    </w:lvl>
    <w:lvl w:ilvl="4" w:tplc="51E404D4">
      <w:start w:val="1"/>
      <w:numFmt w:val="bullet"/>
      <w:lvlText w:val="o"/>
      <w:lvlJc w:val="left"/>
      <w:pPr>
        <w:ind w:left="3600" w:hanging="360"/>
      </w:pPr>
      <w:rPr>
        <w:rFonts w:ascii="Courier New" w:hAnsi="Courier New" w:hint="default"/>
      </w:rPr>
    </w:lvl>
    <w:lvl w:ilvl="5" w:tplc="A4889C0E">
      <w:start w:val="1"/>
      <w:numFmt w:val="bullet"/>
      <w:lvlText w:val=""/>
      <w:lvlJc w:val="left"/>
      <w:pPr>
        <w:ind w:left="4320" w:hanging="360"/>
      </w:pPr>
      <w:rPr>
        <w:rFonts w:ascii="Wingdings" w:hAnsi="Wingdings" w:hint="default"/>
      </w:rPr>
    </w:lvl>
    <w:lvl w:ilvl="6" w:tplc="57527FE4">
      <w:start w:val="1"/>
      <w:numFmt w:val="bullet"/>
      <w:lvlText w:val=""/>
      <w:lvlJc w:val="left"/>
      <w:pPr>
        <w:ind w:left="5040" w:hanging="360"/>
      </w:pPr>
      <w:rPr>
        <w:rFonts w:ascii="Symbol" w:hAnsi="Symbol" w:hint="default"/>
      </w:rPr>
    </w:lvl>
    <w:lvl w:ilvl="7" w:tplc="C188F29C">
      <w:start w:val="1"/>
      <w:numFmt w:val="bullet"/>
      <w:lvlText w:val="o"/>
      <w:lvlJc w:val="left"/>
      <w:pPr>
        <w:ind w:left="5760" w:hanging="360"/>
      </w:pPr>
      <w:rPr>
        <w:rFonts w:ascii="Courier New" w:hAnsi="Courier New" w:hint="default"/>
      </w:rPr>
    </w:lvl>
    <w:lvl w:ilvl="8" w:tplc="FCDE9750">
      <w:start w:val="1"/>
      <w:numFmt w:val="bullet"/>
      <w:lvlText w:val=""/>
      <w:lvlJc w:val="left"/>
      <w:pPr>
        <w:ind w:left="6480" w:hanging="360"/>
      </w:pPr>
      <w:rPr>
        <w:rFonts w:ascii="Wingdings" w:hAnsi="Wingdings" w:hint="default"/>
      </w:rPr>
    </w:lvl>
  </w:abstractNum>
  <w:abstractNum w:abstractNumId="35"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0538579">
    <w:abstractNumId w:val="16"/>
  </w:num>
  <w:num w:numId="2" w16cid:durableId="506020333">
    <w:abstractNumId w:val="23"/>
  </w:num>
  <w:num w:numId="3" w16cid:durableId="996760004">
    <w:abstractNumId w:val="15"/>
  </w:num>
  <w:num w:numId="4" w16cid:durableId="1430814530">
    <w:abstractNumId w:val="29"/>
  </w:num>
  <w:num w:numId="5" w16cid:durableId="1271938932">
    <w:abstractNumId w:val="3"/>
  </w:num>
  <w:num w:numId="6" w16cid:durableId="421756383">
    <w:abstractNumId w:val="14"/>
  </w:num>
  <w:num w:numId="7" w16cid:durableId="1141655597">
    <w:abstractNumId w:val="28"/>
  </w:num>
  <w:num w:numId="8" w16cid:durableId="1614247808">
    <w:abstractNumId w:val="34"/>
  </w:num>
  <w:num w:numId="9" w16cid:durableId="839778765">
    <w:abstractNumId w:val="9"/>
  </w:num>
  <w:num w:numId="10" w16cid:durableId="1262490159">
    <w:abstractNumId w:val="17"/>
  </w:num>
  <w:num w:numId="11" w16cid:durableId="1425421605">
    <w:abstractNumId w:val="7"/>
  </w:num>
  <w:num w:numId="12" w16cid:durableId="1185435809">
    <w:abstractNumId w:val="18"/>
  </w:num>
  <w:num w:numId="13" w16cid:durableId="971714335">
    <w:abstractNumId w:val="33"/>
  </w:num>
  <w:num w:numId="14" w16cid:durableId="1565413313">
    <w:abstractNumId w:val="6"/>
  </w:num>
  <w:num w:numId="15" w16cid:durableId="1642465326">
    <w:abstractNumId w:val="10"/>
  </w:num>
  <w:num w:numId="16" w16cid:durableId="414279605">
    <w:abstractNumId w:val="21"/>
  </w:num>
  <w:num w:numId="17" w16cid:durableId="1398895933">
    <w:abstractNumId w:val="20"/>
  </w:num>
  <w:num w:numId="18" w16cid:durableId="203910095">
    <w:abstractNumId w:val="5"/>
  </w:num>
  <w:num w:numId="19" w16cid:durableId="1149319650">
    <w:abstractNumId w:val="13"/>
  </w:num>
  <w:num w:numId="20" w16cid:durableId="386413833">
    <w:abstractNumId w:val="1"/>
  </w:num>
  <w:num w:numId="21" w16cid:durableId="1557233428">
    <w:abstractNumId w:val="24"/>
  </w:num>
  <w:num w:numId="22" w16cid:durableId="445126747">
    <w:abstractNumId w:val="4"/>
  </w:num>
  <w:num w:numId="23" w16cid:durableId="221988123">
    <w:abstractNumId w:val="26"/>
  </w:num>
  <w:num w:numId="24" w16cid:durableId="33387788">
    <w:abstractNumId w:val="8"/>
  </w:num>
  <w:num w:numId="25" w16cid:durableId="1840540504">
    <w:abstractNumId w:val="25"/>
  </w:num>
  <w:num w:numId="26" w16cid:durableId="1994068570">
    <w:abstractNumId w:val="11"/>
  </w:num>
  <w:num w:numId="27" w16cid:durableId="55933650">
    <w:abstractNumId w:val="19"/>
  </w:num>
  <w:num w:numId="28" w16cid:durableId="774010893">
    <w:abstractNumId w:val="30"/>
  </w:num>
  <w:num w:numId="29" w16cid:durableId="1090657280">
    <w:abstractNumId w:val="35"/>
  </w:num>
  <w:num w:numId="30" w16cid:durableId="1771194656">
    <w:abstractNumId w:val="0"/>
  </w:num>
  <w:num w:numId="31" w16cid:durableId="930235249">
    <w:abstractNumId w:val="2"/>
  </w:num>
  <w:num w:numId="32" w16cid:durableId="1398045170">
    <w:abstractNumId w:val="32"/>
  </w:num>
  <w:num w:numId="33" w16cid:durableId="1785033040">
    <w:abstractNumId w:val="12"/>
  </w:num>
  <w:num w:numId="34" w16cid:durableId="1710689967">
    <w:abstractNumId w:val="27"/>
  </w:num>
  <w:num w:numId="35" w16cid:durableId="1139958782">
    <w:abstractNumId w:val="31"/>
  </w:num>
  <w:num w:numId="36" w16cid:durableId="14792281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0CF9"/>
    <w:rsid w:val="0001387D"/>
    <w:rsid w:val="00015CCE"/>
    <w:rsid w:val="00017488"/>
    <w:rsid w:val="00020138"/>
    <w:rsid w:val="0002137C"/>
    <w:rsid w:val="00025871"/>
    <w:rsid w:val="00033599"/>
    <w:rsid w:val="00044434"/>
    <w:rsid w:val="000455D5"/>
    <w:rsid w:val="000553E3"/>
    <w:rsid w:val="0006434B"/>
    <w:rsid w:val="000668E9"/>
    <w:rsid w:val="00067DFC"/>
    <w:rsid w:val="00070FC7"/>
    <w:rsid w:val="00072FED"/>
    <w:rsid w:val="00073727"/>
    <w:rsid w:val="00077F7F"/>
    <w:rsid w:val="0009052E"/>
    <w:rsid w:val="00096549"/>
    <w:rsid w:val="00096BD3"/>
    <w:rsid w:val="00096E35"/>
    <w:rsid w:val="000A099F"/>
    <w:rsid w:val="000A7795"/>
    <w:rsid w:val="000B0120"/>
    <w:rsid w:val="000B3541"/>
    <w:rsid w:val="000B507F"/>
    <w:rsid w:val="000C371D"/>
    <w:rsid w:val="000C774F"/>
    <w:rsid w:val="000D14DD"/>
    <w:rsid w:val="000D405E"/>
    <w:rsid w:val="000D4367"/>
    <w:rsid w:val="000E0F2A"/>
    <w:rsid w:val="00106384"/>
    <w:rsid w:val="001104D9"/>
    <w:rsid w:val="001111D4"/>
    <w:rsid w:val="00116153"/>
    <w:rsid w:val="00117053"/>
    <w:rsid w:val="00122143"/>
    <w:rsid w:val="00127E72"/>
    <w:rsid w:val="0013139F"/>
    <w:rsid w:val="00132068"/>
    <w:rsid w:val="00134443"/>
    <w:rsid w:val="0013566B"/>
    <w:rsid w:val="00142D83"/>
    <w:rsid w:val="001440B5"/>
    <w:rsid w:val="0014448D"/>
    <w:rsid w:val="00145F7E"/>
    <w:rsid w:val="001514AA"/>
    <w:rsid w:val="001568FE"/>
    <w:rsid w:val="001642F3"/>
    <w:rsid w:val="00165F2E"/>
    <w:rsid w:val="00171575"/>
    <w:rsid w:val="00171A2A"/>
    <w:rsid w:val="001737D6"/>
    <w:rsid w:val="00183610"/>
    <w:rsid w:val="00183DD2"/>
    <w:rsid w:val="0019070E"/>
    <w:rsid w:val="001952C6"/>
    <w:rsid w:val="001A4232"/>
    <w:rsid w:val="001A6E03"/>
    <w:rsid w:val="001B2553"/>
    <w:rsid w:val="001B27D9"/>
    <w:rsid w:val="001B3661"/>
    <w:rsid w:val="001B671F"/>
    <w:rsid w:val="001B70B5"/>
    <w:rsid w:val="001B7D1C"/>
    <w:rsid w:val="001C1E9F"/>
    <w:rsid w:val="001C55AC"/>
    <w:rsid w:val="001C6E75"/>
    <w:rsid w:val="001D2B37"/>
    <w:rsid w:val="001E3F2F"/>
    <w:rsid w:val="001F103E"/>
    <w:rsid w:val="00204C42"/>
    <w:rsid w:val="002210FE"/>
    <w:rsid w:val="00221546"/>
    <w:rsid w:val="002276AC"/>
    <w:rsid w:val="00235E2F"/>
    <w:rsid w:val="002448A7"/>
    <w:rsid w:val="0025063F"/>
    <w:rsid w:val="00253F3E"/>
    <w:rsid w:val="002567C5"/>
    <w:rsid w:val="00260922"/>
    <w:rsid w:val="00260FA0"/>
    <w:rsid w:val="002710E1"/>
    <w:rsid w:val="002738BA"/>
    <w:rsid w:val="00296AE6"/>
    <w:rsid w:val="002B0BDA"/>
    <w:rsid w:val="002B159A"/>
    <w:rsid w:val="002B3101"/>
    <w:rsid w:val="002B62B9"/>
    <w:rsid w:val="002B6861"/>
    <w:rsid w:val="002B7684"/>
    <w:rsid w:val="002C2CCA"/>
    <w:rsid w:val="002C4FE7"/>
    <w:rsid w:val="002E2CD5"/>
    <w:rsid w:val="002F3D91"/>
    <w:rsid w:val="002F4A5A"/>
    <w:rsid w:val="00342BBA"/>
    <w:rsid w:val="003449FF"/>
    <w:rsid w:val="00345492"/>
    <w:rsid w:val="00350A4D"/>
    <w:rsid w:val="00357B5B"/>
    <w:rsid w:val="00360957"/>
    <w:rsid w:val="00383396"/>
    <w:rsid w:val="00386D2E"/>
    <w:rsid w:val="0039355E"/>
    <w:rsid w:val="00394E3D"/>
    <w:rsid w:val="003963B1"/>
    <w:rsid w:val="003A3E3C"/>
    <w:rsid w:val="003D4860"/>
    <w:rsid w:val="003D4D63"/>
    <w:rsid w:val="003E23F3"/>
    <w:rsid w:val="003E41A0"/>
    <w:rsid w:val="003F3751"/>
    <w:rsid w:val="003F5DAA"/>
    <w:rsid w:val="00400705"/>
    <w:rsid w:val="00406989"/>
    <w:rsid w:val="004070CA"/>
    <w:rsid w:val="004104CD"/>
    <w:rsid w:val="00411401"/>
    <w:rsid w:val="00413ADD"/>
    <w:rsid w:val="00435E21"/>
    <w:rsid w:val="00442F54"/>
    <w:rsid w:val="004453A7"/>
    <w:rsid w:val="00446581"/>
    <w:rsid w:val="00450817"/>
    <w:rsid w:val="00453E0B"/>
    <w:rsid w:val="0045439F"/>
    <w:rsid w:val="00456ED8"/>
    <w:rsid w:val="004610E0"/>
    <w:rsid w:val="004650F4"/>
    <w:rsid w:val="00473BDB"/>
    <w:rsid w:val="004807CA"/>
    <w:rsid w:val="00480E43"/>
    <w:rsid w:val="004873CA"/>
    <w:rsid w:val="004A2EF9"/>
    <w:rsid w:val="004B2CD6"/>
    <w:rsid w:val="004C7FBA"/>
    <w:rsid w:val="004D3068"/>
    <w:rsid w:val="004D37AF"/>
    <w:rsid w:val="004D5612"/>
    <w:rsid w:val="004D6475"/>
    <w:rsid w:val="004E1D1E"/>
    <w:rsid w:val="004E25DC"/>
    <w:rsid w:val="004E39EA"/>
    <w:rsid w:val="004F28DF"/>
    <w:rsid w:val="00507D27"/>
    <w:rsid w:val="005166D9"/>
    <w:rsid w:val="00523151"/>
    <w:rsid w:val="0052336F"/>
    <w:rsid w:val="0054696D"/>
    <w:rsid w:val="005532A1"/>
    <w:rsid w:val="00555AD6"/>
    <w:rsid w:val="00555C61"/>
    <w:rsid w:val="0056499A"/>
    <w:rsid w:val="0057429F"/>
    <w:rsid w:val="00574E83"/>
    <w:rsid w:val="00577849"/>
    <w:rsid w:val="00583A24"/>
    <w:rsid w:val="0059274E"/>
    <w:rsid w:val="005B3BBC"/>
    <w:rsid w:val="005C6351"/>
    <w:rsid w:val="005D24CC"/>
    <w:rsid w:val="005D566E"/>
    <w:rsid w:val="005E1A13"/>
    <w:rsid w:val="005E4151"/>
    <w:rsid w:val="0060379B"/>
    <w:rsid w:val="006046B5"/>
    <w:rsid w:val="0061186F"/>
    <w:rsid w:val="00612EC7"/>
    <w:rsid w:val="006144DE"/>
    <w:rsid w:val="006149F3"/>
    <w:rsid w:val="00614EAD"/>
    <w:rsid w:val="0061651C"/>
    <w:rsid w:val="00617A83"/>
    <w:rsid w:val="00620D42"/>
    <w:rsid w:val="0062160A"/>
    <w:rsid w:val="00623FF7"/>
    <w:rsid w:val="00627139"/>
    <w:rsid w:val="00627FB0"/>
    <w:rsid w:val="0063697C"/>
    <w:rsid w:val="00645417"/>
    <w:rsid w:val="00651982"/>
    <w:rsid w:val="00655E74"/>
    <w:rsid w:val="0065612D"/>
    <w:rsid w:val="00664606"/>
    <w:rsid w:val="00673663"/>
    <w:rsid w:val="00676F52"/>
    <w:rsid w:val="00682301"/>
    <w:rsid w:val="00682CE5"/>
    <w:rsid w:val="00684FC5"/>
    <w:rsid w:val="006958D7"/>
    <w:rsid w:val="006965DC"/>
    <w:rsid w:val="006A12F2"/>
    <w:rsid w:val="006A33D8"/>
    <w:rsid w:val="006B194B"/>
    <w:rsid w:val="006B1AD0"/>
    <w:rsid w:val="006B20CF"/>
    <w:rsid w:val="006B718D"/>
    <w:rsid w:val="006C4FA0"/>
    <w:rsid w:val="006C5DA6"/>
    <w:rsid w:val="006D365A"/>
    <w:rsid w:val="006D5D4C"/>
    <w:rsid w:val="006D750D"/>
    <w:rsid w:val="006E190F"/>
    <w:rsid w:val="006E3E7E"/>
    <w:rsid w:val="006E4C27"/>
    <w:rsid w:val="006E59F4"/>
    <w:rsid w:val="00705D16"/>
    <w:rsid w:val="00713017"/>
    <w:rsid w:val="00717A7F"/>
    <w:rsid w:val="007217EC"/>
    <w:rsid w:val="00726258"/>
    <w:rsid w:val="007302E1"/>
    <w:rsid w:val="0073494A"/>
    <w:rsid w:val="0073509F"/>
    <w:rsid w:val="00741D94"/>
    <w:rsid w:val="0074451E"/>
    <w:rsid w:val="0075513F"/>
    <w:rsid w:val="00755D6F"/>
    <w:rsid w:val="0076732E"/>
    <w:rsid w:val="007764F1"/>
    <w:rsid w:val="0078774C"/>
    <w:rsid w:val="00790A62"/>
    <w:rsid w:val="00790F2A"/>
    <w:rsid w:val="00792A85"/>
    <w:rsid w:val="00792C2F"/>
    <w:rsid w:val="007936E3"/>
    <w:rsid w:val="007943CB"/>
    <w:rsid w:val="007B0824"/>
    <w:rsid w:val="007B4A13"/>
    <w:rsid w:val="007B6FBD"/>
    <w:rsid w:val="007C7753"/>
    <w:rsid w:val="007E2716"/>
    <w:rsid w:val="007E7E9D"/>
    <w:rsid w:val="007EDB43"/>
    <w:rsid w:val="007F0F59"/>
    <w:rsid w:val="00800255"/>
    <w:rsid w:val="00806264"/>
    <w:rsid w:val="0080697E"/>
    <w:rsid w:val="00820BE4"/>
    <w:rsid w:val="008247C7"/>
    <w:rsid w:val="00824C20"/>
    <w:rsid w:val="008316DD"/>
    <w:rsid w:val="00833312"/>
    <w:rsid w:val="00833A5E"/>
    <w:rsid w:val="008356C1"/>
    <w:rsid w:val="00841245"/>
    <w:rsid w:val="00841C3F"/>
    <w:rsid w:val="008607DA"/>
    <w:rsid w:val="00874F1C"/>
    <w:rsid w:val="00881F87"/>
    <w:rsid w:val="008938DF"/>
    <w:rsid w:val="008943C7"/>
    <w:rsid w:val="00897266"/>
    <w:rsid w:val="00897659"/>
    <w:rsid w:val="008A7BEE"/>
    <w:rsid w:val="008B378D"/>
    <w:rsid w:val="008D513B"/>
    <w:rsid w:val="008E4884"/>
    <w:rsid w:val="008E7C78"/>
    <w:rsid w:val="008F194F"/>
    <w:rsid w:val="008F46DB"/>
    <w:rsid w:val="00900998"/>
    <w:rsid w:val="00903C6C"/>
    <w:rsid w:val="0090520C"/>
    <w:rsid w:val="00907B33"/>
    <w:rsid w:val="00912358"/>
    <w:rsid w:val="00913AD8"/>
    <w:rsid w:val="009156BB"/>
    <w:rsid w:val="00927BDF"/>
    <w:rsid w:val="00930676"/>
    <w:rsid w:val="00940EA9"/>
    <w:rsid w:val="0095178E"/>
    <w:rsid w:val="009543DD"/>
    <w:rsid w:val="009566A5"/>
    <w:rsid w:val="00961EE9"/>
    <w:rsid w:val="009621B5"/>
    <w:rsid w:val="00965D6F"/>
    <w:rsid w:val="00972840"/>
    <w:rsid w:val="009813BC"/>
    <w:rsid w:val="009826BE"/>
    <w:rsid w:val="0099006A"/>
    <w:rsid w:val="0099788A"/>
    <w:rsid w:val="009A6A07"/>
    <w:rsid w:val="009C391E"/>
    <w:rsid w:val="009C7FAD"/>
    <w:rsid w:val="009E1F01"/>
    <w:rsid w:val="009E5190"/>
    <w:rsid w:val="009F1A3A"/>
    <w:rsid w:val="00A02B7B"/>
    <w:rsid w:val="00A10DCA"/>
    <w:rsid w:val="00A11D4A"/>
    <w:rsid w:val="00A11D96"/>
    <w:rsid w:val="00A123D2"/>
    <w:rsid w:val="00A12A7C"/>
    <w:rsid w:val="00A12F5E"/>
    <w:rsid w:val="00A1F577"/>
    <w:rsid w:val="00A20F65"/>
    <w:rsid w:val="00A21582"/>
    <w:rsid w:val="00A35E01"/>
    <w:rsid w:val="00A36CFA"/>
    <w:rsid w:val="00A36F0A"/>
    <w:rsid w:val="00A40AD8"/>
    <w:rsid w:val="00A51DCC"/>
    <w:rsid w:val="00A52EA8"/>
    <w:rsid w:val="00A60C07"/>
    <w:rsid w:val="00A74EC1"/>
    <w:rsid w:val="00A8231C"/>
    <w:rsid w:val="00A939BE"/>
    <w:rsid w:val="00AA605D"/>
    <w:rsid w:val="00AA7780"/>
    <w:rsid w:val="00AB722A"/>
    <w:rsid w:val="00AB7DF4"/>
    <w:rsid w:val="00AD3DB9"/>
    <w:rsid w:val="00AE4425"/>
    <w:rsid w:val="00AE5D9E"/>
    <w:rsid w:val="00AE684B"/>
    <w:rsid w:val="00AF3B1B"/>
    <w:rsid w:val="00AF452A"/>
    <w:rsid w:val="00AF7365"/>
    <w:rsid w:val="00B01D5C"/>
    <w:rsid w:val="00B11EEA"/>
    <w:rsid w:val="00B1342C"/>
    <w:rsid w:val="00B148A1"/>
    <w:rsid w:val="00B1725D"/>
    <w:rsid w:val="00B17CD6"/>
    <w:rsid w:val="00B2017D"/>
    <w:rsid w:val="00B216D6"/>
    <w:rsid w:val="00B224C2"/>
    <w:rsid w:val="00B24A8B"/>
    <w:rsid w:val="00B3573C"/>
    <w:rsid w:val="00B36E18"/>
    <w:rsid w:val="00B55D4D"/>
    <w:rsid w:val="00B61F4F"/>
    <w:rsid w:val="00B650E8"/>
    <w:rsid w:val="00B751DF"/>
    <w:rsid w:val="00B804E9"/>
    <w:rsid w:val="00B8098B"/>
    <w:rsid w:val="00B82E63"/>
    <w:rsid w:val="00B876FD"/>
    <w:rsid w:val="00B90E42"/>
    <w:rsid w:val="00B92520"/>
    <w:rsid w:val="00B96FAC"/>
    <w:rsid w:val="00BA3295"/>
    <w:rsid w:val="00BA470A"/>
    <w:rsid w:val="00BA7CFF"/>
    <w:rsid w:val="00BB07B3"/>
    <w:rsid w:val="00BC49E8"/>
    <w:rsid w:val="00BC4D18"/>
    <w:rsid w:val="00BD7BEC"/>
    <w:rsid w:val="00BE2E96"/>
    <w:rsid w:val="00BE6633"/>
    <w:rsid w:val="00C0011A"/>
    <w:rsid w:val="00C02D60"/>
    <w:rsid w:val="00C06256"/>
    <w:rsid w:val="00C07A4B"/>
    <w:rsid w:val="00C11E27"/>
    <w:rsid w:val="00C12141"/>
    <w:rsid w:val="00C133F5"/>
    <w:rsid w:val="00C14C91"/>
    <w:rsid w:val="00C16EEB"/>
    <w:rsid w:val="00C230F7"/>
    <w:rsid w:val="00C231D8"/>
    <w:rsid w:val="00C24DDD"/>
    <w:rsid w:val="00C3410A"/>
    <w:rsid w:val="00C35E6A"/>
    <w:rsid w:val="00C403DA"/>
    <w:rsid w:val="00C43348"/>
    <w:rsid w:val="00C43CA9"/>
    <w:rsid w:val="00C47E1F"/>
    <w:rsid w:val="00C509B5"/>
    <w:rsid w:val="00C55A5D"/>
    <w:rsid w:val="00C60A96"/>
    <w:rsid w:val="00C6182B"/>
    <w:rsid w:val="00C71262"/>
    <w:rsid w:val="00C75925"/>
    <w:rsid w:val="00C84F1D"/>
    <w:rsid w:val="00C91203"/>
    <w:rsid w:val="00C91BEE"/>
    <w:rsid w:val="00C949A2"/>
    <w:rsid w:val="00C965B8"/>
    <w:rsid w:val="00CA4855"/>
    <w:rsid w:val="00CA709E"/>
    <w:rsid w:val="00CB0BD2"/>
    <w:rsid w:val="00CB6E16"/>
    <w:rsid w:val="00CC1126"/>
    <w:rsid w:val="00CC3881"/>
    <w:rsid w:val="00CC447A"/>
    <w:rsid w:val="00CC4595"/>
    <w:rsid w:val="00CC58A5"/>
    <w:rsid w:val="00CC591E"/>
    <w:rsid w:val="00CD75A3"/>
    <w:rsid w:val="00CD7D75"/>
    <w:rsid w:val="00CE1EF6"/>
    <w:rsid w:val="00CE2ACB"/>
    <w:rsid w:val="00CE4FCD"/>
    <w:rsid w:val="00CE66D3"/>
    <w:rsid w:val="00CE7E1F"/>
    <w:rsid w:val="00CF11F4"/>
    <w:rsid w:val="00CF2069"/>
    <w:rsid w:val="00CF6886"/>
    <w:rsid w:val="00D101AF"/>
    <w:rsid w:val="00D13925"/>
    <w:rsid w:val="00D20E9F"/>
    <w:rsid w:val="00D229A1"/>
    <w:rsid w:val="00D358A2"/>
    <w:rsid w:val="00D3605B"/>
    <w:rsid w:val="00D370B1"/>
    <w:rsid w:val="00D52A85"/>
    <w:rsid w:val="00D535BA"/>
    <w:rsid w:val="00D579C0"/>
    <w:rsid w:val="00D62690"/>
    <w:rsid w:val="00D65663"/>
    <w:rsid w:val="00D664A6"/>
    <w:rsid w:val="00D7455A"/>
    <w:rsid w:val="00D76811"/>
    <w:rsid w:val="00D83E3E"/>
    <w:rsid w:val="00D97DA5"/>
    <w:rsid w:val="00DB19FC"/>
    <w:rsid w:val="00DB2F1E"/>
    <w:rsid w:val="00DB6A41"/>
    <w:rsid w:val="00DC0C25"/>
    <w:rsid w:val="00DD42B4"/>
    <w:rsid w:val="00DD7F05"/>
    <w:rsid w:val="00DE5F42"/>
    <w:rsid w:val="00DE6F0C"/>
    <w:rsid w:val="00DF470F"/>
    <w:rsid w:val="00E11A58"/>
    <w:rsid w:val="00E1562E"/>
    <w:rsid w:val="00E15F9F"/>
    <w:rsid w:val="00E16045"/>
    <w:rsid w:val="00E16805"/>
    <w:rsid w:val="00E206D8"/>
    <w:rsid w:val="00E22BC3"/>
    <w:rsid w:val="00E3222D"/>
    <w:rsid w:val="00E3437C"/>
    <w:rsid w:val="00E441F4"/>
    <w:rsid w:val="00E51083"/>
    <w:rsid w:val="00E6417D"/>
    <w:rsid w:val="00E6643E"/>
    <w:rsid w:val="00E7589D"/>
    <w:rsid w:val="00E77A30"/>
    <w:rsid w:val="00E81F29"/>
    <w:rsid w:val="00E83313"/>
    <w:rsid w:val="00E842E3"/>
    <w:rsid w:val="00E97486"/>
    <w:rsid w:val="00EB12B2"/>
    <w:rsid w:val="00EB5301"/>
    <w:rsid w:val="00EB695C"/>
    <w:rsid w:val="00EC6651"/>
    <w:rsid w:val="00ED09F4"/>
    <w:rsid w:val="00ED6B76"/>
    <w:rsid w:val="00ED72D4"/>
    <w:rsid w:val="00EE1284"/>
    <w:rsid w:val="00EE199B"/>
    <w:rsid w:val="00EE2F5F"/>
    <w:rsid w:val="00EE4AF3"/>
    <w:rsid w:val="00EF34A8"/>
    <w:rsid w:val="00F027A7"/>
    <w:rsid w:val="00F06EDE"/>
    <w:rsid w:val="00F1117D"/>
    <w:rsid w:val="00F113DC"/>
    <w:rsid w:val="00F1608D"/>
    <w:rsid w:val="00F17E90"/>
    <w:rsid w:val="00F20009"/>
    <w:rsid w:val="00F2017F"/>
    <w:rsid w:val="00F2095B"/>
    <w:rsid w:val="00F21292"/>
    <w:rsid w:val="00F25468"/>
    <w:rsid w:val="00F25852"/>
    <w:rsid w:val="00F31A06"/>
    <w:rsid w:val="00F336C6"/>
    <w:rsid w:val="00F342A2"/>
    <w:rsid w:val="00F37124"/>
    <w:rsid w:val="00F45657"/>
    <w:rsid w:val="00F45DB4"/>
    <w:rsid w:val="00F46421"/>
    <w:rsid w:val="00F7152F"/>
    <w:rsid w:val="00F72C0F"/>
    <w:rsid w:val="00F8249B"/>
    <w:rsid w:val="00F95A0C"/>
    <w:rsid w:val="00F96EF5"/>
    <w:rsid w:val="00FA18F4"/>
    <w:rsid w:val="00FA258A"/>
    <w:rsid w:val="00FA26B8"/>
    <w:rsid w:val="00FA3BA1"/>
    <w:rsid w:val="00FB6860"/>
    <w:rsid w:val="00FC22B8"/>
    <w:rsid w:val="00FD19A2"/>
    <w:rsid w:val="00FD5E8C"/>
    <w:rsid w:val="00FF07D7"/>
    <w:rsid w:val="00FF3760"/>
    <w:rsid w:val="00FF3994"/>
    <w:rsid w:val="00FF48C5"/>
    <w:rsid w:val="010EBFD6"/>
    <w:rsid w:val="013E1ED3"/>
    <w:rsid w:val="017F8645"/>
    <w:rsid w:val="01A59AA3"/>
    <w:rsid w:val="01AFA79F"/>
    <w:rsid w:val="020A16B1"/>
    <w:rsid w:val="02977962"/>
    <w:rsid w:val="02B38D15"/>
    <w:rsid w:val="02D563CF"/>
    <w:rsid w:val="02D9F0C5"/>
    <w:rsid w:val="0364D233"/>
    <w:rsid w:val="039F49DD"/>
    <w:rsid w:val="03A30DC9"/>
    <w:rsid w:val="03E4C47E"/>
    <w:rsid w:val="047BEFA2"/>
    <w:rsid w:val="050C8B2E"/>
    <w:rsid w:val="052EA30C"/>
    <w:rsid w:val="05706BF6"/>
    <w:rsid w:val="05961C36"/>
    <w:rsid w:val="061FCF72"/>
    <w:rsid w:val="063040FB"/>
    <w:rsid w:val="0674F7EE"/>
    <w:rsid w:val="068FDD14"/>
    <w:rsid w:val="06A17C92"/>
    <w:rsid w:val="06CEB77D"/>
    <w:rsid w:val="07695F84"/>
    <w:rsid w:val="079058EF"/>
    <w:rsid w:val="07AB6347"/>
    <w:rsid w:val="07FF96AF"/>
    <w:rsid w:val="086CAA91"/>
    <w:rsid w:val="08CD6C87"/>
    <w:rsid w:val="08E607A6"/>
    <w:rsid w:val="08FABE9B"/>
    <w:rsid w:val="08FC0FFE"/>
    <w:rsid w:val="092A72B2"/>
    <w:rsid w:val="09560812"/>
    <w:rsid w:val="0995A4CC"/>
    <w:rsid w:val="09D7397E"/>
    <w:rsid w:val="0A5B3864"/>
    <w:rsid w:val="0A63CAD1"/>
    <w:rsid w:val="0A6887D8"/>
    <w:rsid w:val="0AD7AD75"/>
    <w:rsid w:val="0AEC8E82"/>
    <w:rsid w:val="0B17CB83"/>
    <w:rsid w:val="0BACA5DC"/>
    <w:rsid w:val="0C03A0F0"/>
    <w:rsid w:val="0C33B330"/>
    <w:rsid w:val="0C84F95C"/>
    <w:rsid w:val="0C97C7CA"/>
    <w:rsid w:val="0CB1AE3E"/>
    <w:rsid w:val="0D34976D"/>
    <w:rsid w:val="0D50B600"/>
    <w:rsid w:val="0D7EF332"/>
    <w:rsid w:val="0DBF45DA"/>
    <w:rsid w:val="0DC2AC91"/>
    <w:rsid w:val="0DE5D986"/>
    <w:rsid w:val="0DF5F22A"/>
    <w:rsid w:val="0DFE16A6"/>
    <w:rsid w:val="0E8C6650"/>
    <w:rsid w:val="0F60FD18"/>
    <w:rsid w:val="100BA8A7"/>
    <w:rsid w:val="1018BB75"/>
    <w:rsid w:val="103F6A65"/>
    <w:rsid w:val="105608EE"/>
    <w:rsid w:val="109EEEA4"/>
    <w:rsid w:val="10F9447C"/>
    <w:rsid w:val="10FC3FB0"/>
    <w:rsid w:val="114531AD"/>
    <w:rsid w:val="11BB0313"/>
    <w:rsid w:val="1212D51F"/>
    <w:rsid w:val="126D0F89"/>
    <w:rsid w:val="127DBCC5"/>
    <w:rsid w:val="1282571F"/>
    <w:rsid w:val="12981011"/>
    <w:rsid w:val="1304DE3F"/>
    <w:rsid w:val="1336D8C4"/>
    <w:rsid w:val="1350ED34"/>
    <w:rsid w:val="13962200"/>
    <w:rsid w:val="1446CFD2"/>
    <w:rsid w:val="1478A4BC"/>
    <w:rsid w:val="148DFCDE"/>
    <w:rsid w:val="14A40F60"/>
    <w:rsid w:val="14E8CEFF"/>
    <w:rsid w:val="150275C8"/>
    <w:rsid w:val="151A8D62"/>
    <w:rsid w:val="153D43D4"/>
    <w:rsid w:val="1554C353"/>
    <w:rsid w:val="15DFA082"/>
    <w:rsid w:val="15EF7254"/>
    <w:rsid w:val="1604659C"/>
    <w:rsid w:val="161F616C"/>
    <w:rsid w:val="165C4F2A"/>
    <w:rsid w:val="1665D38D"/>
    <w:rsid w:val="1679743A"/>
    <w:rsid w:val="16907AD8"/>
    <w:rsid w:val="16BF49A2"/>
    <w:rsid w:val="174ED052"/>
    <w:rsid w:val="175147E2"/>
    <w:rsid w:val="17B9CF5C"/>
    <w:rsid w:val="17F648CE"/>
    <w:rsid w:val="17F81F8B"/>
    <w:rsid w:val="1826D970"/>
    <w:rsid w:val="192C88D3"/>
    <w:rsid w:val="192D6077"/>
    <w:rsid w:val="193057C4"/>
    <w:rsid w:val="19D66838"/>
    <w:rsid w:val="19FB1488"/>
    <w:rsid w:val="1A418373"/>
    <w:rsid w:val="1A733AAF"/>
    <w:rsid w:val="1ADF3B20"/>
    <w:rsid w:val="1B0BFAEC"/>
    <w:rsid w:val="1B46B29D"/>
    <w:rsid w:val="1C04AF36"/>
    <w:rsid w:val="1C61081A"/>
    <w:rsid w:val="1D519A64"/>
    <w:rsid w:val="1DFBBDEE"/>
    <w:rsid w:val="1E390A62"/>
    <w:rsid w:val="1E55D760"/>
    <w:rsid w:val="1E823085"/>
    <w:rsid w:val="1EEE3D8E"/>
    <w:rsid w:val="1F83FE37"/>
    <w:rsid w:val="1FC62FDB"/>
    <w:rsid w:val="1FE47E8E"/>
    <w:rsid w:val="20AA4D9A"/>
    <w:rsid w:val="21158F64"/>
    <w:rsid w:val="21230B95"/>
    <w:rsid w:val="21858A9C"/>
    <w:rsid w:val="21A44F22"/>
    <w:rsid w:val="21BA3C97"/>
    <w:rsid w:val="21D778AE"/>
    <w:rsid w:val="2223B341"/>
    <w:rsid w:val="2252F1B3"/>
    <w:rsid w:val="22E03850"/>
    <w:rsid w:val="22F120D0"/>
    <w:rsid w:val="2305CB23"/>
    <w:rsid w:val="2373490F"/>
    <w:rsid w:val="239C3913"/>
    <w:rsid w:val="23A273B4"/>
    <w:rsid w:val="23B0BFD5"/>
    <w:rsid w:val="2422D7BF"/>
    <w:rsid w:val="246ACFCB"/>
    <w:rsid w:val="246B93F6"/>
    <w:rsid w:val="2473C96A"/>
    <w:rsid w:val="248BACBF"/>
    <w:rsid w:val="248E19B3"/>
    <w:rsid w:val="249C981F"/>
    <w:rsid w:val="24F1EAEA"/>
    <w:rsid w:val="24F271D2"/>
    <w:rsid w:val="24FC3322"/>
    <w:rsid w:val="250B6DCC"/>
    <w:rsid w:val="2520A77F"/>
    <w:rsid w:val="254E3C79"/>
    <w:rsid w:val="25AF6C29"/>
    <w:rsid w:val="25C915D3"/>
    <w:rsid w:val="25EF00D9"/>
    <w:rsid w:val="26277D20"/>
    <w:rsid w:val="26A4A061"/>
    <w:rsid w:val="26AD3547"/>
    <w:rsid w:val="27875FD2"/>
    <w:rsid w:val="27F99FA1"/>
    <w:rsid w:val="2825EDEA"/>
    <w:rsid w:val="284EA6A5"/>
    <w:rsid w:val="28945368"/>
    <w:rsid w:val="2898A2D6"/>
    <w:rsid w:val="289E4CBE"/>
    <w:rsid w:val="28E51F45"/>
    <w:rsid w:val="28F31175"/>
    <w:rsid w:val="2911B820"/>
    <w:rsid w:val="29182DBA"/>
    <w:rsid w:val="2929D714"/>
    <w:rsid w:val="2B16153F"/>
    <w:rsid w:val="2B60A08E"/>
    <w:rsid w:val="2BCD9B53"/>
    <w:rsid w:val="2C03B005"/>
    <w:rsid w:val="2C19B57F"/>
    <w:rsid w:val="2C51A8E2"/>
    <w:rsid w:val="2CF173F4"/>
    <w:rsid w:val="2D57399F"/>
    <w:rsid w:val="2DAA63D4"/>
    <w:rsid w:val="2DDB1CE0"/>
    <w:rsid w:val="2DEF3BB0"/>
    <w:rsid w:val="2DF409EE"/>
    <w:rsid w:val="2E0428EB"/>
    <w:rsid w:val="2EE0F7F1"/>
    <w:rsid w:val="2F389E1E"/>
    <w:rsid w:val="2F564E6F"/>
    <w:rsid w:val="2F5711AC"/>
    <w:rsid w:val="2F6FFCD5"/>
    <w:rsid w:val="2F856591"/>
    <w:rsid w:val="2FA97A69"/>
    <w:rsid w:val="2FAA1522"/>
    <w:rsid w:val="2FAEDD52"/>
    <w:rsid w:val="2FBB4CB8"/>
    <w:rsid w:val="30AE6354"/>
    <w:rsid w:val="30ED0DC4"/>
    <w:rsid w:val="30FE2410"/>
    <w:rsid w:val="3263A8EB"/>
    <w:rsid w:val="3297FD25"/>
    <w:rsid w:val="332CD015"/>
    <w:rsid w:val="33491C51"/>
    <w:rsid w:val="3364773F"/>
    <w:rsid w:val="336B68F4"/>
    <w:rsid w:val="33A4D4F4"/>
    <w:rsid w:val="33D76DD4"/>
    <w:rsid w:val="33DA9502"/>
    <w:rsid w:val="33E5C3AB"/>
    <w:rsid w:val="33F519B8"/>
    <w:rsid w:val="33F84792"/>
    <w:rsid w:val="3419D412"/>
    <w:rsid w:val="341B9E50"/>
    <w:rsid w:val="3550371B"/>
    <w:rsid w:val="35D525C4"/>
    <w:rsid w:val="360B0CEB"/>
    <w:rsid w:val="369D1A25"/>
    <w:rsid w:val="37EBD43B"/>
    <w:rsid w:val="3887C699"/>
    <w:rsid w:val="389F659C"/>
    <w:rsid w:val="38B19C92"/>
    <w:rsid w:val="38FF7CC6"/>
    <w:rsid w:val="39594E8A"/>
    <w:rsid w:val="3A20A242"/>
    <w:rsid w:val="3AE894E6"/>
    <w:rsid w:val="3AEC5EE6"/>
    <w:rsid w:val="3B158464"/>
    <w:rsid w:val="3B1BDA30"/>
    <w:rsid w:val="3B6B792F"/>
    <w:rsid w:val="3B739BAC"/>
    <w:rsid w:val="3B7B8F1D"/>
    <w:rsid w:val="3C087605"/>
    <w:rsid w:val="3C5E3262"/>
    <w:rsid w:val="3CA01BB7"/>
    <w:rsid w:val="3CD8D262"/>
    <w:rsid w:val="3CF88565"/>
    <w:rsid w:val="3D4016C6"/>
    <w:rsid w:val="3D5F3465"/>
    <w:rsid w:val="3DF9373B"/>
    <w:rsid w:val="3E0A2AE5"/>
    <w:rsid w:val="3E8F9DBB"/>
    <w:rsid w:val="3F745FBF"/>
    <w:rsid w:val="3FE1506F"/>
    <w:rsid w:val="4029A51E"/>
    <w:rsid w:val="404DCDB4"/>
    <w:rsid w:val="40D9AB3D"/>
    <w:rsid w:val="411FC5F1"/>
    <w:rsid w:val="413F1962"/>
    <w:rsid w:val="414D562F"/>
    <w:rsid w:val="417D7F9B"/>
    <w:rsid w:val="4195D278"/>
    <w:rsid w:val="41FFE9AB"/>
    <w:rsid w:val="4222FD53"/>
    <w:rsid w:val="424219FD"/>
    <w:rsid w:val="42D97F50"/>
    <w:rsid w:val="430EC849"/>
    <w:rsid w:val="4318F131"/>
    <w:rsid w:val="4361C766"/>
    <w:rsid w:val="438019EA"/>
    <w:rsid w:val="43ACE061"/>
    <w:rsid w:val="43B6AE58"/>
    <w:rsid w:val="440C0255"/>
    <w:rsid w:val="442B9DC0"/>
    <w:rsid w:val="445ED1C8"/>
    <w:rsid w:val="4500FFE8"/>
    <w:rsid w:val="4509E669"/>
    <w:rsid w:val="45FC586B"/>
    <w:rsid w:val="46A8F49D"/>
    <w:rsid w:val="46A99835"/>
    <w:rsid w:val="46ECDC3A"/>
    <w:rsid w:val="474454E6"/>
    <w:rsid w:val="475DE5AB"/>
    <w:rsid w:val="478142A4"/>
    <w:rsid w:val="47F699A5"/>
    <w:rsid w:val="4841872B"/>
    <w:rsid w:val="48660ECC"/>
    <w:rsid w:val="4868BDD4"/>
    <w:rsid w:val="48774C51"/>
    <w:rsid w:val="4919D5AC"/>
    <w:rsid w:val="49274745"/>
    <w:rsid w:val="494FD51F"/>
    <w:rsid w:val="495E0E39"/>
    <w:rsid w:val="4984BE5C"/>
    <w:rsid w:val="4986D79B"/>
    <w:rsid w:val="499C463E"/>
    <w:rsid w:val="49CA2E70"/>
    <w:rsid w:val="4A17778C"/>
    <w:rsid w:val="4A1DD080"/>
    <w:rsid w:val="4A8A681C"/>
    <w:rsid w:val="4AB0049C"/>
    <w:rsid w:val="4AB21C41"/>
    <w:rsid w:val="4AB5A60D"/>
    <w:rsid w:val="4AC317A6"/>
    <w:rsid w:val="4ACCB642"/>
    <w:rsid w:val="4AF15489"/>
    <w:rsid w:val="4B2A235D"/>
    <w:rsid w:val="4BD8F0B6"/>
    <w:rsid w:val="4CEC03EA"/>
    <w:rsid w:val="4D5AFB09"/>
    <w:rsid w:val="4D6FAB2B"/>
    <w:rsid w:val="4DBC896D"/>
    <w:rsid w:val="4DC9DDEE"/>
    <w:rsid w:val="4E176524"/>
    <w:rsid w:val="4E2C0A62"/>
    <w:rsid w:val="4F40727B"/>
    <w:rsid w:val="4F50C712"/>
    <w:rsid w:val="4F53A39B"/>
    <w:rsid w:val="4F850BFA"/>
    <w:rsid w:val="4FB66B83"/>
    <w:rsid w:val="4FCD6FD0"/>
    <w:rsid w:val="4FE3A2D5"/>
    <w:rsid w:val="4FF8BA1B"/>
    <w:rsid w:val="500C0DCB"/>
    <w:rsid w:val="506ECD8C"/>
    <w:rsid w:val="50BB9D11"/>
    <w:rsid w:val="5173AD72"/>
    <w:rsid w:val="519800B0"/>
    <w:rsid w:val="51EDA4EB"/>
    <w:rsid w:val="523B811A"/>
    <w:rsid w:val="537181E0"/>
    <w:rsid w:val="537B413C"/>
    <w:rsid w:val="537C932A"/>
    <w:rsid w:val="53B47AE5"/>
    <w:rsid w:val="543F2B3A"/>
    <w:rsid w:val="54A5D4F9"/>
    <w:rsid w:val="54B4E250"/>
    <w:rsid w:val="54EFCF15"/>
    <w:rsid w:val="54FC1E1C"/>
    <w:rsid w:val="55A57FF2"/>
    <w:rsid w:val="55C1685B"/>
    <w:rsid w:val="56B4998E"/>
    <w:rsid w:val="56D45FA3"/>
    <w:rsid w:val="56E58047"/>
    <w:rsid w:val="575A01FB"/>
    <w:rsid w:val="576BEA19"/>
    <w:rsid w:val="577EB982"/>
    <w:rsid w:val="580FBEAE"/>
    <w:rsid w:val="58580CA7"/>
    <w:rsid w:val="58BD020F"/>
    <w:rsid w:val="5938B25C"/>
    <w:rsid w:val="5A23BC69"/>
    <w:rsid w:val="5A5CBA8A"/>
    <w:rsid w:val="5A76BBC7"/>
    <w:rsid w:val="5AA441CA"/>
    <w:rsid w:val="5AED7D40"/>
    <w:rsid w:val="5B212B78"/>
    <w:rsid w:val="5B56BE6C"/>
    <w:rsid w:val="5BA7D0C6"/>
    <w:rsid w:val="5C1ABC35"/>
    <w:rsid w:val="5C8B9E14"/>
    <w:rsid w:val="5CF4E056"/>
    <w:rsid w:val="5D434659"/>
    <w:rsid w:val="5D51F55F"/>
    <w:rsid w:val="5DEDA72E"/>
    <w:rsid w:val="5E1E9D2C"/>
    <w:rsid w:val="5EA6C4A2"/>
    <w:rsid w:val="5F4CDD56"/>
    <w:rsid w:val="5F83E630"/>
    <w:rsid w:val="5FAABB51"/>
    <w:rsid w:val="5FBCEB4B"/>
    <w:rsid w:val="60874729"/>
    <w:rsid w:val="60A92A1B"/>
    <w:rsid w:val="60C32BBA"/>
    <w:rsid w:val="6117F75E"/>
    <w:rsid w:val="61252B90"/>
    <w:rsid w:val="61412BA2"/>
    <w:rsid w:val="6142BB35"/>
    <w:rsid w:val="6146D552"/>
    <w:rsid w:val="619F6255"/>
    <w:rsid w:val="621CD499"/>
    <w:rsid w:val="62E615F6"/>
    <w:rsid w:val="62F82E0D"/>
    <w:rsid w:val="6300165E"/>
    <w:rsid w:val="644446FE"/>
    <w:rsid w:val="6533F718"/>
    <w:rsid w:val="657E4833"/>
    <w:rsid w:val="65C39142"/>
    <w:rsid w:val="66722E2A"/>
    <w:rsid w:val="66A96130"/>
    <w:rsid w:val="66D859CD"/>
    <w:rsid w:val="670334B9"/>
    <w:rsid w:val="6732F28F"/>
    <w:rsid w:val="67800D7A"/>
    <w:rsid w:val="6784071C"/>
    <w:rsid w:val="67EA0C3F"/>
    <w:rsid w:val="68542CAD"/>
    <w:rsid w:val="686D462E"/>
    <w:rsid w:val="68FB3204"/>
    <w:rsid w:val="6992B73F"/>
    <w:rsid w:val="69B17618"/>
    <w:rsid w:val="69E9EABB"/>
    <w:rsid w:val="6A12EDF3"/>
    <w:rsid w:val="6A14645E"/>
    <w:rsid w:val="6A24B148"/>
    <w:rsid w:val="6A5D56C7"/>
    <w:rsid w:val="6A6DFA1B"/>
    <w:rsid w:val="6A95B383"/>
    <w:rsid w:val="6AE1FD22"/>
    <w:rsid w:val="6B6AD889"/>
    <w:rsid w:val="6B77BD42"/>
    <w:rsid w:val="6BF83C6D"/>
    <w:rsid w:val="6C09DBEB"/>
    <w:rsid w:val="6C171785"/>
    <w:rsid w:val="6C250940"/>
    <w:rsid w:val="6C554254"/>
    <w:rsid w:val="6CD8987F"/>
    <w:rsid w:val="6CDEEBC9"/>
    <w:rsid w:val="6E00D0E7"/>
    <w:rsid w:val="6ED326EE"/>
    <w:rsid w:val="6F6A7388"/>
    <w:rsid w:val="6FB625E3"/>
    <w:rsid w:val="6FE2556F"/>
    <w:rsid w:val="70255420"/>
    <w:rsid w:val="70672032"/>
    <w:rsid w:val="70B98EAB"/>
    <w:rsid w:val="714D86AA"/>
    <w:rsid w:val="71597A7B"/>
    <w:rsid w:val="71F1A2A1"/>
    <w:rsid w:val="72365BF1"/>
    <w:rsid w:val="72774598"/>
    <w:rsid w:val="72A2144A"/>
    <w:rsid w:val="73093D03"/>
    <w:rsid w:val="73169D2D"/>
    <w:rsid w:val="7317CB22"/>
    <w:rsid w:val="73285AE6"/>
    <w:rsid w:val="738382A6"/>
    <w:rsid w:val="73A0C8DF"/>
    <w:rsid w:val="7417B6EB"/>
    <w:rsid w:val="742A2091"/>
    <w:rsid w:val="74962BD9"/>
    <w:rsid w:val="74C8CEA8"/>
    <w:rsid w:val="7540E152"/>
    <w:rsid w:val="75BE5BC4"/>
    <w:rsid w:val="75D58AE8"/>
    <w:rsid w:val="75DD88E2"/>
    <w:rsid w:val="76378608"/>
    <w:rsid w:val="763FF2B9"/>
    <w:rsid w:val="764B76AC"/>
    <w:rsid w:val="769A3FBD"/>
    <w:rsid w:val="769FD232"/>
    <w:rsid w:val="7781355A"/>
    <w:rsid w:val="77C9BF41"/>
    <w:rsid w:val="77FB4927"/>
    <w:rsid w:val="7834FCE7"/>
    <w:rsid w:val="783C15B7"/>
    <w:rsid w:val="7840B70E"/>
    <w:rsid w:val="78698CC8"/>
    <w:rsid w:val="786D3D98"/>
    <w:rsid w:val="786E888F"/>
    <w:rsid w:val="787F6426"/>
    <w:rsid w:val="78FBBEBA"/>
    <w:rsid w:val="796715F8"/>
    <w:rsid w:val="7975A5D5"/>
    <w:rsid w:val="79AFC8E5"/>
    <w:rsid w:val="7A277D0A"/>
    <w:rsid w:val="7A351D9D"/>
    <w:rsid w:val="7A45B2BB"/>
    <w:rsid w:val="7A512E58"/>
    <w:rsid w:val="7A786E69"/>
    <w:rsid w:val="7A83B93E"/>
    <w:rsid w:val="7ACA1961"/>
    <w:rsid w:val="7B750F9D"/>
    <w:rsid w:val="7B852A38"/>
    <w:rsid w:val="7BC989AF"/>
    <w:rsid w:val="7C07F06E"/>
    <w:rsid w:val="7C4F16D7"/>
    <w:rsid w:val="7CCE63BA"/>
    <w:rsid w:val="7CD39EF6"/>
    <w:rsid w:val="7CD6A9EB"/>
    <w:rsid w:val="7D2FB729"/>
    <w:rsid w:val="7D88CF1A"/>
    <w:rsid w:val="7DD914E9"/>
    <w:rsid w:val="7DE16716"/>
    <w:rsid w:val="7DF8FAE1"/>
    <w:rsid w:val="7E147525"/>
    <w:rsid w:val="7E148ABB"/>
    <w:rsid w:val="7F405FE4"/>
    <w:rsid w:val="7F6D5D66"/>
    <w:rsid w:val="7F8CDF88"/>
    <w:rsid w:val="7F98B45C"/>
    <w:rsid w:val="7FD52373"/>
    <w:rsid w:val="7FDB9A08"/>
    <w:rsid w:val="7FE002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C36EB694-2162-406A-AC6B-462665D0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1D2B37"/>
    <w:rPr>
      <w:sz w:val="16"/>
      <w:szCs w:val="16"/>
    </w:rPr>
  </w:style>
  <w:style w:type="paragraph" w:styleId="CommentText">
    <w:name w:val="annotation text"/>
    <w:basedOn w:val="Normal"/>
    <w:link w:val="CommentTextChar"/>
    <w:uiPriority w:val="99"/>
    <w:unhideWhenUsed/>
    <w:rsid w:val="001D2B37"/>
    <w:rPr>
      <w:sz w:val="20"/>
      <w:szCs w:val="20"/>
    </w:rPr>
  </w:style>
  <w:style w:type="character" w:customStyle="1" w:styleId="CommentTextChar">
    <w:name w:val="Comment Text Char"/>
    <w:basedOn w:val="DefaultParagraphFont"/>
    <w:link w:val="CommentText"/>
    <w:uiPriority w:val="99"/>
    <w:rsid w:val="001D2B37"/>
    <w:rPr>
      <w:sz w:val="20"/>
      <w:szCs w:val="20"/>
    </w:rPr>
  </w:style>
  <w:style w:type="paragraph" w:styleId="CommentSubject">
    <w:name w:val="annotation subject"/>
    <w:basedOn w:val="CommentText"/>
    <w:next w:val="CommentText"/>
    <w:link w:val="CommentSubjectChar"/>
    <w:uiPriority w:val="99"/>
    <w:semiHidden/>
    <w:unhideWhenUsed/>
    <w:rsid w:val="001D2B37"/>
    <w:rPr>
      <w:b/>
      <w:bCs/>
    </w:rPr>
  </w:style>
  <w:style w:type="character" w:customStyle="1" w:styleId="CommentSubjectChar">
    <w:name w:val="Comment Subject Char"/>
    <w:basedOn w:val="CommentTextChar"/>
    <w:link w:val="CommentSubject"/>
    <w:uiPriority w:val="99"/>
    <w:semiHidden/>
    <w:rsid w:val="001D2B37"/>
    <w:rPr>
      <w:b/>
      <w:bCs/>
      <w:sz w:val="20"/>
      <w:szCs w:val="20"/>
    </w:rPr>
  </w:style>
  <w:style w:type="paragraph" w:styleId="ListParagraph">
    <w:name w:val="List Paragraph"/>
    <w:basedOn w:val="Normal"/>
    <w:uiPriority w:val="34"/>
    <w:qFormat/>
    <w:rsid w:val="0060379B"/>
    <w:pPr>
      <w:ind w:left="720"/>
      <w:contextualSpacing/>
    </w:pPr>
  </w:style>
  <w:style w:type="paragraph" w:customStyle="1" w:styleId="paragraph">
    <w:name w:val="paragraph"/>
    <w:basedOn w:val="Normal"/>
    <w:uiPriority w:val="1"/>
    <w:rsid w:val="7D88CF1A"/>
    <w:pPr>
      <w:spacing w:beforeAutospacing="1" w:afterAutospacing="1"/>
    </w:pPr>
    <w:rPr>
      <w:rFonts w:ascii="Times New Roman" w:eastAsia="Times New Roman" w:hAnsi="Times New Roman" w:cs="Times New Roman"/>
      <w:lang w:eastAsia="en-PH"/>
    </w:rPr>
  </w:style>
  <w:style w:type="character" w:customStyle="1" w:styleId="normaltextrun">
    <w:name w:val="normaltextrun"/>
    <w:basedOn w:val="DefaultParagraphFont"/>
    <w:uiPriority w:val="1"/>
    <w:rsid w:val="7D88CF1A"/>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77049">
      <w:bodyDiv w:val="1"/>
      <w:marLeft w:val="0"/>
      <w:marRight w:val="0"/>
      <w:marTop w:val="0"/>
      <w:marBottom w:val="0"/>
      <w:divBdr>
        <w:top w:val="none" w:sz="0" w:space="0" w:color="auto"/>
        <w:left w:val="none" w:sz="0" w:space="0" w:color="auto"/>
        <w:bottom w:val="none" w:sz="0" w:space="0" w:color="auto"/>
        <w:right w:val="none" w:sz="0" w:space="0" w:color="auto"/>
      </w:divBdr>
      <w:divsChild>
        <w:div w:id="54551097">
          <w:marLeft w:val="0"/>
          <w:marRight w:val="0"/>
          <w:marTop w:val="0"/>
          <w:marBottom w:val="0"/>
          <w:divBdr>
            <w:top w:val="none" w:sz="0" w:space="0" w:color="auto"/>
            <w:left w:val="none" w:sz="0" w:space="0" w:color="auto"/>
            <w:bottom w:val="none" w:sz="0" w:space="0" w:color="auto"/>
            <w:right w:val="none" w:sz="0" w:space="0" w:color="auto"/>
          </w:divBdr>
        </w:div>
        <w:div w:id="267466813">
          <w:marLeft w:val="0"/>
          <w:marRight w:val="0"/>
          <w:marTop w:val="0"/>
          <w:marBottom w:val="0"/>
          <w:divBdr>
            <w:top w:val="none" w:sz="0" w:space="0" w:color="auto"/>
            <w:left w:val="none" w:sz="0" w:space="0" w:color="auto"/>
            <w:bottom w:val="none" w:sz="0" w:space="0" w:color="auto"/>
            <w:right w:val="none" w:sz="0" w:space="0" w:color="auto"/>
          </w:divBdr>
        </w:div>
        <w:div w:id="342365986">
          <w:marLeft w:val="0"/>
          <w:marRight w:val="0"/>
          <w:marTop w:val="0"/>
          <w:marBottom w:val="0"/>
          <w:divBdr>
            <w:top w:val="none" w:sz="0" w:space="0" w:color="auto"/>
            <w:left w:val="none" w:sz="0" w:space="0" w:color="auto"/>
            <w:bottom w:val="none" w:sz="0" w:space="0" w:color="auto"/>
            <w:right w:val="none" w:sz="0" w:space="0" w:color="auto"/>
          </w:divBdr>
        </w:div>
      </w:divsChild>
    </w:div>
    <w:div w:id="1510681882">
      <w:bodyDiv w:val="1"/>
      <w:marLeft w:val="0"/>
      <w:marRight w:val="0"/>
      <w:marTop w:val="0"/>
      <w:marBottom w:val="0"/>
      <w:divBdr>
        <w:top w:val="none" w:sz="0" w:space="0" w:color="auto"/>
        <w:left w:val="none" w:sz="0" w:space="0" w:color="auto"/>
        <w:bottom w:val="none" w:sz="0" w:space="0" w:color="auto"/>
        <w:right w:val="none" w:sz="0" w:space="0" w:color="auto"/>
      </w:divBdr>
      <w:divsChild>
        <w:div w:id="1561096456">
          <w:marLeft w:val="0"/>
          <w:marRight w:val="0"/>
          <w:marTop w:val="0"/>
          <w:marBottom w:val="0"/>
          <w:divBdr>
            <w:top w:val="none" w:sz="0" w:space="0" w:color="auto"/>
            <w:left w:val="none" w:sz="0" w:space="0" w:color="auto"/>
            <w:bottom w:val="none" w:sz="0" w:space="0" w:color="auto"/>
            <w:right w:val="none" w:sz="0" w:space="0" w:color="auto"/>
          </w:divBdr>
        </w:div>
      </w:divsChild>
    </w:div>
    <w:div w:id="1832061821">
      <w:bodyDiv w:val="1"/>
      <w:marLeft w:val="0"/>
      <w:marRight w:val="0"/>
      <w:marTop w:val="0"/>
      <w:marBottom w:val="0"/>
      <w:divBdr>
        <w:top w:val="none" w:sz="0" w:space="0" w:color="auto"/>
        <w:left w:val="none" w:sz="0" w:space="0" w:color="auto"/>
        <w:bottom w:val="none" w:sz="0" w:space="0" w:color="auto"/>
        <w:right w:val="none" w:sz="0" w:space="0" w:color="auto"/>
      </w:divBdr>
      <w:divsChild>
        <w:div w:id="11499731">
          <w:marLeft w:val="0"/>
          <w:marRight w:val="0"/>
          <w:marTop w:val="0"/>
          <w:marBottom w:val="0"/>
          <w:divBdr>
            <w:top w:val="none" w:sz="0" w:space="0" w:color="auto"/>
            <w:left w:val="none" w:sz="0" w:space="0" w:color="auto"/>
            <w:bottom w:val="none" w:sz="0" w:space="0" w:color="auto"/>
            <w:right w:val="none" w:sz="0" w:space="0" w:color="auto"/>
          </w:divBdr>
        </w:div>
      </w:divsChild>
    </w:div>
    <w:div w:id="2089618517">
      <w:bodyDiv w:val="1"/>
      <w:marLeft w:val="0"/>
      <w:marRight w:val="0"/>
      <w:marTop w:val="0"/>
      <w:marBottom w:val="0"/>
      <w:divBdr>
        <w:top w:val="none" w:sz="0" w:space="0" w:color="auto"/>
        <w:left w:val="none" w:sz="0" w:space="0" w:color="auto"/>
        <w:bottom w:val="none" w:sz="0" w:space="0" w:color="auto"/>
        <w:right w:val="none" w:sz="0" w:space="0" w:color="auto"/>
      </w:divBdr>
      <w:divsChild>
        <w:div w:id="1063871064">
          <w:marLeft w:val="0"/>
          <w:marRight w:val="0"/>
          <w:marTop w:val="0"/>
          <w:marBottom w:val="0"/>
          <w:divBdr>
            <w:top w:val="none" w:sz="0" w:space="0" w:color="auto"/>
            <w:left w:val="none" w:sz="0" w:space="0" w:color="auto"/>
            <w:bottom w:val="none" w:sz="0" w:space="0" w:color="auto"/>
            <w:right w:val="none" w:sz="0" w:space="0" w:color="auto"/>
          </w:divBdr>
        </w:div>
      </w:divsChild>
    </w:div>
    <w:div w:id="2098750621">
      <w:bodyDiv w:val="1"/>
      <w:marLeft w:val="0"/>
      <w:marRight w:val="0"/>
      <w:marTop w:val="0"/>
      <w:marBottom w:val="0"/>
      <w:divBdr>
        <w:top w:val="none" w:sz="0" w:space="0" w:color="auto"/>
        <w:left w:val="none" w:sz="0" w:space="0" w:color="auto"/>
        <w:bottom w:val="none" w:sz="0" w:space="0" w:color="auto"/>
        <w:right w:val="none" w:sz="0" w:space="0" w:color="auto"/>
      </w:divBdr>
      <w:divsChild>
        <w:div w:id="195212528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964FD1-3533-4E32-9160-810FA6F6F432}">
  <ds:schemaRefs>
    <ds:schemaRef ds:uri="http://schemas.microsoft.com/sharepoint/v3/contenttype/forms"/>
  </ds:schemaRefs>
</ds:datastoreItem>
</file>

<file path=customXml/itemProps2.xml><?xml version="1.0" encoding="utf-8"?>
<ds:datastoreItem xmlns:ds="http://schemas.openxmlformats.org/officeDocument/2006/customXml" ds:itemID="{493D70AC-1499-4E03-BBCB-B3AC6986A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55D94-4F04-4A1B-A7D5-23E7196792C2}">
  <ds:schemaRefs>
    <ds:schemaRef ds:uri="http://purl.org/dc/elements/1.1/"/>
    <ds:schemaRef ds:uri="31aac78f-6ed8-4134-ac7e-47c186d487c3"/>
    <ds:schemaRef ds:uri="http://www.w3.org/XML/1998/namespace"/>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0d803109-e11b-45d4-a4e8-5bf0740163af"/>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3410</Words>
  <Characters>19441</Characters>
  <Application>Microsoft Office Word</Application>
  <DocSecurity>0</DocSecurity>
  <Lines>162</Lines>
  <Paragraphs>45</Paragraphs>
  <ScaleCrop>false</ScaleCrop>
  <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Darrell Royce Lazala</cp:lastModifiedBy>
  <cp:revision>234</cp:revision>
  <dcterms:created xsi:type="dcterms:W3CDTF">2021-04-18T00:13:00Z</dcterms:created>
  <dcterms:modified xsi:type="dcterms:W3CDTF">2023-06-07T09:08:00Z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