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DA499A" w:rsidR="003746D1" w:rsidRPr="000C56BB" w:rsidRDefault="003746D1">
      <w:pPr>
        <w:pStyle w:val="Header"/>
        <w:tabs>
          <w:tab w:val="clear" w:pos="4320"/>
          <w:tab w:val="clear" w:pos="8640"/>
        </w:tabs>
        <w:rPr>
          <w:rFonts w:asciiTheme="minorHAnsi" w:hAnsiTheme="minorHAnsi" w:cstheme="minorHAnsi"/>
          <w:color w:val="000000" w:themeColor="text1"/>
          <w:sz w:val="24"/>
          <w:szCs w:val="24"/>
        </w:rPr>
      </w:pPr>
    </w:p>
    <w:p w14:paraId="0A37501D" w14:textId="77777777" w:rsidR="003746D1" w:rsidRPr="000C56BB" w:rsidRDefault="003746D1">
      <w:pPr>
        <w:jc w:val="center"/>
        <w:rPr>
          <w:rFonts w:asciiTheme="minorHAnsi" w:hAnsiTheme="minorHAnsi" w:cstheme="minorHAnsi"/>
          <w:b/>
          <w:smallCaps/>
          <w:color w:val="000000" w:themeColor="text1"/>
          <w:sz w:val="24"/>
          <w:szCs w:val="24"/>
        </w:rPr>
      </w:pPr>
    </w:p>
    <w:p w14:paraId="02EB378F" w14:textId="77777777" w:rsidR="00786584" w:rsidRPr="000C56BB" w:rsidRDefault="00786584">
      <w:pPr>
        <w:jc w:val="center"/>
        <w:rPr>
          <w:rFonts w:asciiTheme="minorHAnsi" w:hAnsiTheme="minorHAnsi" w:cstheme="minorHAnsi"/>
          <w:b/>
          <w:i/>
          <w:color w:val="000000" w:themeColor="text1"/>
          <w:sz w:val="24"/>
          <w:szCs w:val="24"/>
        </w:rPr>
      </w:pPr>
    </w:p>
    <w:p w14:paraId="6A05A809" w14:textId="77777777" w:rsidR="00BE72D0" w:rsidRPr="000C56BB" w:rsidRDefault="00BE72D0" w:rsidP="003C7355">
      <w:pPr>
        <w:jc w:val="center"/>
        <w:rPr>
          <w:rFonts w:asciiTheme="minorHAnsi" w:hAnsiTheme="minorHAnsi" w:cstheme="minorHAnsi"/>
          <w:b/>
          <w:smallCaps/>
          <w:color w:val="000000" w:themeColor="text1"/>
          <w:sz w:val="24"/>
          <w:szCs w:val="24"/>
        </w:rPr>
      </w:pPr>
    </w:p>
    <w:p w14:paraId="5A39BBE3" w14:textId="77777777" w:rsidR="003746D1" w:rsidRPr="000C56BB" w:rsidRDefault="003746D1">
      <w:pPr>
        <w:jc w:val="center"/>
        <w:rPr>
          <w:rFonts w:asciiTheme="minorHAnsi" w:hAnsiTheme="minorHAnsi" w:cstheme="minorHAnsi"/>
          <w:b/>
          <w:smallCaps/>
          <w:color w:val="000000" w:themeColor="text1"/>
          <w:sz w:val="24"/>
          <w:szCs w:val="24"/>
        </w:rPr>
      </w:pPr>
    </w:p>
    <w:p w14:paraId="41C8F396" w14:textId="77777777" w:rsidR="003746D1" w:rsidRPr="000C56BB" w:rsidRDefault="003746D1">
      <w:pPr>
        <w:jc w:val="center"/>
        <w:rPr>
          <w:rFonts w:asciiTheme="minorHAnsi" w:hAnsiTheme="minorHAnsi" w:cstheme="minorHAnsi"/>
          <w:b/>
          <w:smallCaps/>
          <w:color w:val="000000" w:themeColor="text1"/>
          <w:sz w:val="32"/>
          <w:szCs w:val="32"/>
        </w:rPr>
      </w:pPr>
    </w:p>
    <w:p w14:paraId="2EBC1E43" w14:textId="77777777" w:rsidR="003746D1" w:rsidRPr="000C56BB" w:rsidRDefault="003746D1">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Cost Management Plan</w:t>
      </w:r>
    </w:p>
    <w:p w14:paraId="0E245967" w14:textId="56867635" w:rsidR="003746D1" w:rsidRPr="000C56BB" w:rsidRDefault="77DE2175" w:rsidP="4E0037C1">
      <w:pPr>
        <w:jc w:val="center"/>
        <w:rPr>
          <w:rFonts w:asciiTheme="minorHAnsi" w:hAnsiTheme="minorHAnsi" w:cstheme="minorHAnsi"/>
          <w:b/>
          <w:bCs/>
          <w:smallCaps/>
          <w:color w:val="000000" w:themeColor="text1"/>
          <w:sz w:val="32"/>
          <w:szCs w:val="32"/>
        </w:rPr>
      </w:pPr>
      <w:r w:rsidRPr="000C56BB">
        <w:rPr>
          <w:rFonts w:asciiTheme="minorHAnsi" w:hAnsiTheme="minorHAnsi" w:cstheme="minorHAnsi"/>
          <w:b/>
          <w:bCs/>
          <w:smallCaps/>
          <w:color w:val="000000" w:themeColor="text1"/>
          <w:sz w:val="32"/>
          <w:szCs w:val="32"/>
        </w:rPr>
        <w:t>D7 Auto Service Center Web-App</w:t>
      </w:r>
    </w:p>
    <w:p w14:paraId="72A3D3EC" w14:textId="77777777" w:rsidR="003746D1" w:rsidRPr="000C56BB" w:rsidRDefault="003746D1">
      <w:pPr>
        <w:jc w:val="center"/>
        <w:rPr>
          <w:rFonts w:asciiTheme="minorHAnsi" w:hAnsiTheme="minorHAnsi" w:cstheme="minorHAnsi"/>
          <w:b/>
          <w:smallCaps/>
          <w:color w:val="000000" w:themeColor="text1"/>
          <w:sz w:val="32"/>
          <w:szCs w:val="32"/>
        </w:rPr>
      </w:pPr>
    </w:p>
    <w:p w14:paraId="0D0B940D" w14:textId="77777777" w:rsidR="003746D1" w:rsidRPr="000C56BB" w:rsidRDefault="003746D1">
      <w:pPr>
        <w:jc w:val="center"/>
        <w:rPr>
          <w:rFonts w:asciiTheme="minorHAnsi" w:hAnsiTheme="minorHAnsi" w:cstheme="minorHAnsi"/>
          <w:b/>
          <w:smallCaps/>
          <w:color w:val="000000" w:themeColor="text1"/>
          <w:sz w:val="32"/>
          <w:szCs w:val="32"/>
        </w:rPr>
      </w:pPr>
    </w:p>
    <w:p w14:paraId="0E27B00A" w14:textId="77777777" w:rsidR="003746D1" w:rsidRPr="000C56BB" w:rsidRDefault="003746D1">
      <w:pPr>
        <w:jc w:val="center"/>
        <w:rPr>
          <w:rFonts w:asciiTheme="minorHAnsi" w:hAnsiTheme="minorHAnsi" w:cstheme="minorHAnsi"/>
          <w:b/>
          <w:smallCaps/>
          <w:color w:val="000000" w:themeColor="text1"/>
          <w:sz w:val="32"/>
          <w:szCs w:val="32"/>
        </w:rPr>
      </w:pPr>
    </w:p>
    <w:p w14:paraId="60061E4C" w14:textId="77777777" w:rsidR="003746D1" w:rsidRPr="000C56BB" w:rsidRDefault="003746D1">
      <w:pPr>
        <w:jc w:val="center"/>
        <w:rPr>
          <w:rFonts w:asciiTheme="minorHAnsi" w:hAnsiTheme="minorHAnsi" w:cstheme="minorHAnsi"/>
          <w:b/>
          <w:smallCaps/>
          <w:color w:val="000000" w:themeColor="text1"/>
          <w:sz w:val="32"/>
          <w:szCs w:val="32"/>
        </w:rPr>
      </w:pPr>
    </w:p>
    <w:p w14:paraId="1A63CD2F"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D7AUTO SERVICE CENTER</w:t>
      </w:r>
      <w:r w:rsidRPr="000C56BB">
        <w:rPr>
          <w:rStyle w:val="eop"/>
          <w:rFonts w:asciiTheme="minorHAnsi" w:hAnsiTheme="minorHAnsi" w:cstheme="minorHAnsi"/>
          <w:color w:val="000000" w:themeColor="text1"/>
          <w:sz w:val="32"/>
          <w:szCs w:val="32"/>
        </w:rPr>
        <w:t> </w:t>
      </w:r>
    </w:p>
    <w:p w14:paraId="250C6178"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C.M. DELOS REYES AVENUE, </w:t>
      </w:r>
      <w:r w:rsidRPr="000C56BB">
        <w:rPr>
          <w:rStyle w:val="eop"/>
          <w:rFonts w:asciiTheme="minorHAnsi" w:hAnsiTheme="minorHAnsi" w:cstheme="minorHAnsi"/>
          <w:color w:val="000000" w:themeColor="text1"/>
          <w:sz w:val="32"/>
          <w:szCs w:val="32"/>
        </w:rPr>
        <w:t> </w:t>
      </w:r>
    </w:p>
    <w:p w14:paraId="79E1F96A"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GENERAL TRIAS, CAVITE4107</w:t>
      </w:r>
      <w:r w:rsidRPr="000C56BB">
        <w:rPr>
          <w:rStyle w:val="eop"/>
          <w:rFonts w:asciiTheme="minorHAnsi" w:hAnsiTheme="minorHAnsi" w:cstheme="minorHAnsi"/>
          <w:color w:val="000000" w:themeColor="text1"/>
          <w:sz w:val="32"/>
          <w:szCs w:val="32"/>
        </w:rPr>
        <w:t> </w:t>
      </w:r>
    </w:p>
    <w:p w14:paraId="6E7BEAA2"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eop"/>
          <w:rFonts w:asciiTheme="minorHAnsi" w:hAnsiTheme="minorHAnsi" w:cstheme="minorHAnsi"/>
          <w:color w:val="000000" w:themeColor="text1"/>
          <w:sz w:val="32"/>
          <w:szCs w:val="32"/>
        </w:rPr>
        <w:t> </w:t>
      </w:r>
    </w:p>
    <w:p w14:paraId="44EAFD9C" w14:textId="77777777" w:rsidR="003746D1" w:rsidRPr="000C56BB" w:rsidRDefault="003746D1">
      <w:pPr>
        <w:jc w:val="center"/>
        <w:rPr>
          <w:rFonts w:asciiTheme="minorHAnsi" w:hAnsiTheme="minorHAnsi" w:cstheme="minorHAnsi"/>
          <w:b/>
          <w:smallCaps/>
          <w:color w:val="000000" w:themeColor="text1"/>
          <w:sz w:val="32"/>
          <w:szCs w:val="32"/>
        </w:rPr>
      </w:pPr>
    </w:p>
    <w:p w14:paraId="4B94D5A5" w14:textId="77777777" w:rsidR="00216F71" w:rsidRPr="000C56BB" w:rsidRDefault="00216F71">
      <w:pPr>
        <w:jc w:val="center"/>
        <w:rPr>
          <w:rFonts w:asciiTheme="minorHAnsi" w:hAnsiTheme="minorHAnsi" w:cstheme="minorHAnsi"/>
          <w:b/>
          <w:smallCaps/>
          <w:color w:val="000000" w:themeColor="text1"/>
          <w:sz w:val="32"/>
          <w:szCs w:val="32"/>
        </w:rPr>
      </w:pPr>
    </w:p>
    <w:p w14:paraId="3DEEC669" w14:textId="77777777" w:rsidR="003746D1" w:rsidRPr="000C56BB" w:rsidRDefault="003746D1">
      <w:pPr>
        <w:jc w:val="center"/>
        <w:rPr>
          <w:rFonts w:asciiTheme="minorHAnsi" w:hAnsiTheme="minorHAnsi" w:cstheme="minorHAnsi"/>
          <w:b/>
          <w:smallCaps/>
          <w:color w:val="000000" w:themeColor="text1"/>
          <w:sz w:val="32"/>
          <w:szCs w:val="32"/>
        </w:rPr>
      </w:pPr>
    </w:p>
    <w:p w14:paraId="3656B9AB" w14:textId="77777777" w:rsidR="003746D1" w:rsidRPr="000C56BB" w:rsidRDefault="003746D1">
      <w:pPr>
        <w:jc w:val="center"/>
        <w:rPr>
          <w:rFonts w:asciiTheme="minorHAnsi" w:hAnsiTheme="minorHAnsi" w:cstheme="minorHAnsi"/>
          <w:b/>
          <w:smallCaps/>
          <w:color w:val="000000" w:themeColor="text1"/>
          <w:sz w:val="32"/>
          <w:szCs w:val="32"/>
        </w:rPr>
      </w:pPr>
    </w:p>
    <w:p w14:paraId="6C4426D9" w14:textId="77777777" w:rsidR="003746D1" w:rsidRPr="000C56BB" w:rsidRDefault="00A3472C">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APRIL 20, 2023</w:t>
      </w:r>
    </w:p>
    <w:p w14:paraId="45FB0818" w14:textId="77777777" w:rsidR="003746D1" w:rsidRPr="000C56BB" w:rsidRDefault="003746D1">
      <w:pPr>
        <w:pStyle w:val="Heading1"/>
        <w:rPr>
          <w:rFonts w:asciiTheme="minorHAnsi" w:hAnsiTheme="minorHAnsi" w:cstheme="minorHAnsi"/>
          <w:color w:val="000000" w:themeColor="text1"/>
          <w:sz w:val="24"/>
          <w:szCs w:val="24"/>
        </w:rPr>
      </w:pPr>
    </w:p>
    <w:p w14:paraId="049F31CB" w14:textId="77777777" w:rsidR="003746D1" w:rsidRPr="000C56BB" w:rsidRDefault="003746D1">
      <w:pPr>
        <w:rPr>
          <w:rFonts w:asciiTheme="minorHAnsi" w:hAnsiTheme="minorHAnsi" w:cstheme="minorHAnsi"/>
          <w:color w:val="000000" w:themeColor="text1"/>
          <w:sz w:val="24"/>
          <w:szCs w:val="24"/>
        </w:rPr>
        <w:sectPr w:rsidR="003746D1" w:rsidRPr="000C56B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53128261" w14:textId="77777777" w:rsidR="003746D1" w:rsidRPr="000C56BB" w:rsidRDefault="003746D1" w:rsidP="4E0037C1">
      <w:pPr>
        <w:rPr>
          <w:rFonts w:asciiTheme="minorHAnsi" w:hAnsiTheme="minorHAnsi" w:cstheme="minorHAnsi"/>
          <w:color w:val="000000" w:themeColor="text1"/>
          <w:sz w:val="24"/>
          <w:szCs w:val="24"/>
        </w:rPr>
      </w:pPr>
    </w:p>
    <w:p w14:paraId="22E0FC93" w14:textId="77777777"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Table of Contents</w:t>
      </w:r>
    </w:p>
    <w:p w14:paraId="000BDD43" w14:textId="77777777" w:rsidR="007B697B" w:rsidRPr="000C56BB" w:rsidRDefault="003746D1" w:rsidP="4E0037C1">
      <w:pPr>
        <w:pStyle w:val="TOC1"/>
        <w:tabs>
          <w:tab w:val="right" w:leader="dot" w:pos="9350"/>
        </w:tabs>
        <w:rPr>
          <w:rFonts w:asciiTheme="minorHAnsi" w:hAnsiTheme="minorHAnsi" w:cstheme="minorHAnsi"/>
          <w:noProof/>
          <w:color w:val="000000" w:themeColor="text1"/>
          <w:szCs w:val="24"/>
          <w:lang w:eastAsia="zh-CN"/>
        </w:rPr>
      </w:pPr>
      <w:r w:rsidRPr="000C56BB">
        <w:rPr>
          <w:rFonts w:asciiTheme="minorHAnsi" w:hAnsiTheme="minorHAnsi" w:cstheme="minorHAnsi"/>
          <w:color w:val="000000" w:themeColor="text1"/>
          <w:szCs w:val="24"/>
        </w:rPr>
        <w:fldChar w:fldCharType="begin"/>
      </w:r>
      <w:r w:rsidRPr="000C56BB">
        <w:rPr>
          <w:rFonts w:asciiTheme="minorHAnsi" w:hAnsiTheme="minorHAnsi" w:cstheme="minorHAnsi"/>
          <w:color w:val="000000" w:themeColor="text1"/>
          <w:szCs w:val="24"/>
        </w:rPr>
        <w:instrText xml:space="preserve"> TOC \o "1-3" \h \z \u </w:instrText>
      </w:r>
      <w:r w:rsidRPr="000C56BB">
        <w:rPr>
          <w:rFonts w:asciiTheme="minorHAnsi" w:hAnsiTheme="minorHAnsi" w:cstheme="minorHAnsi"/>
          <w:color w:val="000000" w:themeColor="text1"/>
          <w:szCs w:val="24"/>
        </w:rPr>
        <w:fldChar w:fldCharType="separate"/>
      </w:r>
      <w:hyperlink w:anchor="_Toc332205544" w:history="1">
        <w:r w:rsidR="007B697B" w:rsidRPr="000C56BB">
          <w:rPr>
            <w:rStyle w:val="Hyperlink"/>
            <w:rFonts w:asciiTheme="minorHAnsi" w:hAnsiTheme="minorHAnsi" w:cstheme="minorHAnsi"/>
            <w:smallCaps/>
            <w:noProof/>
            <w:color w:val="000000" w:themeColor="text1"/>
            <w:szCs w:val="24"/>
          </w:rPr>
          <w:t>Introduction</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_Toc332205544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5B968337"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45" w:history="1">
        <w:r w:rsidR="007B697B" w:rsidRPr="000C56BB">
          <w:rPr>
            <w:rStyle w:val="Hyperlink"/>
            <w:rFonts w:asciiTheme="minorHAnsi" w:hAnsiTheme="minorHAnsi" w:cstheme="minorHAnsi"/>
            <w:smallCaps/>
            <w:noProof/>
            <w:color w:val="000000" w:themeColor="text1"/>
            <w:szCs w:val="24"/>
          </w:rPr>
          <w:t>Cost Management Approach</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_Toc332205545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37C18022"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46" w:history="1">
        <w:r w:rsidR="007B697B" w:rsidRPr="000C56BB">
          <w:rPr>
            <w:rStyle w:val="Hyperlink"/>
            <w:rFonts w:asciiTheme="minorHAnsi" w:hAnsiTheme="minorHAnsi" w:cstheme="minorHAnsi"/>
            <w:smallCaps/>
            <w:noProof/>
            <w:color w:val="000000" w:themeColor="text1"/>
            <w:szCs w:val="24"/>
          </w:rPr>
          <w:t>Measuring Project Costs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_Toc332205546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3</w:t>
        </w:r>
        <w:r w:rsidR="007B697B" w:rsidRPr="000C56BB">
          <w:rPr>
            <w:rFonts w:asciiTheme="minorHAnsi" w:hAnsiTheme="minorHAnsi" w:cstheme="minorHAnsi"/>
            <w:noProof/>
            <w:webHidden/>
            <w:color w:val="000000" w:themeColor="text1"/>
            <w:szCs w:val="24"/>
          </w:rPr>
          <w:fldChar w:fldCharType="end"/>
        </w:r>
      </w:hyperlink>
    </w:p>
    <w:p w14:paraId="298C72F2"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47" w:history="1">
        <w:r w:rsidR="007B697B" w:rsidRPr="000C56BB">
          <w:rPr>
            <w:rStyle w:val="Hyperlink"/>
            <w:rFonts w:asciiTheme="minorHAnsi" w:hAnsiTheme="minorHAnsi" w:cstheme="minorHAnsi"/>
            <w:smallCaps/>
            <w:noProof/>
            <w:color w:val="000000" w:themeColor="text1"/>
            <w:szCs w:val="24"/>
          </w:rPr>
          <w:t>Reporting Format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_Toc332205547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0DA6243F"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48" w:history="1">
        <w:r w:rsidR="007B697B" w:rsidRPr="000C56BB">
          <w:rPr>
            <w:rStyle w:val="Hyperlink"/>
            <w:rFonts w:asciiTheme="minorHAnsi" w:hAnsiTheme="minorHAnsi" w:cstheme="minorHAnsi"/>
            <w:smallCaps/>
            <w:noProof/>
            <w:color w:val="000000" w:themeColor="text1"/>
            <w:szCs w:val="24"/>
          </w:rPr>
          <w:t>Cost Variance Response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_Toc332205548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6366574B"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49" w:history="1">
        <w:r w:rsidR="007B697B" w:rsidRPr="000C56BB">
          <w:rPr>
            <w:rStyle w:val="Hyperlink"/>
            <w:rFonts w:asciiTheme="minorHAnsi" w:hAnsiTheme="minorHAnsi" w:cstheme="minorHAnsi"/>
            <w:smallCaps/>
            <w:noProof/>
            <w:color w:val="000000" w:themeColor="text1"/>
            <w:szCs w:val="24"/>
          </w:rPr>
          <w:t>Cost Change Control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_Toc332205549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3FF64AE6" w14:textId="77777777" w:rsidR="007B697B" w:rsidRPr="000C56BB" w:rsidRDefault="00F42874" w:rsidP="4E0037C1">
      <w:pPr>
        <w:pStyle w:val="TOC1"/>
        <w:tabs>
          <w:tab w:val="right" w:leader="dot" w:pos="9350"/>
        </w:tabs>
        <w:rPr>
          <w:rFonts w:asciiTheme="minorHAnsi" w:hAnsiTheme="minorHAnsi" w:cstheme="minorHAnsi"/>
          <w:noProof/>
          <w:color w:val="000000" w:themeColor="text1"/>
          <w:szCs w:val="24"/>
          <w:lang w:eastAsia="zh-CN"/>
        </w:rPr>
      </w:pPr>
      <w:hyperlink w:anchor="_Toc332205550" w:history="1">
        <w:r w:rsidR="007B697B" w:rsidRPr="000C56BB">
          <w:rPr>
            <w:rStyle w:val="Hyperlink"/>
            <w:rFonts w:asciiTheme="minorHAnsi" w:hAnsiTheme="minorHAnsi" w:cstheme="minorHAnsi"/>
            <w:smallCaps/>
            <w:noProof/>
            <w:color w:val="000000" w:themeColor="text1"/>
            <w:szCs w:val="24"/>
          </w:rPr>
          <w:t>Project Budget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_Toc332205550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62486C05" w14:textId="77777777" w:rsidR="003746D1" w:rsidRPr="000C56BB" w:rsidRDefault="003746D1" w:rsidP="4E0037C1">
      <w:pPr>
        <w:ind w:left="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fldChar w:fldCharType="end"/>
      </w:r>
    </w:p>
    <w:p w14:paraId="4101652C" w14:textId="77777777" w:rsidR="003746D1" w:rsidRPr="000C56BB" w:rsidRDefault="003746D1" w:rsidP="4E0037C1">
      <w:pPr>
        <w:rPr>
          <w:rFonts w:asciiTheme="minorHAnsi" w:hAnsiTheme="minorHAnsi" w:cstheme="minorHAnsi"/>
          <w:color w:val="000000" w:themeColor="text1"/>
          <w:sz w:val="24"/>
          <w:szCs w:val="24"/>
        </w:rPr>
      </w:pPr>
    </w:p>
    <w:p w14:paraId="4B99056E" w14:textId="77777777" w:rsidR="003746D1" w:rsidRPr="000C56BB" w:rsidRDefault="003746D1" w:rsidP="4E0037C1">
      <w:pPr>
        <w:rPr>
          <w:rFonts w:asciiTheme="minorHAnsi" w:hAnsiTheme="minorHAnsi" w:cstheme="minorHAnsi"/>
          <w:color w:val="000000" w:themeColor="text1"/>
          <w:sz w:val="24"/>
          <w:szCs w:val="24"/>
        </w:rPr>
      </w:pPr>
    </w:p>
    <w:p w14:paraId="1299C43A" w14:textId="77777777" w:rsidR="003746D1" w:rsidRPr="000C56BB" w:rsidRDefault="003746D1" w:rsidP="4E0037C1">
      <w:pPr>
        <w:rPr>
          <w:rFonts w:asciiTheme="minorHAnsi" w:hAnsiTheme="minorHAnsi" w:cstheme="minorHAnsi"/>
          <w:color w:val="000000" w:themeColor="text1"/>
          <w:sz w:val="24"/>
          <w:szCs w:val="24"/>
        </w:rPr>
      </w:pPr>
    </w:p>
    <w:p w14:paraId="3E7A9F1C"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r w:rsidRPr="000C56BB">
        <w:rPr>
          <w:rFonts w:asciiTheme="minorHAnsi" w:hAnsiTheme="minorHAnsi" w:cstheme="minorHAnsi"/>
          <w:color w:val="000000" w:themeColor="text1"/>
          <w:sz w:val="24"/>
          <w:szCs w:val="24"/>
        </w:rPr>
        <w:br w:type="page"/>
      </w:r>
      <w:bookmarkStart w:id="0" w:name="_Toc332205544"/>
      <w:r w:rsidRPr="000C56BB">
        <w:rPr>
          <w:rFonts w:asciiTheme="minorHAnsi" w:hAnsiTheme="minorHAnsi" w:cstheme="minorHAnsi"/>
          <w:smallCaps/>
          <w:color w:val="000000" w:themeColor="text1"/>
          <w:sz w:val="24"/>
          <w:szCs w:val="24"/>
        </w:rPr>
        <w:lastRenderedPageBreak/>
        <w:t>Introduction</w:t>
      </w:r>
      <w:bookmarkEnd w:id="0"/>
    </w:p>
    <w:p w14:paraId="4DDBEF00" w14:textId="77777777" w:rsidR="00036216" w:rsidRPr="000C56BB" w:rsidRDefault="00036216" w:rsidP="4E0037C1">
      <w:pPr>
        <w:rPr>
          <w:rFonts w:asciiTheme="minorHAnsi" w:hAnsiTheme="minorHAnsi" w:cstheme="minorHAnsi"/>
          <w:color w:val="000000" w:themeColor="text1"/>
          <w:sz w:val="24"/>
          <w:szCs w:val="24"/>
        </w:rPr>
      </w:pPr>
    </w:p>
    <w:p w14:paraId="3461D779" w14:textId="77777777" w:rsidR="003746D1" w:rsidRPr="000C56BB" w:rsidRDefault="003746D1" w:rsidP="4E0037C1">
      <w:pPr>
        <w:rPr>
          <w:rFonts w:asciiTheme="minorHAnsi" w:hAnsiTheme="minorHAnsi" w:cstheme="minorHAnsi"/>
          <w:color w:val="000000" w:themeColor="text1"/>
          <w:sz w:val="24"/>
          <w:szCs w:val="24"/>
        </w:rPr>
      </w:pPr>
    </w:p>
    <w:p w14:paraId="3CF2D8B6" w14:textId="6F5D3307" w:rsidR="00036216" w:rsidRPr="000C56BB" w:rsidRDefault="4C246C71" w:rsidP="00227EA3">
      <w:pPr>
        <w:spacing w:beforeAutospacing="1"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Cost Management Plan for the D7 Auto Service Center Web-App project is designed to ensure that all costs that are to be covered, relevant, and associated with the project are efficiently liquidated, and managed throughout the project’s lifecycle. The plans of costing made through the document will be outlining the standards costing of the project as it is measured, recorded, and managed.</w:t>
      </w:r>
    </w:p>
    <w:p w14:paraId="5164122F" w14:textId="77777777" w:rsidR="00227EA3" w:rsidRPr="000C56BB" w:rsidRDefault="00227EA3" w:rsidP="00227EA3">
      <w:pPr>
        <w:spacing w:beforeAutospacing="1" w:afterAutospacing="1"/>
        <w:jc w:val="both"/>
        <w:rPr>
          <w:rFonts w:asciiTheme="minorHAnsi" w:hAnsiTheme="minorHAnsi" w:cstheme="minorHAnsi"/>
          <w:color w:val="000000" w:themeColor="text1"/>
          <w:sz w:val="24"/>
          <w:szCs w:val="24"/>
          <w:lang w:val="en-PH"/>
        </w:rPr>
      </w:pPr>
    </w:p>
    <w:p w14:paraId="44B4ECFF"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Management Responsibilities: </w:t>
      </w:r>
    </w:p>
    <w:p w14:paraId="7E66EA50" w14:textId="77777777"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Project Manager, Andre O. Viernes, will be responsible for the overall cost management of the project for D7 Auto Service Center and will be the primary point of contact for all cost-related issues with the Stakeholder. </w:t>
      </w:r>
    </w:p>
    <w:p w14:paraId="685111F8" w14:textId="5CF280AA"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Documentation Team will be responsible for monitoring and record</w:t>
      </w:r>
      <w:r w:rsidR="00F014B6">
        <w:rPr>
          <w:rFonts w:asciiTheme="minorHAnsi" w:hAnsiTheme="minorHAnsi" w:cstheme="minorHAnsi"/>
          <w:color w:val="000000" w:themeColor="text1"/>
          <w:sz w:val="24"/>
          <w:szCs w:val="24"/>
          <w:lang w:val="en-PH"/>
        </w:rPr>
        <w:t>-</w:t>
      </w:r>
      <w:r w:rsidRPr="000C56BB">
        <w:rPr>
          <w:rFonts w:asciiTheme="minorHAnsi" w:hAnsiTheme="minorHAnsi" w:cstheme="minorHAnsi"/>
          <w:color w:val="000000" w:themeColor="text1"/>
          <w:sz w:val="24"/>
          <w:szCs w:val="24"/>
          <w:lang w:val="en-PH"/>
        </w:rPr>
        <w:t xml:space="preserve">keeping </w:t>
      </w:r>
      <w:r w:rsidR="63798EB4" w:rsidRPr="000C56BB">
        <w:rPr>
          <w:rFonts w:asciiTheme="minorHAnsi" w:hAnsiTheme="minorHAnsi" w:cstheme="minorHAnsi"/>
          <w:color w:val="000000" w:themeColor="text1"/>
          <w:sz w:val="24"/>
          <w:szCs w:val="24"/>
          <w:lang w:val="en-PH"/>
        </w:rPr>
        <w:t>of project</w:t>
      </w:r>
      <w:r w:rsidRPr="000C56BB">
        <w:rPr>
          <w:rFonts w:asciiTheme="minorHAnsi" w:hAnsiTheme="minorHAnsi" w:cstheme="minorHAnsi"/>
          <w:color w:val="000000" w:themeColor="text1"/>
          <w:sz w:val="24"/>
          <w:szCs w:val="24"/>
          <w:lang w:val="en-PH"/>
        </w:rPr>
        <w:t xml:space="preserve"> costs to ensure that the costs will be within the scope of the approved budget.</w:t>
      </w:r>
      <w:r w:rsidRPr="000C56BB">
        <w:rPr>
          <w:rFonts w:asciiTheme="minorHAnsi" w:hAnsiTheme="minorHAnsi" w:cstheme="minorHAnsi"/>
          <w:color w:val="000000" w:themeColor="text1"/>
          <w:sz w:val="24"/>
          <w:szCs w:val="24"/>
        </w:rPr>
        <w:br/>
      </w:r>
    </w:p>
    <w:p w14:paraId="0B579759"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Change Approval: </w:t>
      </w:r>
    </w:p>
    <w:p w14:paraId="418D5D1E" w14:textId="77777777" w:rsidR="00E0318A" w:rsidRPr="000C56BB" w:rsidRDefault="00230EF2" w:rsidP="4E0037C1">
      <w:pPr>
        <w:numPr>
          <w:ilvl w:val="0"/>
          <w:numId w:val="24"/>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cost changes that will be made during the project’s lifecycle must be approved by the Project Manager, and discussed with the </w:t>
      </w:r>
      <w:r w:rsidR="00E0318A" w:rsidRPr="000C56BB">
        <w:rPr>
          <w:rFonts w:asciiTheme="minorHAnsi" w:hAnsiTheme="minorHAnsi" w:cstheme="minorHAnsi"/>
          <w:color w:val="000000" w:themeColor="text1"/>
          <w:sz w:val="24"/>
          <w:szCs w:val="24"/>
          <w:lang w:val="en-PH"/>
        </w:rPr>
        <w:t>stakeholder</w:t>
      </w:r>
      <w:r w:rsidRPr="000C56BB">
        <w:rPr>
          <w:rFonts w:asciiTheme="minorHAnsi" w:hAnsiTheme="minorHAnsi" w:cstheme="minorHAnsi"/>
          <w:color w:val="000000" w:themeColor="text1"/>
          <w:sz w:val="24"/>
          <w:szCs w:val="24"/>
          <w:lang w:val="en-PH"/>
        </w:rPr>
        <w:t xml:space="preserve"> before they are implemented. </w:t>
      </w:r>
    </w:p>
    <w:p w14:paraId="3869232F" w14:textId="54B3E7CE" w:rsidR="00D40EB5" w:rsidRPr="000C56BB" w:rsidRDefault="00230EF2" w:rsidP="4E0037C1">
      <w:pPr>
        <w:numPr>
          <w:ilvl w:val="0"/>
          <w:numId w:val="25"/>
        </w:num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color w:val="000000" w:themeColor="text1"/>
          <w:sz w:val="24"/>
          <w:szCs w:val="24"/>
          <w:lang w:val="en-PH"/>
        </w:rPr>
        <w:t xml:space="preserve">Costs </w:t>
      </w:r>
      <w:r w:rsidR="00E0318A" w:rsidRPr="000C56BB">
        <w:rPr>
          <w:rFonts w:asciiTheme="minorHAnsi" w:hAnsiTheme="minorHAnsi" w:cstheme="minorHAnsi"/>
          <w:color w:val="000000" w:themeColor="text1"/>
          <w:sz w:val="24"/>
          <w:szCs w:val="24"/>
          <w:lang w:val="en-PH"/>
        </w:rPr>
        <w:t xml:space="preserve">that will be rendered are to be recorded monthly and </w:t>
      </w:r>
      <w:r w:rsidRPr="000C56BB">
        <w:rPr>
          <w:rFonts w:asciiTheme="minorHAnsi" w:hAnsiTheme="minorHAnsi" w:cstheme="minorHAnsi"/>
          <w:color w:val="000000" w:themeColor="text1"/>
          <w:sz w:val="24"/>
          <w:szCs w:val="24"/>
          <w:lang w:val="en-PH"/>
        </w:rPr>
        <w:t xml:space="preserve">will be measured and reported </w:t>
      </w:r>
      <w:r w:rsidR="3A552C5B" w:rsidRPr="000C56BB">
        <w:rPr>
          <w:rFonts w:asciiTheme="minorHAnsi" w:hAnsiTheme="minorHAnsi" w:cstheme="minorHAnsi"/>
          <w:color w:val="000000" w:themeColor="text1"/>
          <w:sz w:val="24"/>
          <w:szCs w:val="24"/>
          <w:lang w:val="en-PH"/>
        </w:rPr>
        <w:t>monthly</w:t>
      </w:r>
      <w:r w:rsidR="00D40EB5" w:rsidRPr="000C56BB">
        <w:rPr>
          <w:rFonts w:asciiTheme="minorHAnsi" w:hAnsiTheme="minorHAnsi" w:cstheme="minorHAnsi"/>
          <w:color w:val="000000" w:themeColor="text1"/>
          <w:sz w:val="24"/>
          <w:szCs w:val="24"/>
          <w:lang w:val="en-PH"/>
        </w:rPr>
        <w:t>.</w:t>
      </w:r>
    </w:p>
    <w:p w14:paraId="4DEF4E8A" w14:textId="77777777" w:rsidR="00D40EB5" w:rsidRPr="000C56BB" w:rsidRDefault="00D40EB5" w:rsidP="4E0037C1">
      <w:p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b/>
          <w:bCs/>
          <w:i/>
          <w:iCs/>
          <w:color w:val="000000" w:themeColor="text1"/>
          <w:sz w:val="24"/>
          <w:szCs w:val="24"/>
          <w:lang w:val="en-PH"/>
        </w:rPr>
        <w:t xml:space="preserve">Cost Measurement &amp; Reporting: </w:t>
      </w:r>
    </w:p>
    <w:p w14:paraId="30D01F65" w14:textId="54C1F6A2" w:rsidR="00D40EB5" w:rsidRPr="000C56BB" w:rsidRDefault="00D40EB5" w:rsidP="4E0037C1">
      <w:pPr>
        <w:numPr>
          <w:ilvl w:val="0"/>
          <w:numId w:val="25"/>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reports </w:t>
      </w:r>
      <w:r w:rsidR="7B03038F" w:rsidRPr="000C56BB">
        <w:rPr>
          <w:rFonts w:asciiTheme="minorHAnsi" w:hAnsiTheme="minorHAnsi" w:cstheme="minorHAnsi"/>
          <w:color w:val="000000" w:themeColor="text1"/>
          <w:sz w:val="24"/>
          <w:szCs w:val="24"/>
          <w:lang w:val="en-PH"/>
        </w:rPr>
        <w:t>regarding</w:t>
      </w:r>
      <w:r w:rsidRPr="000C56BB">
        <w:rPr>
          <w:rFonts w:asciiTheme="minorHAnsi" w:hAnsiTheme="minorHAnsi" w:cstheme="minorHAnsi"/>
          <w:color w:val="000000" w:themeColor="text1"/>
          <w:sz w:val="24"/>
          <w:szCs w:val="24"/>
          <w:lang w:val="en-PH"/>
        </w:rPr>
        <w:t xml:space="preserve"> the costs are to</w:t>
      </w:r>
      <w:r w:rsidR="00230EF2" w:rsidRPr="000C56BB">
        <w:rPr>
          <w:rFonts w:asciiTheme="minorHAnsi" w:hAnsiTheme="minorHAnsi" w:cstheme="minorHAnsi"/>
          <w:color w:val="000000" w:themeColor="text1"/>
          <w:sz w:val="24"/>
          <w:szCs w:val="24"/>
          <w:lang w:val="en-PH"/>
        </w:rPr>
        <w:t xml:space="preserve"> be presented to the Project S</w:t>
      </w:r>
      <w:r w:rsidRPr="000C56BB">
        <w:rPr>
          <w:rFonts w:asciiTheme="minorHAnsi" w:hAnsiTheme="minorHAnsi" w:cstheme="minorHAnsi"/>
          <w:color w:val="000000" w:themeColor="text1"/>
          <w:sz w:val="24"/>
          <w:szCs w:val="24"/>
          <w:lang w:val="en-PH"/>
        </w:rPr>
        <w:t>ponsor, and he/she must be given a copy of these reports.</w:t>
      </w:r>
      <w:r w:rsidR="00230EF2" w:rsidRPr="000C56BB">
        <w:rPr>
          <w:rFonts w:asciiTheme="minorHAnsi" w:hAnsiTheme="minorHAnsi" w:cstheme="minorHAnsi"/>
          <w:color w:val="000000" w:themeColor="text1"/>
          <w:sz w:val="24"/>
          <w:szCs w:val="24"/>
          <w:lang w:val="en-PH"/>
        </w:rPr>
        <w:t xml:space="preserve"> </w:t>
      </w:r>
    </w:p>
    <w:p w14:paraId="2D961FB5" w14:textId="77777777" w:rsidR="00D40EB5" w:rsidRPr="003C21FC" w:rsidRDefault="00D40EB5" w:rsidP="4E0037C1">
      <w:pPr>
        <w:spacing w:before="100" w:beforeAutospacing="1" w:after="100" w:afterAutospacing="1"/>
        <w:jc w:val="both"/>
        <w:rPr>
          <w:rFonts w:asciiTheme="minorHAnsi" w:hAnsiTheme="minorHAnsi" w:cstheme="minorHAnsi"/>
          <w:b/>
          <w:bCs/>
          <w:i/>
          <w:iCs/>
          <w:color w:val="000000" w:themeColor="text1"/>
          <w:sz w:val="24"/>
          <w:szCs w:val="24"/>
          <w:lang w:val="en-PH"/>
        </w:rPr>
      </w:pPr>
      <w:r w:rsidRPr="003C21FC">
        <w:rPr>
          <w:rFonts w:asciiTheme="minorHAnsi" w:hAnsiTheme="minorHAnsi" w:cstheme="minorHAnsi"/>
          <w:b/>
          <w:bCs/>
          <w:i/>
          <w:iCs/>
          <w:color w:val="000000" w:themeColor="text1"/>
          <w:sz w:val="24"/>
          <w:szCs w:val="24"/>
          <w:lang w:val="en-PH"/>
        </w:rPr>
        <w:t xml:space="preserve">Budget Format &amp; Standards: </w:t>
      </w:r>
    </w:p>
    <w:p w14:paraId="6926A5BE" w14:textId="77777777" w:rsidR="005F0ABD" w:rsidRPr="005F0ABD" w:rsidRDefault="005F0ABD" w:rsidP="005F0ABD">
      <w:pPr>
        <w:numPr>
          <w:ilvl w:val="0"/>
          <w:numId w:val="26"/>
        </w:numPr>
        <w:rPr>
          <w:rFonts w:asciiTheme="minorHAnsi" w:hAnsiTheme="minorHAnsi" w:cstheme="minorHAnsi"/>
          <w:color w:val="000000" w:themeColor="text1"/>
          <w:sz w:val="24"/>
          <w:szCs w:val="24"/>
          <w:lang w:val="en-PH"/>
        </w:rPr>
      </w:pPr>
      <w:r w:rsidRPr="005F0ABD">
        <w:rPr>
          <w:rFonts w:asciiTheme="minorHAnsi" w:hAnsiTheme="minorHAnsi" w:cstheme="minorHAnsi"/>
          <w:color w:val="000000" w:themeColor="text1"/>
          <w:sz w:val="24"/>
          <w:szCs w:val="24"/>
          <w:lang w:val="en-PH"/>
        </w:rPr>
        <w:t xml:space="preserve">The breakdown of the budget, together with the expenses are to be presented using Microsoft Excel to the Project Sponsor. </w:t>
      </w:r>
    </w:p>
    <w:p w14:paraId="0138775E" w14:textId="77777777" w:rsidR="005F0ABD" w:rsidRPr="005F0ABD" w:rsidRDefault="005F0ABD" w:rsidP="005F0ABD">
      <w:pPr>
        <w:numPr>
          <w:ilvl w:val="0"/>
          <w:numId w:val="26"/>
        </w:numPr>
        <w:rPr>
          <w:rFonts w:asciiTheme="minorHAnsi" w:hAnsiTheme="minorHAnsi" w:cstheme="minorHAnsi"/>
          <w:color w:val="000000" w:themeColor="text1"/>
          <w:sz w:val="24"/>
          <w:szCs w:val="24"/>
          <w:lang w:val="en-PH"/>
        </w:rPr>
      </w:pPr>
      <w:r w:rsidRPr="005F0ABD">
        <w:rPr>
          <w:rFonts w:asciiTheme="minorHAnsi" w:hAnsiTheme="minorHAnsi" w:cstheme="minorHAnsi"/>
          <w:color w:val="000000" w:themeColor="text1"/>
          <w:sz w:val="24"/>
          <w:szCs w:val="24"/>
          <w:lang w:val="en-PH"/>
        </w:rPr>
        <w:t xml:space="preserve">The budget will be divided accordingly. It will be divided into individual items as per its cost, together with the </w:t>
      </w:r>
      <w:bookmarkStart w:id="1" w:name="_Int_c1HvuTok"/>
      <w:r w:rsidRPr="005F0ABD">
        <w:rPr>
          <w:rFonts w:asciiTheme="minorHAnsi" w:hAnsiTheme="minorHAnsi" w:cstheme="minorHAnsi"/>
          <w:color w:val="000000" w:themeColor="text1"/>
          <w:sz w:val="24"/>
          <w:szCs w:val="24"/>
          <w:lang w:val="en-PH"/>
        </w:rPr>
        <w:t>computed</w:t>
      </w:r>
      <w:bookmarkEnd w:id="1"/>
      <w:r w:rsidRPr="005F0ABD">
        <w:rPr>
          <w:rFonts w:asciiTheme="minorHAnsi" w:hAnsiTheme="minorHAnsi" w:cstheme="minorHAnsi"/>
          <w:color w:val="000000" w:themeColor="text1"/>
          <w:sz w:val="24"/>
          <w:szCs w:val="24"/>
          <w:lang w:val="en-PH"/>
        </w:rPr>
        <w:t xml:space="preserve"> costing of each item listed. </w:t>
      </w:r>
    </w:p>
    <w:p w14:paraId="65417C84" w14:textId="77777777" w:rsidR="005F0ABD" w:rsidRPr="005F0ABD" w:rsidRDefault="005F0ABD" w:rsidP="005F0ABD">
      <w:pPr>
        <w:numPr>
          <w:ilvl w:val="0"/>
          <w:numId w:val="26"/>
        </w:numPr>
        <w:rPr>
          <w:rFonts w:asciiTheme="minorHAnsi" w:hAnsiTheme="minorHAnsi" w:cstheme="minorHAnsi"/>
          <w:color w:val="000000" w:themeColor="text1"/>
          <w:sz w:val="24"/>
          <w:szCs w:val="24"/>
          <w:lang w:val="en-PH"/>
        </w:rPr>
      </w:pPr>
      <w:r w:rsidRPr="005F0ABD">
        <w:rPr>
          <w:rFonts w:asciiTheme="minorHAnsi" w:hAnsiTheme="minorHAnsi" w:cstheme="minorHAnsi"/>
          <w:color w:val="000000" w:themeColor="text1"/>
          <w:sz w:val="24"/>
          <w:szCs w:val="24"/>
          <w:lang w:val="en-PH"/>
        </w:rPr>
        <w:t xml:space="preserve">Any changes rendered or applied for the project’s monthly reports are to be highlighted. </w:t>
      </w:r>
    </w:p>
    <w:p w14:paraId="0FB78278" w14:textId="77777777" w:rsidR="003746D1" w:rsidRPr="000C56BB" w:rsidRDefault="003746D1" w:rsidP="4E0037C1">
      <w:pPr>
        <w:rPr>
          <w:rFonts w:asciiTheme="minorHAnsi" w:hAnsiTheme="minorHAnsi" w:cstheme="minorHAnsi"/>
          <w:color w:val="000000" w:themeColor="text1"/>
          <w:sz w:val="24"/>
          <w:szCs w:val="24"/>
          <w:lang w:val="en-PH"/>
        </w:rPr>
      </w:pPr>
    </w:p>
    <w:p w14:paraId="1FC39945" w14:textId="77777777" w:rsidR="00036216" w:rsidRPr="000C56BB" w:rsidRDefault="00036216" w:rsidP="4E0037C1">
      <w:pPr>
        <w:rPr>
          <w:rFonts w:asciiTheme="minorHAnsi" w:hAnsiTheme="minorHAnsi" w:cstheme="minorHAnsi"/>
          <w:color w:val="000000" w:themeColor="text1"/>
          <w:sz w:val="24"/>
          <w:szCs w:val="24"/>
          <w:lang w:val="en-PH"/>
        </w:rPr>
      </w:pPr>
    </w:p>
    <w:p w14:paraId="0562CB0E" w14:textId="77777777" w:rsidR="00036216" w:rsidRDefault="00036216" w:rsidP="4E0037C1">
      <w:pPr>
        <w:rPr>
          <w:rFonts w:asciiTheme="minorHAnsi" w:hAnsiTheme="minorHAnsi" w:cstheme="minorHAnsi"/>
          <w:color w:val="000000" w:themeColor="text1"/>
          <w:sz w:val="24"/>
          <w:szCs w:val="24"/>
          <w:lang w:val="en-PH"/>
        </w:rPr>
      </w:pPr>
    </w:p>
    <w:p w14:paraId="6EF4003D" w14:textId="77777777" w:rsidR="00E52AA7" w:rsidRPr="000C56BB" w:rsidRDefault="00E52AA7" w:rsidP="4E0037C1">
      <w:pPr>
        <w:rPr>
          <w:rFonts w:asciiTheme="minorHAnsi" w:hAnsiTheme="minorHAnsi" w:cstheme="minorHAnsi"/>
          <w:color w:val="000000" w:themeColor="text1"/>
          <w:sz w:val="24"/>
          <w:szCs w:val="24"/>
          <w:lang w:val="en-PH"/>
        </w:rPr>
      </w:pPr>
    </w:p>
    <w:p w14:paraId="34CE0A41" w14:textId="77777777" w:rsidR="00036216" w:rsidRPr="000C56BB" w:rsidRDefault="00036216" w:rsidP="4E0037C1">
      <w:pPr>
        <w:rPr>
          <w:rFonts w:asciiTheme="minorHAnsi" w:hAnsiTheme="minorHAnsi" w:cstheme="minorHAnsi"/>
          <w:color w:val="000000" w:themeColor="text1"/>
          <w:sz w:val="24"/>
          <w:szCs w:val="24"/>
          <w:lang w:val="en-PH"/>
        </w:rPr>
      </w:pPr>
    </w:p>
    <w:p w14:paraId="62EBF3C5" w14:textId="77777777" w:rsidR="00036216" w:rsidRPr="000C56BB" w:rsidRDefault="00036216" w:rsidP="4E0037C1">
      <w:pPr>
        <w:rPr>
          <w:rFonts w:asciiTheme="minorHAnsi" w:hAnsiTheme="minorHAnsi" w:cstheme="minorHAnsi"/>
          <w:color w:val="000000" w:themeColor="text1"/>
          <w:sz w:val="24"/>
          <w:szCs w:val="24"/>
        </w:rPr>
      </w:pPr>
    </w:p>
    <w:p w14:paraId="6D98A12B" w14:textId="77777777" w:rsidR="003746D1" w:rsidRPr="000C56BB" w:rsidRDefault="003746D1" w:rsidP="4E0037C1">
      <w:pPr>
        <w:rPr>
          <w:rFonts w:asciiTheme="minorHAnsi" w:hAnsiTheme="minorHAnsi" w:cstheme="minorHAnsi"/>
          <w:color w:val="000000" w:themeColor="text1"/>
          <w:sz w:val="24"/>
          <w:szCs w:val="24"/>
        </w:rPr>
      </w:pPr>
    </w:p>
    <w:p w14:paraId="2CF730C1"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bookmarkStart w:id="2" w:name="_Toc332205545"/>
      <w:r w:rsidRPr="000C56BB">
        <w:rPr>
          <w:rFonts w:asciiTheme="minorHAnsi" w:hAnsiTheme="minorHAnsi" w:cstheme="minorHAnsi"/>
          <w:smallCaps/>
          <w:color w:val="000000" w:themeColor="text1"/>
          <w:sz w:val="24"/>
          <w:szCs w:val="24"/>
        </w:rPr>
        <w:lastRenderedPageBreak/>
        <w:t>Cost Management Approach</w:t>
      </w:r>
      <w:bookmarkEnd w:id="2"/>
    </w:p>
    <w:p w14:paraId="2946DB82" w14:textId="77777777" w:rsidR="009F3B31" w:rsidRPr="000C56BB" w:rsidRDefault="009F3B31" w:rsidP="4E0037C1">
      <w:pPr>
        <w:rPr>
          <w:rFonts w:asciiTheme="minorHAnsi" w:hAnsiTheme="minorHAnsi" w:cstheme="minorHAnsi"/>
          <w:color w:val="000000" w:themeColor="text1"/>
          <w:sz w:val="24"/>
          <w:szCs w:val="24"/>
        </w:rPr>
      </w:pPr>
    </w:p>
    <w:p w14:paraId="2150EECF" w14:textId="4AAE06FD" w:rsidR="00036216" w:rsidRPr="000C56BB" w:rsidRDefault="00036216" w:rsidP="2E68EC37">
      <w:pPr>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The cost management approach for the D7 Auto Service Center shall be adherent to the principles: </w:t>
      </w:r>
    </w:p>
    <w:p w14:paraId="3A887DD8" w14:textId="37364B0D" w:rsidR="2E68EC37" w:rsidRPr="000C56BB" w:rsidRDefault="2E68EC37" w:rsidP="2E68EC37">
      <w:pPr>
        <w:spacing w:line="276" w:lineRule="auto"/>
        <w:jc w:val="both"/>
        <w:rPr>
          <w:rFonts w:asciiTheme="minorHAnsi" w:eastAsia="Calibri" w:hAnsiTheme="minorHAnsi" w:cstheme="minorHAnsi"/>
          <w:color w:val="000000" w:themeColor="text1"/>
          <w:sz w:val="24"/>
          <w:szCs w:val="24"/>
        </w:rPr>
      </w:pPr>
    </w:p>
    <w:p w14:paraId="7F2F1C4D" w14:textId="0729DD7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a) Clear and concise cost definitions:</w:t>
      </w:r>
    </w:p>
    <w:p w14:paraId="4ACC9F33" w14:textId="7FC47D2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Elite Four team will update and report the pertinent definition of each costing to the project stakeholders. The definition of costs relevant to the project such as, labor, equipment, maintenance, allowances, and contingencies shall be of transparency to the stakeholders. </w:t>
      </w:r>
    </w:p>
    <w:p w14:paraId="2E6C1849" w14:textId="00219BB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 xml:space="preserve"> </w:t>
      </w:r>
    </w:p>
    <w:p w14:paraId="0576C313" w14:textId="741E086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b) Budget development and tracking:</w:t>
      </w:r>
    </w:p>
    <w:p w14:paraId="1ADFF8EE" w14:textId="77777777" w:rsidR="008913DA" w:rsidRDefault="008913DA" w:rsidP="2E68EC37">
      <w:pPr>
        <w:spacing w:line="276" w:lineRule="auto"/>
        <w:jc w:val="both"/>
        <w:rPr>
          <w:rFonts w:asciiTheme="minorHAnsi" w:eastAsia="Calibri" w:hAnsiTheme="minorHAnsi" w:cstheme="minorHAnsi"/>
          <w:color w:val="000000" w:themeColor="text1"/>
          <w:sz w:val="24"/>
          <w:szCs w:val="24"/>
        </w:rPr>
      </w:pPr>
      <w:r w:rsidRPr="008913DA">
        <w:rPr>
          <w:rFonts w:asciiTheme="minorHAnsi" w:eastAsia="Calibri" w:hAnsiTheme="minorHAnsi" w:cstheme="minorHAnsi"/>
          <w:color w:val="000000" w:themeColor="text1"/>
          <w:sz w:val="24"/>
          <w:szCs w:val="24"/>
        </w:rPr>
        <w:t xml:space="preserve">- Through utilization of Microsoft Excel, the project budget will be updated, recorded, and tracked throughout the project’s entire lifecycle. </w:t>
      </w:r>
    </w:p>
    <w:p w14:paraId="0DDB5FAE" w14:textId="7E624437"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1CD53556" w14:textId="6CD8B30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c) Cost estimates:</w:t>
      </w:r>
    </w:p>
    <w:p w14:paraId="5A580616" w14:textId="2A8B7BC0" w:rsidR="2DE6D58D" w:rsidRPr="00AA3068" w:rsidRDefault="2DE6D58D" w:rsidP="2E68EC37">
      <w:pPr>
        <w:spacing w:line="276" w:lineRule="auto"/>
        <w:jc w:val="both"/>
        <w:rPr>
          <w:rFonts w:asciiTheme="minorHAnsi" w:eastAsia="Calibr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r w:rsidR="00AA3068" w:rsidRPr="00AA3068">
        <w:rPr>
          <w:rFonts w:asciiTheme="minorHAnsi" w:eastAsia="Calibri" w:hAnsiTheme="minorHAnsi" w:cstheme="minorHAnsi"/>
          <w:color w:val="000000" w:themeColor="text1"/>
          <w:sz w:val="24"/>
          <w:szCs w:val="24"/>
        </w:rPr>
        <w:t xml:space="preserve">The Elite Four team will define the cost estimates, based on actual labor costs, allowances, researched carefully, and in the scope of the provided budget for the said project. </w:t>
      </w:r>
    </w:p>
    <w:p w14:paraId="56745D4F" w14:textId="3A77D45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004B9910" w14:textId="4B11147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d) Cost variance analysis:</w:t>
      </w:r>
    </w:p>
    <w:p w14:paraId="64758820" w14:textId="3E42678A"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A variance analysis will also be done to identify over-expenditure and/or accumulated savings from the reported costs. </w:t>
      </w:r>
    </w:p>
    <w:p w14:paraId="0135569D" w14:textId="2C85F478" w:rsidR="2DE6D58D" w:rsidRPr="000C56BB" w:rsidRDefault="2DE6D58D" w:rsidP="00AA3068">
      <w:pPr>
        <w:tabs>
          <w:tab w:val="left" w:pos="1300"/>
        </w:tabs>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r w:rsidR="00AA3068">
        <w:rPr>
          <w:rFonts w:asciiTheme="minorHAnsi" w:eastAsia="Calibri" w:hAnsiTheme="minorHAnsi" w:cstheme="minorHAnsi"/>
          <w:color w:val="000000" w:themeColor="text1"/>
          <w:sz w:val="24"/>
          <w:szCs w:val="24"/>
        </w:rPr>
        <w:tab/>
      </w:r>
    </w:p>
    <w:p w14:paraId="3CB23571" w14:textId="0147216D"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e) Cost management roles and responsibilities:</w:t>
      </w:r>
    </w:p>
    <w:p w14:paraId="3E674C2B" w14:textId="4CA50F5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roles and responsibilities of each team member will be well disseminated, with regards to costs, constraints, and the likes. </w:t>
      </w:r>
    </w:p>
    <w:p w14:paraId="733E0DE3" w14:textId="66D84BFE"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63E811CD" w14:textId="42BDC83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f) Approval process for changes:</w:t>
      </w:r>
    </w:p>
    <w:p w14:paraId="281F110B" w14:textId="3FDA8F82"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A formal process for approving changes from the project manager and the project stakeholders will be made to have transparency with the changes being made</w:t>
      </w:r>
    </w:p>
    <w:p w14:paraId="35449693" w14:textId="3BE0FA89"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389F5F98" w14:textId="20465D8F"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g) Reporting and Communication:</w:t>
      </w:r>
    </w:p>
    <w:p w14:paraId="2B8A8B6A" w14:textId="7BE9A71B"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Cost Reports generated through Microsoft Excel will be shared and reported to the project stakeholders.</w:t>
      </w:r>
    </w:p>
    <w:p w14:paraId="5C284464" w14:textId="7B522776" w:rsidR="009F3B31" w:rsidRDefault="009F3B31" w:rsidP="4E0037C1">
      <w:pPr>
        <w:rPr>
          <w:rFonts w:asciiTheme="minorHAnsi" w:hAnsiTheme="minorHAnsi" w:cstheme="minorHAnsi"/>
          <w:color w:val="000000" w:themeColor="text1"/>
          <w:sz w:val="24"/>
          <w:szCs w:val="24"/>
        </w:rPr>
      </w:pPr>
    </w:p>
    <w:p w14:paraId="759AB5D2" w14:textId="77777777" w:rsidR="00AA3068" w:rsidRDefault="00AA3068" w:rsidP="4E0037C1">
      <w:pPr>
        <w:rPr>
          <w:rFonts w:asciiTheme="minorHAnsi" w:hAnsiTheme="minorHAnsi" w:cstheme="minorHAnsi"/>
          <w:color w:val="000000" w:themeColor="text1"/>
          <w:sz w:val="24"/>
          <w:szCs w:val="24"/>
        </w:rPr>
      </w:pPr>
    </w:p>
    <w:p w14:paraId="15F1A07E" w14:textId="77777777" w:rsidR="00B80ADC" w:rsidRPr="000C56BB" w:rsidRDefault="00B80ADC" w:rsidP="4E0037C1">
      <w:pPr>
        <w:rPr>
          <w:rFonts w:asciiTheme="minorHAnsi" w:hAnsiTheme="minorHAnsi" w:cstheme="minorHAnsi"/>
          <w:color w:val="000000" w:themeColor="text1"/>
          <w:sz w:val="24"/>
          <w:szCs w:val="24"/>
        </w:rPr>
      </w:pPr>
    </w:p>
    <w:p w14:paraId="07459315" w14:textId="693C57A3" w:rsidR="009F3B31" w:rsidRPr="000C56BB" w:rsidRDefault="009F3B31" w:rsidP="4E0037C1">
      <w:pPr>
        <w:rPr>
          <w:rFonts w:asciiTheme="minorHAnsi" w:hAnsiTheme="minorHAnsi" w:cstheme="minorHAnsi"/>
          <w:color w:val="000000" w:themeColor="text1"/>
          <w:sz w:val="24"/>
          <w:szCs w:val="24"/>
        </w:rPr>
      </w:pPr>
    </w:p>
    <w:p w14:paraId="2155E1F7" w14:textId="7D76D1A2" w:rsidR="00B80ADC" w:rsidRPr="00B80ADC" w:rsidRDefault="003746D1" w:rsidP="00B80ADC">
      <w:pPr>
        <w:pStyle w:val="Heading1"/>
        <w:jc w:val="left"/>
        <w:rPr>
          <w:rStyle w:val="Hyperlink"/>
          <w:rFonts w:asciiTheme="minorHAnsi" w:hAnsiTheme="minorHAnsi" w:cstheme="minorHAnsi"/>
          <w:smallCaps/>
          <w:color w:val="000000" w:themeColor="text1"/>
          <w:sz w:val="24"/>
          <w:szCs w:val="24"/>
          <w:u w:val="none"/>
        </w:rPr>
      </w:pPr>
      <w:bookmarkStart w:id="3" w:name="_Toc332205546"/>
      <w:r w:rsidRPr="000C56BB">
        <w:rPr>
          <w:rFonts w:asciiTheme="minorHAnsi" w:hAnsiTheme="minorHAnsi" w:cstheme="minorHAnsi"/>
          <w:smallCaps/>
          <w:color w:val="000000" w:themeColor="text1"/>
          <w:sz w:val="24"/>
          <w:szCs w:val="24"/>
        </w:rPr>
        <w:lastRenderedPageBreak/>
        <w:t>Measuring Project Costs</w:t>
      </w:r>
      <w:bookmarkStart w:id="4" w:name="_Toc136335135"/>
      <w:bookmarkEnd w:id="3"/>
    </w:p>
    <w:p w14:paraId="76CA843D"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24468A">
        <w:rPr>
          <w:rFonts w:asciiTheme="minorHAnsi" w:hAnsiTheme="minorHAnsi" w:cstheme="minorHAnsi"/>
          <w:color w:val="000000" w:themeColor="text1"/>
          <w:sz w:val="24"/>
          <w:szCs w:val="24"/>
          <w:lang w:val="en-PH" w:eastAsia="en-PH"/>
        </w:rPr>
        <w:t>  </w:t>
      </w:r>
    </w:p>
    <w:p w14:paraId="52400B40" w14:textId="77777777" w:rsidR="00B80ADC" w:rsidRPr="0024468A" w:rsidRDefault="00B80ADC" w:rsidP="00B80ADC">
      <w:pPr>
        <w:numPr>
          <w:ilvl w:val="0"/>
          <w:numId w:val="27"/>
        </w:numPr>
        <w:spacing w:before="100" w:beforeAutospacing="1" w:after="100" w:afterAutospacing="1" w:line="276" w:lineRule="auto"/>
        <w:ind w:left="1080" w:firstLine="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The BCWS (Budget Cost of Work Schedule) or PV (Planned Value)</w:t>
      </w:r>
      <w:r w:rsidRPr="0024468A">
        <w:rPr>
          <w:rFonts w:asciiTheme="minorHAnsi" w:hAnsiTheme="minorHAnsi" w:cstheme="minorHAnsi"/>
          <w:color w:val="000000" w:themeColor="text1"/>
          <w:sz w:val="24"/>
          <w:szCs w:val="24"/>
          <w:lang w:val="en-PH" w:eastAsia="en-PH"/>
        </w:rPr>
        <w:t> </w:t>
      </w:r>
    </w:p>
    <w:p w14:paraId="7DFC7016" w14:textId="77777777" w:rsidR="00B80ADC" w:rsidRPr="0024468A" w:rsidRDefault="00B80ADC" w:rsidP="00B80ADC">
      <w:pPr>
        <w:spacing w:before="100" w:beforeAutospacing="1" w:after="100" w:afterAutospacing="1" w:line="276" w:lineRule="auto"/>
        <w:ind w:left="144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Measures the costs of the work that is budgeted and that is planned to be completed at a specific point in time. This is needed and required for the computation SPI (Schedule Performance Index).</w:t>
      </w:r>
      <w:r w:rsidRPr="0024468A">
        <w:rPr>
          <w:rFonts w:asciiTheme="minorHAnsi" w:hAnsiTheme="minorHAnsi" w:cstheme="minorHAnsi"/>
          <w:color w:val="000000" w:themeColor="text1"/>
          <w:sz w:val="24"/>
          <w:szCs w:val="24"/>
          <w:lang w:val="en-PH" w:eastAsia="en-PH"/>
        </w:rPr>
        <w:t> </w:t>
      </w:r>
    </w:p>
    <w:p w14:paraId="5864F407"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val="en-PH" w:eastAsia="en-PH"/>
        </w:rPr>
        <w:t> </w:t>
      </w:r>
      <w:r w:rsidRPr="0024468A">
        <w:rPr>
          <w:rFonts w:asciiTheme="minorHAnsi" w:hAnsiTheme="minorHAnsi" w:cstheme="minorHAnsi"/>
          <w:b/>
          <w:bCs/>
          <w:color w:val="000000" w:themeColor="text1"/>
          <w:sz w:val="24"/>
          <w:szCs w:val="24"/>
          <w:lang w:eastAsia="en-PH"/>
        </w:rPr>
        <w:t>Example computations:</w:t>
      </w:r>
      <w:r w:rsidRPr="0024468A">
        <w:rPr>
          <w:rFonts w:asciiTheme="minorHAnsi" w:hAnsiTheme="minorHAnsi" w:cstheme="minorHAnsi"/>
          <w:color w:val="000000" w:themeColor="text1"/>
          <w:sz w:val="24"/>
          <w:szCs w:val="24"/>
          <w:lang w:val="en-PH" w:eastAsia="en-PH"/>
        </w:rPr>
        <w:t> </w:t>
      </w:r>
    </w:p>
    <w:p w14:paraId="33F28A15"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To calculate the BCWS (Budget Cost of Work Schedule) or PV (Planned Value), we need to multiply the planned percentage of the completed work by the project budget, and you will get the Planned Value.</w:t>
      </w:r>
      <w:r w:rsidRPr="0024468A">
        <w:rPr>
          <w:rFonts w:asciiTheme="minorHAnsi" w:hAnsiTheme="minorHAnsi" w:cstheme="minorHAnsi"/>
          <w:color w:val="000000" w:themeColor="text1"/>
          <w:sz w:val="24"/>
          <w:szCs w:val="24"/>
          <w:lang w:val="en-PH" w:eastAsia="en-PH"/>
        </w:rPr>
        <w:t> </w:t>
      </w:r>
    </w:p>
    <w:p w14:paraId="7AA823CA"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Planned Value (PV) = (Planned % Completed) X (Project Budget)</w:t>
      </w:r>
      <w:r w:rsidRPr="0024468A">
        <w:rPr>
          <w:rFonts w:asciiTheme="minorHAnsi" w:hAnsiTheme="minorHAnsi" w:cstheme="minorHAnsi"/>
          <w:color w:val="000000" w:themeColor="text1"/>
          <w:sz w:val="24"/>
          <w:szCs w:val="24"/>
          <w:lang w:val="en-PH" w:eastAsia="en-PH"/>
        </w:rPr>
        <w:t> </w:t>
      </w:r>
    </w:p>
    <w:p w14:paraId="1F71E642"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Planned Value (PV) = 30% X (PHP 100,000)</w:t>
      </w:r>
      <w:r w:rsidRPr="0024468A">
        <w:rPr>
          <w:rFonts w:asciiTheme="minorHAnsi" w:hAnsiTheme="minorHAnsi" w:cstheme="minorHAnsi"/>
          <w:color w:val="000000" w:themeColor="text1"/>
          <w:sz w:val="24"/>
          <w:szCs w:val="24"/>
          <w:lang w:val="en-PH" w:eastAsia="en-PH"/>
        </w:rPr>
        <w:t> </w:t>
      </w:r>
    </w:p>
    <w:p w14:paraId="6F9B3EC7"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         = 0.3 X (PHP 100,000)</w:t>
      </w:r>
      <w:r w:rsidRPr="0024468A">
        <w:rPr>
          <w:rFonts w:asciiTheme="minorHAnsi" w:hAnsiTheme="minorHAnsi" w:cstheme="minorHAnsi"/>
          <w:color w:val="000000" w:themeColor="text1"/>
          <w:sz w:val="24"/>
          <w:szCs w:val="24"/>
          <w:lang w:val="en-PH" w:eastAsia="en-PH"/>
        </w:rPr>
        <w:t> </w:t>
      </w:r>
    </w:p>
    <w:p w14:paraId="31C4391A" w14:textId="77777777" w:rsidR="00B80ADC" w:rsidRPr="0024468A" w:rsidRDefault="00B80ADC" w:rsidP="00B80ADC">
      <w:pPr>
        <w:spacing w:before="100" w:beforeAutospacing="1" w:after="100" w:afterAutospacing="1" w:line="276" w:lineRule="auto"/>
        <w:ind w:left="216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         = PHP 30,000</w:t>
      </w:r>
      <w:r w:rsidRPr="0024468A">
        <w:rPr>
          <w:rFonts w:asciiTheme="minorHAnsi" w:hAnsiTheme="minorHAnsi" w:cstheme="minorHAnsi"/>
          <w:color w:val="000000" w:themeColor="text1"/>
          <w:sz w:val="24"/>
          <w:szCs w:val="24"/>
          <w:lang w:val="en-PH" w:eastAsia="en-PH"/>
        </w:rPr>
        <w:t> </w:t>
      </w:r>
    </w:p>
    <w:p w14:paraId="4FCF67FF" w14:textId="77777777" w:rsidR="00B80ADC" w:rsidRDefault="00B80ADC" w:rsidP="00B80ADC">
      <w:pPr>
        <w:spacing w:beforeAutospacing="1" w:afterAutospacing="1" w:line="276" w:lineRule="auto"/>
        <w:ind w:left="720"/>
        <w:jc w:val="both"/>
        <w:rPr>
          <w:rFonts w:asciiTheme="minorHAnsi" w:hAnsiTheme="minorHAnsi" w:cstheme="minorBidi"/>
          <w:color w:val="000000" w:themeColor="text1"/>
          <w:sz w:val="24"/>
          <w:szCs w:val="24"/>
          <w:lang w:val="en-PH" w:eastAsia="en-PH"/>
        </w:rPr>
      </w:pPr>
      <w:r w:rsidRPr="442368B6">
        <w:rPr>
          <w:rFonts w:asciiTheme="minorHAnsi" w:hAnsiTheme="minorHAnsi" w:cstheme="minorBidi"/>
          <w:color w:val="000000" w:themeColor="text1"/>
          <w:sz w:val="24"/>
          <w:szCs w:val="24"/>
          <w:lang w:eastAsia="en-PH"/>
        </w:rPr>
        <w:t>Therefore, the project’s Planned Value (PV) is PHP 30,000.</w:t>
      </w:r>
      <w:r w:rsidRPr="442368B6">
        <w:rPr>
          <w:rFonts w:asciiTheme="minorHAnsi" w:hAnsiTheme="minorHAnsi" w:cstheme="minorBidi"/>
          <w:color w:val="000000" w:themeColor="text1"/>
          <w:sz w:val="24"/>
          <w:szCs w:val="24"/>
          <w:lang w:val="en-PH" w:eastAsia="en-PH"/>
        </w:rPr>
        <w:t> </w:t>
      </w:r>
    </w:p>
    <w:p w14:paraId="62D57B66"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b/>
          <w:bCs/>
          <w:color w:val="000000" w:themeColor="text1"/>
          <w:sz w:val="24"/>
          <w:szCs w:val="24"/>
          <w:lang w:eastAsia="en-PH"/>
        </w:rPr>
        <w:t>Reference: ​</w:t>
      </w:r>
      <w:r w:rsidRPr="0024468A">
        <w:rPr>
          <w:rFonts w:asciiTheme="minorHAnsi" w:hAnsiTheme="minorHAnsi" w:cstheme="minorHAnsi"/>
          <w:color w:val="000000" w:themeColor="text1"/>
          <w:sz w:val="24"/>
          <w:szCs w:val="24"/>
          <w:lang w:eastAsia="en-PH"/>
        </w:rPr>
        <w:t>[1]</w:t>
      </w:r>
      <w:r w:rsidRPr="0024468A">
        <w:rPr>
          <w:rFonts w:asciiTheme="minorHAnsi" w:hAnsiTheme="minorHAnsi" w:cstheme="minorHAnsi"/>
          <w:b/>
          <w:bCs/>
          <w:color w:val="000000" w:themeColor="text1"/>
          <w:sz w:val="24"/>
          <w:szCs w:val="24"/>
          <w:lang w:eastAsia="en-PH"/>
        </w:rPr>
        <w:t>​</w:t>
      </w:r>
      <w:r w:rsidRPr="0024468A">
        <w:rPr>
          <w:rFonts w:asciiTheme="minorHAnsi" w:hAnsiTheme="minorHAnsi" w:cstheme="minorHAnsi"/>
          <w:color w:val="000000" w:themeColor="text1"/>
          <w:sz w:val="24"/>
          <w:szCs w:val="24"/>
          <w:lang w:val="en-PH" w:eastAsia="en-PH"/>
        </w:rPr>
        <w:t> </w:t>
      </w:r>
    </w:p>
    <w:p w14:paraId="32EBE91F" w14:textId="77777777" w:rsidR="00B80ADC" w:rsidRPr="0024468A" w:rsidRDefault="00B80ADC" w:rsidP="00B80ADC">
      <w:pPr>
        <w:numPr>
          <w:ilvl w:val="0"/>
          <w:numId w:val="28"/>
        </w:numPr>
        <w:spacing w:before="100" w:beforeAutospacing="1" w:after="100" w:afterAutospacing="1" w:line="276" w:lineRule="auto"/>
        <w:ind w:firstLine="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BCWP (Budgeted Cost of Work Performed) or EV (Earned Value)</w:t>
      </w:r>
      <w:r w:rsidRPr="0024468A">
        <w:rPr>
          <w:rFonts w:asciiTheme="minorHAnsi" w:hAnsiTheme="minorHAnsi" w:cstheme="minorHAnsi"/>
          <w:color w:val="000000" w:themeColor="text1"/>
          <w:sz w:val="24"/>
          <w:szCs w:val="24"/>
          <w:lang w:val="en-PH" w:eastAsia="en-PH"/>
        </w:rPr>
        <w:t> </w:t>
      </w:r>
    </w:p>
    <w:p w14:paraId="1F5B27C6" w14:textId="77777777" w:rsidR="00B80ADC" w:rsidRPr="00AA1213" w:rsidRDefault="00B80ADC" w:rsidP="00B80ADC">
      <w:pPr>
        <w:spacing w:before="100" w:beforeAutospacing="1" w:after="100" w:afterAutospacing="1" w:line="276" w:lineRule="auto"/>
        <w:ind w:left="144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Measures the budgeted costs of the work that has been completed at a specific point in time. This is needed and required for the computation of SPI (Schedule Performance Index) and the CPI (Costs Performance Index).</w:t>
      </w:r>
      <w:r w:rsidRPr="0024468A">
        <w:rPr>
          <w:rFonts w:asciiTheme="minorHAnsi" w:hAnsiTheme="minorHAnsi" w:cstheme="minorHAnsi"/>
          <w:color w:val="000000" w:themeColor="text1"/>
          <w:sz w:val="24"/>
          <w:szCs w:val="24"/>
          <w:lang w:val="en-PH" w:eastAsia="en-PH"/>
        </w:rPr>
        <w:t> </w:t>
      </w:r>
    </w:p>
    <w:p w14:paraId="0711A4C9"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b/>
          <w:bCs/>
          <w:color w:val="000000" w:themeColor="text1"/>
          <w:sz w:val="24"/>
          <w:szCs w:val="24"/>
          <w:lang w:eastAsia="en-PH"/>
        </w:rPr>
        <w:t>Example computations:</w:t>
      </w:r>
      <w:r w:rsidRPr="0024468A">
        <w:rPr>
          <w:rFonts w:asciiTheme="minorHAnsi" w:hAnsiTheme="minorHAnsi" w:cstheme="minorHAnsi"/>
          <w:color w:val="000000" w:themeColor="text1"/>
          <w:sz w:val="24"/>
          <w:szCs w:val="24"/>
          <w:lang w:val="en-PH" w:eastAsia="en-PH"/>
        </w:rPr>
        <w:t> </w:t>
      </w:r>
    </w:p>
    <w:p w14:paraId="4AEB5BEE"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To calculate the BCWP (Budgeted Cost of Work Performed) or EV (Earned Value), we need to multiply the Actual percentage of the completed work and multiply it by the project budget.</w:t>
      </w:r>
      <w:r w:rsidRPr="0024468A">
        <w:rPr>
          <w:rFonts w:asciiTheme="minorHAnsi" w:hAnsiTheme="minorHAnsi" w:cstheme="minorHAnsi"/>
          <w:color w:val="000000" w:themeColor="text1"/>
          <w:sz w:val="24"/>
          <w:szCs w:val="24"/>
          <w:lang w:val="en-PH" w:eastAsia="en-PH"/>
        </w:rPr>
        <w:t> </w:t>
      </w:r>
    </w:p>
    <w:p w14:paraId="42329A0B"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Earned Value (EV) = % of Completed Work X (Project Budget)</w:t>
      </w:r>
      <w:r w:rsidRPr="0024468A">
        <w:rPr>
          <w:rFonts w:asciiTheme="minorHAnsi" w:hAnsiTheme="minorHAnsi" w:cstheme="minorHAnsi"/>
          <w:color w:val="000000" w:themeColor="text1"/>
          <w:sz w:val="24"/>
          <w:szCs w:val="24"/>
          <w:lang w:val="en-PH" w:eastAsia="en-PH"/>
        </w:rPr>
        <w:t> </w:t>
      </w:r>
    </w:p>
    <w:p w14:paraId="2A4C7702"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Earned Value (EV) = 40% X (PHP 100,000)</w:t>
      </w:r>
      <w:r w:rsidRPr="0024468A">
        <w:rPr>
          <w:rFonts w:asciiTheme="minorHAnsi" w:hAnsiTheme="minorHAnsi" w:cstheme="minorHAnsi"/>
          <w:color w:val="000000" w:themeColor="text1"/>
          <w:sz w:val="24"/>
          <w:szCs w:val="24"/>
          <w:lang w:val="en-PH" w:eastAsia="en-PH"/>
        </w:rPr>
        <w:t> </w:t>
      </w:r>
    </w:p>
    <w:p w14:paraId="527E477D" w14:textId="77777777" w:rsidR="00B80ADC" w:rsidRPr="0024468A" w:rsidRDefault="00B80ADC" w:rsidP="00B80ADC">
      <w:pPr>
        <w:spacing w:before="100" w:beforeAutospacing="1" w:after="100" w:afterAutospacing="1" w:line="276" w:lineRule="auto"/>
        <w:ind w:left="1440" w:firstLine="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lastRenderedPageBreak/>
        <w:t> = 0.4 X (PHP 100,000)</w:t>
      </w:r>
      <w:r w:rsidRPr="0024468A">
        <w:rPr>
          <w:rFonts w:asciiTheme="minorHAnsi" w:hAnsiTheme="minorHAnsi" w:cstheme="minorHAnsi"/>
          <w:color w:val="000000" w:themeColor="text1"/>
          <w:sz w:val="24"/>
          <w:szCs w:val="24"/>
          <w:lang w:val="en-PH" w:eastAsia="en-PH"/>
        </w:rPr>
        <w:t> </w:t>
      </w:r>
    </w:p>
    <w:p w14:paraId="5189765A"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 = PHP 40,000</w:t>
      </w:r>
      <w:r w:rsidRPr="0024468A">
        <w:rPr>
          <w:rFonts w:asciiTheme="minorHAnsi" w:hAnsiTheme="minorHAnsi" w:cstheme="minorHAnsi"/>
          <w:color w:val="000000" w:themeColor="text1"/>
          <w:sz w:val="24"/>
          <w:szCs w:val="24"/>
          <w:lang w:val="en-PH" w:eastAsia="en-PH"/>
        </w:rPr>
        <w:t> </w:t>
      </w:r>
    </w:p>
    <w:p w14:paraId="218E42C6"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Therefore, the project’s Earned Value (EV) is PHP 40,000.</w:t>
      </w:r>
      <w:r w:rsidRPr="0024468A">
        <w:rPr>
          <w:rFonts w:asciiTheme="minorHAnsi" w:hAnsiTheme="minorHAnsi" w:cstheme="minorHAnsi"/>
          <w:color w:val="000000" w:themeColor="text1"/>
          <w:sz w:val="24"/>
          <w:szCs w:val="24"/>
          <w:lang w:val="en-PH" w:eastAsia="en-PH"/>
        </w:rPr>
        <w:t> </w:t>
      </w:r>
    </w:p>
    <w:p w14:paraId="69A464DE" w14:textId="77777777" w:rsidR="00B80ADC" w:rsidRPr="00AA1213"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b/>
          <w:bCs/>
          <w:color w:val="000000" w:themeColor="text1"/>
          <w:sz w:val="24"/>
          <w:szCs w:val="24"/>
          <w:lang w:eastAsia="en-PH"/>
        </w:rPr>
        <w:t>Reference: ​</w:t>
      </w:r>
      <w:r w:rsidRPr="0024468A">
        <w:rPr>
          <w:rFonts w:asciiTheme="minorHAnsi" w:hAnsiTheme="minorHAnsi" w:cstheme="minorHAnsi"/>
          <w:color w:val="000000" w:themeColor="text1"/>
          <w:sz w:val="24"/>
          <w:szCs w:val="24"/>
          <w:lang w:eastAsia="en-PH"/>
        </w:rPr>
        <w:t>[1]</w:t>
      </w:r>
      <w:r w:rsidRPr="0024468A">
        <w:rPr>
          <w:rFonts w:asciiTheme="minorHAnsi" w:hAnsiTheme="minorHAnsi" w:cstheme="minorHAnsi"/>
          <w:b/>
          <w:bCs/>
          <w:color w:val="000000" w:themeColor="text1"/>
          <w:sz w:val="24"/>
          <w:szCs w:val="24"/>
          <w:lang w:eastAsia="en-PH"/>
        </w:rPr>
        <w:t>​</w:t>
      </w:r>
      <w:r w:rsidRPr="0024468A">
        <w:rPr>
          <w:rFonts w:asciiTheme="minorHAnsi" w:hAnsiTheme="minorHAnsi" w:cstheme="minorHAnsi"/>
          <w:color w:val="000000" w:themeColor="text1"/>
          <w:sz w:val="24"/>
          <w:szCs w:val="24"/>
          <w:lang w:val="en-PH" w:eastAsia="en-PH"/>
        </w:rPr>
        <w:t> </w:t>
      </w:r>
    </w:p>
    <w:p w14:paraId="62BE88AA" w14:textId="77777777" w:rsidR="00B80ADC" w:rsidRPr="0024468A" w:rsidRDefault="00B80ADC" w:rsidP="00B80ADC">
      <w:pPr>
        <w:numPr>
          <w:ilvl w:val="0"/>
          <w:numId w:val="29"/>
        </w:numPr>
        <w:spacing w:before="100" w:beforeAutospacing="1" w:after="100" w:afterAutospacing="1" w:line="276" w:lineRule="auto"/>
        <w:ind w:firstLine="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ACWP (Actual Cost of Work Performed) or AC (Actual Cost)</w:t>
      </w:r>
      <w:r w:rsidRPr="0024468A">
        <w:rPr>
          <w:rFonts w:asciiTheme="minorHAnsi" w:hAnsiTheme="minorHAnsi" w:cstheme="minorHAnsi"/>
          <w:color w:val="000000" w:themeColor="text1"/>
          <w:sz w:val="24"/>
          <w:szCs w:val="24"/>
          <w:lang w:val="en-PH" w:eastAsia="en-PH"/>
        </w:rPr>
        <w:t> </w:t>
      </w:r>
    </w:p>
    <w:p w14:paraId="428DD0CD" w14:textId="77777777" w:rsidR="00B80ADC" w:rsidRPr="00BE529F" w:rsidRDefault="00B80ADC" w:rsidP="00B80ADC">
      <w:pPr>
        <w:spacing w:before="100" w:beforeAutospacing="1" w:after="100" w:afterAutospacing="1" w:line="276" w:lineRule="auto"/>
        <w:ind w:left="144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Measures the actual costs incurred for the works that have already been completed at a specific point in time and schedule. This is needed for the computation of CV (Cost Variance) and CPI (Cost performance index)</w:t>
      </w:r>
      <w:r w:rsidRPr="0024468A">
        <w:rPr>
          <w:rFonts w:asciiTheme="minorHAnsi" w:hAnsiTheme="minorHAnsi" w:cstheme="minorHAnsi"/>
          <w:color w:val="000000" w:themeColor="text1"/>
          <w:sz w:val="24"/>
          <w:szCs w:val="24"/>
          <w:lang w:val="en-PH" w:eastAsia="en-PH"/>
        </w:rPr>
        <w:t> </w:t>
      </w:r>
    </w:p>
    <w:p w14:paraId="559029A7"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b/>
          <w:bCs/>
          <w:color w:val="000000" w:themeColor="text1"/>
          <w:sz w:val="24"/>
          <w:szCs w:val="24"/>
          <w:lang w:eastAsia="en-PH"/>
        </w:rPr>
        <w:t>Example computations:</w:t>
      </w:r>
      <w:r w:rsidRPr="0024468A">
        <w:rPr>
          <w:rFonts w:asciiTheme="minorHAnsi" w:hAnsiTheme="minorHAnsi" w:cstheme="minorHAnsi"/>
          <w:color w:val="000000" w:themeColor="text1"/>
          <w:sz w:val="24"/>
          <w:szCs w:val="24"/>
          <w:lang w:val="en-PH" w:eastAsia="en-PH"/>
        </w:rPr>
        <w:t> </w:t>
      </w:r>
    </w:p>
    <w:p w14:paraId="169ADC10"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The Actual Cost is the amount of money that has been spent so far.</w:t>
      </w:r>
      <w:r w:rsidRPr="0024468A">
        <w:rPr>
          <w:rFonts w:asciiTheme="minorHAnsi" w:hAnsiTheme="minorHAnsi" w:cstheme="minorHAnsi"/>
          <w:color w:val="000000" w:themeColor="text1"/>
          <w:sz w:val="24"/>
          <w:szCs w:val="24"/>
          <w:lang w:val="en-PH" w:eastAsia="en-PH"/>
        </w:rPr>
        <w:t> </w:t>
      </w:r>
    </w:p>
    <w:p w14:paraId="4DF916F9"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For example, if PHP 70,000 has been spent so far; Hence, the project’s Actual Cost (AC) is PHP 70,000.</w:t>
      </w:r>
      <w:r w:rsidRPr="0024468A">
        <w:rPr>
          <w:rFonts w:asciiTheme="minorHAnsi" w:hAnsiTheme="minorHAnsi" w:cstheme="minorHAnsi"/>
          <w:color w:val="000000" w:themeColor="text1"/>
          <w:sz w:val="24"/>
          <w:szCs w:val="24"/>
          <w:lang w:val="en-PH" w:eastAsia="en-PH"/>
        </w:rPr>
        <w:t> </w:t>
      </w:r>
    </w:p>
    <w:p w14:paraId="67F31B08"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val="en-PH" w:eastAsia="en-PH"/>
        </w:rPr>
        <w:t> </w:t>
      </w:r>
      <w:r w:rsidRPr="0024468A">
        <w:rPr>
          <w:rFonts w:asciiTheme="minorHAnsi" w:hAnsiTheme="minorHAnsi" w:cstheme="minorHAnsi"/>
          <w:b/>
          <w:bCs/>
          <w:color w:val="000000" w:themeColor="text1"/>
          <w:sz w:val="24"/>
          <w:szCs w:val="24"/>
          <w:lang w:eastAsia="en-PH"/>
        </w:rPr>
        <w:t>Reference: ​</w:t>
      </w:r>
      <w:r w:rsidRPr="0024468A">
        <w:rPr>
          <w:rFonts w:asciiTheme="minorHAnsi" w:hAnsiTheme="minorHAnsi" w:cstheme="minorHAnsi"/>
          <w:color w:val="000000" w:themeColor="text1"/>
          <w:sz w:val="24"/>
          <w:szCs w:val="24"/>
          <w:lang w:eastAsia="en-PH"/>
        </w:rPr>
        <w:t>[1]</w:t>
      </w:r>
      <w:r w:rsidRPr="0024468A">
        <w:rPr>
          <w:rFonts w:asciiTheme="minorHAnsi" w:hAnsiTheme="minorHAnsi" w:cstheme="minorHAnsi"/>
          <w:b/>
          <w:bCs/>
          <w:color w:val="000000" w:themeColor="text1"/>
          <w:sz w:val="24"/>
          <w:szCs w:val="24"/>
          <w:lang w:eastAsia="en-PH"/>
        </w:rPr>
        <w:t>​</w:t>
      </w:r>
      <w:r w:rsidRPr="0024468A">
        <w:rPr>
          <w:rFonts w:asciiTheme="minorHAnsi" w:hAnsiTheme="minorHAnsi" w:cstheme="minorHAnsi"/>
          <w:color w:val="000000" w:themeColor="text1"/>
          <w:sz w:val="24"/>
          <w:szCs w:val="24"/>
          <w:lang w:val="en-PH" w:eastAsia="en-PH"/>
        </w:rPr>
        <w:t> </w:t>
      </w:r>
    </w:p>
    <w:p w14:paraId="7460F42B"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color w:val="000000" w:themeColor="text1"/>
          <w:sz w:val="24"/>
          <w:szCs w:val="24"/>
          <w:lang w:val="en-PH" w:eastAsia="en-PH"/>
        </w:rPr>
      </w:pPr>
      <w:r w:rsidRPr="0024468A">
        <w:rPr>
          <w:rFonts w:asciiTheme="minorHAnsi" w:hAnsiTheme="minorHAnsi" w:cstheme="minorHAnsi"/>
          <w:color w:val="000000" w:themeColor="text1"/>
          <w:sz w:val="24"/>
          <w:szCs w:val="24"/>
          <w:lang w:eastAsia="en-PH"/>
        </w:rPr>
        <w:t xml:space="preserve">The metrics above will be used to perform Costs Variance Analysis (CV), Schedule Performance Index (SPI), and lastly the Cost Performance Index (CPI) to </w:t>
      </w:r>
      <w:r w:rsidRPr="0024468A">
        <w:rPr>
          <w:rFonts w:asciiTheme="minorHAnsi" w:hAnsiTheme="minorHAnsi" w:cstheme="minorHAnsi"/>
          <w:sz w:val="24"/>
          <w:szCs w:val="24"/>
          <w:lang w:val="en-PH" w:eastAsia="en-PH"/>
        </w:rPr>
        <w:t>measure the</w:t>
      </w:r>
      <w:r w:rsidRPr="0024468A">
        <w:rPr>
          <w:rFonts w:asciiTheme="minorHAnsi" w:hAnsiTheme="minorHAnsi" w:cstheme="minorHAnsi"/>
          <w:color w:val="008000"/>
          <w:sz w:val="24"/>
          <w:szCs w:val="24"/>
          <w:lang w:val="en-PH" w:eastAsia="en-PH"/>
        </w:rPr>
        <w:t xml:space="preserve"> </w:t>
      </w:r>
      <w:r w:rsidRPr="0024468A">
        <w:rPr>
          <w:rFonts w:asciiTheme="minorHAnsi" w:hAnsiTheme="minorHAnsi" w:cstheme="minorHAnsi"/>
          <w:color w:val="000000" w:themeColor="text1"/>
          <w:sz w:val="24"/>
          <w:szCs w:val="24"/>
          <w:lang w:eastAsia="en-PH"/>
        </w:rPr>
        <w:t xml:space="preserve">project’s cost performance throughout the </w:t>
      </w:r>
      <w:r w:rsidRPr="0024468A">
        <w:rPr>
          <w:rFonts w:asciiTheme="minorHAnsi" w:hAnsiTheme="minorHAnsi" w:cstheme="minorHAnsi"/>
          <w:sz w:val="24"/>
          <w:szCs w:val="24"/>
          <w:lang w:val="en-PH" w:eastAsia="en-PH"/>
        </w:rPr>
        <w:t>project</w:t>
      </w:r>
      <w:r w:rsidRPr="0024468A">
        <w:rPr>
          <w:rFonts w:asciiTheme="minorHAnsi" w:hAnsiTheme="minorHAnsi" w:cstheme="minorHAnsi"/>
          <w:color w:val="008000"/>
          <w:sz w:val="24"/>
          <w:szCs w:val="24"/>
          <w:lang w:val="en-PH" w:eastAsia="en-PH"/>
        </w:rPr>
        <w:t xml:space="preserve"> </w:t>
      </w:r>
      <w:r w:rsidRPr="0024468A">
        <w:rPr>
          <w:rFonts w:asciiTheme="minorHAnsi" w:hAnsiTheme="minorHAnsi" w:cstheme="minorHAnsi"/>
          <w:color w:val="000000" w:themeColor="text1"/>
          <w:sz w:val="24"/>
          <w:szCs w:val="24"/>
          <w:lang w:eastAsia="en-PH"/>
        </w:rPr>
        <w:t>lifecycle. </w:t>
      </w:r>
      <w:r w:rsidRPr="0024468A">
        <w:rPr>
          <w:rFonts w:asciiTheme="minorHAnsi" w:hAnsiTheme="minorHAnsi" w:cstheme="minorHAnsi"/>
          <w:color w:val="000000" w:themeColor="text1"/>
          <w:sz w:val="24"/>
          <w:szCs w:val="24"/>
          <w:lang w:val="en-PH" w:eastAsia="en-PH"/>
        </w:rPr>
        <w:t> </w:t>
      </w:r>
    </w:p>
    <w:p w14:paraId="468415E6" w14:textId="77777777" w:rsidR="00B80ADC" w:rsidRPr="0024468A" w:rsidRDefault="00B80ADC" w:rsidP="00B80ADC">
      <w:pPr>
        <w:spacing w:before="100" w:beforeAutospacing="1" w:after="100" w:afterAutospacing="1" w:line="276" w:lineRule="auto"/>
        <w:ind w:left="720"/>
        <w:jc w:val="both"/>
        <w:textAlignment w:val="baseline"/>
        <w:rPr>
          <w:rFonts w:asciiTheme="minorHAnsi" w:hAnsiTheme="minorHAnsi" w:cstheme="minorHAnsi"/>
          <w:sz w:val="24"/>
          <w:szCs w:val="24"/>
        </w:rPr>
      </w:pPr>
      <w:r w:rsidRPr="0024468A">
        <w:rPr>
          <w:rFonts w:asciiTheme="minorHAnsi" w:hAnsiTheme="minorHAnsi" w:cstheme="minorHAnsi"/>
          <w:color w:val="008000"/>
          <w:sz w:val="24"/>
          <w:szCs w:val="24"/>
          <w:lang w:val="en-PH" w:eastAsia="en-PH"/>
        </w:rPr>
        <w:t> </w:t>
      </w:r>
      <w:r w:rsidRPr="0024468A">
        <w:rPr>
          <w:rFonts w:asciiTheme="minorHAnsi" w:hAnsiTheme="minorHAnsi" w:cstheme="minorHAnsi"/>
          <w:sz w:val="24"/>
          <w:szCs w:val="24"/>
        </w:rPr>
        <w:t>To help with capturing and recording these metrics, the team will use various project management software that can track, record, and generate reports on these EVM metrics overtime or in real-time. The software must also be capable of making future forecasts of the project costs as it will be used to review costs performance overtime, across work packages or schedule activities.  </w:t>
      </w:r>
    </w:p>
    <w:p w14:paraId="5448F132" w14:textId="77777777" w:rsidR="00B80ADC" w:rsidRPr="0024468A" w:rsidRDefault="00B80ADC" w:rsidP="00B80ADC">
      <w:pPr>
        <w:numPr>
          <w:ilvl w:val="0"/>
          <w:numId w:val="30"/>
        </w:numPr>
        <w:spacing w:before="100" w:beforeAutospacing="1" w:after="100" w:afterAutospacing="1" w:line="276" w:lineRule="auto"/>
        <w:ind w:left="1080" w:firstLine="0"/>
        <w:textAlignment w:val="baseline"/>
        <w:rPr>
          <w:rFonts w:asciiTheme="minorHAnsi" w:hAnsiTheme="minorHAnsi" w:cstheme="minorHAnsi"/>
          <w:b/>
          <w:bCs/>
          <w:sz w:val="24"/>
          <w:szCs w:val="24"/>
          <w:lang w:val="en-PH" w:eastAsia="en-PH"/>
        </w:rPr>
      </w:pPr>
      <w:r w:rsidRPr="0024468A">
        <w:rPr>
          <w:rFonts w:asciiTheme="minorHAnsi" w:hAnsiTheme="minorHAnsi" w:cstheme="minorHAnsi"/>
          <w:b/>
          <w:bCs/>
          <w:sz w:val="24"/>
          <w:szCs w:val="24"/>
          <w:lang w:val="en-PH" w:eastAsia="en-PH"/>
        </w:rPr>
        <w:t>Cost Variance (CV) </w:t>
      </w:r>
    </w:p>
    <w:p w14:paraId="0D59E070" w14:textId="77777777" w:rsidR="00B80ADC" w:rsidRPr="0024468A" w:rsidRDefault="00B80ADC" w:rsidP="00B80ADC">
      <w:pPr>
        <w:spacing w:before="100" w:beforeAutospacing="1" w:after="100" w:afterAutospacing="1" w:line="276" w:lineRule="auto"/>
        <w:ind w:left="1440"/>
        <w:jc w:val="both"/>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Measures the difference between the actual costs of the project and the planned costs. This is calculated by subtracting the actual costs from the Actual costs (EV – AC).</w:t>
      </w:r>
      <w:r w:rsidRPr="0024468A">
        <w:rPr>
          <w:rFonts w:asciiTheme="minorHAnsi" w:hAnsiTheme="minorHAnsi" w:cstheme="minorHAnsi"/>
          <w:sz w:val="24"/>
          <w:szCs w:val="24"/>
          <w:lang w:val="en-PH" w:eastAsia="en-PH"/>
        </w:rPr>
        <w:t> </w:t>
      </w:r>
    </w:p>
    <w:p w14:paraId="4C03D0EC"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b/>
          <w:bCs/>
          <w:sz w:val="24"/>
          <w:szCs w:val="24"/>
          <w:lang w:eastAsia="en-PH"/>
        </w:rPr>
        <w:t>Example computations:</w:t>
      </w:r>
      <w:r w:rsidRPr="0024468A">
        <w:rPr>
          <w:rFonts w:asciiTheme="minorHAnsi" w:hAnsiTheme="minorHAnsi" w:cstheme="minorHAnsi"/>
          <w:sz w:val="24"/>
          <w:szCs w:val="24"/>
          <w:lang w:val="en-PH" w:eastAsia="en-PH"/>
        </w:rPr>
        <w:t> </w:t>
      </w:r>
    </w:p>
    <w:p w14:paraId="4972DC54"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 xml:space="preserve">To calculate the </w:t>
      </w:r>
      <w:r w:rsidRPr="0024468A">
        <w:rPr>
          <w:rFonts w:asciiTheme="minorHAnsi" w:hAnsiTheme="minorHAnsi" w:cstheme="minorHAnsi"/>
          <w:sz w:val="24"/>
          <w:szCs w:val="24"/>
          <w:lang w:val="en-PH" w:eastAsia="en-PH"/>
        </w:rPr>
        <w:t xml:space="preserve">Cost Variance (CV), </w:t>
      </w:r>
      <w:r w:rsidRPr="0024468A">
        <w:rPr>
          <w:rFonts w:asciiTheme="minorHAnsi" w:hAnsiTheme="minorHAnsi" w:cstheme="minorHAnsi"/>
          <w:sz w:val="24"/>
          <w:szCs w:val="24"/>
          <w:lang w:eastAsia="en-PH"/>
        </w:rPr>
        <w:t>we need to subtract the Actual Cost (AC) from the Earned Value (EV).</w:t>
      </w:r>
      <w:r w:rsidRPr="0024468A">
        <w:rPr>
          <w:rFonts w:asciiTheme="minorHAnsi" w:hAnsiTheme="minorHAnsi" w:cstheme="minorHAnsi"/>
          <w:sz w:val="24"/>
          <w:szCs w:val="24"/>
          <w:lang w:val="en-PH" w:eastAsia="en-PH"/>
        </w:rPr>
        <w:t> </w:t>
      </w:r>
    </w:p>
    <w:p w14:paraId="567B6040"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Cost Variance (CV) = Earned Value (EV) - Actual Cost (AC)</w:t>
      </w:r>
      <w:r w:rsidRPr="0024468A">
        <w:rPr>
          <w:rFonts w:asciiTheme="minorHAnsi" w:hAnsiTheme="minorHAnsi" w:cstheme="minorHAnsi"/>
          <w:sz w:val="24"/>
          <w:szCs w:val="24"/>
          <w:lang w:val="en-PH" w:eastAsia="en-PH"/>
        </w:rPr>
        <w:t> </w:t>
      </w:r>
    </w:p>
    <w:p w14:paraId="56285A01"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lastRenderedPageBreak/>
        <w:t>Cost Variance (CV) = PHP 40,000 – PHP 70,000</w:t>
      </w:r>
      <w:r w:rsidRPr="0024468A">
        <w:rPr>
          <w:rFonts w:asciiTheme="minorHAnsi" w:hAnsiTheme="minorHAnsi" w:cstheme="minorHAnsi"/>
          <w:sz w:val="24"/>
          <w:szCs w:val="24"/>
          <w:lang w:val="en-PH" w:eastAsia="en-PH"/>
        </w:rPr>
        <w:t> </w:t>
      </w:r>
    </w:p>
    <w:p w14:paraId="6511C1A3"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         = PHP -30,000</w:t>
      </w:r>
      <w:r w:rsidRPr="0024468A">
        <w:rPr>
          <w:rFonts w:asciiTheme="minorHAnsi" w:hAnsiTheme="minorHAnsi" w:cstheme="minorHAnsi"/>
          <w:sz w:val="24"/>
          <w:szCs w:val="24"/>
          <w:lang w:val="en-PH" w:eastAsia="en-PH"/>
        </w:rPr>
        <w:t> </w:t>
      </w:r>
    </w:p>
    <w:p w14:paraId="753E6BEB"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The project’s Cost Variance (CV) is PHP –30,000, and since it is negative, we are over budget.</w:t>
      </w:r>
      <w:r w:rsidRPr="0024468A">
        <w:rPr>
          <w:rFonts w:asciiTheme="minorHAnsi" w:hAnsiTheme="minorHAnsi" w:cstheme="minorHAnsi"/>
          <w:sz w:val="24"/>
          <w:szCs w:val="24"/>
          <w:lang w:val="en-PH" w:eastAsia="en-PH"/>
        </w:rPr>
        <w:t> </w:t>
      </w:r>
    </w:p>
    <w:p w14:paraId="76BF112D"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b/>
          <w:bCs/>
          <w:sz w:val="24"/>
          <w:szCs w:val="24"/>
          <w:lang w:eastAsia="en-PH"/>
        </w:rPr>
        <w:t>Reference: ​</w:t>
      </w:r>
      <w:r w:rsidRPr="0024468A">
        <w:rPr>
          <w:rFonts w:asciiTheme="minorHAnsi" w:hAnsiTheme="minorHAnsi" w:cstheme="minorHAnsi"/>
          <w:sz w:val="24"/>
          <w:szCs w:val="24"/>
          <w:lang w:eastAsia="en-PH"/>
        </w:rPr>
        <w:t>[2]</w:t>
      </w:r>
      <w:r w:rsidRPr="0024468A">
        <w:rPr>
          <w:rFonts w:asciiTheme="minorHAnsi" w:hAnsiTheme="minorHAnsi" w:cstheme="minorHAnsi"/>
          <w:b/>
          <w:bCs/>
          <w:sz w:val="24"/>
          <w:szCs w:val="24"/>
          <w:lang w:eastAsia="en-PH"/>
        </w:rPr>
        <w:t>​</w:t>
      </w:r>
      <w:r w:rsidRPr="0024468A">
        <w:rPr>
          <w:rFonts w:asciiTheme="minorHAnsi" w:hAnsiTheme="minorHAnsi" w:cstheme="minorHAnsi"/>
          <w:sz w:val="24"/>
          <w:szCs w:val="24"/>
          <w:lang w:val="en-PH" w:eastAsia="en-PH"/>
        </w:rPr>
        <w:t> </w:t>
      </w:r>
    </w:p>
    <w:p w14:paraId="1B02E077" w14:textId="77777777" w:rsidR="00B80ADC" w:rsidRPr="0024468A" w:rsidRDefault="00B80ADC" w:rsidP="00B80ADC">
      <w:pPr>
        <w:numPr>
          <w:ilvl w:val="0"/>
          <w:numId w:val="31"/>
        </w:numPr>
        <w:spacing w:before="100" w:beforeAutospacing="1" w:after="100" w:afterAutospacing="1" w:line="276" w:lineRule="auto"/>
        <w:ind w:firstLine="0"/>
        <w:textAlignment w:val="baseline"/>
        <w:rPr>
          <w:rFonts w:asciiTheme="minorHAnsi" w:hAnsiTheme="minorHAnsi" w:cstheme="minorHAnsi"/>
          <w:b/>
          <w:bCs/>
          <w:sz w:val="24"/>
          <w:szCs w:val="24"/>
          <w:lang w:val="en-PH" w:eastAsia="en-PH"/>
        </w:rPr>
      </w:pPr>
      <w:r w:rsidRPr="0024468A">
        <w:rPr>
          <w:rFonts w:asciiTheme="minorHAnsi" w:hAnsiTheme="minorHAnsi" w:cstheme="minorHAnsi"/>
          <w:b/>
          <w:bCs/>
          <w:sz w:val="24"/>
          <w:szCs w:val="24"/>
          <w:lang w:eastAsia="en-PH"/>
        </w:rPr>
        <w:t>Schedule Performance Index (SPI)</w:t>
      </w:r>
      <w:r w:rsidRPr="0024468A">
        <w:rPr>
          <w:rFonts w:asciiTheme="minorHAnsi" w:hAnsiTheme="minorHAnsi" w:cstheme="minorHAnsi"/>
          <w:b/>
          <w:bCs/>
          <w:sz w:val="24"/>
          <w:szCs w:val="24"/>
          <w:lang w:val="en-PH" w:eastAsia="en-PH"/>
        </w:rPr>
        <w:t> </w:t>
      </w:r>
    </w:p>
    <w:p w14:paraId="5869E51C" w14:textId="77777777" w:rsidR="00B80ADC" w:rsidRPr="0024468A" w:rsidRDefault="00B80ADC" w:rsidP="00B80ADC">
      <w:pPr>
        <w:spacing w:before="100" w:beforeAutospacing="1" w:after="100" w:afterAutospacing="1" w:line="276" w:lineRule="auto"/>
        <w:ind w:left="1440"/>
        <w:jc w:val="both"/>
        <w:textAlignment w:val="baseline"/>
        <w:rPr>
          <w:rFonts w:asciiTheme="minorHAnsi" w:hAnsiTheme="minorHAnsi" w:cstheme="minorBidi"/>
          <w:sz w:val="24"/>
          <w:szCs w:val="24"/>
          <w:lang w:val="en-PH" w:eastAsia="en-PH"/>
        </w:rPr>
      </w:pPr>
      <w:r w:rsidRPr="1627AC3C">
        <w:rPr>
          <w:rFonts w:asciiTheme="minorHAnsi" w:hAnsiTheme="minorHAnsi" w:cstheme="minorBidi"/>
          <w:sz w:val="24"/>
          <w:szCs w:val="24"/>
          <w:lang w:eastAsia="en-PH"/>
        </w:rPr>
        <w:t>Measures the project's schedule performance ratio by calculating the planned schedule and comparing it to the actual schedule. The ratio is calculated by dividing the EV to the PV. The ratio that will be resulted will be compared, if it is a value of 1 this will indicate that the project is on schedule, while the ratio that will be resulted in a value that is less than 1 indicates that the schedule is behind, while a value that is over 1 show that the project is ahead of schedule.</w:t>
      </w:r>
      <w:r w:rsidRPr="1627AC3C">
        <w:rPr>
          <w:rFonts w:asciiTheme="minorHAnsi" w:hAnsiTheme="minorHAnsi" w:cstheme="minorBidi"/>
          <w:sz w:val="24"/>
          <w:szCs w:val="24"/>
          <w:lang w:val="en-PH" w:eastAsia="en-PH"/>
        </w:rPr>
        <w:t> </w:t>
      </w:r>
    </w:p>
    <w:p w14:paraId="71873FA1" w14:textId="77777777" w:rsidR="00B80ADC" w:rsidRPr="0024468A" w:rsidRDefault="00B80ADC" w:rsidP="00B80ADC">
      <w:pPr>
        <w:spacing w:before="100" w:beforeAutospacing="1" w:after="100" w:afterAutospacing="1" w:line="276" w:lineRule="auto"/>
        <w:ind w:left="1440"/>
        <w:jc w:val="both"/>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val="en-PH" w:eastAsia="en-PH"/>
        </w:rPr>
        <w:t> </w:t>
      </w:r>
      <w:r w:rsidRPr="0024468A">
        <w:rPr>
          <w:rFonts w:asciiTheme="minorHAnsi" w:hAnsiTheme="minorHAnsi" w:cstheme="minorHAnsi"/>
          <w:b/>
          <w:bCs/>
          <w:sz w:val="24"/>
          <w:szCs w:val="24"/>
          <w:lang w:eastAsia="en-PH"/>
        </w:rPr>
        <w:t>Example computations:</w:t>
      </w:r>
      <w:r w:rsidRPr="0024468A">
        <w:rPr>
          <w:rFonts w:asciiTheme="minorHAnsi" w:hAnsiTheme="minorHAnsi" w:cstheme="minorHAnsi"/>
          <w:sz w:val="24"/>
          <w:szCs w:val="24"/>
          <w:lang w:val="en-PH" w:eastAsia="en-PH"/>
        </w:rPr>
        <w:t> </w:t>
      </w:r>
    </w:p>
    <w:p w14:paraId="6CA1093C"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 xml:space="preserve">The formula to calculate the </w:t>
      </w:r>
      <w:r w:rsidRPr="0024468A">
        <w:rPr>
          <w:rFonts w:asciiTheme="minorHAnsi" w:hAnsiTheme="minorHAnsi" w:cstheme="minorHAnsi"/>
          <w:sz w:val="24"/>
          <w:szCs w:val="24"/>
          <w:lang w:val="en-PH" w:eastAsia="en-PH"/>
        </w:rPr>
        <w:t xml:space="preserve">Schedule Performance Index (SPI) </w:t>
      </w:r>
      <w:r w:rsidRPr="0024468A">
        <w:rPr>
          <w:rFonts w:asciiTheme="minorHAnsi" w:hAnsiTheme="minorHAnsi" w:cstheme="minorHAnsi"/>
          <w:sz w:val="24"/>
          <w:szCs w:val="24"/>
          <w:lang w:eastAsia="en-PH"/>
        </w:rPr>
        <w:t>is given below:</w:t>
      </w:r>
      <w:r w:rsidRPr="0024468A">
        <w:rPr>
          <w:rFonts w:asciiTheme="minorHAnsi" w:hAnsiTheme="minorHAnsi" w:cstheme="minorHAnsi"/>
          <w:sz w:val="24"/>
          <w:szCs w:val="24"/>
          <w:lang w:val="en-PH" w:eastAsia="en-PH"/>
        </w:rPr>
        <w:t> </w:t>
      </w:r>
    </w:p>
    <w:p w14:paraId="78EC2579"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Schedule Performance Index (SPI) = Earned Value (EV) / Planned Value (PV)</w:t>
      </w:r>
      <w:r w:rsidRPr="0024468A">
        <w:rPr>
          <w:rFonts w:asciiTheme="minorHAnsi" w:hAnsiTheme="minorHAnsi" w:cstheme="minorHAnsi"/>
          <w:sz w:val="24"/>
          <w:szCs w:val="24"/>
          <w:lang w:val="en-PH" w:eastAsia="en-PH"/>
        </w:rPr>
        <w:t> </w:t>
      </w:r>
    </w:p>
    <w:p w14:paraId="16669BB4"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Schedule Performance Index (SPI) = PHP 40,000 / PHP 30,000</w:t>
      </w:r>
      <w:r w:rsidRPr="0024468A">
        <w:rPr>
          <w:rFonts w:asciiTheme="minorHAnsi" w:hAnsiTheme="minorHAnsi" w:cstheme="minorHAnsi"/>
          <w:sz w:val="24"/>
          <w:szCs w:val="24"/>
          <w:lang w:val="en-PH" w:eastAsia="en-PH"/>
        </w:rPr>
        <w:t> </w:t>
      </w:r>
    </w:p>
    <w:p w14:paraId="79700EE5"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         = 1.333</w:t>
      </w:r>
      <w:r w:rsidRPr="0024468A">
        <w:rPr>
          <w:rFonts w:asciiTheme="minorHAnsi" w:hAnsiTheme="minorHAnsi" w:cstheme="minorHAnsi"/>
          <w:sz w:val="24"/>
          <w:szCs w:val="24"/>
          <w:lang w:val="en-PH" w:eastAsia="en-PH"/>
        </w:rPr>
        <w:t> </w:t>
      </w:r>
    </w:p>
    <w:p w14:paraId="5AF86478"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Since the Schedule Performance Index (SPI) is above 1, the project is ahead of schedule.</w:t>
      </w:r>
      <w:r w:rsidRPr="0024468A">
        <w:rPr>
          <w:rFonts w:asciiTheme="minorHAnsi" w:hAnsiTheme="minorHAnsi" w:cstheme="minorHAnsi"/>
          <w:sz w:val="24"/>
          <w:szCs w:val="24"/>
          <w:lang w:val="en-PH" w:eastAsia="en-PH"/>
        </w:rPr>
        <w:t> </w:t>
      </w:r>
    </w:p>
    <w:p w14:paraId="06334469"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b/>
          <w:bCs/>
          <w:sz w:val="24"/>
          <w:szCs w:val="24"/>
          <w:lang w:eastAsia="en-PH"/>
        </w:rPr>
        <w:t>Reference:</w:t>
      </w:r>
      <w:r w:rsidRPr="0024468A">
        <w:rPr>
          <w:rFonts w:asciiTheme="minorHAnsi" w:hAnsiTheme="minorHAnsi" w:cstheme="minorHAnsi"/>
          <w:sz w:val="24"/>
          <w:szCs w:val="24"/>
          <w:lang w:eastAsia="en-PH"/>
        </w:rPr>
        <w:t xml:space="preserve"> ​[3]​</w:t>
      </w:r>
      <w:r w:rsidRPr="0024468A">
        <w:rPr>
          <w:rFonts w:asciiTheme="minorHAnsi" w:hAnsiTheme="minorHAnsi" w:cstheme="minorHAnsi"/>
          <w:sz w:val="24"/>
          <w:szCs w:val="24"/>
          <w:lang w:val="en-PH" w:eastAsia="en-PH"/>
        </w:rPr>
        <w:t> </w:t>
      </w:r>
    </w:p>
    <w:p w14:paraId="77D42A70" w14:textId="77777777" w:rsidR="00B80ADC" w:rsidRPr="0024468A" w:rsidRDefault="00B80ADC" w:rsidP="00B80ADC">
      <w:pPr>
        <w:spacing w:line="276" w:lineRule="auto"/>
        <w:ind w:left="1440"/>
        <w:rPr>
          <w:rFonts w:asciiTheme="minorHAnsi" w:hAnsiTheme="minorHAnsi" w:cstheme="minorHAnsi"/>
          <w:b/>
          <w:bCs/>
          <w:sz w:val="24"/>
          <w:szCs w:val="24"/>
        </w:rPr>
      </w:pPr>
      <w:r w:rsidRPr="0024468A">
        <w:rPr>
          <w:rFonts w:asciiTheme="minorHAnsi" w:hAnsiTheme="minorHAnsi" w:cstheme="minorHAnsi"/>
          <w:b/>
          <w:bCs/>
          <w:sz w:val="24"/>
          <w:szCs w:val="24"/>
        </w:rPr>
        <w:t>Cost Performance Index (CPI) </w:t>
      </w:r>
    </w:p>
    <w:p w14:paraId="216CF0AB"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Measures the project’s cost performance by calculating the actual costs to the planned costs of the project. This Index is calculated using this formula (CPI = EV / AC). Like the SPI the CPI also uses ratio in determining if the project is over budget, under budget, or right in budget. </w:t>
      </w:r>
      <w:r w:rsidRPr="0024468A">
        <w:rPr>
          <w:rFonts w:asciiTheme="minorHAnsi" w:hAnsiTheme="minorHAnsi" w:cstheme="minorHAnsi"/>
          <w:sz w:val="24"/>
          <w:szCs w:val="24"/>
          <w:lang w:val="en-PH" w:eastAsia="en-PH"/>
        </w:rPr>
        <w:t> </w:t>
      </w:r>
    </w:p>
    <w:p w14:paraId="6B598BD6"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b/>
          <w:bCs/>
          <w:sz w:val="24"/>
          <w:szCs w:val="24"/>
          <w:lang w:eastAsia="en-PH"/>
        </w:rPr>
        <w:t>Example computations:</w:t>
      </w:r>
      <w:r w:rsidRPr="0024468A">
        <w:rPr>
          <w:rFonts w:asciiTheme="minorHAnsi" w:hAnsiTheme="minorHAnsi" w:cstheme="minorHAnsi"/>
          <w:sz w:val="24"/>
          <w:szCs w:val="24"/>
          <w:lang w:val="en-PH" w:eastAsia="en-PH"/>
        </w:rPr>
        <w:t> </w:t>
      </w:r>
    </w:p>
    <w:p w14:paraId="65568807"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The formula to calculate the Cost Performance Index (CPI) is given below:</w:t>
      </w:r>
      <w:r w:rsidRPr="0024468A">
        <w:rPr>
          <w:rFonts w:asciiTheme="minorHAnsi" w:hAnsiTheme="minorHAnsi" w:cstheme="minorHAnsi"/>
          <w:sz w:val="24"/>
          <w:szCs w:val="24"/>
          <w:lang w:val="en-PH" w:eastAsia="en-PH"/>
        </w:rPr>
        <w:t> </w:t>
      </w:r>
    </w:p>
    <w:p w14:paraId="43AD54FA"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val="en-PH" w:eastAsia="en-PH"/>
        </w:rPr>
        <w:t xml:space="preserve">Cost Performance Index (CPI) </w:t>
      </w:r>
      <w:r w:rsidRPr="0024468A">
        <w:rPr>
          <w:rFonts w:asciiTheme="minorHAnsi" w:hAnsiTheme="minorHAnsi" w:cstheme="minorHAnsi"/>
          <w:sz w:val="24"/>
          <w:szCs w:val="24"/>
          <w:lang w:eastAsia="en-PH"/>
        </w:rPr>
        <w:t>= Earned Value (EV) / Actual Cost (AC)</w:t>
      </w:r>
      <w:r w:rsidRPr="0024468A">
        <w:rPr>
          <w:rFonts w:asciiTheme="minorHAnsi" w:hAnsiTheme="minorHAnsi" w:cstheme="minorHAnsi"/>
          <w:sz w:val="24"/>
          <w:szCs w:val="24"/>
          <w:lang w:val="en-PH" w:eastAsia="en-PH"/>
        </w:rPr>
        <w:t> </w:t>
      </w:r>
    </w:p>
    <w:p w14:paraId="6BA1CBE4"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lastRenderedPageBreak/>
        <w:t>Cost Performance Index (CPI) = PHP 40,000 / PHP 70,000</w:t>
      </w:r>
      <w:r w:rsidRPr="0024468A">
        <w:rPr>
          <w:rFonts w:asciiTheme="minorHAnsi" w:hAnsiTheme="minorHAnsi" w:cstheme="minorHAnsi"/>
          <w:sz w:val="24"/>
          <w:szCs w:val="24"/>
          <w:lang w:val="en-PH" w:eastAsia="en-PH"/>
        </w:rPr>
        <w:t> </w:t>
      </w:r>
    </w:p>
    <w:p w14:paraId="3917D833" w14:textId="77777777" w:rsidR="00B80ADC" w:rsidRPr="0024468A" w:rsidRDefault="00B80ADC" w:rsidP="00B80ADC">
      <w:pPr>
        <w:spacing w:before="100" w:beforeAutospacing="1" w:after="100" w:afterAutospacing="1" w:line="276" w:lineRule="auto"/>
        <w:ind w:left="1440"/>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  = 0.571</w:t>
      </w:r>
      <w:r w:rsidRPr="0024468A">
        <w:rPr>
          <w:rFonts w:asciiTheme="minorHAnsi" w:hAnsiTheme="minorHAnsi" w:cstheme="minorHAnsi"/>
          <w:sz w:val="24"/>
          <w:szCs w:val="24"/>
          <w:lang w:val="en-PH" w:eastAsia="en-PH"/>
        </w:rPr>
        <w:t> </w:t>
      </w:r>
    </w:p>
    <w:p w14:paraId="62CDE56E" w14:textId="77777777" w:rsidR="00B80ADC" w:rsidRPr="00AA1213" w:rsidRDefault="00B80ADC" w:rsidP="00B80ADC">
      <w:pPr>
        <w:spacing w:line="276" w:lineRule="auto"/>
        <w:jc w:val="center"/>
        <w:rPr>
          <w:rFonts w:asciiTheme="minorHAnsi" w:hAnsiTheme="minorHAnsi" w:cstheme="minorHAnsi"/>
          <w:sz w:val="24"/>
          <w:szCs w:val="24"/>
        </w:rPr>
      </w:pPr>
      <w:r w:rsidRPr="0024468A">
        <w:rPr>
          <w:rFonts w:asciiTheme="minorHAnsi" w:hAnsiTheme="minorHAnsi" w:cstheme="minorHAnsi"/>
          <w:sz w:val="24"/>
          <w:szCs w:val="24"/>
        </w:rPr>
        <w:t>Since the Cost Performance Index (CPI) is less than one, the project is over budget.</w:t>
      </w:r>
    </w:p>
    <w:p w14:paraId="0FE7A30D" w14:textId="77777777" w:rsidR="00B80ADC" w:rsidRPr="0024468A" w:rsidRDefault="00B80ADC" w:rsidP="00B80ADC">
      <w:pPr>
        <w:spacing w:before="100" w:beforeAutospacing="1" w:after="100" w:afterAutospacing="1" w:line="276" w:lineRule="auto"/>
        <w:textAlignment w:val="baseline"/>
        <w:rPr>
          <w:rFonts w:asciiTheme="minorHAnsi" w:hAnsiTheme="minorHAnsi" w:cstheme="minorHAnsi"/>
          <w:sz w:val="24"/>
          <w:szCs w:val="24"/>
          <w:lang w:val="en-PH" w:eastAsia="en-PH"/>
        </w:rPr>
      </w:pPr>
      <w:r w:rsidRPr="0024468A">
        <w:rPr>
          <w:rFonts w:asciiTheme="minorHAnsi" w:hAnsiTheme="minorHAnsi" w:cstheme="minorHAnsi"/>
          <w:b/>
          <w:bCs/>
          <w:sz w:val="24"/>
          <w:szCs w:val="24"/>
          <w:lang w:eastAsia="en-PH"/>
        </w:rPr>
        <w:t>Reference: ​</w:t>
      </w:r>
      <w:r w:rsidRPr="0024468A">
        <w:rPr>
          <w:rFonts w:asciiTheme="minorHAnsi" w:hAnsiTheme="minorHAnsi" w:cstheme="minorHAnsi"/>
          <w:sz w:val="24"/>
          <w:szCs w:val="24"/>
          <w:lang w:eastAsia="en-PH"/>
        </w:rPr>
        <w:t>[3]</w:t>
      </w:r>
      <w:r w:rsidRPr="0024468A">
        <w:rPr>
          <w:rFonts w:asciiTheme="minorHAnsi" w:hAnsiTheme="minorHAnsi" w:cstheme="minorHAnsi"/>
          <w:b/>
          <w:bCs/>
          <w:sz w:val="24"/>
          <w:szCs w:val="24"/>
          <w:lang w:eastAsia="en-PH"/>
        </w:rPr>
        <w:t>​</w:t>
      </w:r>
      <w:r w:rsidRPr="0024468A">
        <w:rPr>
          <w:rFonts w:asciiTheme="minorHAnsi" w:hAnsiTheme="minorHAnsi" w:cstheme="minorHAnsi"/>
          <w:sz w:val="24"/>
          <w:szCs w:val="24"/>
          <w:lang w:val="en-PH" w:eastAsia="en-PH"/>
        </w:rPr>
        <w:t> </w:t>
      </w:r>
    </w:p>
    <w:p w14:paraId="4466E764" w14:textId="77777777" w:rsidR="00B80ADC" w:rsidRDefault="00B80ADC" w:rsidP="00B80ADC">
      <w:pPr>
        <w:spacing w:before="100" w:beforeAutospacing="1" w:after="100" w:afterAutospacing="1" w:line="276" w:lineRule="auto"/>
        <w:ind w:firstLine="720"/>
        <w:jc w:val="both"/>
        <w:textAlignment w:val="baseline"/>
        <w:rPr>
          <w:rFonts w:asciiTheme="minorHAnsi" w:hAnsiTheme="minorHAnsi" w:cstheme="minorHAnsi"/>
          <w:sz w:val="24"/>
          <w:szCs w:val="24"/>
          <w:lang w:val="en-PH" w:eastAsia="en-PH"/>
        </w:rPr>
      </w:pPr>
      <w:r w:rsidRPr="0024468A">
        <w:rPr>
          <w:rFonts w:asciiTheme="minorHAnsi" w:hAnsiTheme="minorHAnsi" w:cstheme="minorHAnsi"/>
          <w:sz w:val="24"/>
          <w:szCs w:val="24"/>
          <w:lang w:eastAsia="en-PH"/>
        </w:rPr>
        <w:t>The Cost Management Plan makes sure the project costs are as effectively managed and controlled as possible throughout its project’s lifecycle. By utilizing EVM metrics and calculations. These metrics and calculations help in getting insight and identifying the areas where the project performance health is. And if the project is underperforming it will show it to the project team for them to take appropriate actions on fixing it and bring the project right on schedule and track.</w:t>
      </w:r>
      <w:r w:rsidRPr="0024468A">
        <w:rPr>
          <w:rFonts w:asciiTheme="minorHAnsi" w:hAnsiTheme="minorHAnsi" w:cstheme="minorHAnsi"/>
          <w:sz w:val="24"/>
          <w:szCs w:val="24"/>
          <w:lang w:val="en-PH" w:eastAsia="en-PH"/>
        </w:rPr>
        <w:t> </w:t>
      </w:r>
    </w:p>
    <w:p w14:paraId="74E50CD4" w14:textId="77777777" w:rsidR="005A01B9" w:rsidRPr="00AA1213" w:rsidRDefault="005A01B9" w:rsidP="00B80ADC">
      <w:pPr>
        <w:spacing w:before="100" w:beforeAutospacing="1" w:after="100" w:afterAutospacing="1" w:line="276" w:lineRule="auto"/>
        <w:ind w:firstLine="720"/>
        <w:jc w:val="both"/>
        <w:textAlignment w:val="baseline"/>
        <w:rPr>
          <w:rFonts w:asciiTheme="minorHAnsi" w:hAnsiTheme="minorHAnsi" w:cstheme="minorHAnsi"/>
          <w:sz w:val="24"/>
          <w:szCs w:val="24"/>
          <w:lang w:val="en-PH" w:eastAsia="en-PH"/>
        </w:rPr>
      </w:pPr>
    </w:p>
    <w:p w14:paraId="30775554" w14:textId="4F2739D8" w:rsidR="00513DF8" w:rsidRDefault="00840759" w:rsidP="00513DF8">
      <w:pPr>
        <w:pStyle w:val="Heading3"/>
        <w:spacing w:line="276" w:lineRule="auto"/>
        <w:ind w:left="720"/>
        <w:jc w:val="both"/>
        <w:rPr>
          <w:rFonts w:asciiTheme="minorHAnsi" w:hAnsiTheme="minorHAnsi" w:cstheme="minorHAnsi"/>
          <w:b/>
          <w:bCs/>
          <w:color w:val="000000" w:themeColor="text1"/>
          <w:szCs w:val="24"/>
        </w:rPr>
      </w:pPr>
      <w:r w:rsidRPr="000C56BB">
        <w:rPr>
          <w:rFonts w:asciiTheme="minorHAnsi" w:hAnsiTheme="minorHAnsi" w:cstheme="minorHAnsi"/>
          <w:b/>
          <w:bCs/>
          <w:color w:val="000000" w:themeColor="text1"/>
          <w:szCs w:val="24"/>
        </w:rPr>
        <w:t>Reporting Format</w:t>
      </w:r>
      <w:bookmarkEnd w:id="4"/>
    </w:p>
    <w:p w14:paraId="751E14F4" w14:textId="77777777" w:rsidR="005A01B9" w:rsidRPr="005A01B9" w:rsidRDefault="005A01B9" w:rsidP="005A01B9"/>
    <w:p w14:paraId="65D3862B" w14:textId="77777777" w:rsidR="005A01B9" w:rsidRPr="0079038A" w:rsidRDefault="005A01B9" w:rsidP="005A01B9">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 xml:space="preserve">The reporting format that would be best suited for the cost management plan of the D7 Auto Service Web-App should be a detailed and comprehensive spreadsheet or table, preferably in Microsoft Excel or something similar. Detailing the relevant cost information like project budget, actual cost, projected costs, and any variances or discrepancies and any relevant information should be included in this format. </w:t>
      </w:r>
    </w:p>
    <w:p w14:paraId="7ECF104F" w14:textId="77777777" w:rsidR="005A01B9" w:rsidRPr="0079038A" w:rsidRDefault="005A01B9" w:rsidP="005A01B9">
      <w:pPr>
        <w:spacing w:line="276" w:lineRule="auto"/>
        <w:rPr>
          <w:rFonts w:asciiTheme="minorHAnsi" w:hAnsiTheme="minorHAnsi" w:cstheme="minorHAnsi"/>
          <w:sz w:val="24"/>
          <w:szCs w:val="24"/>
        </w:rPr>
      </w:pPr>
    </w:p>
    <w:p w14:paraId="68B1AE18" w14:textId="77777777" w:rsidR="005A01B9" w:rsidRPr="0079038A" w:rsidRDefault="005A01B9" w:rsidP="005A01B9">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 xml:space="preserve">The format should be easy to understand and be accessible to all stakeholders, the project team, and the project management. </w:t>
      </w:r>
    </w:p>
    <w:p w14:paraId="0370B141" w14:textId="77777777" w:rsidR="005A01B9" w:rsidRPr="0079038A" w:rsidRDefault="005A01B9" w:rsidP="005A01B9">
      <w:pPr>
        <w:spacing w:line="276" w:lineRule="auto"/>
        <w:jc w:val="both"/>
        <w:rPr>
          <w:rFonts w:asciiTheme="minorHAnsi" w:hAnsiTheme="minorHAnsi" w:cstheme="minorHAnsi"/>
          <w:sz w:val="24"/>
          <w:szCs w:val="24"/>
        </w:rPr>
      </w:pPr>
    </w:p>
    <w:p w14:paraId="154CB89F" w14:textId="77777777" w:rsidR="005A01B9" w:rsidRPr="0079038A" w:rsidRDefault="005A01B9" w:rsidP="005A01B9">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 xml:space="preserve">Additionally, the format should include the following in its element for the cost management plan for the D7 Auto Service Web-App. </w:t>
      </w:r>
    </w:p>
    <w:p w14:paraId="228F12DE" w14:textId="77777777" w:rsidR="005A01B9" w:rsidRPr="005A01B9" w:rsidRDefault="005A01B9" w:rsidP="005A01B9"/>
    <w:p w14:paraId="184012DD" w14:textId="77777777" w:rsidR="00513DF8" w:rsidRPr="00513DF8" w:rsidRDefault="00513DF8" w:rsidP="00513DF8"/>
    <w:p w14:paraId="6D1136FA" w14:textId="77777777" w:rsidR="00513DF8" w:rsidRPr="0079038A" w:rsidRDefault="00513DF8" w:rsidP="00513DF8">
      <w:pPr>
        <w:spacing w:line="276" w:lineRule="auto"/>
        <w:ind w:firstLine="720"/>
        <w:jc w:val="both"/>
        <w:rPr>
          <w:rFonts w:asciiTheme="minorHAnsi" w:hAnsiTheme="minorHAnsi" w:cstheme="minorHAnsi"/>
          <w:sz w:val="24"/>
          <w:szCs w:val="24"/>
        </w:rPr>
      </w:pPr>
      <w:r w:rsidRPr="0079038A">
        <w:rPr>
          <w:rFonts w:asciiTheme="minorHAnsi" w:hAnsiTheme="minorHAnsi" w:cstheme="minorHAnsi"/>
          <w:sz w:val="24"/>
          <w:szCs w:val="24"/>
        </w:rPr>
        <w:t>1.</w:t>
      </w:r>
      <w:r w:rsidRPr="0079038A">
        <w:rPr>
          <w:rFonts w:asciiTheme="minorHAnsi" w:hAnsiTheme="minorHAnsi" w:cstheme="minorHAnsi"/>
          <w:sz w:val="24"/>
          <w:szCs w:val="24"/>
        </w:rPr>
        <w:tab/>
      </w:r>
      <w:r w:rsidRPr="00ED4AE8">
        <w:rPr>
          <w:rFonts w:asciiTheme="minorHAnsi" w:hAnsiTheme="minorHAnsi" w:cstheme="minorHAnsi"/>
          <w:b/>
          <w:bCs/>
          <w:sz w:val="24"/>
          <w:szCs w:val="24"/>
        </w:rPr>
        <w:t>Cost Management Summary</w:t>
      </w:r>
    </w:p>
    <w:p w14:paraId="48770F41" w14:textId="77777777" w:rsidR="00513DF8" w:rsidRPr="0079038A" w:rsidRDefault="00513DF8" w:rsidP="00513DF8">
      <w:pPr>
        <w:spacing w:line="276" w:lineRule="auto"/>
        <w:jc w:val="both"/>
        <w:rPr>
          <w:rFonts w:asciiTheme="minorHAnsi" w:hAnsiTheme="minorHAnsi" w:cstheme="minorHAnsi"/>
          <w:sz w:val="24"/>
          <w:szCs w:val="24"/>
        </w:rPr>
      </w:pPr>
    </w:p>
    <w:p w14:paraId="1A9102F6" w14:textId="77777777" w:rsidR="00513DF8" w:rsidRPr="0079038A" w:rsidRDefault="00513DF8" w:rsidP="00513DF8">
      <w:pPr>
        <w:spacing w:line="276" w:lineRule="auto"/>
        <w:ind w:left="720"/>
        <w:jc w:val="both"/>
        <w:rPr>
          <w:rFonts w:asciiTheme="minorHAnsi" w:hAnsiTheme="minorHAnsi" w:cstheme="minorBidi"/>
          <w:sz w:val="24"/>
          <w:szCs w:val="24"/>
        </w:rPr>
      </w:pPr>
      <w:r w:rsidRPr="6C44E815">
        <w:rPr>
          <w:rFonts w:asciiTheme="minorHAnsi" w:hAnsiTheme="minorHAnsi" w:cstheme="minorBidi"/>
          <w:sz w:val="24"/>
          <w:szCs w:val="24"/>
        </w:rPr>
        <w:t xml:space="preserve">This is an overview of the cost management plan, including the approved project budget, cost variance or issues, and actions to take to correct the problem or take corrective actions towards solving </w:t>
      </w:r>
      <w:r>
        <w:rPr>
          <w:rFonts w:asciiTheme="minorHAnsi" w:hAnsiTheme="minorHAnsi" w:cstheme="minorBidi"/>
          <w:sz w:val="24"/>
          <w:szCs w:val="24"/>
        </w:rPr>
        <w:t>cost management related concern</w:t>
      </w:r>
      <w:r w:rsidRPr="6C44E815">
        <w:rPr>
          <w:rFonts w:asciiTheme="minorHAnsi" w:hAnsiTheme="minorHAnsi" w:cstheme="minorBidi"/>
          <w:sz w:val="24"/>
          <w:szCs w:val="24"/>
        </w:rPr>
        <w:t>.</w:t>
      </w:r>
    </w:p>
    <w:p w14:paraId="482B62BF" w14:textId="77777777" w:rsidR="00513DF8" w:rsidRPr="0079038A" w:rsidRDefault="00513DF8" w:rsidP="00513DF8">
      <w:pPr>
        <w:spacing w:line="276" w:lineRule="auto"/>
        <w:jc w:val="both"/>
        <w:rPr>
          <w:rFonts w:asciiTheme="minorHAnsi" w:hAnsiTheme="minorHAnsi" w:cstheme="minorHAnsi"/>
          <w:sz w:val="24"/>
          <w:szCs w:val="24"/>
        </w:rPr>
      </w:pPr>
    </w:p>
    <w:p w14:paraId="437808E3" w14:textId="77777777" w:rsidR="00513DF8" w:rsidRPr="00ED4AE8" w:rsidRDefault="00513DF8" w:rsidP="00513DF8">
      <w:pPr>
        <w:spacing w:line="276" w:lineRule="auto"/>
        <w:ind w:firstLine="720"/>
        <w:jc w:val="both"/>
        <w:rPr>
          <w:rFonts w:asciiTheme="minorHAnsi" w:hAnsiTheme="minorHAnsi" w:cstheme="minorHAnsi"/>
          <w:b/>
          <w:bCs/>
          <w:sz w:val="24"/>
          <w:szCs w:val="24"/>
        </w:rPr>
      </w:pPr>
      <w:r w:rsidRPr="00ED4AE8">
        <w:rPr>
          <w:rFonts w:asciiTheme="minorHAnsi" w:hAnsiTheme="minorHAnsi" w:cstheme="minorHAnsi"/>
          <w:b/>
          <w:bCs/>
          <w:sz w:val="24"/>
          <w:szCs w:val="24"/>
        </w:rPr>
        <w:t>2.</w:t>
      </w:r>
      <w:r w:rsidRPr="00ED4AE8">
        <w:rPr>
          <w:rFonts w:asciiTheme="minorHAnsi" w:hAnsiTheme="minorHAnsi" w:cstheme="minorHAnsi"/>
          <w:b/>
          <w:bCs/>
          <w:sz w:val="24"/>
          <w:szCs w:val="24"/>
        </w:rPr>
        <w:tab/>
        <w:t>Budget Breakdown</w:t>
      </w:r>
    </w:p>
    <w:p w14:paraId="6EF9BB96" w14:textId="77777777" w:rsidR="00513DF8" w:rsidRPr="0079038A" w:rsidRDefault="00513DF8" w:rsidP="00513DF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p>
    <w:p w14:paraId="7D9E627F" w14:textId="77777777" w:rsidR="00513DF8" w:rsidRDefault="00513DF8" w:rsidP="00513DF8">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This part explains the rational of the budget and explains them in a detailed breakdown</w:t>
      </w:r>
      <w:r>
        <w:rPr>
          <w:rFonts w:asciiTheme="minorHAnsi" w:hAnsiTheme="minorHAnsi" w:cstheme="minorHAnsi"/>
          <w:sz w:val="24"/>
          <w:szCs w:val="24"/>
        </w:rPr>
        <w:t xml:space="preserve"> which identifies both direct and indirect costing together with the manpower salary.</w:t>
      </w:r>
    </w:p>
    <w:p w14:paraId="1C72B939" w14:textId="77777777" w:rsidR="005A01B9" w:rsidRDefault="005A01B9" w:rsidP="00513DF8">
      <w:pPr>
        <w:spacing w:line="276" w:lineRule="auto"/>
        <w:ind w:left="720"/>
        <w:jc w:val="both"/>
        <w:rPr>
          <w:rFonts w:asciiTheme="minorHAnsi" w:hAnsiTheme="minorHAnsi" w:cstheme="minorHAnsi"/>
          <w:sz w:val="24"/>
          <w:szCs w:val="24"/>
        </w:rPr>
      </w:pPr>
    </w:p>
    <w:p w14:paraId="2C1A1C0B" w14:textId="77777777" w:rsidR="005A01B9" w:rsidRDefault="005A01B9" w:rsidP="00513DF8">
      <w:pPr>
        <w:spacing w:line="276" w:lineRule="auto"/>
        <w:ind w:left="720"/>
        <w:jc w:val="both"/>
        <w:rPr>
          <w:rFonts w:asciiTheme="minorHAnsi" w:hAnsiTheme="minorHAnsi" w:cstheme="minorHAnsi"/>
          <w:sz w:val="24"/>
          <w:szCs w:val="24"/>
        </w:rPr>
      </w:pPr>
    </w:p>
    <w:p w14:paraId="618841A3" w14:textId="77777777" w:rsidR="005A01B9" w:rsidRDefault="005A01B9" w:rsidP="00513DF8">
      <w:pPr>
        <w:spacing w:line="276" w:lineRule="auto"/>
        <w:ind w:left="720"/>
        <w:jc w:val="both"/>
        <w:rPr>
          <w:rFonts w:asciiTheme="minorHAnsi" w:hAnsiTheme="minorHAnsi" w:cstheme="minorHAnsi"/>
          <w:sz w:val="24"/>
          <w:szCs w:val="24"/>
        </w:rPr>
      </w:pPr>
    </w:p>
    <w:p w14:paraId="2D15B376" w14:textId="77777777" w:rsidR="005A01B9" w:rsidRPr="0079038A" w:rsidRDefault="005A01B9" w:rsidP="00513DF8">
      <w:pPr>
        <w:spacing w:line="276" w:lineRule="auto"/>
        <w:ind w:left="720"/>
        <w:jc w:val="both"/>
        <w:rPr>
          <w:rFonts w:asciiTheme="minorHAnsi" w:hAnsiTheme="minorHAnsi" w:cstheme="minorHAnsi"/>
          <w:sz w:val="24"/>
          <w:szCs w:val="24"/>
        </w:rPr>
      </w:pPr>
    </w:p>
    <w:p w14:paraId="4035AFD4" w14:textId="77777777" w:rsidR="00513DF8" w:rsidRPr="00ED4AE8" w:rsidRDefault="00513DF8" w:rsidP="00513DF8">
      <w:pPr>
        <w:spacing w:line="276" w:lineRule="auto"/>
        <w:ind w:firstLine="720"/>
        <w:jc w:val="both"/>
        <w:rPr>
          <w:rFonts w:asciiTheme="minorHAnsi" w:hAnsiTheme="minorHAnsi" w:cstheme="minorHAnsi"/>
          <w:b/>
          <w:bCs/>
          <w:sz w:val="24"/>
          <w:szCs w:val="24"/>
        </w:rPr>
      </w:pPr>
      <w:r w:rsidRPr="00ED4AE8">
        <w:rPr>
          <w:rFonts w:asciiTheme="minorHAnsi" w:hAnsiTheme="minorHAnsi" w:cstheme="minorHAnsi"/>
          <w:b/>
          <w:bCs/>
          <w:sz w:val="24"/>
          <w:szCs w:val="24"/>
        </w:rPr>
        <w:t>3.</w:t>
      </w:r>
      <w:r w:rsidRPr="00ED4AE8">
        <w:rPr>
          <w:rFonts w:asciiTheme="minorHAnsi" w:hAnsiTheme="minorHAnsi" w:cstheme="minorHAnsi"/>
          <w:b/>
          <w:bCs/>
          <w:sz w:val="24"/>
          <w:szCs w:val="24"/>
        </w:rPr>
        <w:tab/>
        <w:t>Cost Variance Analysis</w:t>
      </w:r>
    </w:p>
    <w:p w14:paraId="66A71E12" w14:textId="77777777" w:rsidR="00513DF8" w:rsidRPr="0079038A" w:rsidRDefault="00513DF8" w:rsidP="00513DF8">
      <w:pPr>
        <w:spacing w:line="276" w:lineRule="auto"/>
        <w:jc w:val="both"/>
        <w:rPr>
          <w:rFonts w:asciiTheme="minorHAnsi" w:hAnsiTheme="minorHAnsi" w:cstheme="minorHAnsi"/>
          <w:sz w:val="24"/>
          <w:szCs w:val="24"/>
        </w:rPr>
      </w:pPr>
    </w:p>
    <w:p w14:paraId="34399260" w14:textId="77777777" w:rsidR="00513DF8" w:rsidRPr="0079038A" w:rsidRDefault="00513DF8" w:rsidP="00513DF8">
      <w:pPr>
        <w:spacing w:line="276" w:lineRule="auto"/>
        <w:ind w:left="720"/>
        <w:jc w:val="both"/>
        <w:rPr>
          <w:rFonts w:asciiTheme="minorHAnsi" w:hAnsiTheme="minorHAnsi" w:cstheme="minorBidi"/>
          <w:sz w:val="24"/>
          <w:szCs w:val="24"/>
        </w:rPr>
      </w:pPr>
      <w:r w:rsidRPr="1627AC3C">
        <w:rPr>
          <w:rFonts w:asciiTheme="minorHAnsi" w:hAnsiTheme="minorHAnsi" w:cstheme="minorBidi"/>
          <w:sz w:val="24"/>
          <w:szCs w:val="24"/>
        </w:rPr>
        <w:t>Analysis of the variances of the project costs between of the budgeted costs. With in-depth explanation and breakdown of the variances between them, the possible impact of them on the project, and actions to take to address th</w:t>
      </w:r>
      <w:r>
        <w:rPr>
          <w:rFonts w:asciiTheme="minorHAnsi" w:hAnsiTheme="minorHAnsi" w:cstheme="minorBidi"/>
          <w:sz w:val="24"/>
          <w:szCs w:val="24"/>
        </w:rPr>
        <w:t>ese concerns</w:t>
      </w:r>
      <w:r w:rsidRPr="1627AC3C">
        <w:rPr>
          <w:rFonts w:asciiTheme="minorHAnsi" w:hAnsiTheme="minorHAnsi" w:cstheme="minorBidi"/>
          <w:sz w:val="24"/>
          <w:szCs w:val="24"/>
        </w:rPr>
        <w:t xml:space="preserve">. </w:t>
      </w:r>
    </w:p>
    <w:p w14:paraId="1FB12DB1" w14:textId="77777777" w:rsidR="00513DF8" w:rsidRPr="0079038A" w:rsidRDefault="00513DF8" w:rsidP="00513DF8">
      <w:pPr>
        <w:spacing w:line="276" w:lineRule="auto"/>
        <w:rPr>
          <w:rFonts w:asciiTheme="minorHAnsi" w:hAnsiTheme="minorHAnsi" w:cstheme="minorHAnsi"/>
          <w:sz w:val="24"/>
          <w:szCs w:val="24"/>
        </w:rPr>
      </w:pPr>
    </w:p>
    <w:p w14:paraId="0EE50614" w14:textId="11E76C0E" w:rsidR="00513DF8" w:rsidRDefault="00513DF8" w:rsidP="00513DF8">
      <w:pPr>
        <w:spacing w:line="276" w:lineRule="auto"/>
        <w:ind w:firstLine="720"/>
        <w:rPr>
          <w:rFonts w:asciiTheme="minorHAnsi" w:hAnsiTheme="minorHAnsi" w:cstheme="minorHAnsi"/>
          <w:b/>
          <w:bCs/>
          <w:sz w:val="24"/>
          <w:szCs w:val="24"/>
        </w:rPr>
      </w:pPr>
      <w:r w:rsidRPr="00ED4AE8">
        <w:rPr>
          <w:rFonts w:asciiTheme="minorHAnsi" w:hAnsiTheme="minorHAnsi" w:cstheme="minorHAnsi"/>
          <w:b/>
          <w:bCs/>
          <w:sz w:val="24"/>
          <w:szCs w:val="24"/>
        </w:rPr>
        <w:t>4.</w:t>
      </w:r>
      <w:r w:rsidRPr="00ED4AE8">
        <w:rPr>
          <w:rFonts w:asciiTheme="minorHAnsi" w:hAnsiTheme="minorHAnsi" w:cstheme="minorHAnsi"/>
          <w:b/>
          <w:bCs/>
          <w:sz w:val="24"/>
          <w:szCs w:val="24"/>
        </w:rPr>
        <w:tab/>
        <w:t xml:space="preserve">Approval </w:t>
      </w:r>
    </w:p>
    <w:p w14:paraId="10E8316D" w14:textId="77777777" w:rsidR="00513DF8" w:rsidRPr="00513DF8" w:rsidRDefault="00513DF8" w:rsidP="00513DF8">
      <w:pPr>
        <w:spacing w:line="276" w:lineRule="auto"/>
        <w:ind w:firstLine="720"/>
        <w:rPr>
          <w:rFonts w:asciiTheme="minorHAnsi" w:hAnsiTheme="minorHAnsi" w:cstheme="minorHAnsi"/>
          <w:b/>
          <w:bCs/>
          <w:sz w:val="24"/>
          <w:szCs w:val="24"/>
        </w:rPr>
      </w:pPr>
    </w:p>
    <w:p w14:paraId="0326F188" w14:textId="77777777" w:rsidR="00513DF8" w:rsidRPr="0079038A" w:rsidRDefault="00513DF8" w:rsidP="00513DF8">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This is where the project stakeholders and project manager review and</w:t>
      </w:r>
      <w:r>
        <w:rPr>
          <w:rFonts w:asciiTheme="minorHAnsi" w:hAnsiTheme="minorHAnsi" w:cstheme="minorHAnsi"/>
          <w:sz w:val="24"/>
          <w:szCs w:val="24"/>
        </w:rPr>
        <w:t xml:space="preserve"> </w:t>
      </w:r>
      <w:r w:rsidRPr="0079038A">
        <w:rPr>
          <w:rFonts w:asciiTheme="minorHAnsi" w:hAnsiTheme="minorHAnsi" w:cstheme="minorHAnsi"/>
          <w:sz w:val="24"/>
          <w:szCs w:val="24"/>
        </w:rPr>
        <w:t xml:space="preserve">approve costs management plan in the documentation. </w:t>
      </w:r>
    </w:p>
    <w:p w14:paraId="080C8DBB" w14:textId="77777777" w:rsidR="00513DF8" w:rsidRPr="0079038A" w:rsidRDefault="00513DF8" w:rsidP="00513DF8">
      <w:pPr>
        <w:spacing w:line="276" w:lineRule="auto"/>
        <w:rPr>
          <w:rFonts w:asciiTheme="minorHAnsi" w:hAnsiTheme="minorHAnsi" w:cstheme="minorHAnsi"/>
          <w:sz w:val="24"/>
          <w:szCs w:val="24"/>
        </w:rPr>
      </w:pPr>
    </w:p>
    <w:p w14:paraId="4CE453B9" w14:textId="419315DB" w:rsidR="00513DF8" w:rsidRDefault="00513DF8" w:rsidP="00513DF8">
      <w:pPr>
        <w:spacing w:line="276" w:lineRule="auto"/>
        <w:ind w:firstLine="720"/>
        <w:rPr>
          <w:rFonts w:asciiTheme="minorHAnsi" w:hAnsiTheme="minorHAnsi" w:cstheme="minorHAnsi"/>
          <w:b/>
          <w:bCs/>
          <w:sz w:val="24"/>
          <w:szCs w:val="24"/>
        </w:rPr>
      </w:pPr>
      <w:r w:rsidRPr="00ED4AE8">
        <w:rPr>
          <w:rFonts w:asciiTheme="minorHAnsi" w:hAnsiTheme="minorHAnsi" w:cstheme="minorHAnsi"/>
          <w:b/>
          <w:bCs/>
          <w:sz w:val="24"/>
          <w:szCs w:val="24"/>
        </w:rPr>
        <w:t>5.</w:t>
      </w:r>
      <w:r w:rsidRPr="00ED4AE8">
        <w:rPr>
          <w:rFonts w:asciiTheme="minorHAnsi" w:hAnsiTheme="minorHAnsi" w:cstheme="minorHAnsi"/>
          <w:b/>
          <w:bCs/>
          <w:sz w:val="24"/>
          <w:szCs w:val="24"/>
        </w:rPr>
        <w:tab/>
        <w:t>Appendices</w:t>
      </w:r>
    </w:p>
    <w:p w14:paraId="76FF7BE3" w14:textId="77777777" w:rsidR="00513DF8" w:rsidRPr="00513DF8" w:rsidRDefault="00513DF8" w:rsidP="00513DF8">
      <w:pPr>
        <w:spacing w:line="276" w:lineRule="auto"/>
        <w:ind w:firstLine="720"/>
        <w:rPr>
          <w:rFonts w:asciiTheme="minorHAnsi" w:hAnsiTheme="minorHAnsi" w:cstheme="minorHAnsi"/>
          <w:b/>
          <w:bCs/>
          <w:sz w:val="24"/>
          <w:szCs w:val="24"/>
        </w:rPr>
      </w:pPr>
    </w:p>
    <w:p w14:paraId="6E6CCAC1" w14:textId="77777777" w:rsidR="00513DF8" w:rsidRPr="0079038A" w:rsidRDefault="00513DF8" w:rsidP="00513DF8">
      <w:pPr>
        <w:spacing w:line="276" w:lineRule="auto"/>
        <w:ind w:left="720"/>
        <w:jc w:val="both"/>
        <w:rPr>
          <w:rFonts w:asciiTheme="minorHAnsi" w:hAnsiTheme="minorHAnsi" w:cstheme="minorHAnsi"/>
          <w:sz w:val="24"/>
          <w:szCs w:val="24"/>
        </w:rPr>
      </w:pPr>
      <w:r w:rsidRPr="0079038A">
        <w:rPr>
          <w:rFonts w:asciiTheme="minorHAnsi" w:hAnsiTheme="minorHAnsi" w:cstheme="minorHAnsi"/>
          <w:sz w:val="24"/>
          <w:szCs w:val="24"/>
        </w:rPr>
        <w:t>This section is for supporting and additional documentation and materials, related to the project, such as costs breakdown, meeting recordings, and forms.</w:t>
      </w:r>
    </w:p>
    <w:p w14:paraId="5EAB3331" w14:textId="77777777" w:rsidR="00513DF8" w:rsidRPr="0079038A" w:rsidRDefault="00513DF8" w:rsidP="00513DF8">
      <w:pPr>
        <w:spacing w:line="276" w:lineRule="auto"/>
        <w:jc w:val="both"/>
        <w:rPr>
          <w:rFonts w:asciiTheme="minorHAnsi" w:hAnsiTheme="minorHAnsi" w:cstheme="minorHAnsi"/>
          <w:sz w:val="24"/>
          <w:szCs w:val="24"/>
        </w:rPr>
      </w:pPr>
    </w:p>
    <w:p w14:paraId="68D7B9FD" w14:textId="77777777" w:rsidR="00513DF8" w:rsidRPr="0079038A" w:rsidRDefault="00513DF8" w:rsidP="00513DF8">
      <w:pPr>
        <w:spacing w:line="276" w:lineRule="auto"/>
        <w:ind w:left="720"/>
        <w:jc w:val="both"/>
        <w:rPr>
          <w:rFonts w:asciiTheme="minorHAnsi" w:hAnsiTheme="minorHAnsi" w:cstheme="minorBidi"/>
          <w:sz w:val="24"/>
          <w:szCs w:val="24"/>
        </w:rPr>
      </w:pPr>
      <w:r w:rsidRPr="00ED5617">
        <w:rPr>
          <w:rFonts w:asciiTheme="minorHAnsi" w:hAnsiTheme="minorHAnsi" w:cstheme="minorBidi"/>
          <w:sz w:val="24"/>
          <w:szCs w:val="24"/>
        </w:rPr>
        <w:t xml:space="preserve">The additional changes </w:t>
      </w:r>
      <w:r>
        <w:rPr>
          <w:rFonts w:asciiTheme="minorHAnsi" w:hAnsiTheme="minorHAnsi" w:cstheme="minorBidi"/>
          <w:sz w:val="24"/>
          <w:szCs w:val="24"/>
        </w:rPr>
        <w:t xml:space="preserve">will be going through </w:t>
      </w:r>
      <w:r w:rsidRPr="00ED5617">
        <w:rPr>
          <w:rFonts w:asciiTheme="minorHAnsi" w:hAnsiTheme="minorHAnsi" w:cstheme="minorBidi"/>
          <w:sz w:val="24"/>
          <w:szCs w:val="24"/>
        </w:rPr>
        <w:t>a comprehensive overview of the project’s cost management</w:t>
      </w:r>
      <w:r>
        <w:rPr>
          <w:rFonts w:asciiTheme="minorHAnsi" w:hAnsiTheme="minorHAnsi" w:cstheme="minorBidi"/>
          <w:sz w:val="24"/>
          <w:szCs w:val="24"/>
        </w:rPr>
        <w:t>.</w:t>
      </w:r>
      <w:r>
        <w:tab/>
      </w:r>
    </w:p>
    <w:p w14:paraId="3706FAEC" w14:textId="77777777" w:rsidR="00513DF8" w:rsidRPr="0067686D" w:rsidRDefault="00513DF8" w:rsidP="00513DF8">
      <w:pPr>
        <w:spacing w:line="276" w:lineRule="auto"/>
        <w:jc w:val="both"/>
        <w:rPr>
          <w:rFonts w:asciiTheme="minorHAnsi" w:hAnsiTheme="minorHAnsi" w:cstheme="minorHAnsi"/>
          <w:sz w:val="24"/>
          <w:szCs w:val="24"/>
        </w:rPr>
      </w:pPr>
    </w:p>
    <w:p w14:paraId="7196D064"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023D761B"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5" w:name="_Toc136335136"/>
      <w:r w:rsidRPr="000C56BB">
        <w:rPr>
          <w:rFonts w:asciiTheme="minorHAnsi" w:hAnsiTheme="minorHAnsi" w:cstheme="minorHAnsi"/>
          <w:b/>
          <w:bCs/>
          <w:color w:val="000000" w:themeColor="text1"/>
          <w:szCs w:val="24"/>
        </w:rPr>
        <w:t>Cost Variance Response Process</w:t>
      </w:r>
      <w:bookmarkEnd w:id="5"/>
    </w:p>
    <w:p w14:paraId="34FF1C98"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6A0A0ECB" w14:textId="77777777" w:rsidR="006A7A15" w:rsidRPr="006A7A15" w:rsidRDefault="006A7A15" w:rsidP="00741DEB">
      <w:pPr>
        <w:ind w:left="720"/>
        <w:jc w:val="both"/>
        <w:rPr>
          <w:rFonts w:asciiTheme="minorHAnsi" w:hAnsiTheme="minorHAnsi" w:cstheme="minorHAnsi"/>
          <w:color w:val="000000" w:themeColor="text1"/>
          <w:sz w:val="24"/>
          <w:szCs w:val="24"/>
        </w:rPr>
      </w:pPr>
      <w:r w:rsidRPr="006A7A15">
        <w:rPr>
          <w:rFonts w:asciiTheme="minorHAnsi" w:hAnsiTheme="minorHAnsi" w:cstheme="minorHAnsi"/>
          <w:color w:val="000000" w:themeColor="text1"/>
          <w:sz w:val="24"/>
          <w:szCs w:val="24"/>
        </w:rPr>
        <w:t>The Control Threshold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of the Project Sponsor selecting a corrective action option, the Project Manager will present the Project Sponsor with a formal Cost Variance Corrective Action Plan. The Cost Variance Corrective Action Plan will detail the actions necessary to bring the project back within budget and how the effectiveness of the actions in the plan will be measured. Upon acceptance of the Cost Variance Corrective Action Plan, it will become part of the project plan and be updated to reflect the corrective actions.</w:t>
      </w:r>
    </w:p>
    <w:p w14:paraId="6D072C0D" w14:textId="77777777" w:rsidR="00840759" w:rsidRDefault="00840759" w:rsidP="00840759">
      <w:pPr>
        <w:rPr>
          <w:rFonts w:asciiTheme="minorHAnsi" w:hAnsiTheme="minorHAnsi" w:cstheme="minorHAnsi"/>
          <w:color w:val="000000" w:themeColor="text1"/>
          <w:sz w:val="24"/>
          <w:szCs w:val="24"/>
        </w:rPr>
      </w:pPr>
    </w:p>
    <w:p w14:paraId="17401231" w14:textId="77777777" w:rsidR="00741DEB" w:rsidRDefault="00741DEB" w:rsidP="00840759">
      <w:pPr>
        <w:rPr>
          <w:rFonts w:asciiTheme="minorHAnsi" w:hAnsiTheme="minorHAnsi" w:cstheme="minorHAnsi"/>
          <w:color w:val="000000" w:themeColor="text1"/>
          <w:sz w:val="24"/>
          <w:szCs w:val="24"/>
        </w:rPr>
      </w:pPr>
    </w:p>
    <w:p w14:paraId="692364BF" w14:textId="77777777" w:rsidR="00741DEB" w:rsidRDefault="00741DEB" w:rsidP="00840759">
      <w:pPr>
        <w:rPr>
          <w:rFonts w:asciiTheme="minorHAnsi" w:hAnsiTheme="minorHAnsi" w:cstheme="minorHAnsi"/>
          <w:color w:val="000000" w:themeColor="text1"/>
          <w:sz w:val="24"/>
          <w:szCs w:val="24"/>
        </w:rPr>
      </w:pPr>
    </w:p>
    <w:p w14:paraId="451019EB" w14:textId="77777777" w:rsidR="00741DEB" w:rsidRPr="000C56BB" w:rsidRDefault="00741DEB" w:rsidP="00840759">
      <w:pPr>
        <w:rPr>
          <w:rFonts w:asciiTheme="minorHAnsi" w:hAnsiTheme="minorHAnsi" w:cstheme="minorHAnsi"/>
          <w:color w:val="000000" w:themeColor="text1"/>
          <w:sz w:val="24"/>
          <w:szCs w:val="24"/>
        </w:rPr>
      </w:pPr>
    </w:p>
    <w:p w14:paraId="3EBE8FFD"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6" w:name="_Toc136335137"/>
      <w:r w:rsidRPr="000C56BB">
        <w:rPr>
          <w:rFonts w:asciiTheme="minorHAnsi" w:hAnsiTheme="minorHAnsi" w:cstheme="minorHAnsi"/>
          <w:b/>
          <w:bCs/>
          <w:color w:val="000000" w:themeColor="text1"/>
          <w:szCs w:val="24"/>
        </w:rPr>
        <w:lastRenderedPageBreak/>
        <w:t>Cost Change Control Process</w:t>
      </w:r>
      <w:bookmarkEnd w:id="6"/>
    </w:p>
    <w:p w14:paraId="2006281A" w14:textId="77777777" w:rsidR="00893503" w:rsidRDefault="00893503" w:rsidP="00893503">
      <w:pPr>
        <w:spacing w:line="276" w:lineRule="auto"/>
      </w:pPr>
      <w:bookmarkStart w:id="7" w:name="_Toc136335138"/>
    </w:p>
    <w:p w14:paraId="273D3DB2" w14:textId="77777777" w:rsidR="00893503" w:rsidRPr="00203921" w:rsidRDefault="00893503" w:rsidP="00893503">
      <w:pPr>
        <w:spacing w:line="276" w:lineRule="auto"/>
        <w:ind w:left="720"/>
        <w:jc w:val="both"/>
        <w:rPr>
          <w:sz w:val="24"/>
          <w:szCs w:val="24"/>
        </w:rPr>
      </w:pPr>
      <w:r w:rsidRPr="00203921">
        <w:rPr>
          <w:sz w:val="24"/>
          <w:szCs w:val="24"/>
        </w:rPr>
        <w:t>The cost change control process will follow the established project change request process. Approvals for project budget/cost changes must be approved by the project sponsor and stakeholders.</w:t>
      </w:r>
    </w:p>
    <w:p w14:paraId="73749DBE" w14:textId="77777777" w:rsidR="00893503" w:rsidRPr="00893503" w:rsidRDefault="00893503" w:rsidP="00893503">
      <w:pPr>
        <w:spacing w:line="276" w:lineRule="auto"/>
        <w:jc w:val="both"/>
        <w:rPr>
          <w:rFonts w:asciiTheme="minorHAnsi" w:hAnsiTheme="minorHAnsi" w:cstheme="minorHAnsi"/>
          <w:sz w:val="24"/>
          <w:szCs w:val="24"/>
        </w:rPr>
      </w:pPr>
    </w:p>
    <w:p w14:paraId="5BD4782F" w14:textId="77777777" w:rsidR="00893503" w:rsidRPr="00893503" w:rsidRDefault="00893503" w:rsidP="00893503">
      <w:pPr>
        <w:spacing w:line="276" w:lineRule="auto"/>
        <w:ind w:firstLine="720"/>
        <w:jc w:val="both"/>
        <w:rPr>
          <w:rFonts w:asciiTheme="minorHAnsi" w:hAnsiTheme="minorHAnsi" w:cstheme="minorHAnsi"/>
          <w:sz w:val="24"/>
          <w:szCs w:val="24"/>
        </w:rPr>
      </w:pPr>
      <w:r w:rsidRPr="00893503">
        <w:rPr>
          <w:rFonts w:asciiTheme="minorHAnsi" w:hAnsiTheme="minorHAnsi" w:cstheme="minorHAnsi"/>
          <w:sz w:val="24"/>
          <w:szCs w:val="24"/>
        </w:rPr>
        <w:t>1.</w:t>
      </w:r>
      <w:r w:rsidRPr="00893503">
        <w:rPr>
          <w:rFonts w:asciiTheme="minorHAnsi" w:hAnsiTheme="minorHAnsi" w:cstheme="minorHAnsi"/>
          <w:sz w:val="24"/>
          <w:szCs w:val="24"/>
        </w:rPr>
        <w:tab/>
      </w:r>
      <w:r w:rsidRPr="00893503">
        <w:rPr>
          <w:rFonts w:asciiTheme="minorHAnsi" w:hAnsiTheme="minorHAnsi" w:cstheme="minorHAnsi"/>
          <w:b/>
          <w:bCs/>
          <w:sz w:val="24"/>
          <w:szCs w:val="24"/>
        </w:rPr>
        <w:t>Cost change process</w:t>
      </w:r>
      <w:r w:rsidRPr="00893503">
        <w:rPr>
          <w:rFonts w:asciiTheme="minorHAnsi" w:hAnsiTheme="minorHAnsi" w:cstheme="minorHAnsi"/>
          <w:sz w:val="24"/>
          <w:szCs w:val="24"/>
        </w:rPr>
        <w:t>:</w:t>
      </w:r>
    </w:p>
    <w:p w14:paraId="01138E27" w14:textId="77777777" w:rsidR="00893503" w:rsidRPr="00893503" w:rsidRDefault="00893503" w:rsidP="00893503">
      <w:pPr>
        <w:spacing w:line="276" w:lineRule="auto"/>
        <w:jc w:val="both"/>
        <w:rPr>
          <w:rFonts w:asciiTheme="minorHAnsi" w:hAnsiTheme="minorHAnsi" w:cstheme="minorHAnsi"/>
          <w:sz w:val="24"/>
          <w:szCs w:val="24"/>
        </w:rPr>
      </w:pPr>
    </w:p>
    <w:p w14:paraId="664110EF" w14:textId="77777777" w:rsidR="00893503" w:rsidRPr="00893503" w:rsidRDefault="00893503" w:rsidP="00893503">
      <w:pPr>
        <w:spacing w:line="276" w:lineRule="auto"/>
        <w:ind w:left="720"/>
        <w:jc w:val="both"/>
        <w:rPr>
          <w:rFonts w:asciiTheme="minorHAnsi" w:hAnsiTheme="minorHAnsi" w:cstheme="minorHAnsi"/>
          <w:sz w:val="24"/>
          <w:szCs w:val="24"/>
        </w:rPr>
      </w:pPr>
      <w:r w:rsidRPr="00893503">
        <w:rPr>
          <w:rFonts w:asciiTheme="minorHAnsi" w:hAnsiTheme="minorHAnsi" w:cstheme="minorHAnsi"/>
          <w:sz w:val="24"/>
          <w:szCs w:val="24"/>
        </w:rPr>
        <w:t xml:space="preserve">The proposed change in the costs and project budget must be communicated and approved by project stakeholder </w:t>
      </w:r>
      <w:proofErr w:type="gramStart"/>
      <w:r w:rsidRPr="00893503">
        <w:rPr>
          <w:rFonts w:asciiTheme="minorHAnsi" w:hAnsiTheme="minorHAnsi" w:cstheme="minorHAnsi"/>
          <w:sz w:val="24"/>
          <w:szCs w:val="24"/>
        </w:rPr>
        <w:t>in order for</w:t>
      </w:r>
      <w:proofErr w:type="gramEnd"/>
      <w:r w:rsidRPr="00893503">
        <w:rPr>
          <w:rFonts w:asciiTheme="minorHAnsi" w:hAnsiTheme="minorHAnsi" w:cstheme="minorHAnsi"/>
          <w:sz w:val="24"/>
          <w:szCs w:val="24"/>
        </w:rPr>
        <w:t xml:space="preserve"> the proposed change</w:t>
      </w:r>
      <w:r w:rsidRPr="00893503">
        <w:rPr>
          <w:rFonts w:asciiTheme="minorHAnsi" w:hAnsiTheme="minorHAnsi" w:cstheme="minorHAnsi"/>
          <w:sz w:val="24"/>
          <w:szCs w:val="24"/>
        </w:rPr>
        <w:br/>
        <w:t>to be effective.</w:t>
      </w:r>
    </w:p>
    <w:p w14:paraId="69338574" w14:textId="77777777" w:rsidR="00893503" w:rsidRPr="00893503" w:rsidRDefault="00893503" w:rsidP="00893503">
      <w:pPr>
        <w:spacing w:line="276" w:lineRule="auto"/>
        <w:ind w:firstLine="720"/>
        <w:jc w:val="both"/>
        <w:rPr>
          <w:rFonts w:asciiTheme="minorHAnsi" w:hAnsiTheme="minorHAnsi" w:cstheme="minorHAnsi"/>
          <w:sz w:val="24"/>
          <w:szCs w:val="24"/>
        </w:rPr>
      </w:pPr>
      <w:r w:rsidRPr="00893503">
        <w:rPr>
          <w:rFonts w:asciiTheme="minorHAnsi" w:hAnsiTheme="minorHAnsi" w:cstheme="minorHAnsi"/>
          <w:sz w:val="24"/>
          <w:szCs w:val="24"/>
        </w:rPr>
        <w:t>2.</w:t>
      </w:r>
      <w:r w:rsidRPr="00893503">
        <w:rPr>
          <w:rFonts w:asciiTheme="minorHAnsi" w:hAnsiTheme="minorHAnsi" w:cstheme="minorHAnsi"/>
          <w:sz w:val="24"/>
          <w:szCs w:val="24"/>
        </w:rPr>
        <w:tab/>
      </w:r>
      <w:r w:rsidRPr="00893503">
        <w:rPr>
          <w:rFonts w:asciiTheme="minorHAnsi" w:hAnsiTheme="minorHAnsi" w:cstheme="minorHAnsi"/>
          <w:b/>
          <w:bCs/>
          <w:sz w:val="24"/>
          <w:szCs w:val="24"/>
        </w:rPr>
        <w:t>Cost change approval:</w:t>
      </w:r>
    </w:p>
    <w:p w14:paraId="78939645" w14:textId="77777777" w:rsidR="00893503" w:rsidRPr="00893503" w:rsidRDefault="00893503" w:rsidP="00893503">
      <w:pPr>
        <w:spacing w:line="276" w:lineRule="auto"/>
        <w:jc w:val="both"/>
        <w:rPr>
          <w:rFonts w:asciiTheme="minorHAnsi" w:hAnsiTheme="minorHAnsi" w:cstheme="minorHAnsi"/>
          <w:sz w:val="24"/>
          <w:szCs w:val="24"/>
        </w:rPr>
      </w:pPr>
    </w:p>
    <w:p w14:paraId="50F8BAD1" w14:textId="77777777" w:rsidR="00893503" w:rsidRPr="00893503" w:rsidRDefault="00893503" w:rsidP="00893503">
      <w:pPr>
        <w:spacing w:line="276" w:lineRule="auto"/>
        <w:ind w:left="720"/>
        <w:jc w:val="both"/>
        <w:rPr>
          <w:rFonts w:asciiTheme="minorHAnsi" w:hAnsiTheme="minorHAnsi" w:cstheme="minorHAnsi"/>
          <w:sz w:val="24"/>
          <w:szCs w:val="24"/>
        </w:rPr>
      </w:pPr>
      <w:r w:rsidRPr="00893503">
        <w:rPr>
          <w:rFonts w:asciiTheme="minorHAnsi" w:hAnsiTheme="minorHAnsi" w:cstheme="minorHAnsi"/>
          <w:sz w:val="24"/>
          <w:szCs w:val="24"/>
        </w:rPr>
        <w:t>The cost change will only undergo approval after it has been thoroughly reviewed and analyzed by the project sponsor and team and has been properly documented.</w:t>
      </w:r>
    </w:p>
    <w:p w14:paraId="7123D78A" w14:textId="77777777" w:rsidR="00893503" w:rsidRPr="00893503" w:rsidRDefault="00893503" w:rsidP="00893503">
      <w:pPr>
        <w:spacing w:line="276" w:lineRule="auto"/>
        <w:jc w:val="both"/>
        <w:rPr>
          <w:rFonts w:asciiTheme="minorHAnsi" w:hAnsiTheme="minorHAnsi" w:cstheme="minorHAnsi"/>
          <w:sz w:val="24"/>
          <w:szCs w:val="24"/>
        </w:rPr>
      </w:pPr>
    </w:p>
    <w:p w14:paraId="0710AD64" w14:textId="77777777" w:rsidR="00893503" w:rsidRPr="00893503" w:rsidRDefault="00893503" w:rsidP="00893503">
      <w:pPr>
        <w:spacing w:line="276" w:lineRule="auto"/>
        <w:ind w:left="720"/>
        <w:jc w:val="both"/>
        <w:rPr>
          <w:rFonts w:asciiTheme="minorHAnsi" w:hAnsiTheme="minorHAnsi" w:cstheme="minorHAnsi"/>
          <w:sz w:val="24"/>
          <w:szCs w:val="24"/>
        </w:rPr>
      </w:pPr>
      <w:r w:rsidRPr="00893503">
        <w:rPr>
          <w:rFonts w:asciiTheme="minorHAnsi" w:hAnsiTheme="minorHAnsi" w:cstheme="minorHAnsi"/>
          <w:sz w:val="24"/>
          <w:szCs w:val="24"/>
        </w:rPr>
        <w:t>3.</w:t>
      </w:r>
      <w:r w:rsidRPr="00893503">
        <w:rPr>
          <w:rFonts w:asciiTheme="minorHAnsi" w:hAnsiTheme="minorHAnsi" w:cstheme="minorHAnsi"/>
          <w:sz w:val="24"/>
          <w:szCs w:val="24"/>
        </w:rPr>
        <w:tab/>
      </w:r>
      <w:r w:rsidRPr="00893503">
        <w:rPr>
          <w:rFonts w:asciiTheme="minorHAnsi" w:hAnsiTheme="minorHAnsi" w:cstheme="minorHAnsi"/>
          <w:b/>
          <w:bCs/>
          <w:sz w:val="24"/>
          <w:szCs w:val="24"/>
        </w:rPr>
        <w:t>Cost change Implementation:</w:t>
      </w:r>
    </w:p>
    <w:p w14:paraId="25D88A4E" w14:textId="77777777" w:rsidR="00893503" w:rsidRPr="00893503" w:rsidRDefault="00893503" w:rsidP="00893503">
      <w:pPr>
        <w:spacing w:line="276" w:lineRule="auto"/>
        <w:ind w:left="720"/>
        <w:jc w:val="both"/>
        <w:rPr>
          <w:rFonts w:asciiTheme="minorHAnsi" w:hAnsiTheme="minorHAnsi" w:cstheme="minorHAnsi"/>
          <w:sz w:val="24"/>
          <w:szCs w:val="24"/>
        </w:rPr>
      </w:pPr>
    </w:p>
    <w:p w14:paraId="7F3E95EB" w14:textId="77777777" w:rsidR="00893503" w:rsidRPr="00893503" w:rsidRDefault="00893503" w:rsidP="00893503">
      <w:pPr>
        <w:spacing w:line="276" w:lineRule="auto"/>
        <w:ind w:left="720"/>
        <w:jc w:val="both"/>
        <w:rPr>
          <w:rFonts w:asciiTheme="minorHAnsi" w:hAnsiTheme="minorHAnsi" w:cstheme="minorHAnsi"/>
          <w:sz w:val="24"/>
          <w:szCs w:val="24"/>
        </w:rPr>
      </w:pPr>
      <w:r w:rsidRPr="00893503">
        <w:rPr>
          <w:rFonts w:asciiTheme="minorHAnsi" w:hAnsiTheme="minorHAnsi" w:cstheme="minorHAnsi"/>
          <w:sz w:val="24"/>
          <w:szCs w:val="24"/>
        </w:rPr>
        <w:t>After the cost change for the budget has been approved it will be implemented according to the project schedule and cost breakdown.</w:t>
      </w:r>
    </w:p>
    <w:p w14:paraId="087616FC" w14:textId="77777777" w:rsidR="00893503" w:rsidRDefault="00893503" w:rsidP="00893503">
      <w:pPr>
        <w:spacing w:line="276" w:lineRule="auto"/>
        <w:ind w:left="720"/>
        <w:jc w:val="both"/>
        <w:rPr>
          <w:sz w:val="24"/>
          <w:szCs w:val="24"/>
        </w:rPr>
      </w:pPr>
    </w:p>
    <w:p w14:paraId="2B18132F" w14:textId="77777777" w:rsidR="00893503" w:rsidRDefault="00893503" w:rsidP="00893503">
      <w:pPr>
        <w:spacing w:line="276" w:lineRule="auto"/>
        <w:ind w:left="720"/>
        <w:jc w:val="both"/>
        <w:rPr>
          <w:sz w:val="24"/>
          <w:szCs w:val="24"/>
        </w:rPr>
      </w:pPr>
    </w:p>
    <w:p w14:paraId="3926B71F" w14:textId="77777777" w:rsidR="00893503" w:rsidRDefault="00893503" w:rsidP="00893503">
      <w:pPr>
        <w:spacing w:line="276" w:lineRule="auto"/>
        <w:ind w:left="720"/>
        <w:jc w:val="both"/>
        <w:rPr>
          <w:sz w:val="24"/>
          <w:szCs w:val="24"/>
        </w:rPr>
      </w:pPr>
    </w:p>
    <w:p w14:paraId="0A22AED3" w14:textId="77777777" w:rsidR="00893503" w:rsidRDefault="00893503" w:rsidP="00893503">
      <w:pPr>
        <w:spacing w:line="276" w:lineRule="auto"/>
        <w:ind w:left="720"/>
        <w:jc w:val="both"/>
        <w:rPr>
          <w:sz w:val="24"/>
          <w:szCs w:val="24"/>
        </w:rPr>
      </w:pPr>
    </w:p>
    <w:p w14:paraId="730A9FFE" w14:textId="77777777" w:rsidR="00893503" w:rsidRDefault="00893503" w:rsidP="00893503">
      <w:pPr>
        <w:spacing w:line="276" w:lineRule="auto"/>
        <w:ind w:left="720"/>
        <w:jc w:val="both"/>
        <w:rPr>
          <w:sz w:val="24"/>
          <w:szCs w:val="24"/>
        </w:rPr>
      </w:pPr>
    </w:p>
    <w:p w14:paraId="5A479DC7" w14:textId="77777777" w:rsidR="00893503" w:rsidRDefault="00893503" w:rsidP="00893503">
      <w:pPr>
        <w:spacing w:line="276" w:lineRule="auto"/>
        <w:ind w:left="720"/>
        <w:jc w:val="both"/>
        <w:rPr>
          <w:sz w:val="24"/>
          <w:szCs w:val="24"/>
        </w:rPr>
      </w:pPr>
    </w:p>
    <w:p w14:paraId="335A69BB" w14:textId="77777777" w:rsidR="00893503" w:rsidRDefault="00893503" w:rsidP="00893503">
      <w:pPr>
        <w:spacing w:line="276" w:lineRule="auto"/>
        <w:ind w:left="720"/>
        <w:jc w:val="both"/>
        <w:rPr>
          <w:sz w:val="24"/>
          <w:szCs w:val="24"/>
        </w:rPr>
      </w:pPr>
    </w:p>
    <w:p w14:paraId="7220774A" w14:textId="77777777" w:rsidR="00893503" w:rsidRDefault="00893503" w:rsidP="00893503">
      <w:pPr>
        <w:spacing w:line="276" w:lineRule="auto"/>
        <w:ind w:left="720"/>
        <w:jc w:val="both"/>
        <w:rPr>
          <w:sz w:val="24"/>
          <w:szCs w:val="24"/>
        </w:rPr>
      </w:pPr>
    </w:p>
    <w:p w14:paraId="60EF3A9E" w14:textId="77777777" w:rsidR="00893503" w:rsidRDefault="00893503" w:rsidP="00893503">
      <w:pPr>
        <w:spacing w:line="276" w:lineRule="auto"/>
        <w:ind w:left="720"/>
        <w:jc w:val="both"/>
        <w:rPr>
          <w:sz w:val="24"/>
          <w:szCs w:val="24"/>
        </w:rPr>
      </w:pPr>
    </w:p>
    <w:p w14:paraId="67F3B251" w14:textId="77777777" w:rsidR="00893503" w:rsidRDefault="00893503" w:rsidP="00893503">
      <w:pPr>
        <w:spacing w:line="276" w:lineRule="auto"/>
        <w:ind w:left="720"/>
        <w:jc w:val="both"/>
        <w:rPr>
          <w:sz w:val="24"/>
          <w:szCs w:val="24"/>
        </w:rPr>
      </w:pPr>
    </w:p>
    <w:p w14:paraId="7FBBCA66" w14:textId="77777777" w:rsidR="00893503" w:rsidRDefault="00893503" w:rsidP="00893503">
      <w:pPr>
        <w:spacing w:line="276" w:lineRule="auto"/>
        <w:ind w:left="720"/>
        <w:jc w:val="both"/>
        <w:rPr>
          <w:sz w:val="24"/>
          <w:szCs w:val="24"/>
        </w:rPr>
      </w:pPr>
    </w:p>
    <w:p w14:paraId="4900D497" w14:textId="77777777" w:rsidR="00893503" w:rsidRDefault="00893503" w:rsidP="00893503">
      <w:pPr>
        <w:spacing w:line="276" w:lineRule="auto"/>
        <w:ind w:left="720"/>
        <w:jc w:val="both"/>
        <w:rPr>
          <w:sz w:val="24"/>
          <w:szCs w:val="24"/>
        </w:rPr>
      </w:pPr>
    </w:p>
    <w:p w14:paraId="5850C1CE" w14:textId="77777777" w:rsidR="00893503" w:rsidRDefault="00893503" w:rsidP="00893503">
      <w:pPr>
        <w:spacing w:line="276" w:lineRule="auto"/>
        <w:ind w:left="720"/>
        <w:jc w:val="both"/>
        <w:rPr>
          <w:sz w:val="24"/>
          <w:szCs w:val="24"/>
        </w:rPr>
      </w:pPr>
    </w:p>
    <w:p w14:paraId="6E006B36" w14:textId="77777777" w:rsidR="00893503" w:rsidRDefault="00893503" w:rsidP="00893503">
      <w:pPr>
        <w:spacing w:line="276" w:lineRule="auto"/>
        <w:ind w:left="720"/>
        <w:jc w:val="both"/>
        <w:rPr>
          <w:sz w:val="24"/>
          <w:szCs w:val="24"/>
        </w:rPr>
      </w:pPr>
    </w:p>
    <w:p w14:paraId="1647BFF7" w14:textId="77777777" w:rsidR="00893503" w:rsidRDefault="00893503" w:rsidP="00893503">
      <w:pPr>
        <w:spacing w:line="276" w:lineRule="auto"/>
        <w:ind w:left="720"/>
        <w:jc w:val="both"/>
        <w:rPr>
          <w:sz w:val="24"/>
          <w:szCs w:val="24"/>
        </w:rPr>
      </w:pPr>
    </w:p>
    <w:p w14:paraId="5801AE42" w14:textId="77777777" w:rsidR="00893503" w:rsidRDefault="00893503" w:rsidP="00893503">
      <w:pPr>
        <w:spacing w:line="276" w:lineRule="auto"/>
        <w:ind w:left="720"/>
        <w:jc w:val="both"/>
        <w:rPr>
          <w:sz w:val="24"/>
          <w:szCs w:val="24"/>
        </w:rPr>
      </w:pPr>
    </w:p>
    <w:p w14:paraId="7A83D342" w14:textId="77777777" w:rsidR="00893503" w:rsidRDefault="00893503" w:rsidP="00893503">
      <w:pPr>
        <w:spacing w:line="276" w:lineRule="auto"/>
        <w:ind w:left="720"/>
        <w:jc w:val="both"/>
        <w:rPr>
          <w:sz w:val="24"/>
          <w:szCs w:val="24"/>
        </w:rPr>
      </w:pPr>
    </w:p>
    <w:p w14:paraId="4A95493F" w14:textId="77777777" w:rsidR="00893503" w:rsidRDefault="00893503" w:rsidP="00893503">
      <w:pPr>
        <w:spacing w:line="276" w:lineRule="auto"/>
        <w:ind w:left="720"/>
        <w:jc w:val="both"/>
        <w:rPr>
          <w:sz w:val="24"/>
          <w:szCs w:val="24"/>
        </w:rPr>
      </w:pPr>
    </w:p>
    <w:p w14:paraId="7F307A8A" w14:textId="77777777" w:rsidR="00893503" w:rsidRPr="00203921" w:rsidRDefault="00893503" w:rsidP="00893503">
      <w:pPr>
        <w:spacing w:line="276" w:lineRule="auto"/>
        <w:ind w:left="720"/>
        <w:jc w:val="both"/>
        <w:rPr>
          <w:sz w:val="24"/>
          <w:szCs w:val="24"/>
        </w:rPr>
      </w:pPr>
    </w:p>
    <w:p w14:paraId="0D6147E7"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r w:rsidRPr="000C56BB">
        <w:rPr>
          <w:rFonts w:asciiTheme="minorHAnsi" w:hAnsiTheme="minorHAnsi" w:cstheme="minorHAnsi"/>
          <w:b/>
          <w:bCs/>
          <w:color w:val="000000" w:themeColor="text1"/>
          <w:szCs w:val="24"/>
        </w:rPr>
        <w:lastRenderedPageBreak/>
        <w:t>Project Budget</w:t>
      </w:r>
      <w:bookmarkEnd w:id="7"/>
    </w:p>
    <w:p w14:paraId="1DA6542E"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7F3F5AFD" w14:textId="77777777" w:rsidR="007922AF" w:rsidRPr="000B5E62" w:rsidRDefault="007922AF" w:rsidP="007922AF">
      <w:pPr>
        <w:spacing w:line="276" w:lineRule="auto"/>
        <w:ind w:left="720"/>
        <w:jc w:val="both"/>
        <w:rPr>
          <w:rFonts w:asciiTheme="minorHAnsi" w:hAnsiTheme="minorHAnsi" w:cstheme="minorHAnsi"/>
          <w:sz w:val="24"/>
          <w:szCs w:val="24"/>
        </w:rPr>
      </w:pPr>
      <w:r w:rsidRPr="000B5E62">
        <w:rPr>
          <w:rFonts w:asciiTheme="minorHAnsi" w:hAnsiTheme="minorHAnsi" w:cstheme="minorHAnsi"/>
          <w:sz w:val="24"/>
          <w:szCs w:val="24"/>
        </w:rPr>
        <w:t>The budget for the D7 Auto Service Center Web-App project is detailed below:</w:t>
      </w:r>
    </w:p>
    <w:p w14:paraId="3C92A986" w14:textId="77777777" w:rsidR="007922AF" w:rsidRPr="000B5E62" w:rsidRDefault="007922AF" w:rsidP="007922AF">
      <w:pPr>
        <w:spacing w:line="276" w:lineRule="auto"/>
        <w:ind w:left="720"/>
        <w:jc w:val="both"/>
        <w:rPr>
          <w:rFonts w:asciiTheme="minorHAnsi" w:hAnsiTheme="minorHAnsi" w:cstheme="minorHAnsi"/>
          <w:sz w:val="24"/>
          <w:szCs w:val="24"/>
        </w:rPr>
      </w:pPr>
    </w:p>
    <w:p w14:paraId="617E5F35" w14:textId="77777777" w:rsidR="007922AF" w:rsidRPr="000B5E62" w:rsidRDefault="007922AF" w:rsidP="007922AF">
      <w:pPr>
        <w:spacing w:line="276" w:lineRule="auto"/>
        <w:ind w:left="720"/>
        <w:jc w:val="both"/>
        <w:rPr>
          <w:rFonts w:asciiTheme="minorHAnsi" w:hAnsiTheme="minorHAnsi" w:cstheme="minorHAnsi"/>
          <w:b/>
          <w:bCs/>
          <w:sz w:val="24"/>
          <w:szCs w:val="24"/>
        </w:rPr>
      </w:pPr>
      <w:r w:rsidRPr="000B5E62">
        <w:rPr>
          <w:rFonts w:asciiTheme="minorHAnsi" w:hAnsiTheme="minorHAnsi" w:cstheme="minorHAnsi"/>
          <w:sz w:val="24"/>
          <w:szCs w:val="24"/>
        </w:rPr>
        <w:t xml:space="preserve">The approved budget: </w:t>
      </w:r>
      <w:r w:rsidRPr="000B5E62">
        <w:rPr>
          <w:rFonts w:asciiTheme="minorHAnsi" w:hAnsiTheme="minorHAnsi" w:cstheme="minorHAnsi"/>
          <w:b/>
          <w:bCs/>
          <w:sz w:val="24"/>
          <w:szCs w:val="24"/>
        </w:rPr>
        <w:t>₱</w:t>
      </w:r>
      <w:r>
        <w:rPr>
          <w:rFonts w:asciiTheme="minorHAnsi" w:hAnsiTheme="minorHAnsi" w:cstheme="minorHAnsi"/>
          <w:b/>
          <w:bCs/>
          <w:sz w:val="24"/>
          <w:szCs w:val="24"/>
        </w:rPr>
        <w:t>3</w:t>
      </w:r>
      <w:r w:rsidRPr="000B5E62">
        <w:rPr>
          <w:rFonts w:asciiTheme="minorHAnsi" w:hAnsiTheme="minorHAnsi" w:cstheme="minorHAnsi"/>
          <w:b/>
          <w:bCs/>
          <w:sz w:val="24"/>
          <w:szCs w:val="24"/>
        </w:rPr>
        <w:t>,</w:t>
      </w:r>
      <w:r>
        <w:rPr>
          <w:rFonts w:asciiTheme="minorHAnsi" w:hAnsiTheme="minorHAnsi" w:cstheme="minorHAnsi"/>
          <w:b/>
          <w:bCs/>
          <w:sz w:val="24"/>
          <w:szCs w:val="24"/>
        </w:rPr>
        <w:t>034</w:t>
      </w:r>
      <w:r w:rsidRPr="000B5E62">
        <w:rPr>
          <w:rFonts w:asciiTheme="minorHAnsi" w:hAnsiTheme="minorHAnsi" w:cstheme="minorHAnsi"/>
          <w:b/>
          <w:bCs/>
          <w:sz w:val="24"/>
          <w:szCs w:val="24"/>
        </w:rPr>
        <w:t>,000</w:t>
      </w:r>
    </w:p>
    <w:p w14:paraId="481752D0" w14:textId="77777777" w:rsidR="007922AF" w:rsidRPr="000B5E62" w:rsidRDefault="007922AF" w:rsidP="007922AF">
      <w:pPr>
        <w:spacing w:line="276" w:lineRule="auto"/>
        <w:ind w:left="720"/>
        <w:jc w:val="both"/>
        <w:rPr>
          <w:rFonts w:asciiTheme="minorHAnsi" w:hAnsiTheme="minorHAnsi" w:cstheme="minorHAnsi"/>
          <w:b/>
          <w:bCs/>
          <w:sz w:val="24"/>
          <w:szCs w:val="24"/>
        </w:rPr>
      </w:pPr>
    </w:p>
    <w:p w14:paraId="41D0D83E" w14:textId="77777777" w:rsidR="007922AF" w:rsidRPr="000B5E62" w:rsidRDefault="007922AF" w:rsidP="007922AF">
      <w:pPr>
        <w:spacing w:line="276" w:lineRule="auto"/>
        <w:ind w:left="720"/>
        <w:jc w:val="both"/>
        <w:rPr>
          <w:rFonts w:asciiTheme="minorHAnsi" w:hAnsiTheme="minorHAnsi" w:cstheme="minorBidi"/>
          <w:sz w:val="24"/>
          <w:szCs w:val="24"/>
        </w:rPr>
      </w:pPr>
      <w:r w:rsidRPr="3C0AE92E">
        <w:rPr>
          <w:rFonts w:asciiTheme="minorHAnsi" w:hAnsiTheme="minorHAnsi" w:cstheme="minorBidi"/>
          <w:sz w:val="24"/>
          <w:szCs w:val="24"/>
        </w:rPr>
        <w:t xml:space="preserve">The project’s duration is 331 days from Planning to Turn Over. Planning, however, will be excluded since the project will begin after the client has been confirmed. </w:t>
      </w:r>
    </w:p>
    <w:p w14:paraId="63E1748A" w14:textId="77777777" w:rsidR="00410D21" w:rsidRPr="000B5E62" w:rsidRDefault="00410D21" w:rsidP="00410D21">
      <w:pPr>
        <w:spacing w:line="276" w:lineRule="auto"/>
        <w:jc w:val="both"/>
        <w:rPr>
          <w:rFonts w:asciiTheme="minorHAnsi" w:hAnsiTheme="minorHAnsi" w:cstheme="minorHAnsi"/>
          <w:sz w:val="24"/>
          <w:szCs w:val="24"/>
        </w:rPr>
      </w:pPr>
    </w:p>
    <w:p w14:paraId="5B40B7F6" w14:textId="77777777" w:rsidR="00410D21" w:rsidRPr="000B5E62" w:rsidRDefault="00410D21" w:rsidP="00410D21">
      <w:pPr>
        <w:spacing w:line="276" w:lineRule="auto"/>
        <w:ind w:firstLine="720"/>
        <w:jc w:val="both"/>
        <w:rPr>
          <w:rFonts w:asciiTheme="minorHAnsi" w:hAnsiTheme="minorHAnsi" w:cstheme="minorHAnsi"/>
          <w:b/>
          <w:bCs/>
          <w:sz w:val="24"/>
          <w:szCs w:val="24"/>
        </w:rPr>
      </w:pPr>
      <w:r w:rsidRPr="000B5E62">
        <w:rPr>
          <w:rFonts w:asciiTheme="minorHAnsi" w:hAnsiTheme="minorHAnsi" w:cstheme="minorHAnsi"/>
          <w:b/>
          <w:bCs/>
          <w:sz w:val="24"/>
          <w:szCs w:val="24"/>
        </w:rPr>
        <w:t xml:space="preserve">Salary Breakdown: </w:t>
      </w:r>
    </w:p>
    <w:p w14:paraId="5CDE2C6F" w14:textId="77777777" w:rsidR="00410D21" w:rsidRPr="000B5E62" w:rsidRDefault="00410D21" w:rsidP="00410D21">
      <w:pPr>
        <w:spacing w:line="276" w:lineRule="auto"/>
        <w:jc w:val="both"/>
        <w:rPr>
          <w:rFonts w:asciiTheme="minorHAnsi" w:hAnsiTheme="minorHAnsi" w:cstheme="minorHAnsi"/>
          <w:b/>
          <w:bCs/>
          <w:sz w:val="24"/>
          <w:szCs w:val="24"/>
        </w:rPr>
      </w:pPr>
    </w:p>
    <w:p w14:paraId="525B96E2" w14:textId="77777777" w:rsidR="00410D21" w:rsidRDefault="00410D21" w:rsidP="00410D21">
      <w:pPr>
        <w:pStyle w:val="Caption"/>
        <w:keepNext/>
        <w:spacing w:line="276" w:lineRule="auto"/>
        <w:jc w:val="center"/>
      </w:pPr>
      <w:bookmarkStart w:id="8" w:name="_Toc136985372"/>
      <w:r>
        <w:t xml:space="preserve">Table </w:t>
      </w:r>
      <w:r>
        <w:fldChar w:fldCharType="begin"/>
      </w:r>
      <w:r>
        <w:instrText xml:space="preserve"> SEQ Table \* ARABIC </w:instrText>
      </w:r>
      <w:r>
        <w:fldChar w:fldCharType="separate"/>
      </w:r>
      <w:r>
        <w:fldChar w:fldCharType="end"/>
      </w:r>
      <w:r>
        <w:t xml:space="preserve"> Project Budget: Salary Breakdown</w:t>
      </w:r>
      <w:bookmarkEnd w:id="8"/>
    </w:p>
    <w:tbl>
      <w:tblPr>
        <w:tblStyle w:val="TableGrid"/>
        <w:tblW w:w="0" w:type="auto"/>
        <w:tblInd w:w="704" w:type="dxa"/>
        <w:tblLook w:val="04A0" w:firstRow="1" w:lastRow="0" w:firstColumn="1" w:lastColumn="0" w:noHBand="0" w:noVBand="1"/>
      </w:tblPr>
      <w:tblGrid>
        <w:gridCol w:w="2126"/>
        <w:gridCol w:w="3261"/>
        <w:gridCol w:w="1559"/>
        <w:gridCol w:w="1700"/>
      </w:tblGrid>
      <w:tr w:rsidR="00410D21" w14:paraId="129C3388" w14:textId="77777777" w:rsidTr="0024006A">
        <w:tc>
          <w:tcPr>
            <w:tcW w:w="2126" w:type="dxa"/>
            <w:shd w:val="clear" w:color="auto" w:fill="FFD966"/>
          </w:tcPr>
          <w:p w14:paraId="1EB83FE9" w14:textId="77777777" w:rsidR="00410D21" w:rsidRDefault="00410D21" w:rsidP="0024006A">
            <w:pPr>
              <w:spacing w:line="276" w:lineRule="auto"/>
            </w:pPr>
            <w:r w:rsidRPr="000B5E62">
              <w:rPr>
                <w:rFonts w:asciiTheme="minorHAnsi" w:hAnsiTheme="minorHAnsi" w:cstheme="minorHAnsi"/>
              </w:rPr>
              <w:t xml:space="preserve">Position </w:t>
            </w:r>
          </w:p>
        </w:tc>
        <w:tc>
          <w:tcPr>
            <w:tcW w:w="3261" w:type="dxa"/>
            <w:shd w:val="clear" w:color="auto" w:fill="FFD966"/>
          </w:tcPr>
          <w:p w14:paraId="1D787F06" w14:textId="77777777" w:rsidR="00410D21" w:rsidRDefault="00410D21" w:rsidP="0024006A">
            <w:pPr>
              <w:spacing w:line="276" w:lineRule="auto"/>
            </w:pPr>
            <w:r w:rsidRPr="000B5E62">
              <w:rPr>
                <w:rFonts w:asciiTheme="minorHAnsi" w:hAnsiTheme="minorHAnsi" w:cstheme="minorHAnsi"/>
              </w:rPr>
              <w:t>Salary (Daily) with an expectation of 22 working days per month, excluding holidays and days off</w:t>
            </w:r>
          </w:p>
        </w:tc>
        <w:tc>
          <w:tcPr>
            <w:tcW w:w="1559" w:type="dxa"/>
            <w:shd w:val="clear" w:color="auto" w:fill="FFD966"/>
          </w:tcPr>
          <w:p w14:paraId="32ADD78E" w14:textId="77777777" w:rsidR="00410D21" w:rsidRDefault="00410D21" w:rsidP="0024006A">
            <w:pPr>
              <w:spacing w:line="276" w:lineRule="auto"/>
            </w:pPr>
            <w:r w:rsidRPr="000B5E62">
              <w:rPr>
                <w:rFonts w:asciiTheme="minorHAnsi" w:hAnsiTheme="minorHAnsi" w:cstheme="minorHAnsi"/>
              </w:rPr>
              <w:t xml:space="preserve">No. Of Days </w:t>
            </w:r>
          </w:p>
        </w:tc>
        <w:tc>
          <w:tcPr>
            <w:tcW w:w="1700" w:type="dxa"/>
            <w:shd w:val="clear" w:color="auto" w:fill="FFD966"/>
          </w:tcPr>
          <w:p w14:paraId="52333C46" w14:textId="77777777" w:rsidR="00410D21" w:rsidRDefault="00410D21" w:rsidP="0024006A">
            <w:pPr>
              <w:spacing w:line="276" w:lineRule="auto"/>
            </w:pPr>
            <w:r w:rsidRPr="000B5E62">
              <w:rPr>
                <w:rFonts w:asciiTheme="minorHAnsi" w:hAnsiTheme="minorHAnsi" w:cstheme="minorHAnsi"/>
              </w:rPr>
              <w:t xml:space="preserve">Total </w:t>
            </w:r>
          </w:p>
        </w:tc>
      </w:tr>
      <w:tr w:rsidR="00410D21" w14:paraId="7D2A6B7F" w14:textId="77777777" w:rsidTr="0024006A">
        <w:tc>
          <w:tcPr>
            <w:tcW w:w="2126" w:type="dxa"/>
            <w:shd w:val="clear" w:color="auto" w:fill="FFE599"/>
          </w:tcPr>
          <w:p w14:paraId="0D71A3AE" w14:textId="77777777" w:rsidR="00410D21" w:rsidRDefault="00410D21" w:rsidP="0024006A">
            <w:pPr>
              <w:spacing w:line="276" w:lineRule="auto"/>
            </w:pPr>
            <w:r w:rsidRPr="000B5E62">
              <w:rPr>
                <w:rFonts w:asciiTheme="minorHAnsi" w:hAnsiTheme="minorHAnsi" w:cstheme="minorHAnsi"/>
              </w:rPr>
              <w:t xml:space="preserve">Project Manager </w:t>
            </w:r>
          </w:p>
        </w:tc>
        <w:tc>
          <w:tcPr>
            <w:tcW w:w="3261" w:type="dxa"/>
          </w:tcPr>
          <w:p w14:paraId="5BA0F152" w14:textId="77777777" w:rsidR="00410D21" w:rsidRDefault="00410D21" w:rsidP="0024006A">
            <w:pPr>
              <w:spacing w:line="276" w:lineRule="auto"/>
              <w:rPr>
                <w:rFonts w:asciiTheme="minorHAnsi" w:hAnsiTheme="minorHAnsi" w:cstheme="minorHAnsi"/>
              </w:rPr>
            </w:pPr>
            <w:r w:rsidRPr="000B5E62">
              <w:rPr>
                <w:rFonts w:asciiTheme="minorHAnsi" w:hAnsiTheme="minorHAnsi" w:cstheme="minorHAnsi"/>
              </w:rPr>
              <w:t>₱1,613</w:t>
            </w:r>
            <w:r>
              <w:rPr>
                <w:rFonts w:asciiTheme="minorHAnsi" w:hAnsiTheme="minorHAnsi" w:cstheme="minorHAnsi"/>
              </w:rPr>
              <w:t>.</w:t>
            </w:r>
            <w:r>
              <w:t>00</w:t>
            </w:r>
            <w:r w:rsidRPr="000B5E62">
              <w:rPr>
                <w:rFonts w:asciiTheme="minorHAnsi" w:hAnsiTheme="minorHAnsi" w:cstheme="minorHAnsi"/>
              </w:rPr>
              <w:t xml:space="preserve"> per day </w:t>
            </w:r>
          </w:p>
          <w:p w14:paraId="4856CFF3" w14:textId="77777777" w:rsidR="00410D21" w:rsidRDefault="00410D21" w:rsidP="0024006A">
            <w:pPr>
              <w:spacing w:line="276" w:lineRule="auto"/>
            </w:pPr>
          </w:p>
        </w:tc>
        <w:tc>
          <w:tcPr>
            <w:tcW w:w="1559" w:type="dxa"/>
          </w:tcPr>
          <w:p w14:paraId="45746C1A" w14:textId="77777777" w:rsidR="00410D21" w:rsidRDefault="00410D21" w:rsidP="0024006A">
            <w:pPr>
              <w:spacing w:line="276" w:lineRule="auto"/>
            </w:pPr>
            <w:r w:rsidRPr="00740ABD">
              <w:rPr>
                <w:rFonts w:asciiTheme="minorHAnsi" w:hAnsiTheme="minorHAnsi" w:cstheme="minorHAnsi"/>
              </w:rPr>
              <w:t>331</w:t>
            </w:r>
          </w:p>
        </w:tc>
        <w:tc>
          <w:tcPr>
            <w:tcW w:w="1700" w:type="dxa"/>
          </w:tcPr>
          <w:p w14:paraId="1E63FE95" w14:textId="77777777" w:rsidR="00410D21" w:rsidRDefault="00410D21" w:rsidP="0024006A">
            <w:pPr>
              <w:spacing w:line="276" w:lineRule="auto"/>
            </w:pPr>
            <w:r w:rsidRPr="000B5E62">
              <w:rPr>
                <w:rFonts w:asciiTheme="minorHAnsi" w:hAnsiTheme="minorHAnsi" w:cstheme="minorHAnsi"/>
              </w:rPr>
              <w:t>₱</w:t>
            </w:r>
            <w:r w:rsidRPr="00410103">
              <w:rPr>
                <w:rFonts w:asciiTheme="minorHAnsi" w:hAnsiTheme="minorHAnsi" w:cstheme="minorHAnsi"/>
              </w:rPr>
              <w:t>533,903</w:t>
            </w:r>
            <w:r>
              <w:rPr>
                <w:rFonts w:asciiTheme="minorHAnsi" w:hAnsiTheme="minorHAnsi" w:cstheme="minorHAnsi"/>
              </w:rPr>
              <w:t>.</w:t>
            </w:r>
            <w:r>
              <w:t>00</w:t>
            </w:r>
          </w:p>
        </w:tc>
      </w:tr>
      <w:tr w:rsidR="00410D21" w14:paraId="7581E160" w14:textId="77777777" w:rsidTr="0024006A">
        <w:tc>
          <w:tcPr>
            <w:tcW w:w="2126" w:type="dxa"/>
            <w:shd w:val="clear" w:color="auto" w:fill="FFE599"/>
          </w:tcPr>
          <w:p w14:paraId="5F6AF161" w14:textId="77777777" w:rsidR="00410D21" w:rsidRDefault="00410D21" w:rsidP="0024006A">
            <w:pPr>
              <w:spacing w:line="276" w:lineRule="auto"/>
            </w:pPr>
            <w:r w:rsidRPr="000B5E62">
              <w:rPr>
                <w:rFonts w:asciiTheme="minorHAnsi" w:hAnsiTheme="minorHAnsi" w:cstheme="minorHAnsi"/>
              </w:rPr>
              <w:t xml:space="preserve">Product Owner </w:t>
            </w:r>
          </w:p>
        </w:tc>
        <w:tc>
          <w:tcPr>
            <w:tcW w:w="3261" w:type="dxa"/>
          </w:tcPr>
          <w:p w14:paraId="24BAF506" w14:textId="77777777" w:rsidR="00410D21" w:rsidRDefault="00410D21" w:rsidP="0024006A">
            <w:pPr>
              <w:spacing w:line="276" w:lineRule="auto"/>
              <w:rPr>
                <w:rFonts w:asciiTheme="minorHAnsi" w:hAnsiTheme="minorHAnsi" w:cstheme="minorHAnsi"/>
              </w:rPr>
            </w:pPr>
            <w:r w:rsidRPr="000B5E62">
              <w:rPr>
                <w:rFonts w:asciiTheme="minorHAnsi" w:hAnsiTheme="minorHAnsi" w:cstheme="minorHAnsi"/>
              </w:rPr>
              <w:t xml:space="preserve">₱2,930.72 per day </w:t>
            </w:r>
          </w:p>
          <w:p w14:paraId="3356B867" w14:textId="77777777" w:rsidR="00410D21" w:rsidRDefault="00410D21" w:rsidP="0024006A">
            <w:pPr>
              <w:spacing w:line="276" w:lineRule="auto"/>
            </w:pPr>
          </w:p>
        </w:tc>
        <w:tc>
          <w:tcPr>
            <w:tcW w:w="1559" w:type="dxa"/>
          </w:tcPr>
          <w:p w14:paraId="20ED1D5D" w14:textId="77777777" w:rsidR="00410D21" w:rsidRDefault="00410D21" w:rsidP="0024006A">
            <w:pPr>
              <w:spacing w:line="276" w:lineRule="auto"/>
            </w:pPr>
            <w:r w:rsidRPr="00740ABD">
              <w:rPr>
                <w:rFonts w:asciiTheme="minorHAnsi" w:hAnsiTheme="minorHAnsi" w:cstheme="minorHAnsi"/>
              </w:rPr>
              <w:t>331</w:t>
            </w:r>
          </w:p>
        </w:tc>
        <w:tc>
          <w:tcPr>
            <w:tcW w:w="1700" w:type="dxa"/>
          </w:tcPr>
          <w:p w14:paraId="438C3960" w14:textId="77777777" w:rsidR="00410D21" w:rsidRDefault="00410D21" w:rsidP="0024006A">
            <w:pPr>
              <w:spacing w:line="276" w:lineRule="auto"/>
            </w:pPr>
            <w:r w:rsidRPr="000B5E62">
              <w:rPr>
                <w:rFonts w:asciiTheme="minorHAnsi" w:hAnsiTheme="minorHAnsi" w:cstheme="minorHAnsi"/>
              </w:rPr>
              <w:t>₱</w:t>
            </w:r>
            <w:r w:rsidRPr="00030A5B">
              <w:rPr>
                <w:rFonts w:asciiTheme="minorHAnsi" w:hAnsiTheme="minorHAnsi" w:cstheme="minorHAnsi"/>
              </w:rPr>
              <w:t>970,068.32</w:t>
            </w:r>
          </w:p>
        </w:tc>
      </w:tr>
      <w:tr w:rsidR="00410D21" w14:paraId="524FB172" w14:textId="77777777" w:rsidTr="0024006A">
        <w:tc>
          <w:tcPr>
            <w:tcW w:w="2126" w:type="dxa"/>
            <w:shd w:val="clear" w:color="auto" w:fill="FFE599"/>
          </w:tcPr>
          <w:p w14:paraId="12B02759" w14:textId="77777777" w:rsidR="00410D21" w:rsidRDefault="00410D21" w:rsidP="0024006A">
            <w:pPr>
              <w:spacing w:line="276" w:lineRule="auto"/>
            </w:pPr>
            <w:r w:rsidRPr="000B5E62">
              <w:rPr>
                <w:rFonts w:asciiTheme="minorHAnsi" w:hAnsiTheme="minorHAnsi" w:cstheme="minorHAnsi"/>
              </w:rPr>
              <w:t>Web Developer</w:t>
            </w:r>
          </w:p>
        </w:tc>
        <w:tc>
          <w:tcPr>
            <w:tcW w:w="3261" w:type="dxa"/>
          </w:tcPr>
          <w:p w14:paraId="0AE24465" w14:textId="77777777" w:rsidR="00410D21" w:rsidRDefault="00410D21" w:rsidP="0024006A">
            <w:pPr>
              <w:spacing w:line="276" w:lineRule="auto"/>
              <w:rPr>
                <w:rFonts w:asciiTheme="minorHAnsi" w:hAnsiTheme="minorHAnsi" w:cstheme="minorHAnsi"/>
              </w:rPr>
            </w:pPr>
            <w:r w:rsidRPr="000B5E62">
              <w:rPr>
                <w:rFonts w:asciiTheme="minorHAnsi" w:hAnsiTheme="minorHAnsi" w:cstheme="minorHAnsi"/>
              </w:rPr>
              <w:t xml:space="preserve">₱1,498.54 per day </w:t>
            </w:r>
          </w:p>
          <w:p w14:paraId="25669FF9" w14:textId="77777777" w:rsidR="00410D21" w:rsidRDefault="00410D21" w:rsidP="0024006A">
            <w:pPr>
              <w:spacing w:line="276" w:lineRule="auto"/>
            </w:pPr>
          </w:p>
        </w:tc>
        <w:tc>
          <w:tcPr>
            <w:tcW w:w="1559" w:type="dxa"/>
          </w:tcPr>
          <w:p w14:paraId="6D13DFA8" w14:textId="77777777" w:rsidR="00410D21" w:rsidRDefault="00410D21" w:rsidP="0024006A">
            <w:pPr>
              <w:spacing w:line="276" w:lineRule="auto"/>
            </w:pPr>
            <w:r w:rsidRPr="00FD3B03">
              <w:rPr>
                <w:rFonts w:asciiTheme="minorHAnsi" w:hAnsiTheme="minorHAnsi" w:cstheme="minorHAnsi"/>
              </w:rPr>
              <w:t>102</w:t>
            </w:r>
          </w:p>
        </w:tc>
        <w:tc>
          <w:tcPr>
            <w:tcW w:w="1700" w:type="dxa"/>
          </w:tcPr>
          <w:p w14:paraId="2E7825D2" w14:textId="77777777" w:rsidR="00410D21" w:rsidRDefault="00410D21" w:rsidP="0024006A">
            <w:pPr>
              <w:spacing w:line="276" w:lineRule="auto"/>
            </w:pPr>
            <w:r w:rsidRPr="000B5E62">
              <w:rPr>
                <w:rFonts w:asciiTheme="minorHAnsi" w:hAnsiTheme="minorHAnsi" w:cstheme="minorHAnsi"/>
              </w:rPr>
              <w:t>₱</w:t>
            </w:r>
            <w:r w:rsidRPr="00D15BD9">
              <w:rPr>
                <w:rFonts w:asciiTheme="minorHAnsi" w:hAnsiTheme="minorHAnsi" w:cstheme="minorHAnsi"/>
              </w:rPr>
              <w:t>152,851.08</w:t>
            </w:r>
          </w:p>
        </w:tc>
      </w:tr>
      <w:tr w:rsidR="00410D21" w14:paraId="67A828A2" w14:textId="77777777" w:rsidTr="0024006A">
        <w:tc>
          <w:tcPr>
            <w:tcW w:w="2126" w:type="dxa"/>
            <w:shd w:val="clear" w:color="auto" w:fill="FFE599"/>
          </w:tcPr>
          <w:p w14:paraId="5657392E" w14:textId="77777777" w:rsidR="00410D21" w:rsidRDefault="00410D21" w:rsidP="0024006A">
            <w:pPr>
              <w:spacing w:line="276" w:lineRule="auto"/>
            </w:pPr>
            <w:r w:rsidRPr="000B5E62">
              <w:rPr>
                <w:rFonts w:asciiTheme="minorHAnsi" w:hAnsiTheme="minorHAnsi" w:cstheme="minorHAnsi"/>
              </w:rPr>
              <w:t xml:space="preserve">Database Administrator </w:t>
            </w:r>
          </w:p>
        </w:tc>
        <w:tc>
          <w:tcPr>
            <w:tcW w:w="3261" w:type="dxa"/>
          </w:tcPr>
          <w:p w14:paraId="6B398096" w14:textId="77777777" w:rsidR="00410D21" w:rsidRPr="00F32F78" w:rsidRDefault="00410D21" w:rsidP="0024006A">
            <w:pPr>
              <w:spacing w:line="276" w:lineRule="auto"/>
              <w:jc w:val="both"/>
              <w:rPr>
                <w:rFonts w:asciiTheme="minorHAnsi" w:hAnsiTheme="minorHAnsi" w:cstheme="minorHAnsi"/>
              </w:rPr>
            </w:pPr>
            <w:r w:rsidRPr="000B5E62">
              <w:rPr>
                <w:rFonts w:asciiTheme="minorHAnsi" w:hAnsiTheme="minorHAnsi" w:cstheme="minorHAnsi"/>
              </w:rPr>
              <w:t>₱1,423.045 per day</w:t>
            </w:r>
          </w:p>
        </w:tc>
        <w:tc>
          <w:tcPr>
            <w:tcW w:w="1559" w:type="dxa"/>
          </w:tcPr>
          <w:p w14:paraId="1806E365" w14:textId="77777777" w:rsidR="00410D21" w:rsidRDefault="00410D21" w:rsidP="0024006A">
            <w:pPr>
              <w:spacing w:line="276" w:lineRule="auto"/>
            </w:pPr>
            <w:r w:rsidRPr="005E5DC2">
              <w:rPr>
                <w:rFonts w:asciiTheme="minorHAnsi" w:hAnsiTheme="minorHAnsi" w:cstheme="minorHAnsi"/>
              </w:rPr>
              <w:t>87</w:t>
            </w:r>
          </w:p>
        </w:tc>
        <w:tc>
          <w:tcPr>
            <w:tcW w:w="1700" w:type="dxa"/>
          </w:tcPr>
          <w:p w14:paraId="5B4E588E" w14:textId="77777777" w:rsidR="00410D21" w:rsidRDefault="00410D21" w:rsidP="0024006A">
            <w:pPr>
              <w:spacing w:line="276" w:lineRule="auto"/>
            </w:pPr>
            <w:r w:rsidRPr="000B5E62">
              <w:rPr>
                <w:rFonts w:asciiTheme="minorHAnsi" w:hAnsiTheme="minorHAnsi" w:cstheme="minorHAnsi"/>
              </w:rPr>
              <w:t>₱</w:t>
            </w:r>
            <w:r w:rsidRPr="00D06151">
              <w:rPr>
                <w:rFonts w:asciiTheme="minorHAnsi" w:hAnsiTheme="minorHAnsi" w:cstheme="minorHAnsi"/>
              </w:rPr>
              <w:t>123,804.9</w:t>
            </w:r>
            <w:r>
              <w:rPr>
                <w:rFonts w:asciiTheme="minorHAnsi" w:hAnsiTheme="minorHAnsi" w:cstheme="minorHAnsi"/>
              </w:rPr>
              <w:t>4</w:t>
            </w:r>
          </w:p>
        </w:tc>
      </w:tr>
      <w:tr w:rsidR="00410D21" w14:paraId="0AFB7340" w14:textId="77777777" w:rsidTr="0024006A">
        <w:tc>
          <w:tcPr>
            <w:tcW w:w="2126" w:type="dxa"/>
            <w:shd w:val="clear" w:color="auto" w:fill="FFE599"/>
          </w:tcPr>
          <w:p w14:paraId="392BC204" w14:textId="77777777" w:rsidR="00410D21" w:rsidRDefault="00410D21" w:rsidP="0024006A">
            <w:pPr>
              <w:spacing w:line="276" w:lineRule="auto"/>
            </w:pPr>
            <w:r w:rsidRPr="000B5E62">
              <w:rPr>
                <w:rFonts w:asciiTheme="minorHAnsi" w:hAnsiTheme="minorHAnsi" w:cstheme="minorHAnsi"/>
              </w:rPr>
              <w:t xml:space="preserve">Project Coordinator </w:t>
            </w:r>
          </w:p>
        </w:tc>
        <w:tc>
          <w:tcPr>
            <w:tcW w:w="3261" w:type="dxa"/>
          </w:tcPr>
          <w:p w14:paraId="5EBEF442" w14:textId="77777777" w:rsidR="00410D21" w:rsidRDefault="00410D21" w:rsidP="0024006A">
            <w:pPr>
              <w:spacing w:line="276" w:lineRule="auto"/>
              <w:rPr>
                <w:rFonts w:asciiTheme="minorHAnsi" w:hAnsiTheme="minorHAnsi" w:cstheme="minorHAnsi"/>
              </w:rPr>
            </w:pPr>
            <w:r w:rsidRPr="000B5E62">
              <w:rPr>
                <w:rFonts w:asciiTheme="minorHAnsi" w:hAnsiTheme="minorHAnsi" w:cstheme="minorHAnsi"/>
              </w:rPr>
              <w:t xml:space="preserve">₱1,068.36 per day </w:t>
            </w:r>
          </w:p>
          <w:p w14:paraId="5EAD7BE4" w14:textId="77777777" w:rsidR="00410D21" w:rsidRDefault="00410D21" w:rsidP="0024006A">
            <w:pPr>
              <w:spacing w:line="276" w:lineRule="auto"/>
            </w:pPr>
          </w:p>
        </w:tc>
        <w:tc>
          <w:tcPr>
            <w:tcW w:w="1559" w:type="dxa"/>
          </w:tcPr>
          <w:p w14:paraId="4076B398" w14:textId="77777777" w:rsidR="00410D21" w:rsidRDefault="00410D21" w:rsidP="0024006A">
            <w:pPr>
              <w:spacing w:line="276" w:lineRule="auto"/>
            </w:pPr>
            <w:r w:rsidRPr="00740ABD">
              <w:rPr>
                <w:rFonts w:asciiTheme="minorHAnsi" w:hAnsiTheme="minorHAnsi" w:cstheme="minorHAnsi"/>
              </w:rPr>
              <w:t>331</w:t>
            </w:r>
          </w:p>
        </w:tc>
        <w:tc>
          <w:tcPr>
            <w:tcW w:w="1700" w:type="dxa"/>
          </w:tcPr>
          <w:p w14:paraId="24D498ED" w14:textId="77777777" w:rsidR="00410D21" w:rsidRDefault="00410D21" w:rsidP="0024006A">
            <w:pPr>
              <w:spacing w:line="276" w:lineRule="auto"/>
            </w:pPr>
            <w:r w:rsidRPr="000B5E62">
              <w:rPr>
                <w:rFonts w:asciiTheme="minorHAnsi" w:hAnsiTheme="minorHAnsi" w:cstheme="minorHAnsi"/>
              </w:rPr>
              <w:t>₱</w:t>
            </w:r>
            <w:r w:rsidRPr="00030A5B">
              <w:rPr>
                <w:rFonts w:asciiTheme="minorHAnsi" w:hAnsiTheme="minorHAnsi" w:cstheme="minorHAnsi"/>
              </w:rPr>
              <w:t>353,627.16</w:t>
            </w:r>
          </w:p>
        </w:tc>
      </w:tr>
      <w:tr w:rsidR="00410D21" w14:paraId="0F1BD672" w14:textId="77777777" w:rsidTr="0024006A">
        <w:tc>
          <w:tcPr>
            <w:tcW w:w="2126" w:type="dxa"/>
            <w:shd w:val="clear" w:color="auto" w:fill="FFE599"/>
          </w:tcPr>
          <w:p w14:paraId="6B8105BC" w14:textId="77777777" w:rsidR="00410D21" w:rsidRDefault="00410D21" w:rsidP="0024006A">
            <w:pPr>
              <w:spacing w:line="276" w:lineRule="auto"/>
            </w:pPr>
            <w:r w:rsidRPr="000B5E62">
              <w:rPr>
                <w:rFonts w:asciiTheme="minorHAnsi" w:hAnsiTheme="minorHAnsi" w:cstheme="minorHAnsi"/>
              </w:rPr>
              <w:t xml:space="preserve">Assistant Project Coordinator </w:t>
            </w:r>
          </w:p>
        </w:tc>
        <w:tc>
          <w:tcPr>
            <w:tcW w:w="3261" w:type="dxa"/>
          </w:tcPr>
          <w:p w14:paraId="4FC5F2EF" w14:textId="77777777" w:rsidR="00410D21" w:rsidRDefault="00410D21" w:rsidP="0024006A">
            <w:pPr>
              <w:spacing w:line="276" w:lineRule="auto"/>
            </w:pPr>
            <w:r w:rsidRPr="000B5E62">
              <w:rPr>
                <w:rFonts w:asciiTheme="minorHAnsi" w:hAnsiTheme="minorHAnsi" w:cstheme="minorHAnsi"/>
              </w:rPr>
              <w:t xml:space="preserve">₱909.09 per day </w:t>
            </w:r>
          </w:p>
        </w:tc>
        <w:tc>
          <w:tcPr>
            <w:tcW w:w="1559" w:type="dxa"/>
          </w:tcPr>
          <w:p w14:paraId="78059B8E" w14:textId="77777777" w:rsidR="00410D21" w:rsidRDefault="00410D21" w:rsidP="0024006A">
            <w:pPr>
              <w:spacing w:line="276" w:lineRule="auto"/>
            </w:pPr>
            <w:r w:rsidRPr="00CB2B98">
              <w:rPr>
                <w:rFonts w:asciiTheme="minorHAnsi" w:hAnsiTheme="minorHAnsi" w:cstheme="minorHAnsi"/>
              </w:rPr>
              <w:t>8</w:t>
            </w:r>
            <w:r>
              <w:rPr>
                <w:rFonts w:asciiTheme="minorHAnsi" w:hAnsiTheme="minorHAnsi" w:cstheme="minorHAnsi"/>
              </w:rPr>
              <w:t>8</w:t>
            </w:r>
          </w:p>
        </w:tc>
        <w:tc>
          <w:tcPr>
            <w:tcW w:w="1700" w:type="dxa"/>
          </w:tcPr>
          <w:p w14:paraId="0A2D8389" w14:textId="77777777" w:rsidR="00410D21" w:rsidRDefault="00410D21" w:rsidP="0024006A">
            <w:pPr>
              <w:spacing w:line="276" w:lineRule="auto"/>
            </w:pPr>
            <w:r w:rsidRPr="000B5E62">
              <w:rPr>
                <w:rFonts w:asciiTheme="minorHAnsi" w:hAnsiTheme="minorHAnsi" w:cstheme="minorHAnsi"/>
              </w:rPr>
              <w:t>₱</w:t>
            </w:r>
            <w:r w:rsidRPr="001E5EF7">
              <w:rPr>
                <w:rFonts w:asciiTheme="minorHAnsi" w:hAnsiTheme="minorHAnsi" w:cstheme="minorHAnsi"/>
              </w:rPr>
              <w:t>79,999.92</w:t>
            </w:r>
          </w:p>
        </w:tc>
      </w:tr>
      <w:tr w:rsidR="00410D21" w:rsidRPr="00F32F78" w14:paraId="744D4D37" w14:textId="77777777" w:rsidTr="0024006A">
        <w:tblPrEx>
          <w:tblLook w:val="0000" w:firstRow="0" w:lastRow="0" w:firstColumn="0" w:lastColumn="0" w:noHBand="0" w:noVBand="0"/>
        </w:tblPrEx>
        <w:trPr>
          <w:trHeight w:val="269"/>
        </w:trPr>
        <w:tc>
          <w:tcPr>
            <w:tcW w:w="8646" w:type="dxa"/>
            <w:gridSpan w:val="4"/>
            <w:shd w:val="clear" w:color="auto" w:fill="FFD966"/>
          </w:tcPr>
          <w:p w14:paraId="39FE8551" w14:textId="77777777" w:rsidR="00410D21" w:rsidRPr="00F32F78" w:rsidRDefault="00410D21" w:rsidP="0024006A">
            <w:pPr>
              <w:spacing w:line="276" w:lineRule="auto"/>
              <w:jc w:val="center"/>
              <w:rPr>
                <w:rFonts w:asciiTheme="minorHAnsi" w:hAnsiTheme="minorHAnsi" w:cstheme="minorHAnsi"/>
                <w:b/>
                <w:bCs/>
              </w:rPr>
            </w:pPr>
            <w:r w:rsidRPr="000B5E62">
              <w:rPr>
                <w:rFonts w:asciiTheme="minorHAnsi" w:hAnsiTheme="minorHAnsi" w:cstheme="minorHAnsi"/>
              </w:rPr>
              <w:t>Total Salary: ₱</w:t>
            </w:r>
            <w:r w:rsidRPr="008A3C46">
              <w:rPr>
                <w:rFonts w:asciiTheme="minorHAnsi" w:hAnsiTheme="minorHAnsi" w:cstheme="minorHAnsi"/>
                <w:b/>
                <w:bCs/>
              </w:rPr>
              <w:t>2,214,254.</w:t>
            </w:r>
            <w:r>
              <w:rPr>
                <w:rFonts w:asciiTheme="minorHAnsi" w:hAnsiTheme="minorHAnsi" w:cstheme="minorHAnsi"/>
                <w:b/>
                <w:bCs/>
              </w:rPr>
              <w:t>4</w:t>
            </w:r>
            <w:r w:rsidRPr="008A3C46">
              <w:rPr>
                <w:rFonts w:asciiTheme="minorHAnsi" w:hAnsiTheme="minorHAnsi" w:cstheme="minorHAnsi"/>
                <w:b/>
                <w:bCs/>
              </w:rPr>
              <w:t>2</w:t>
            </w:r>
          </w:p>
        </w:tc>
      </w:tr>
    </w:tbl>
    <w:p w14:paraId="5BE93A62" w14:textId="77777777" w:rsidR="00046EFD" w:rsidRPr="000C56BB" w:rsidRDefault="00046EFD" w:rsidP="4E0037C1">
      <w:pPr>
        <w:rPr>
          <w:rFonts w:asciiTheme="minorHAnsi" w:hAnsiTheme="minorHAnsi" w:cstheme="minorHAnsi"/>
          <w:b/>
          <w:bCs/>
          <w:color w:val="000000" w:themeColor="text1"/>
          <w:sz w:val="24"/>
          <w:szCs w:val="24"/>
        </w:rPr>
      </w:pPr>
    </w:p>
    <w:p w14:paraId="7C56439B" w14:textId="77777777" w:rsidR="00F42874" w:rsidRDefault="00F42874" w:rsidP="00F42874">
      <w:pPr>
        <w:spacing w:line="276" w:lineRule="auto"/>
        <w:jc w:val="both"/>
        <w:rPr>
          <w:rFonts w:asciiTheme="minorHAnsi" w:hAnsiTheme="minorHAnsi" w:cstheme="minorHAnsi"/>
          <w:b/>
          <w:bCs/>
          <w:sz w:val="24"/>
          <w:szCs w:val="24"/>
        </w:rPr>
      </w:pPr>
    </w:p>
    <w:p w14:paraId="146C84ED" w14:textId="77777777" w:rsidR="00F42874" w:rsidRDefault="00F42874" w:rsidP="00F42874">
      <w:pPr>
        <w:pStyle w:val="Caption"/>
        <w:keepNext/>
        <w:spacing w:line="276" w:lineRule="auto"/>
        <w:jc w:val="center"/>
      </w:pPr>
      <w:bookmarkStart w:id="9" w:name="_Toc136985373"/>
      <w:r>
        <w:t xml:space="preserve">Table </w:t>
      </w:r>
      <w:r>
        <w:fldChar w:fldCharType="begin"/>
      </w:r>
      <w:r>
        <w:instrText xml:space="preserve"> SEQ Table \* ARABIC </w:instrText>
      </w:r>
      <w:r>
        <w:fldChar w:fldCharType="separate"/>
      </w:r>
      <w:r>
        <w:fldChar w:fldCharType="end"/>
      </w:r>
      <w:r>
        <w:t xml:space="preserve"> Project Budget: Costing</w:t>
      </w:r>
      <w:bookmarkEnd w:id="9"/>
    </w:p>
    <w:tbl>
      <w:tblPr>
        <w:tblStyle w:val="TableGrid"/>
        <w:tblW w:w="8647" w:type="dxa"/>
        <w:tblInd w:w="704" w:type="dxa"/>
        <w:tblLook w:val="04A0" w:firstRow="1" w:lastRow="0" w:firstColumn="1" w:lastColumn="0" w:noHBand="0" w:noVBand="1"/>
      </w:tblPr>
      <w:tblGrid>
        <w:gridCol w:w="2835"/>
        <w:gridCol w:w="3402"/>
        <w:gridCol w:w="2410"/>
      </w:tblGrid>
      <w:tr w:rsidR="00F42874" w14:paraId="5F21C9DB" w14:textId="77777777" w:rsidTr="0024006A">
        <w:tc>
          <w:tcPr>
            <w:tcW w:w="2835" w:type="dxa"/>
            <w:shd w:val="clear" w:color="auto" w:fill="FFD966"/>
          </w:tcPr>
          <w:p w14:paraId="22343611" w14:textId="77777777" w:rsidR="00F42874" w:rsidRDefault="00F42874" w:rsidP="0024006A">
            <w:pPr>
              <w:spacing w:line="276" w:lineRule="auto"/>
              <w:jc w:val="both"/>
              <w:rPr>
                <w:rFonts w:asciiTheme="minorHAnsi" w:hAnsiTheme="minorHAnsi" w:cstheme="minorHAnsi"/>
                <w:b/>
                <w:bCs/>
              </w:rPr>
            </w:pPr>
            <w:r>
              <w:rPr>
                <w:rFonts w:asciiTheme="minorHAnsi" w:hAnsiTheme="minorHAnsi" w:cstheme="minorHAnsi"/>
                <w:b/>
                <w:bCs/>
              </w:rPr>
              <w:t>Cost Item</w:t>
            </w:r>
          </w:p>
        </w:tc>
        <w:tc>
          <w:tcPr>
            <w:tcW w:w="3402" w:type="dxa"/>
            <w:shd w:val="clear" w:color="auto" w:fill="FFD966"/>
          </w:tcPr>
          <w:p w14:paraId="480AE5F8" w14:textId="77777777" w:rsidR="00F42874" w:rsidRDefault="00F42874" w:rsidP="0024006A">
            <w:pPr>
              <w:spacing w:line="276" w:lineRule="auto"/>
              <w:jc w:val="both"/>
              <w:rPr>
                <w:rFonts w:asciiTheme="minorHAnsi" w:hAnsiTheme="minorHAnsi" w:cstheme="minorHAnsi"/>
                <w:b/>
                <w:bCs/>
              </w:rPr>
            </w:pPr>
            <w:r>
              <w:rPr>
                <w:rFonts w:asciiTheme="minorHAnsi" w:hAnsiTheme="minorHAnsi" w:cstheme="minorHAnsi"/>
                <w:b/>
                <w:bCs/>
              </w:rPr>
              <w:t>Computation</w:t>
            </w:r>
          </w:p>
        </w:tc>
        <w:tc>
          <w:tcPr>
            <w:tcW w:w="2410" w:type="dxa"/>
            <w:shd w:val="clear" w:color="auto" w:fill="FFD966"/>
          </w:tcPr>
          <w:p w14:paraId="652532FC" w14:textId="77777777" w:rsidR="00F42874" w:rsidRDefault="00F42874" w:rsidP="0024006A">
            <w:pPr>
              <w:spacing w:line="276" w:lineRule="auto"/>
              <w:jc w:val="both"/>
              <w:rPr>
                <w:rFonts w:asciiTheme="minorHAnsi" w:hAnsiTheme="minorHAnsi" w:cstheme="minorHAnsi"/>
                <w:b/>
                <w:bCs/>
              </w:rPr>
            </w:pPr>
            <w:r>
              <w:rPr>
                <w:rFonts w:asciiTheme="minorHAnsi" w:hAnsiTheme="minorHAnsi" w:cstheme="minorHAnsi"/>
                <w:b/>
                <w:bCs/>
              </w:rPr>
              <w:t>Cost</w:t>
            </w:r>
          </w:p>
        </w:tc>
      </w:tr>
      <w:tr w:rsidR="00F42874" w14:paraId="22BCAEB3" w14:textId="77777777" w:rsidTr="0024006A">
        <w:tc>
          <w:tcPr>
            <w:tcW w:w="2835" w:type="dxa"/>
            <w:shd w:val="clear" w:color="auto" w:fill="FFE599"/>
          </w:tcPr>
          <w:p w14:paraId="2E49CE5F"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b/>
                <w:bCs/>
              </w:rPr>
              <w:t>Direct Cost</w:t>
            </w:r>
          </w:p>
        </w:tc>
        <w:tc>
          <w:tcPr>
            <w:tcW w:w="3402" w:type="dxa"/>
          </w:tcPr>
          <w:p w14:paraId="607ED6FF"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7D0ACF39" w14:textId="77777777" w:rsidR="00F42874" w:rsidRPr="00652799" w:rsidRDefault="00F42874" w:rsidP="0024006A">
            <w:pPr>
              <w:spacing w:line="276" w:lineRule="auto"/>
              <w:jc w:val="both"/>
              <w:rPr>
                <w:rFonts w:asciiTheme="minorHAnsi" w:hAnsiTheme="minorHAnsi" w:cstheme="minorHAnsi"/>
                <w:b/>
                <w:bCs/>
              </w:rPr>
            </w:pPr>
          </w:p>
        </w:tc>
      </w:tr>
      <w:tr w:rsidR="00F42874" w14:paraId="34E95104" w14:textId="77777777" w:rsidTr="0024006A">
        <w:tc>
          <w:tcPr>
            <w:tcW w:w="2835" w:type="dxa"/>
            <w:shd w:val="clear" w:color="auto" w:fill="FFE599"/>
          </w:tcPr>
          <w:p w14:paraId="3B86DF92"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Cloud Deployment &amp; Domain</w:t>
            </w:r>
          </w:p>
        </w:tc>
        <w:tc>
          <w:tcPr>
            <w:tcW w:w="3402" w:type="dxa"/>
          </w:tcPr>
          <w:p w14:paraId="403BB603" w14:textId="77777777" w:rsidR="00F42874" w:rsidRPr="00652799" w:rsidRDefault="00F42874" w:rsidP="0024006A">
            <w:pPr>
              <w:spacing w:line="276" w:lineRule="auto"/>
              <w:rPr>
                <w:rFonts w:asciiTheme="minorHAnsi" w:hAnsiTheme="minorHAnsi" w:cstheme="minorHAnsi"/>
                <w:b/>
                <w:bCs/>
              </w:rPr>
            </w:pPr>
            <w:r w:rsidRPr="00652799">
              <w:rPr>
                <w:rFonts w:asciiTheme="minorHAnsi" w:hAnsiTheme="minorHAnsi" w:cstheme="minorHAnsi"/>
              </w:rPr>
              <w:t>₱2,000 (cloud deployment) + ₱1,000 (domain)</w:t>
            </w:r>
          </w:p>
        </w:tc>
        <w:tc>
          <w:tcPr>
            <w:tcW w:w="2410" w:type="dxa"/>
          </w:tcPr>
          <w:p w14:paraId="4DC25FFD"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₱3,000.00</w:t>
            </w:r>
          </w:p>
        </w:tc>
      </w:tr>
      <w:tr w:rsidR="00F42874" w14:paraId="725752BD" w14:textId="77777777" w:rsidTr="0024006A">
        <w:tc>
          <w:tcPr>
            <w:tcW w:w="2835" w:type="dxa"/>
            <w:shd w:val="clear" w:color="auto" w:fill="FFE599"/>
          </w:tcPr>
          <w:p w14:paraId="75D5D3B4"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Food Allowance</w:t>
            </w:r>
          </w:p>
        </w:tc>
        <w:tc>
          <w:tcPr>
            <w:tcW w:w="3402" w:type="dxa"/>
          </w:tcPr>
          <w:p w14:paraId="272784A6" w14:textId="77777777" w:rsidR="00F42874" w:rsidRPr="00652799" w:rsidRDefault="00F42874" w:rsidP="0024006A">
            <w:pPr>
              <w:spacing w:line="276" w:lineRule="auto"/>
              <w:rPr>
                <w:rFonts w:asciiTheme="minorHAnsi" w:hAnsiTheme="minorHAnsi" w:cstheme="minorHAnsi"/>
              </w:rPr>
            </w:pPr>
            <w:r w:rsidRPr="00652799">
              <w:rPr>
                <w:rFonts w:asciiTheme="minorHAnsi" w:hAnsiTheme="minorHAnsi" w:cstheme="minorHAnsi"/>
              </w:rPr>
              <w:t>1270 days (6 members) x ₱150 (food allowance)</w:t>
            </w:r>
          </w:p>
        </w:tc>
        <w:tc>
          <w:tcPr>
            <w:tcW w:w="2410" w:type="dxa"/>
          </w:tcPr>
          <w:p w14:paraId="32188948"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₱190,500.00</w:t>
            </w:r>
          </w:p>
        </w:tc>
      </w:tr>
      <w:tr w:rsidR="00F42874" w14:paraId="69FC2D2E" w14:textId="77777777" w:rsidTr="0024006A">
        <w:tc>
          <w:tcPr>
            <w:tcW w:w="2835" w:type="dxa"/>
            <w:shd w:val="clear" w:color="auto" w:fill="FFE599"/>
          </w:tcPr>
          <w:p w14:paraId="1B0E16B9"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Transportation Allowance</w:t>
            </w:r>
          </w:p>
        </w:tc>
        <w:tc>
          <w:tcPr>
            <w:tcW w:w="3402" w:type="dxa"/>
          </w:tcPr>
          <w:p w14:paraId="068A66A4" w14:textId="77777777" w:rsidR="00F42874" w:rsidRPr="00652799" w:rsidRDefault="00F42874" w:rsidP="0024006A">
            <w:pPr>
              <w:spacing w:line="276" w:lineRule="auto"/>
              <w:rPr>
                <w:rFonts w:asciiTheme="minorHAnsi" w:hAnsiTheme="minorHAnsi" w:cstheme="minorHAnsi"/>
                <w:b/>
                <w:bCs/>
              </w:rPr>
            </w:pPr>
            <w:r w:rsidRPr="00652799">
              <w:rPr>
                <w:rFonts w:asciiTheme="minorHAnsi" w:hAnsiTheme="minorHAnsi" w:cstheme="minorHAnsi"/>
              </w:rPr>
              <w:t>1270 days (6 members) x ₱100 (transportation allowances)</w:t>
            </w:r>
          </w:p>
        </w:tc>
        <w:tc>
          <w:tcPr>
            <w:tcW w:w="2410" w:type="dxa"/>
          </w:tcPr>
          <w:p w14:paraId="0690543C"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₱127,000.00</w:t>
            </w:r>
          </w:p>
        </w:tc>
      </w:tr>
      <w:tr w:rsidR="00F42874" w14:paraId="30901AFF" w14:textId="77777777" w:rsidTr="0024006A">
        <w:tc>
          <w:tcPr>
            <w:tcW w:w="2835" w:type="dxa"/>
            <w:shd w:val="clear" w:color="auto" w:fill="FFE599"/>
          </w:tcPr>
          <w:p w14:paraId="0A5E1E13"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Contingency</w:t>
            </w:r>
          </w:p>
        </w:tc>
        <w:tc>
          <w:tcPr>
            <w:tcW w:w="3402" w:type="dxa"/>
          </w:tcPr>
          <w:p w14:paraId="57B462A4"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3E392012"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₱100,000.00</w:t>
            </w:r>
          </w:p>
        </w:tc>
      </w:tr>
      <w:tr w:rsidR="00F42874" w14:paraId="1AC06349" w14:textId="77777777" w:rsidTr="0024006A">
        <w:tc>
          <w:tcPr>
            <w:tcW w:w="2835" w:type="dxa"/>
            <w:shd w:val="clear" w:color="auto" w:fill="FFE599"/>
          </w:tcPr>
          <w:p w14:paraId="236874EA"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Bidi"/>
              </w:rPr>
              <w:t>Manpower</w:t>
            </w:r>
          </w:p>
        </w:tc>
        <w:tc>
          <w:tcPr>
            <w:tcW w:w="3402" w:type="dxa"/>
          </w:tcPr>
          <w:p w14:paraId="795A0B66"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0E743275"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₱2,214,254.42</w:t>
            </w:r>
          </w:p>
        </w:tc>
      </w:tr>
      <w:tr w:rsidR="00F42874" w14:paraId="36B14455" w14:textId="77777777" w:rsidTr="0024006A">
        <w:tc>
          <w:tcPr>
            <w:tcW w:w="2835" w:type="dxa"/>
            <w:shd w:val="clear" w:color="auto" w:fill="FFD966"/>
          </w:tcPr>
          <w:p w14:paraId="61ADA482" w14:textId="77777777" w:rsidR="00F42874" w:rsidRPr="00652799" w:rsidRDefault="00F42874" w:rsidP="0024006A">
            <w:pPr>
              <w:spacing w:line="276" w:lineRule="auto"/>
              <w:jc w:val="both"/>
              <w:rPr>
                <w:rFonts w:asciiTheme="minorHAnsi" w:hAnsiTheme="minorHAnsi" w:cstheme="minorBidi"/>
                <w:b/>
                <w:bCs/>
              </w:rPr>
            </w:pPr>
            <w:r w:rsidRPr="00652799">
              <w:rPr>
                <w:rFonts w:asciiTheme="minorHAnsi" w:hAnsiTheme="minorHAnsi" w:cstheme="minorBidi"/>
                <w:b/>
                <w:bCs/>
              </w:rPr>
              <w:t>TOTAL:</w:t>
            </w:r>
          </w:p>
        </w:tc>
        <w:tc>
          <w:tcPr>
            <w:tcW w:w="3402" w:type="dxa"/>
            <w:shd w:val="clear" w:color="auto" w:fill="FFD966"/>
          </w:tcPr>
          <w:p w14:paraId="5D8D09E2" w14:textId="77777777" w:rsidR="00F42874" w:rsidRPr="00652799" w:rsidRDefault="00F42874" w:rsidP="0024006A">
            <w:pPr>
              <w:spacing w:line="276" w:lineRule="auto"/>
              <w:jc w:val="both"/>
              <w:rPr>
                <w:rFonts w:asciiTheme="minorHAnsi" w:hAnsiTheme="minorHAnsi" w:cstheme="minorHAnsi"/>
                <w:b/>
                <w:bCs/>
              </w:rPr>
            </w:pPr>
          </w:p>
        </w:tc>
        <w:tc>
          <w:tcPr>
            <w:tcW w:w="2410" w:type="dxa"/>
            <w:shd w:val="clear" w:color="auto" w:fill="FFD966"/>
          </w:tcPr>
          <w:p w14:paraId="06C10A35"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b/>
                <w:bCs/>
              </w:rPr>
              <w:t>₱2,634,754.42</w:t>
            </w:r>
          </w:p>
        </w:tc>
      </w:tr>
      <w:tr w:rsidR="00F42874" w14:paraId="03495E90" w14:textId="77777777" w:rsidTr="0024006A">
        <w:tc>
          <w:tcPr>
            <w:tcW w:w="2835" w:type="dxa"/>
            <w:shd w:val="clear" w:color="auto" w:fill="FFE599"/>
          </w:tcPr>
          <w:p w14:paraId="499749BE"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b/>
                <w:bCs/>
              </w:rPr>
              <w:lastRenderedPageBreak/>
              <w:t>Indirect Cost</w:t>
            </w:r>
          </w:p>
        </w:tc>
        <w:tc>
          <w:tcPr>
            <w:tcW w:w="3402" w:type="dxa"/>
          </w:tcPr>
          <w:p w14:paraId="4BF4E832"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0D7CAEC4" w14:textId="77777777" w:rsidR="00F42874" w:rsidRPr="00652799" w:rsidRDefault="00F42874" w:rsidP="0024006A">
            <w:pPr>
              <w:spacing w:line="276" w:lineRule="auto"/>
              <w:jc w:val="both"/>
              <w:rPr>
                <w:rFonts w:asciiTheme="minorHAnsi" w:hAnsiTheme="minorHAnsi" w:cstheme="minorHAnsi"/>
              </w:rPr>
            </w:pPr>
          </w:p>
        </w:tc>
      </w:tr>
      <w:tr w:rsidR="00F42874" w14:paraId="1B0EC6E0" w14:textId="77777777" w:rsidTr="0024006A">
        <w:tc>
          <w:tcPr>
            <w:tcW w:w="2835" w:type="dxa"/>
            <w:shd w:val="clear" w:color="auto" w:fill="FFE599"/>
          </w:tcPr>
          <w:p w14:paraId="30BD671F"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b/>
                <w:bCs/>
              </w:rPr>
              <w:t>Utilities</w:t>
            </w:r>
          </w:p>
        </w:tc>
        <w:tc>
          <w:tcPr>
            <w:tcW w:w="3402" w:type="dxa"/>
          </w:tcPr>
          <w:p w14:paraId="6D29DB91"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79D92935" w14:textId="77777777" w:rsidR="00F42874" w:rsidRPr="00652799" w:rsidRDefault="00F42874" w:rsidP="0024006A">
            <w:pPr>
              <w:spacing w:line="276" w:lineRule="auto"/>
              <w:jc w:val="both"/>
              <w:rPr>
                <w:rFonts w:asciiTheme="minorHAnsi" w:hAnsiTheme="minorHAnsi" w:cstheme="minorHAnsi"/>
              </w:rPr>
            </w:pPr>
          </w:p>
        </w:tc>
      </w:tr>
      <w:tr w:rsidR="00F42874" w14:paraId="5177CAAB" w14:textId="77777777" w:rsidTr="0024006A">
        <w:tc>
          <w:tcPr>
            <w:tcW w:w="2835" w:type="dxa"/>
            <w:shd w:val="clear" w:color="auto" w:fill="FFE599"/>
          </w:tcPr>
          <w:p w14:paraId="20F03327"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lang w:val="en-PH"/>
              </w:rPr>
              <w:t>Internet</w:t>
            </w:r>
          </w:p>
        </w:tc>
        <w:tc>
          <w:tcPr>
            <w:tcW w:w="3402" w:type="dxa"/>
          </w:tcPr>
          <w:p w14:paraId="39E7265A"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₱2,500.00 x 12 months</w:t>
            </w:r>
          </w:p>
        </w:tc>
        <w:tc>
          <w:tcPr>
            <w:tcW w:w="2410" w:type="dxa"/>
          </w:tcPr>
          <w:p w14:paraId="73B71399"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₱30,000.00</w:t>
            </w:r>
          </w:p>
        </w:tc>
      </w:tr>
      <w:tr w:rsidR="00F42874" w14:paraId="309A12B9" w14:textId="77777777" w:rsidTr="0024006A">
        <w:tc>
          <w:tcPr>
            <w:tcW w:w="2835" w:type="dxa"/>
            <w:shd w:val="clear" w:color="auto" w:fill="FFE599"/>
          </w:tcPr>
          <w:p w14:paraId="7BA6E626"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rPr>
              <w:t>Electricity</w:t>
            </w:r>
          </w:p>
        </w:tc>
        <w:tc>
          <w:tcPr>
            <w:tcW w:w="3402" w:type="dxa"/>
          </w:tcPr>
          <w:p w14:paraId="4CD82C73"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₱3,000.00 x 12 months</w:t>
            </w:r>
          </w:p>
        </w:tc>
        <w:tc>
          <w:tcPr>
            <w:tcW w:w="2410" w:type="dxa"/>
          </w:tcPr>
          <w:p w14:paraId="1C2E204E"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₱36,000.00</w:t>
            </w:r>
          </w:p>
        </w:tc>
      </w:tr>
      <w:tr w:rsidR="00F42874" w14:paraId="4EA185F1" w14:textId="77777777" w:rsidTr="0024006A">
        <w:tc>
          <w:tcPr>
            <w:tcW w:w="2835" w:type="dxa"/>
            <w:shd w:val="clear" w:color="auto" w:fill="FFE599"/>
          </w:tcPr>
          <w:p w14:paraId="21CD1A80"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rPr>
              <w:t>Office Space</w:t>
            </w:r>
          </w:p>
        </w:tc>
        <w:tc>
          <w:tcPr>
            <w:tcW w:w="3402" w:type="dxa"/>
          </w:tcPr>
          <w:p w14:paraId="547E6B6D"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₱10,000.00 x 12 months</w:t>
            </w:r>
          </w:p>
        </w:tc>
        <w:tc>
          <w:tcPr>
            <w:tcW w:w="2410" w:type="dxa"/>
          </w:tcPr>
          <w:p w14:paraId="10EC2704"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₱120,000.00</w:t>
            </w:r>
          </w:p>
        </w:tc>
      </w:tr>
      <w:tr w:rsidR="00F42874" w14:paraId="65A54C14" w14:textId="77777777" w:rsidTr="0024006A">
        <w:tc>
          <w:tcPr>
            <w:tcW w:w="2835" w:type="dxa"/>
            <w:shd w:val="clear" w:color="auto" w:fill="FFE599"/>
          </w:tcPr>
          <w:p w14:paraId="259C3EF3"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rPr>
              <w:t>Water</w:t>
            </w:r>
          </w:p>
        </w:tc>
        <w:tc>
          <w:tcPr>
            <w:tcW w:w="3402" w:type="dxa"/>
          </w:tcPr>
          <w:p w14:paraId="7627C64B"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₱300.00 x 12 months</w:t>
            </w:r>
          </w:p>
        </w:tc>
        <w:tc>
          <w:tcPr>
            <w:tcW w:w="2410" w:type="dxa"/>
          </w:tcPr>
          <w:p w14:paraId="6EEF192A"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₱3,600.00</w:t>
            </w:r>
          </w:p>
        </w:tc>
      </w:tr>
      <w:tr w:rsidR="00F42874" w14:paraId="784F04DE" w14:textId="77777777" w:rsidTr="0024006A">
        <w:tc>
          <w:tcPr>
            <w:tcW w:w="2835" w:type="dxa"/>
            <w:shd w:val="clear" w:color="auto" w:fill="FFE599"/>
          </w:tcPr>
          <w:p w14:paraId="116483CB"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b/>
                <w:bCs/>
              </w:rPr>
              <w:t>Equipment</w:t>
            </w:r>
          </w:p>
        </w:tc>
        <w:tc>
          <w:tcPr>
            <w:tcW w:w="3402" w:type="dxa"/>
          </w:tcPr>
          <w:p w14:paraId="5820C522"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7C3780A4" w14:textId="77777777" w:rsidR="00F42874" w:rsidRPr="00652799" w:rsidRDefault="00F42874" w:rsidP="0024006A">
            <w:pPr>
              <w:spacing w:line="276" w:lineRule="auto"/>
              <w:jc w:val="both"/>
              <w:rPr>
                <w:rFonts w:asciiTheme="minorHAnsi" w:hAnsiTheme="minorHAnsi" w:cstheme="minorHAnsi"/>
              </w:rPr>
            </w:pPr>
          </w:p>
        </w:tc>
      </w:tr>
      <w:tr w:rsidR="00F42874" w14:paraId="0E17EC71" w14:textId="77777777" w:rsidTr="0024006A">
        <w:tc>
          <w:tcPr>
            <w:tcW w:w="2835" w:type="dxa"/>
            <w:shd w:val="clear" w:color="auto" w:fill="FFE599"/>
          </w:tcPr>
          <w:p w14:paraId="0A7AAB11"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Software Used</w:t>
            </w:r>
          </w:p>
        </w:tc>
        <w:tc>
          <w:tcPr>
            <w:tcW w:w="3402" w:type="dxa"/>
          </w:tcPr>
          <w:p w14:paraId="1F016CBE" w14:textId="77777777" w:rsidR="00F42874" w:rsidRPr="00652799" w:rsidRDefault="00F42874" w:rsidP="0024006A">
            <w:pPr>
              <w:spacing w:line="276" w:lineRule="auto"/>
              <w:jc w:val="both"/>
              <w:rPr>
                <w:rFonts w:asciiTheme="minorHAnsi" w:hAnsiTheme="minorHAnsi" w:cstheme="minorHAnsi"/>
                <w:b/>
                <w:bCs/>
              </w:rPr>
            </w:pPr>
          </w:p>
        </w:tc>
        <w:tc>
          <w:tcPr>
            <w:tcW w:w="2410" w:type="dxa"/>
          </w:tcPr>
          <w:p w14:paraId="14B56608"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₱0.00</w:t>
            </w:r>
          </w:p>
        </w:tc>
      </w:tr>
      <w:tr w:rsidR="00F42874" w14:paraId="73DD1397" w14:textId="77777777" w:rsidTr="0024006A">
        <w:tc>
          <w:tcPr>
            <w:tcW w:w="2835" w:type="dxa"/>
            <w:shd w:val="clear" w:color="auto" w:fill="FFE599"/>
          </w:tcPr>
          <w:p w14:paraId="46D672FB"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rPr>
              <w:t>Devices Used</w:t>
            </w:r>
          </w:p>
        </w:tc>
        <w:tc>
          <w:tcPr>
            <w:tcW w:w="3402" w:type="dxa"/>
          </w:tcPr>
          <w:p w14:paraId="2C05EF69"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₱32,000.00 x 6 (laptops)</w:t>
            </w:r>
          </w:p>
        </w:tc>
        <w:tc>
          <w:tcPr>
            <w:tcW w:w="2410" w:type="dxa"/>
          </w:tcPr>
          <w:p w14:paraId="7ABE5C05"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₱192,000.00</w:t>
            </w:r>
          </w:p>
        </w:tc>
      </w:tr>
      <w:tr w:rsidR="00F42874" w14:paraId="307BD096" w14:textId="77777777" w:rsidTr="0024006A">
        <w:tc>
          <w:tcPr>
            <w:tcW w:w="2835" w:type="dxa"/>
            <w:shd w:val="clear" w:color="auto" w:fill="FFE599"/>
          </w:tcPr>
          <w:p w14:paraId="034577BA" w14:textId="77777777" w:rsidR="00F42874" w:rsidRPr="00652799" w:rsidRDefault="00F42874" w:rsidP="0024006A">
            <w:pPr>
              <w:spacing w:line="276" w:lineRule="auto"/>
              <w:jc w:val="both"/>
              <w:rPr>
                <w:rFonts w:asciiTheme="minorHAnsi" w:hAnsiTheme="minorHAnsi" w:cstheme="minorBidi"/>
              </w:rPr>
            </w:pPr>
            <w:r w:rsidRPr="00652799">
              <w:rPr>
                <w:rFonts w:asciiTheme="minorHAnsi" w:hAnsiTheme="minorHAnsi" w:cstheme="minorHAnsi"/>
              </w:rPr>
              <w:t>Peripherals</w:t>
            </w:r>
          </w:p>
        </w:tc>
        <w:tc>
          <w:tcPr>
            <w:tcW w:w="3402" w:type="dxa"/>
          </w:tcPr>
          <w:p w14:paraId="1B0ED564" w14:textId="77777777" w:rsidR="00F42874" w:rsidRPr="00652799" w:rsidRDefault="00F42874" w:rsidP="0024006A">
            <w:pPr>
              <w:spacing w:line="276" w:lineRule="auto"/>
              <w:jc w:val="both"/>
              <w:rPr>
                <w:rFonts w:asciiTheme="minorHAnsi" w:hAnsiTheme="minorHAnsi" w:cstheme="minorHAnsi"/>
                <w:b/>
                <w:bCs/>
              </w:rPr>
            </w:pPr>
            <w:r w:rsidRPr="00652799">
              <w:rPr>
                <w:rFonts w:asciiTheme="minorHAnsi" w:hAnsiTheme="minorHAnsi" w:cstheme="minorHAnsi"/>
              </w:rPr>
              <w:t>₱3,000.00 x 6 (mouse &amp; keyboard)</w:t>
            </w:r>
          </w:p>
        </w:tc>
        <w:tc>
          <w:tcPr>
            <w:tcW w:w="2410" w:type="dxa"/>
          </w:tcPr>
          <w:p w14:paraId="231D275D" w14:textId="77777777" w:rsidR="00F42874" w:rsidRPr="00652799" w:rsidRDefault="00F42874" w:rsidP="0024006A">
            <w:pPr>
              <w:spacing w:line="276" w:lineRule="auto"/>
              <w:jc w:val="both"/>
              <w:rPr>
                <w:rFonts w:asciiTheme="minorHAnsi" w:hAnsiTheme="minorHAnsi" w:cstheme="minorHAnsi"/>
              </w:rPr>
            </w:pPr>
            <w:r w:rsidRPr="00652799">
              <w:rPr>
                <w:rFonts w:asciiTheme="minorHAnsi" w:hAnsiTheme="minorHAnsi" w:cstheme="minorHAnsi"/>
              </w:rPr>
              <w:t>₱18,000.00</w:t>
            </w:r>
          </w:p>
        </w:tc>
      </w:tr>
      <w:tr w:rsidR="00F42874" w14:paraId="04BEBCD7" w14:textId="77777777" w:rsidTr="0024006A">
        <w:tc>
          <w:tcPr>
            <w:tcW w:w="2835" w:type="dxa"/>
            <w:shd w:val="clear" w:color="auto" w:fill="FFD966"/>
          </w:tcPr>
          <w:p w14:paraId="18FDCE01" w14:textId="77777777" w:rsidR="00F42874" w:rsidRPr="001940D9" w:rsidRDefault="00F42874" w:rsidP="0024006A">
            <w:pPr>
              <w:spacing w:line="276" w:lineRule="auto"/>
              <w:jc w:val="both"/>
              <w:rPr>
                <w:rFonts w:asciiTheme="minorHAnsi" w:hAnsiTheme="minorHAnsi" w:cstheme="minorBidi"/>
                <w:b/>
                <w:bCs/>
              </w:rPr>
            </w:pPr>
            <w:r w:rsidRPr="001940D9">
              <w:rPr>
                <w:rFonts w:asciiTheme="minorHAnsi" w:hAnsiTheme="minorHAnsi" w:cstheme="minorBidi"/>
                <w:b/>
                <w:bCs/>
              </w:rPr>
              <w:t>TOTAL:</w:t>
            </w:r>
          </w:p>
        </w:tc>
        <w:tc>
          <w:tcPr>
            <w:tcW w:w="3402" w:type="dxa"/>
            <w:shd w:val="clear" w:color="auto" w:fill="FFD966"/>
          </w:tcPr>
          <w:p w14:paraId="5BD4C917" w14:textId="77777777" w:rsidR="00F42874" w:rsidRPr="001940D9" w:rsidRDefault="00F42874" w:rsidP="0024006A">
            <w:pPr>
              <w:spacing w:line="276" w:lineRule="auto"/>
              <w:jc w:val="both"/>
              <w:rPr>
                <w:rFonts w:asciiTheme="minorHAnsi" w:hAnsiTheme="minorHAnsi" w:cstheme="minorHAnsi"/>
                <w:b/>
                <w:bCs/>
              </w:rPr>
            </w:pPr>
          </w:p>
        </w:tc>
        <w:tc>
          <w:tcPr>
            <w:tcW w:w="2410" w:type="dxa"/>
            <w:shd w:val="clear" w:color="auto" w:fill="FFD966"/>
          </w:tcPr>
          <w:p w14:paraId="0D335133" w14:textId="77777777" w:rsidR="00F42874" w:rsidRPr="001940D9" w:rsidRDefault="00F42874" w:rsidP="0024006A">
            <w:pPr>
              <w:spacing w:line="276" w:lineRule="auto"/>
              <w:rPr>
                <w:rFonts w:asciiTheme="minorHAnsi" w:hAnsiTheme="minorHAnsi" w:cstheme="minorHAnsi"/>
                <w:b/>
                <w:bCs/>
              </w:rPr>
            </w:pPr>
            <w:r w:rsidRPr="000B5E62">
              <w:rPr>
                <w:rFonts w:asciiTheme="minorHAnsi" w:hAnsiTheme="minorHAnsi" w:cstheme="minorHAnsi"/>
              </w:rPr>
              <w:t>₱</w:t>
            </w:r>
            <w:r w:rsidRPr="009A0CE6">
              <w:rPr>
                <w:rFonts w:asciiTheme="minorHAnsi" w:hAnsiTheme="minorHAnsi" w:cstheme="minorHAnsi"/>
                <w:b/>
                <w:bCs/>
              </w:rPr>
              <w:t>399,600</w:t>
            </w:r>
            <w:r>
              <w:rPr>
                <w:rFonts w:asciiTheme="minorHAnsi" w:hAnsiTheme="minorHAnsi" w:cstheme="minorHAnsi"/>
                <w:b/>
                <w:bCs/>
              </w:rPr>
              <w:t>.00</w:t>
            </w:r>
          </w:p>
        </w:tc>
      </w:tr>
      <w:tr w:rsidR="00F42874" w14:paraId="73D2E193" w14:textId="77777777" w:rsidTr="0024006A">
        <w:tc>
          <w:tcPr>
            <w:tcW w:w="8647" w:type="dxa"/>
            <w:gridSpan w:val="3"/>
            <w:shd w:val="clear" w:color="auto" w:fill="FFD966"/>
          </w:tcPr>
          <w:p w14:paraId="245F3722" w14:textId="77777777" w:rsidR="00F42874" w:rsidRPr="001940D9" w:rsidRDefault="00F42874" w:rsidP="0024006A">
            <w:pPr>
              <w:spacing w:line="276" w:lineRule="auto"/>
              <w:jc w:val="center"/>
              <w:rPr>
                <w:rFonts w:asciiTheme="minorHAnsi" w:hAnsiTheme="minorHAnsi" w:cstheme="minorBidi"/>
                <w:b/>
                <w:bCs/>
              </w:rPr>
            </w:pPr>
            <w:r>
              <w:rPr>
                <w:rFonts w:asciiTheme="minorHAnsi" w:hAnsiTheme="minorHAnsi" w:cstheme="minorBidi"/>
                <w:b/>
                <w:bCs/>
              </w:rPr>
              <w:t xml:space="preserve">GRAND TOTAL: </w:t>
            </w:r>
            <w:r w:rsidRPr="00652799">
              <w:rPr>
                <w:rFonts w:asciiTheme="minorHAnsi" w:hAnsiTheme="minorHAnsi" w:cstheme="minorHAnsi"/>
              </w:rPr>
              <w:t>₱</w:t>
            </w:r>
            <w:r w:rsidRPr="007007C5">
              <w:rPr>
                <w:rFonts w:asciiTheme="minorHAnsi" w:hAnsiTheme="minorHAnsi" w:cstheme="minorBidi"/>
                <w:b/>
                <w:bCs/>
              </w:rPr>
              <w:t>3,033,904</w:t>
            </w:r>
            <w:r w:rsidRPr="00D53676">
              <w:rPr>
                <w:rFonts w:asciiTheme="minorHAnsi" w:hAnsiTheme="minorHAnsi" w:cstheme="minorBidi"/>
                <w:b/>
                <w:bCs/>
              </w:rPr>
              <w:t>.42</w:t>
            </w:r>
          </w:p>
        </w:tc>
      </w:tr>
    </w:tbl>
    <w:p w14:paraId="35261817" w14:textId="77777777" w:rsidR="00F42874" w:rsidRDefault="00F42874" w:rsidP="4E0037C1">
      <w:pPr>
        <w:rPr>
          <w:rFonts w:asciiTheme="minorHAnsi" w:hAnsiTheme="minorHAnsi" w:cstheme="minorHAnsi"/>
          <w:b/>
          <w:bCs/>
          <w:smallCaps/>
          <w:color w:val="000000" w:themeColor="text1"/>
          <w:sz w:val="24"/>
          <w:szCs w:val="24"/>
        </w:rPr>
      </w:pPr>
    </w:p>
    <w:p w14:paraId="1D5ECA0C" w14:textId="77777777" w:rsidR="00F42874" w:rsidRDefault="00F42874" w:rsidP="4E0037C1">
      <w:pPr>
        <w:rPr>
          <w:rFonts w:asciiTheme="minorHAnsi" w:hAnsiTheme="minorHAnsi" w:cstheme="minorHAnsi"/>
          <w:b/>
          <w:bCs/>
          <w:smallCaps/>
          <w:color w:val="000000" w:themeColor="text1"/>
          <w:sz w:val="24"/>
          <w:szCs w:val="24"/>
        </w:rPr>
      </w:pPr>
    </w:p>
    <w:p w14:paraId="564677CE" w14:textId="77777777" w:rsidR="00F42874" w:rsidRDefault="00F42874" w:rsidP="4E0037C1">
      <w:pPr>
        <w:rPr>
          <w:rFonts w:asciiTheme="minorHAnsi" w:hAnsiTheme="minorHAnsi" w:cstheme="minorHAnsi"/>
          <w:b/>
          <w:bCs/>
          <w:smallCaps/>
          <w:color w:val="000000" w:themeColor="text1"/>
          <w:sz w:val="24"/>
          <w:szCs w:val="24"/>
        </w:rPr>
      </w:pPr>
    </w:p>
    <w:p w14:paraId="05F109B8" w14:textId="77777777" w:rsidR="00F42874" w:rsidRDefault="00F42874" w:rsidP="4E0037C1">
      <w:pPr>
        <w:rPr>
          <w:rFonts w:asciiTheme="minorHAnsi" w:hAnsiTheme="minorHAnsi" w:cstheme="minorHAnsi"/>
          <w:b/>
          <w:bCs/>
          <w:smallCaps/>
          <w:color w:val="000000" w:themeColor="text1"/>
          <w:sz w:val="24"/>
          <w:szCs w:val="24"/>
        </w:rPr>
      </w:pPr>
    </w:p>
    <w:p w14:paraId="47658193" w14:textId="77777777" w:rsidR="00F42874" w:rsidRDefault="00F42874" w:rsidP="4E0037C1">
      <w:pPr>
        <w:rPr>
          <w:rFonts w:asciiTheme="minorHAnsi" w:hAnsiTheme="minorHAnsi" w:cstheme="minorHAnsi"/>
          <w:b/>
          <w:bCs/>
          <w:smallCaps/>
          <w:color w:val="000000" w:themeColor="text1"/>
          <w:sz w:val="24"/>
          <w:szCs w:val="24"/>
        </w:rPr>
      </w:pPr>
    </w:p>
    <w:p w14:paraId="6B553772" w14:textId="0B0E8734"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 xml:space="preserve">Sponsor Acceptance </w:t>
      </w:r>
    </w:p>
    <w:p w14:paraId="34B3F2EB" w14:textId="77777777" w:rsidR="003746D1" w:rsidRPr="000C56BB" w:rsidRDefault="003746D1" w:rsidP="4E0037C1">
      <w:pPr>
        <w:pStyle w:val="BodyText"/>
        <w:rPr>
          <w:rFonts w:asciiTheme="minorHAnsi" w:hAnsiTheme="minorHAnsi" w:cstheme="minorHAnsi"/>
          <w:color w:val="000000" w:themeColor="text1"/>
          <w:szCs w:val="24"/>
        </w:rPr>
      </w:pPr>
    </w:p>
    <w:p w14:paraId="7D34F5C7" w14:textId="77777777" w:rsidR="003746D1" w:rsidRPr="000C56BB" w:rsidRDefault="003746D1" w:rsidP="4E0037C1">
      <w:pPr>
        <w:rPr>
          <w:rFonts w:asciiTheme="minorHAnsi" w:hAnsiTheme="minorHAnsi" w:cstheme="minorHAnsi"/>
          <w:color w:val="000000" w:themeColor="text1"/>
          <w:sz w:val="24"/>
          <w:szCs w:val="24"/>
        </w:rPr>
      </w:pPr>
    </w:p>
    <w:p w14:paraId="27533B56" w14:textId="77777777" w:rsidR="003746D1" w:rsidRPr="000C56BB" w:rsidRDefault="003746D1"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Approved by the Project Sponsor:</w:t>
      </w:r>
    </w:p>
    <w:p w14:paraId="0B4020A7" w14:textId="77777777" w:rsidR="003746D1" w:rsidRPr="000C56BB" w:rsidRDefault="00160DF0" w:rsidP="4E0037C1">
      <w:pPr>
        <w:pStyle w:val="Header"/>
        <w:tabs>
          <w:tab w:val="clear" w:pos="4320"/>
          <w:tab w:val="clear" w:pos="8640"/>
        </w:tabs>
        <w:rPr>
          <w:rFonts w:asciiTheme="minorHAnsi" w:hAnsiTheme="minorHAnsi" w:cstheme="minorHAnsi"/>
          <w:color w:val="000000" w:themeColor="text1"/>
          <w:sz w:val="24"/>
          <w:szCs w:val="24"/>
        </w:rPr>
      </w:pPr>
      <w:r w:rsidRPr="000C56BB">
        <w:rPr>
          <w:rFonts w:asciiTheme="minorHAnsi" w:hAnsiTheme="minorHAnsi" w:cstheme="minorHAnsi"/>
          <w:noProof/>
          <w:color w:val="000000" w:themeColor="text1"/>
          <w:sz w:val="24"/>
          <w:szCs w:val="24"/>
        </w:rPr>
        <w:drawing>
          <wp:inline distT="0" distB="0" distL="0" distR="0" wp14:anchorId="25DF7CDF" wp14:editId="26A0DA9B">
            <wp:extent cx="16668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66875" cy="1181100"/>
                    </a:xfrm>
                    <a:prstGeom prst="rect">
                      <a:avLst/>
                    </a:prstGeom>
                  </pic:spPr>
                </pic:pic>
              </a:graphicData>
            </a:graphic>
          </wp:inline>
        </w:drawing>
      </w:r>
    </w:p>
    <w:p w14:paraId="59F68804" w14:textId="77777777" w:rsidR="003746D1" w:rsidRPr="000C56BB" w:rsidRDefault="003746D1" w:rsidP="4E0037C1">
      <w:pPr>
        <w:pStyle w:val="BodyText"/>
        <w:tabs>
          <w:tab w:val="left" w:leader="underscore" w:pos="5040"/>
          <w:tab w:val="left" w:pos="5760"/>
          <w:tab w:val="left" w:leader="underscore" w:pos="8640"/>
        </w:tabs>
        <w:rPr>
          <w:rFonts w:asciiTheme="minorHAnsi" w:hAnsiTheme="minorHAnsi" w:cstheme="minorHAnsi"/>
          <w:color w:val="000000" w:themeColor="text1"/>
          <w:szCs w:val="24"/>
        </w:rPr>
      </w:pPr>
      <w:r w:rsidRPr="000C56BB">
        <w:rPr>
          <w:rFonts w:asciiTheme="minorHAnsi" w:hAnsiTheme="minorHAnsi" w:cstheme="minorHAnsi"/>
          <w:color w:val="000000" w:themeColor="text1"/>
          <w:szCs w:val="24"/>
        </w:rPr>
        <w:tab/>
      </w:r>
      <w:r w:rsidRPr="000C56BB">
        <w:rPr>
          <w:rFonts w:asciiTheme="minorHAnsi" w:hAnsiTheme="minorHAnsi" w:cstheme="minorHAnsi"/>
          <w:color w:val="000000" w:themeColor="text1"/>
          <w:szCs w:val="24"/>
        </w:rPr>
        <w:tab/>
        <w:t>Date:</w:t>
      </w:r>
      <w:r w:rsidR="000F6BDB" w:rsidRPr="000C56BB">
        <w:rPr>
          <w:rFonts w:asciiTheme="minorHAnsi" w:hAnsiTheme="minorHAnsi" w:cstheme="minorHAnsi"/>
          <w:color w:val="000000" w:themeColor="text1"/>
          <w:szCs w:val="24"/>
        </w:rPr>
        <w:t xml:space="preserve"> </w:t>
      </w:r>
      <w:r w:rsidR="000F6BDB" w:rsidRPr="000C56BB">
        <w:rPr>
          <w:rFonts w:asciiTheme="minorHAnsi" w:hAnsiTheme="minorHAnsi" w:cstheme="minorHAnsi"/>
          <w:color w:val="000000" w:themeColor="text1"/>
          <w:szCs w:val="24"/>
          <w:u w:val="single"/>
        </w:rPr>
        <w:t>April 20, 2023</w:t>
      </w:r>
      <w:r w:rsidRPr="000C56BB">
        <w:rPr>
          <w:rFonts w:asciiTheme="minorHAnsi" w:hAnsiTheme="minorHAnsi" w:cstheme="minorHAnsi"/>
          <w:color w:val="000000" w:themeColor="text1"/>
          <w:szCs w:val="24"/>
        </w:rPr>
        <w:tab/>
      </w:r>
    </w:p>
    <w:p w14:paraId="1DEE9076"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Anne Sydney </w:t>
      </w:r>
      <w:proofErr w:type="spellStart"/>
      <w:r w:rsidRPr="000C56BB">
        <w:rPr>
          <w:rFonts w:asciiTheme="minorHAnsi" w:hAnsiTheme="minorHAnsi" w:cstheme="minorHAnsi"/>
          <w:color w:val="000000" w:themeColor="text1"/>
          <w:sz w:val="24"/>
          <w:szCs w:val="24"/>
        </w:rPr>
        <w:t>Simpelo</w:t>
      </w:r>
      <w:proofErr w:type="spellEnd"/>
    </w:p>
    <w:p w14:paraId="571FC3F2"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D7 Auto Service Center Owner</w:t>
      </w:r>
    </w:p>
    <w:p w14:paraId="5B95CD12" w14:textId="77777777" w:rsidR="00216F71" w:rsidRPr="000C56BB" w:rsidRDefault="00216F71" w:rsidP="4E0037C1">
      <w:pPr>
        <w:rPr>
          <w:rFonts w:asciiTheme="minorHAnsi" w:hAnsiTheme="minorHAnsi" w:cstheme="minorHAnsi"/>
          <w:color w:val="000000" w:themeColor="text1"/>
          <w:sz w:val="24"/>
          <w:szCs w:val="24"/>
        </w:rPr>
      </w:pPr>
    </w:p>
    <w:p w14:paraId="5220BBB2" w14:textId="77777777" w:rsidR="003746D1" w:rsidRPr="000C56BB" w:rsidRDefault="003746D1" w:rsidP="4E0037C1">
      <w:pPr>
        <w:rPr>
          <w:rFonts w:asciiTheme="minorHAnsi" w:hAnsiTheme="minorHAnsi" w:cstheme="minorHAnsi"/>
          <w:color w:val="000000" w:themeColor="text1"/>
          <w:sz w:val="24"/>
          <w:szCs w:val="24"/>
        </w:rPr>
      </w:pPr>
    </w:p>
    <w:p w14:paraId="29BFDC14" w14:textId="77777777" w:rsidR="003746D1" w:rsidRPr="000C56BB" w:rsidRDefault="00916C12"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f</w:t>
      </w:r>
      <w:r w:rsidR="003746D1" w:rsidRPr="000C56BB">
        <w:rPr>
          <w:rFonts w:asciiTheme="minorHAnsi" w:hAnsiTheme="minorHAnsi" w:cstheme="minorHAnsi"/>
          <w:color w:val="000000" w:themeColor="text1"/>
          <w:sz w:val="24"/>
          <w:szCs w:val="24"/>
        </w:rPr>
        <w:t xml:space="preserve">ree Project </w:t>
      </w:r>
      <w:r w:rsidRPr="000C56BB">
        <w:rPr>
          <w:rFonts w:asciiTheme="minorHAnsi" w:hAnsiTheme="minorHAnsi" w:cstheme="minorHAnsi"/>
          <w:color w:val="000000" w:themeColor="text1"/>
          <w:sz w:val="24"/>
          <w:szCs w:val="24"/>
        </w:rPr>
        <w:t>Cost Management Plan</w:t>
      </w:r>
      <w:r w:rsidR="003746D1" w:rsidRPr="000C56BB">
        <w:rPr>
          <w:rFonts w:asciiTheme="minorHAnsi" w:hAnsiTheme="minorHAnsi" w:cstheme="minorHAnsi"/>
          <w:color w:val="000000" w:themeColor="text1"/>
          <w:sz w:val="24"/>
          <w:szCs w:val="24"/>
        </w:rPr>
        <w:t xml:space="preserve"> Template</w:t>
      </w:r>
      <w:r w:rsidRPr="000C56BB">
        <w:rPr>
          <w:rFonts w:asciiTheme="minorHAnsi" w:hAnsiTheme="minorHAnsi" w:cstheme="minorHAnsi"/>
          <w:color w:val="000000" w:themeColor="text1"/>
          <w:sz w:val="24"/>
          <w:szCs w:val="24"/>
        </w:rPr>
        <w:t xml:space="preserve"> is</w:t>
      </w:r>
      <w:r w:rsidR="003746D1" w:rsidRPr="000C56BB">
        <w:rPr>
          <w:rFonts w:asciiTheme="minorHAnsi" w:hAnsiTheme="minorHAnsi" w:cstheme="minorHAnsi"/>
          <w:color w:val="000000" w:themeColor="text1"/>
          <w:sz w:val="24"/>
          <w:szCs w:val="24"/>
        </w:rPr>
        <w:t xml:space="preserve"> brought to you by </w:t>
      </w:r>
      <w:hyperlink r:id="rId15">
        <w:r w:rsidR="003746D1" w:rsidRPr="000C56BB">
          <w:rPr>
            <w:rStyle w:val="Hyperlink"/>
            <w:rFonts w:asciiTheme="minorHAnsi" w:hAnsiTheme="minorHAnsi" w:cstheme="minorHAnsi"/>
            <w:color w:val="000000" w:themeColor="text1"/>
            <w:sz w:val="24"/>
            <w:szCs w:val="24"/>
          </w:rPr>
          <w:t>www.ProjectManagementDocs.com</w:t>
        </w:r>
      </w:hyperlink>
    </w:p>
    <w:sectPr w:rsidR="003746D1" w:rsidRPr="000C5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5668" w14:textId="77777777" w:rsidR="00F77006" w:rsidRDefault="00F77006">
      <w:r>
        <w:separator/>
      </w:r>
    </w:p>
  </w:endnote>
  <w:endnote w:type="continuationSeparator" w:id="0">
    <w:p w14:paraId="4C3E7554" w14:textId="77777777" w:rsidR="00F77006" w:rsidRDefault="00F77006">
      <w:r>
        <w:continuationSeparator/>
      </w:r>
    </w:p>
  </w:endnote>
  <w:endnote w:type="continuationNotice" w:id="1">
    <w:p w14:paraId="7EE17C09" w14:textId="77777777" w:rsidR="00F77006" w:rsidRDefault="00F77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4F7224"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FC17F8B"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4163" w14:textId="77777777" w:rsidR="00F77006" w:rsidRDefault="00F77006">
      <w:r>
        <w:separator/>
      </w:r>
    </w:p>
  </w:footnote>
  <w:footnote w:type="continuationSeparator" w:id="0">
    <w:p w14:paraId="27DCC0CD" w14:textId="77777777" w:rsidR="00F77006" w:rsidRDefault="00F77006">
      <w:r>
        <w:continuationSeparator/>
      </w:r>
    </w:p>
  </w:footnote>
  <w:footnote w:type="continuationNotice" w:id="1">
    <w:p w14:paraId="7330AC55" w14:textId="77777777" w:rsidR="00F77006" w:rsidRDefault="00F77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A43" w14:textId="77777777" w:rsidR="00786584" w:rsidRDefault="00F42874" w:rsidP="00216F71">
    <w:pPr>
      <w:pStyle w:val="Header"/>
      <w:tabs>
        <w:tab w:val="clear" w:pos="8640"/>
        <w:tab w:val="right" w:pos="9360"/>
      </w:tabs>
      <w:rPr>
        <w:rFonts w:ascii="Arial" w:hAnsi="Arial"/>
        <w:b/>
      </w:rPr>
    </w:pPr>
    <w:hyperlink r:id="rId1" w:history="1">
      <w:r w:rsidR="007B697B">
        <w:rPr>
          <w:rStyle w:val="Hyperlink"/>
        </w:rPr>
        <w:t>http://www.120society.com/</w:t>
      </w:r>
    </w:hyperlink>
    <w:r w:rsidR="00BE1BC8">
      <w:rPr>
        <w:rFonts w:ascii="Arial" w:hAnsi="Arial"/>
        <w:b/>
        <w:i/>
        <w:sz w:val="26"/>
      </w:rPr>
      <w:tab/>
    </w:r>
    <w:r w:rsidR="00BE1BC8">
      <w:rPr>
        <w:rFonts w:ascii="Arial" w:hAnsi="Arial"/>
        <w:b/>
        <w:i/>
        <w:sz w:val="26"/>
      </w:rPr>
      <w:tab/>
    </w:r>
  </w:p>
  <w:p w14:paraId="50F40DEB"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1HvuTok" int2:invalidationBookmarkName="" int2:hashCode="TrrvV7caOuIOKM" int2:id="SExGmBH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C067"/>
    <w:multiLevelType w:val="hybridMultilevel"/>
    <w:tmpl w:val="FFFFFFFF"/>
    <w:lvl w:ilvl="0" w:tplc="91B691E6">
      <w:start w:val="1"/>
      <w:numFmt w:val="decimal"/>
      <w:lvlText w:val="%1."/>
      <w:lvlJc w:val="left"/>
      <w:pPr>
        <w:ind w:left="720" w:hanging="360"/>
      </w:pPr>
    </w:lvl>
    <w:lvl w:ilvl="1" w:tplc="9BF8EB34">
      <w:start w:val="1"/>
      <w:numFmt w:val="lowerLetter"/>
      <w:lvlText w:val="%2."/>
      <w:lvlJc w:val="left"/>
      <w:pPr>
        <w:ind w:left="1440" w:hanging="360"/>
      </w:pPr>
    </w:lvl>
    <w:lvl w:ilvl="2" w:tplc="EB6299A2">
      <w:start w:val="1"/>
      <w:numFmt w:val="lowerRoman"/>
      <w:lvlText w:val="%3."/>
      <w:lvlJc w:val="right"/>
      <w:pPr>
        <w:ind w:left="2160" w:hanging="180"/>
      </w:pPr>
    </w:lvl>
    <w:lvl w:ilvl="3" w:tplc="67D4AA1A">
      <w:start w:val="1"/>
      <w:numFmt w:val="decimal"/>
      <w:lvlText w:val="%4."/>
      <w:lvlJc w:val="left"/>
      <w:pPr>
        <w:ind w:left="2880" w:hanging="360"/>
      </w:pPr>
    </w:lvl>
    <w:lvl w:ilvl="4" w:tplc="25E2D1DC">
      <w:start w:val="1"/>
      <w:numFmt w:val="lowerLetter"/>
      <w:lvlText w:val="%5."/>
      <w:lvlJc w:val="left"/>
      <w:pPr>
        <w:ind w:left="3600" w:hanging="360"/>
      </w:pPr>
    </w:lvl>
    <w:lvl w:ilvl="5" w:tplc="996E7B16">
      <w:start w:val="1"/>
      <w:numFmt w:val="lowerRoman"/>
      <w:lvlText w:val="%6."/>
      <w:lvlJc w:val="right"/>
      <w:pPr>
        <w:ind w:left="4320" w:hanging="180"/>
      </w:pPr>
    </w:lvl>
    <w:lvl w:ilvl="6" w:tplc="97C27240">
      <w:start w:val="1"/>
      <w:numFmt w:val="decimal"/>
      <w:lvlText w:val="%7."/>
      <w:lvlJc w:val="left"/>
      <w:pPr>
        <w:ind w:left="5040" w:hanging="360"/>
      </w:pPr>
    </w:lvl>
    <w:lvl w:ilvl="7" w:tplc="73D8C374">
      <w:start w:val="1"/>
      <w:numFmt w:val="lowerLetter"/>
      <w:lvlText w:val="%8."/>
      <w:lvlJc w:val="left"/>
      <w:pPr>
        <w:ind w:left="5760" w:hanging="360"/>
      </w:pPr>
    </w:lvl>
    <w:lvl w:ilvl="8" w:tplc="B3D6A5E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FBC4502A">
      <w:start w:val="1"/>
      <w:numFmt w:val="bullet"/>
      <w:lvlText w:val=""/>
      <w:lvlJc w:val="left"/>
      <w:pPr>
        <w:tabs>
          <w:tab w:val="num" w:pos="720"/>
        </w:tabs>
        <w:ind w:left="720" w:hanging="360"/>
      </w:pPr>
      <w:rPr>
        <w:rFonts w:ascii="Symbol" w:hAnsi="Symbol" w:hint="default"/>
      </w:rPr>
    </w:lvl>
    <w:lvl w:ilvl="1" w:tplc="AF3E93F2" w:tentative="1">
      <w:start w:val="1"/>
      <w:numFmt w:val="bullet"/>
      <w:lvlText w:val="o"/>
      <w:lvlJc w:val="left"/>
      <w:pPr>
        <w:tabs>
          <w:tab w:val="num" w:pos="1440"/>
        </w:tabs>
        <w:ind w:left="1440" w:hanging="360"/>
      </w:pPr>
      <w:rPr>
        <w:rFonts w:ascii="Courier New" w:hAnsi="Courier New" w:cs="Arial" w:hint="default"/>
      </w:rPr>
    </w:lvl>
    <w:lvl w:ilvl="2" w:tplc="1DF0D488" w:tentative="1">
      <w:start w:val="1"/>
      <w:numFmt w:val="bullet"/>
      <w:lvlText w:val=""/>
      <w:lvlJc w:val="left"/>
      <w:pPr>
        <w:tabs>
          <w:tab w:val="num" w:pos="2160"/>
        </w:tabs>
        <w:ind w:left="2160" w:hanging="360"/>
      </w:pPr>
      <w:rPr>
        <w:rFonts w:ascii="Wingdings" w:hAnsi="Wingdings" w:hint="default"/>
      </w:rPr>
    </w:lvl>
    <w:lvl w:ilvl="3" w:tplc="04B02096" w:tentative="1">
      <w:start w:val="1"/>
      <w:numFmt w:val="bullet"/>
      <w:lvlText w:val=""/>
      <w:lvlJc w:val="left"/>
      <w:pPr>
        <w:tabs>
          <w:tab w:val="num" w:pos="2880"/>
        </w:tabs>
        <w:ind w:left="2880" w:hanging="360"/>
      </w:pPr>
      <w:rPr>
        <w:rFonts w:ascii="Symbol" w:hAnsi="Symbol" w:hint="default"/>
      </w:rPr>
    </w:lvl>
    <w:lvl w:ilvl="4" w:tplc="794E096E" w:tentative="1">
      <w:start w:val="1"/>
      <w:numFmt w:val="bullet"/>
      <w:lvlText w:val="o"/>
      <w:lvlJc w:val="left"/>
      <w:pPr>
        <w:tabs>
          <w:tab w:val="num" w:pos="3600"/>
        </w:tabs>
        <w:ind w:left="3600" w:hanging="360"/>
      </w:pPr>
      <w:rPr>
        <w:rFonts w:ascii="Courier New" w:hAnsi="Courier New" w:cs="Arial" w:hint="default"/>
      </w:rPr>
    </w:lvl>
    <w:lvl w:ilvl="5" w:tplc="3118DEC8" w:tentative="1">
      <w:start w:val="1"/>
      <w:numFmt w:val="bullet"/>
      <w:lvlText w:val=""/>
      <w:lvlJc w:val="left"/>
      <w:pPr>
        <w:tabs>
          <w:tab w:val="num" w:pos="4320"/>
        </w:tabs>
        <w:ind w:left="4320" w:hanging="360"/>
      </w:pPr>
      <w:rPr>
        <w:rFonts w:ascii="Wingdings" w:hAnsi="Wingdings" w:hint="default"/>
      </w:rPr>
    </w:lvl>
    <w:lvl w:ilvl="6" w:tplc="4AC4AD2E" w:tentative="1">
      <w:start w:val="1"/>
      <w:numFmt w:val="bullet"/>
      <w:lvlText w:val=""/>
      <w:lvlJc w:val="left"/>
      <w:pPr>
        <w:tabs>
          <w:tab w:val="num" w:pos="5040"/>
        </w:tabs>
        <w:ind w:left="5040" w:hanging="360"/>
      </w:pPr>
      <w:rPr>
        <w:rFonts w:ascii="Symbol" w:hAnsi="Symbol" w:hint="default"/>
      </w:rPr>
    </w:lvl>
    <w:lvl w:ilvl="7" w:tplc="49781476" w:tentative="1">
      <w:start w:val="1"/>
      <w:numFmt w:val="bullet"/>
      <w:lvlText w:val="o"/>
      <w:lvlJc w:val="left"/>
      <w:pPr>
        <w:tabs>
          <w:tab w:val="num" w:pos="5760"/>
        </w:tabs>
        <w:ind w:left="5760" w:hanging="360"/>
      </w:pPr>
      <w:rPr>
        <w:rFonts w:ascii="Courier New" w:hAnsi="Courier New" w:cs="Arial" w:hint="default"/>
      </w:rPr>
    </w:lvl>
    <w:lvl w:ilvl="8" w:tplc="4134B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363BF"/>
    <w:multiLevelType w:val="multilevel"/>
    <w:tmpl w:val="B7E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60F47"/>
    <w:multiLevelType w:val="multilevel"/>
    <w:tmpl w:val="98A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2515"/>
    <w:multiLevelType w:val="multilevel"/>
    <w:tmpl w:val="B4CA5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645C1"/>
    <w:multiLevelType w:val="multilevel"/>
    <w:tmpl w:val="727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F6ECF"/>
    <w:multiLevelType w:val="multilevel"/>
    <w:tmpl w:val="A66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D7E55"/>
    <w:multiLevelType w:val="multilevel"/>
    <w:tmpl w:val="CD2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C69B5"/>
    <w:multiLevelType w:val="multilevel"/>
    <w:tmpl w:val="353ED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192BCB"/>
    <w:multiLevelType w:val="multilevel"/>
    <w:tmpl w:val="732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5E77A7"/>
    <w:multiLevelType w:val="multilevel"/>
    <w:tmpl w:val="02F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AB305F"/>
    <w:multiLevelType w:val="multilevel"/>
    <w:tmpl w:val="DEB422F6"/>
    <w:lvl w:ilvl="0">
      <w:start w:val="1"/>
      <w:numFmt w:val="decimal"/>
      <w:lvlText w:val="6.3.%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9440300"/>
    <w:multiLevelType w:val="multilevel"/>
    <w:tmpl w:val="90CA3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6408">
    <w:abstractNumId w:val="0"/>
  </w:num>
  <w:num w:numId="2" w16cid:durableId="442112872">
    <w:abstractNumId w:val="2"/>
  </w:num>
  <w:num w:numId="3" w16cid:durableId="650526861">
    <w:abstractNumId w:val="4"/>
  </w:num>
  <w:num w:numId="4" w16cid:durableId="793522416">
    <w:abstractNumId w:val="22"/>
  </w:num>
  <w:num w:numId="5" w16cid:durableId="764613422">
    <w:abstractNumId w:val="7"/>
  </w:num>
  <w:num w:numId="6" w16cid:durableId="206114080">
    <w:abstractNumId w:val="16"/>
  </w:num>
  <w:num w:numId="7" w16cid:durableId="780609517">
    <w:abstractNumId w:val="23"/>
  </w:num>
  <w:num w:numId="8" w16cid:durableId="2049328307">
    <w:abstractNumId w:val="14"/>
  </w:num>
  <w:num w:numId="9" w16cid:durableId="1057434595">
    <w:abstractNumId w:val="13"/>
  </w:num>
  <w:num w:numId="10" w16cid:durableId="1862039317">
    <w:abstractNumId w:val="21"/>
  </w:num>
  <w:num w:numId="11" w16cid:durableId="674957748">
    <w:abstractNumId w:val="9"/>
  </w:num>
  <w:num w:numId="12" w16cid:durableId="2113082470">
    <w:abstractNumId w:val="10"/>
  </w:num>
  <w:num w:numId="13" w16cid:durableId="1234506527">
    <w:abstractNumId w:val="28"/>
  </w:num>
  <w:num w:numId="14" w16cid:durableId="782385193">
    <w:abstractNumId w:val="25"/>
  </w:num>
  <w:num w:numId="15" w16cid:durableId="505167281">
    <w:abstractNumId w:val="8"/>
  </w:num>
  <w:num w:numId="16" w16cid:durableId="2055618851">
    <w:abstractNumId w:val="17"/>
  </w:num>
  <w:num w:numId="17" w16cid:durableId="350838240">
    <w:abstractNumId w:val="15"/>
  </w:num>
  <w:num w:numId="18" w16cid:durableId="915944108">
    <w:abstractNumId w:val="31"/>
  </w:num>
  <w:num w:numId="19" w16cid:durableId="718239706">
    <w:abstractNumId w:val="20"/>
  </w:num>
  <w:num w:numId="20" w16cid:durableId="871922236">
    <w:abstractNumId w:val="29"/>
  </w:num>
  <w:num w:numId="21" w16cid:durableId="443307846">
    <w:abstractNumId w:val="1"/>
  </w:num>
  <w:num w:numId="22" w16cid:durableId="1749573743">
    <w:abstractNumId w:val="27"/>
  </w:num>
  <w:num w:numId="23" w16cid:durableId="1557467473">
    <w:abstractNumId w:val="12"/>
  </w:num>
  <w:num w:numId="24" w16cid:durableId="173301324">
    <w:abstractNumId w:val="11"/>
  </w:num>
  <w:num w:numId="25" w16cid:durableId="1479956995">
    <w:abstractNumId w:val="3"/>
  </w:num>
  <w:num w:numId="26" w16cid:durableId="1975478036">
    <w:abstractNumId w:val="26"/>
  </w:num>
  <w:num w:numId="27" w16cid:durableId="1016272642">
    <w:abstractNumId w:val="5"/>
  </w:num>
  <w:num w:numId="28" w16cid:durableId="1833640663">
    <w:abstractNumId w:val="19"/>
  </w:num>
  <w:num w:numId="29" w16cid:durableId="1176386165">
    <w:abstractNumId w:val="18"/>
  </w:num>
  <w:num w:numId="30" w16cid:durableId="1368487633">
    <w:abstractNumId w:val="24"/>
  </w:num>
  <w:num w:numId="31" w16cid:durableId="15742269">
    <w:abstractNumId w:val="6"/>
  </w:num>
  <w:num w:numId="32" w16cid:durableId="736560925">
    <w:abstractNumId w:val="32"/>
  </w:num>
  <w:num w:numId="33" w16cid:durableId="21252729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304FA"/>
    <w:rsid w:val="00036216"/>
    <w:rsid w:val="00046EFD"/>
    <w:rsid w:val="00067768"/>
    <w:rsid w:val="00093B35"/>
    <w:rsid w:val="000B134D"/>
    <w:rsid w:val="000C56BB"/>
    <w:rsid w:val="000D280F"/>
    <w:rsid w:val="000F6BDB"/>
    <w:rsid w:val="001143B4"/>
    <w:rsid w:val="00122A52"/>
    <w:rsid w:val="00134C73"/>
    <w:rsid w:val="00140327"/>
    <w:rsid w:val="001546F2"/>
    <w:rsid w:val="00160DF0"/>
    <w:rsid w:val="0018268C"/>
    <w:rsid w:val="00183B49"/>
    <w:rsid w:val="0018780E"/>
    <w:rsid w:val="001B5333"/>
    <w:rsid w:val="001D25E1"/>
    <w:rsid w:val="00214435"/>
    <w:rsid w:val="00216F71"/>
    <w:rsid w:val="00227EA3"/>
    <w:rsid w:val="00230EF2"/>
    <w:rsid w:val="002A0DD2"/>
    <w:rsid w:val="002B1540"/>
    <w:rsid w:val="002D35D1"/>
    <w:rsid w:val="002E2840"/>
    <w:rsid w:val="00300406"/>
    <w:rsid w:val="00327098"/>
    <w:rsid w:val="00327DF6"/>
    <w:rsid w:val="003746D1"/>
    <w:rsid w:val="0039199B"/>
    <w:rsid w:val="003A035B"/>
    <w:rsid w:val="003C21FC"/>
    <w:rsid w:val="003C2724"/>
    <w:rsid w:val="003C7355"/>
    <w:rsid w:val="003E376A"/>
    <w:rsid w:val="00410D21"/>
    <w:rsid w:val="00417851"/>
    <w:rsid w:val="00442B67"/>
    <w:rsid w:val="00471B44"/>
    <w:rsid w:val="004E13D2"/>
    <w:rsid w:val="00513DF8"/>
    <w:rsid w:val="00540546"/>
    <w:rsid w:val="005408FC"/>
    <w:rsid w:val="00563B4E"/>
    <w:rsid w:val="005A01B9"/>
    <w:rsid w:val="005C0F33"/>
    <w:rsid w:val="005F0ABD"/>
    <w:rsid w:val="0068276C"/>
    <w:rsid w:val="006918F7"/>
    <w:rsid w:val="006963A2"/>
    <w:rsid w:val="006A3B4D"/>
    <w:rsid w:val="006A7A15"/>
    <w:rsid w:val="006D1077"/>
    <w:rsid w:val="006E3770"/>
    <w:rsid w:val="006E64BF"/>
    <w:rsid w:val="0071505D"/>
    <w:rsid w:val="00741DEB"/>
    <w:rsid w:val="007421B5"/>
    <w:rsid w:val="00773A1A"/>
    <w:rsid w:val="007820D3"/>
    <w:rsid w:val="00786584"/>
    <w:rsid w:val="007922AF"/>
    <w:rsid w:val="007A7AA6"/>
    <w:rsid w:val="007B0C5C"/>
    <w:rsid w:val="007B697B"/>
    <w:rsid w:val="007B6EDD"/>
    <w:rsid w:val="00840759"/>
    <w:rsid w:val="00844147"/>
    <w:rsid w:val="00847A86"/>
    <w:rsid w:val="008511F2"/>
    <w:rsid w:val="008804E8"/>
    <w:rsid w:val="008913DA"/>
    <w:rsid w:val="008928F9"/>
    <w:rsid w:val="00893503"/>
    <w:rsid w:val="00916C12"/>
    <w:rsid w:val="00945316"/>
    <w:rsid w:val="00990B57"/>
    <w:rsid w:val="00993899"/>
    <w:rsid w:val="009A7706"/>
    <w:rsid w:val="009B6918"/>
    <w:rsid w:val="009F3B31"/>
    <w:rsid w:val="00A02EEC"/>
    <w:rsid w:val="00A11118"/>
    <w:rsid w:val="00A247E3"/>
    <w:rsid w:val="00A3472C"/>
    <w:rsid w:val="00A615D4"/>
    <w:rsid w:val="00AA2866"/>
    <w:rsid w:val="00AA3068"/>
    <w:rsid w:val="00AC0696"/>
    <w:rsid w:val="00AE591F"/>
    <w:rsid w:val="00B03765"/>
    <w:rsid w:val="00B2279C"/>
    <w:rsid w:val="00B3EA00"/>
    <w:rsid w:val="00B423E4"/>
    <w:rsid w:val="00B733C9"/>
    <w:rsid w:val="00B80ADC"/>
    <w:rsid w:val="00B84CA8"/>
    <w:rsid w:val="00BA2C48"/>
    <w:rsid w:val="00BE1BC8"/>
    <w:rsid w:val="00BE72D0"/>
    <w:rsid w:val="00C128EE"/>
    <w:rsid w:val="00C76367"/>
    <w:rsid w:val="00C80CE0"/>
    <w:rsid w:val="00CC02E3"/>
    <w:rsid w:val="00CC1FAA"/>
    <w:rsid w:val="00D40EB5"/>
    <w:rsid w:val="00D84602"/>
    <w:rsid w:val="00DB799D"/>
    <w:rsid w:val="00DC77FD"/>
    <w:rsid w:val="00DE63DD"/>
    <w:rsid w:val="00DF22F5"/>
    <w:rsid w:val="00E003B1"/>
    <w:rsid w:val="00E0318A"/>
    <w:rsid w:val="00E045C9"/>
    <w:rsid w:val="00E04666"/>
    <w:rsid w:val="00E43D20"/>
    <w:rsid w:val="00E52AA7"/>
    <w:rsid w:val="00E56F05"/>
    <w:rsid w:val="00EC2459"/>
    <w:rsid w:val="00EC298B"/>
    <w:rsid w:val="00EC4882"/>
    <w:rsid w:val="00EE53A3"/>
    <w:rsid w:val="00F014B6"/>
    <w:rsid w:val="00F229FF"/>
    <w:rsid w:val="00F42874"/>
    <w:rsid w:val="00F77006"/>
    <w:rsid w:val="02CB7997"/>
    <w:rsid w:val="051E3C07"/>
    <w:rsid w:val="0531ECEB"/>
    <w:rsid w:val="05C3FE4D"/>
    <w:rsid w:val="05E22124"/>
    <w:rsid w:val="06162496"/>
    <w:rsid w:val="06581A2C"/>
    <w:rsid w:val="06AFAD89"/>
    <w:rsid w:val="06DC4C4E"/>
    <w:rsid w:val="06DCFFE5"/>
    <w:rsid w:val="0929A834"/>
    <w:rsid w:val="0B8161F6"/>
    <w:rsid w:val="0B8F3054"/>
    <w:rsid w:val="0F614ED5"/>
    <w:rsid w:val="0F74E62D"/>
    <w:rsid w:val="0F90A146"/>
    <w:rsid w:val="10166819"/>
    <w:rsid w:val="10BDDF0A"/>
    <w:rsid w:val="11CDA176"/>
    <w:rsid w:val="12F25F9C"/>
    <w:rsid w:val="15638741"/>
    <w:rsid w:val="17369CFE"/>
    <w:rsid w:val="178F1EC4"/>
    <w:rsid w:val="17C3F325"/>
    <w:rsid w:val="183AA25B"/>
    <w:rsid w:val="186192E6"/>
    <w:rsid w:val="186A406C"/>
    <w:rsid w:val="189B2DE0"/>
    <w:rsid w:val="1A11376D"/>
    <w:rsid w:val="1AFB93E7"/>
    <w:rsid w:val="1B223C36"/>
    <w:rsid w:val="1B591AC0"/>
    <w:rsid w:val="1CA40EDC"/>
    <w:rsid w:val="1D0C6543"/>
    <w:rsid w:val="1D0E137E"/>
    <w:rsid w:val="1FCF050A"/>
    <w:rsid w:val="1FD58A81"/>
    <w:rsid w:val="2016A535"/>
    <w:rsid w:val="2037ACC3"/>
    <w:rsid w:val="2174A08B"/>
    <w:rsid w:val="21C85C44"/>
    <w:rsid w:val="222F4982"/>
    <w:rsid w:val="223CB3B3"/>
    <w:rsid w:val="239EF156"/>
    <w:rsid w:val="25143F5D"/>
    <w:rsid w:val="264811AE"/>
    <w:rsid w:val="268FAE8B"/>
    <w:rsid w:val="269BCD67"/>
    <w:rsid w:val="26A3BAED"/>
    <w:rsid w:val="278F905A"/>
    <w:rsid w:val="292FE56E"/>
    <w:rsid w:val="29D8FB92"/>
    <w:rsid w:val="29DB5BAF"/>
    <w:rsid w:val="2B7D1FDF"/>
    <w:rsid w:val="2C5F8858"/>
    <w:rsid w:val="2DE6D58D"/>
    <w:rsid w:val="2DFED1DE"/>
    <w:rsid w:val="2E4ADF40"/>
    <w:rsid w:val="2E68EC37"/>
    <w:rsid w:val="2EB3ABF1"/>
    <w:rsid w:val="2ECCDA42"/>
    <w:rsid w:val="2ECF6DC4"/>
    <w:rsid w:val="30F3D6AE"/>
    <w:rsid w:val="31232925"/>
    <w:rsid w:val="3180F935"/>
    <w:rsid w:val="32486F6E"/>
    <w:rsid w:val="32B3D6F7"/>
    <w:rsid w:val="32C8AE94"/>
    <w:rsid w:val="345B9225"/>
    <w:rsid w:val="347B2073"/>
    <w:rsid w:val="35CC631A"/>
    <w:rsid w:val="35F0BB66"/>
    <w:rsid w:val="38C40A00"/>
    <w:rsid w:val="38DFEB71"/>
    <w:rsid w:val="397AD043"/>
    <w:rsid w:val="39EAFE4C"/>
    <w:rsid w:val="39F17F79"/>
    <w:rsid w:val="3A4D7D53"/>
    <w:rsid w:val="3A552C5B"/>
    <w:rsid w:val="3A880A59"/>
    <w:rsid w:val="3A920503"/>
    <w:rsid w:val="3AF4414C"/>
    <w:rsid w:val="3DC7954B"/>
    <w:rsid w:val="3DE1B52E"/>
    <w:rsid w:val="3E3688BD"/>
    <w:rsid w:val="3F924037"/>
    <w:rsid w:val="3FB4BB41"/>
    <w:rsid w:val="40AE85DE"/>
    <w:rsid w:val="40D5E734"/>
    <w:rsid w:val="413F46B9"/>
    <w:rsid w:val="42588F38"/>
    <w:rsid w:val="4271B795"/>
    <w:rsid w:val="43B4E106"/>
    <w:rsid w:val="4472FC55"/>
    <w:rsid w:val="45902FFA"/>
    <w:rsid w:val="460ECCB6"/>
    <w:rsid w:val="46C3FE05"/>
    <w:rsid w:val="483C8CE6"/>
    <w:rsid w:val="48C7D0BC"/>
    <w:rsid w:val="4A63A11D"/>
    <w:rsid w:val="4A721F5F"/>
    <w:rsid w:val="4A8688F9"/>
    <w:rsid w:val="4B0ABB1B"/>
    <w:rsid w:val="4C246C71"/>
    <w:rsid w:val="4C7BD94F"/>
    <w:rsid w:val="4D64ED82"/>
    <w:rsid w:val="4DA32F65"/>
    <w:rsid w:val="4E0037C1"/>
    <w:rsid w:val="4E287D21"/>
    <w:rsid w:val="4F371240"/>
    <w:rsid w:val="4FDF2D2F"/>
    <w:rsid w:val="50440022"/>
    <w:rsid w:val="505A07F3"/>
    <w:rsid w:val="50772655"/>
    <w:rsid w:val="529A622C"/>
    <w:rsid w:val="53FC2FA0"/>
    <w:rsid w:val="548E2D53"/>
    <w:rsid w:val="55AE414A"/>
    <w:rsid w:val="565281DB"/>
    <w:rsid w:val="5678D069"/>
    <w:rsid w:val="571DAF62"/>
    <w:rsid w:val="59513897"/>
    <w:rsid w:val="5A372BD8"/>
    <w:rsid w:val="5AF3D8B4"/>
    <w:rsid w:val="5BA9AE65"/>
    <w:rsid w:val="6120213E"/>
    <w:rsid w:val="612B584F"/>
    <w:rsid w:val="62586B78"/>
    <w:rsid w:val="631CD853"/>
    <w:rsid w:val="63675EE8"/>
    <w:rsid w:val="63798EB4"/>
    <w:rsid w:val="6579DE7F"/>
    <w:rsid w:val="65C46514"/>
    <w:rsid w:val="671562D7"/>
    <w:rsid w:val="67603575"/>
    <w:rsid w:val="67E3CC4E"/>
    <w:rsid w:val="68C7182C"/>
    <w:rsid w:val="68CAC3C2"/>
    <w:rsid w:val="68E4F483"/>
    <w:rsid w:val="6B8EE83E"/>
    <w:rsid w:val="6C9B44AE"/>
    <w:rsid w:val="6D7E6F37"/>
    <w:rsid w:val="6E258A13"/>
    <w:rsid w:val="6E416520"/>
    <w:rsid w:val="6FB50996"/>
    <w:rsid w:val="7200C368"/>
    <w:rsid w:val="725C0575"/>
    <w:rsid w:val="72D9B573"/>
    <w:rsid w:val="73DAE959"/>
    <w:rsid w:val="7433C3FF"/>
    <w:rsid w:val="7458BF5A"/>
    <w:rsid w:val="7528AAA0"/>
    <w:rsid w:val="76BEEE94"/>
    <w:rsid w:val="77000F42"/>
    <w:rsid w:val="77DE2175"/>
    <w:rsid w:val="7A2C3DE7"/>
    <w:rsid w:val="7AD899A3"/>
    <w:rsid w:val="7B03038F"/>
    <w:rsid w:val="7CAAB5D2"/>
    <w:rsid w:val="7D583907"/>
    <w:rsid w:val="7DEE8221"/>
    <w:rsid w:val="7F50B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89FDC"/>
  <w15:chartTrackingRefBased/>
  <w15:docId w15:val="{B01D0560-9338-486D-870E-8B600F49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5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298B"/>
    <w:pPr>
      <w:spacing w:before="100" w:beforeAutospacing="1" w:after="100" w:afterAutospacing="1"/>
    </w:pPr>
    <w:rPr>
      <w:sz w:val="24"/>
      <w:szCs w:val="24"/>
      <w:lang w:val="en-PH" w:eastAsia="en-PH"/>
    </w:rPr>
  </w:style>
  <w:style w:type="character" w:customStyle="1" w:styleId="normaltextrun">
    <w:name w:val="normaltextrun"/>
    <w:basedOn w:val="DefaultParagraphFont"/>
    <w:rsid w:val="00EC298B"/>
  </w:style>
  <w:style w:type="character" w:customStyle="1" w:styleId="eop">
    <w:name w:val="eop"/>
    <w:basedOn w:val="DefaultParagraphFont"/>
    <w:rsid w:val="00EC298B"/>
  </w:style>
  <w:style w:type="character" w:customStyle="1" w:styleId="contentcontrolboundarysink">
    <w:name w:val="contentcontrolboundarysink"/>
    <w:basedOn w:val="DefaultParagraphFont"/>
    <w:rsid w:val="00EC298B"/>
  </w:style>
  <w:style w:type="paragraph" w:styleId="ListParagraph">
    <w:name w:val="List Paragraph"/>
    <w:basedOn w:val="Normal"/>
    <w:uiPriority w:val="34"/>
    <w:qFormat/>
    <w:rsid w:val="00513DF8"/>
    <w:pPr>
      <w:ind w:left="720"/>
      <w:contextualSpacing/>
    </w:pPr>
  </w:style>
  <w:style w:type="paragraph" w:styleId="Caption">
    <w:name w:val="caption"/>
    <w:basedOn w:val="Normal"/>
    <w:next w:val="Normal"/>
    <w:uiPriority w:val="35"/>
    <w:unhideWhenUsed/>
    <w:qFormat/>
    <w:rsid w:val="00410D21"/>
    <w:pPr>
      <w:widowControl w:val="0"/>
      <w:autoSpaceDE w:val="0"/>
      <w:autoSpaceDN w:val="0"/>
      <w:spacing w:after="200"/>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558">
          <w:marLeft w:val="0"/>
          <w:marRight w:val="0"/>
          <w:marTop w:val="0"/>
          <w:marBottom w:val="0"/>
          <w:divBdr>
            <w:top w:val="none" w:sz="0" w:space="0" w:color="auto"/>
            <w:left w:val="none" w:sz="0" w:space="0" w:color="auto"/>
            <w:bottom w:val="none" w:sz="0" w:space="0" w:color="auto"/>
            <w:right w:val="none" w:sz="0" w:space="0" w:color="auto"/>
          </w:divBdr>
          <w:divsChild>
            <w:div w:id="469785329">
              <w:marLeft w:val="0"/>
              <w:marRight w:val="0"/>
              <w:marTop w:val="0"/>
              <w:marBottom w:val="0"/>
              <w:divBdr>
                <w:top w:val="none" w:sz="0" w:space="0" w:color="auto"/>
                <w:left w:val="none" w:sz="0" w:space="0" w:color="auto"/>
                <w:bottom w:val="none" w:sz="0" w:space="0" w:color="auto"/>
                <w:right w:val="none" w:sz="0" w:space="0" w:color="auto"/>
              </w:divBdr>
              <w:divsChild>
                <w:div w:id="1880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030">
      <w:bodyDiv w:val="1"/>
      <w:marLeft w:val="0"/>
      <w:marRight w:val="0"/>
      <w:marTop w:val="0"/>
      <w:marBottom w:val="0"/>
      <w:divBdr>
        <w:top w:val="none" w:sz="0" w:space="0" w:color="auto"/>
        <w:left w:val="none" w:sz="0" w:space="0" w:color="auto"/>
        <w:bottom w:val="none" w:sz="0" w:space="0" w:color="auto"/>
        <w:right w:val="none" w:sz="0" w:space="0" w:color="auto"/>
      </w:divBdr>
      <w:divsChild>
        <w:div w:id="1773816244">
          <w:marLeft w:val="0"/>
          <w:marRight w:val="0"/>
          <w:marTop w:val="0"/>
          <w:marBottom w:val="0"/>
          <w:divBdr>
            <w:top w:val="none" w:sz="0" w:space="0" w:color="auto"/>
            <w:left w:val="none" w:sz="0" w:space="0" w:color="auto"/>
            <w:bottom w:val="none" w:sz="0" w:space="0" w:color="auto"/>
            <w:right w:val="none" w:sz="0" w:space="0" w:color="auto"/>
          </w:divBdr>
          <w:divsChild>
            <w:div w:id="200702854">
              <w:marLeft w:val="0"/>
              <w:marRight w:val="0"/>
              <w:marTop w:val="0"/>
              <w:marBottom w:val="0"/>
              <w:divBdr>
                <w:top w:val="none" w:sz="0" w:space="0" w:color="auto"/>
                <w:left w:val="none" w:sz="0" w:space="0" w:color="auto"/>
                <w:bottom w:val="none" w:sz="0" w:space="0" w:color="auto"/>
                <w:right w:val="none" w:sz="0" w:space="0" w:color="auto"/>
              </w:divBdr>
              <w:divsChild>
                <w:div w:id="861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403">
      <w:bodyDiv w:val="1"/>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
        <w:div w:id="916984839">
          <w:marLeft w:val="0"/>
          <w:marRight w:val="0"/>
          <w:marTop w:val="0"/>
          <w:marBottom w:val="0"/>
          <w:divBdr>
            <w:top w:val="none" w:sz="0" w:space="0" w:color="auto"/>
            <w:left w:val="none" w:sz="0" w:space="0" w:color="auto"/>
            <w:bottom w:val="none" w:sz="0" w:space="0" w:color="auto"/>
            <w:right w:val="none" w:sz="0" w:space="0" w:color="auto"/>
          </w:divBdr>
        </w:div>
        <w:div w:id="1584336991">
          <w:marLeft w:val="0"/>
          <w:marRight w:val="0"/>
          <w:marTop w:val="0"/>
          <w:marBottom w:val="0"/>
          <w:divBdr>
            <w:top w:val="none" w:sz="0" w:space="0" w:color="auto"/>
            <w:left w:val="none" w:sz="0" w:space="0" w:color="auto"/>
            <w:bottom w:val="none" w:sz="0" w:space="0" w:color="auto"/>
            <w:right w:val="none" w:sz="0" w:space="0" w:color="auto"/>
          </w:divBdr>
        </w:div>
        <w:div w:id="2118062990">
          <w:marLeft w:val="0"/>
          <w:marRight w:val="0"/>
          <w:marTop w:val="0"/>
          <w:marBottom w:val="0"/>
          <w:divBdr>
            <w:top w:val="none" w:sz="0" w:space="0" w:color="auto"/>
            <w:left w:val="none" w:sz="0" w:space="0" w:color="auto"/>
            <w:bottom w:val="none" w:sz="0" w:space="0" w:color="auto"/>
            <w:right w:val="none" w:sz="0" w:space="0" w:color="auto"/>
          </w:divBdr>
        </w:div>
      </w:divsChild>
    </w:div>
    <w:div w:id="907157124">
      <w:bodyDiv w:val="1"/>
      <w:marLeft w:val="0"/>
      <w:marRight w:val="0"/>
      <w:marTop w:val="0"/>
      <w:marBottom w:val="0"/>
      <w:divBdr>
        <w:top w:val="none" w:sz="0" w:space="0" w:color="auto"/>
        <w:left w:val="none" w:sz="0" w:space="0" w:color="auto"/>
        <w:bottom w:val="none" w:sz="0" w:space="0" w:color="auto"/>
        <w:right w:val="none" w:sz="0" w:space="0" w:color="auto"/>
      </w:divBdr>
      <w:divsChild>
        <w:div w:id="204486267">
          <w:marLeft w:val="0"/>
          <w:marRight w:val="0"/>
          <w:marTop w:val="0"/>
          <w:marBottom w:val="0"/>
          <w:divBdr>
            <w:top w:val="none" w:sz="0" w:space="0" w:color="auto"/>
            <w:left w:val="none" w:sz="0" w:space="0" w:color="auto"/>
            <w:bottom w:val="none" w:sz="0" w:space="0" w:color="auto"/>
            <w:right w:val="none" w:sz="0" w:space="0" w:color="auto"/>
          </w:divBdr>
          <w:divsChild>
            <w:div w:id="837576338">
              <w:marLeft w:val="0"/>
              <w:marRight w:val="0"/>
              <w:marTop w:val="0"/>
              <w:marBottom w:val="0"/>
              <w:divBdr>
                <w:top w:val="none" w:sz="0" w:space="0" w:color="auto"/>
                <w:left w:val="none" w:sz="0" w:space="0" w:color="auto"/>
                <w:bottom w:val="none" w:sz="0" w:space="0" w:color="auto"/>
                <w:right w:val="none" w:sz="0" w:space="0" w:color="auto"/>
              </w:divBdr>
              <w:divsChild>
                <w:div w:id="243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193">
      <w:bodyDiv w:val="1"/>
      <w:marLeft w:val="0"/>
      <w:marRight w:val="0"/>
      <w:marTop w:val="0"/>
      <w:marBottom w:val="0"/>
      <w:divBdr>
        <w:top w:val="none" w:sz="0" w:space="0" w:color="auto"/>
        <w:left w:val="none" w:sz="0" w:space="0" w:color="auto"/>
        <w:bottom w:val="none" w:sz="0" w:space="0" w:color="auto"/>
        <w:right w:val="none" w:sz="0" w:space="0" w:color="auto"/>
      </w:divBdr>
      <w:divsChild>
        <w:div w:id="1783306186">
          <w:marLeft w:val="0"/>
          <w:marRight w:val="0"/>
          <w:marTop w:val="0"/>
          <w:marBottom w:val="0"/>
          <w:divBdr>
            <w:top w:val="none" w:sz="0" w:space="0" w:color="auto"/>
            <w:left w:val="none" w:sz="0" w:space="0" w:color="auto"/>
            <w:bottom w:val="none" w:sz="0" w:space="0" w:color="auto"/>
            <w:right w:val="none" w:sz="0" w:space="0" w:color="auto"/>
          </w:divBdr>
          <w:divsChild>
            <w:div w:id="84515">
              <w:marLeft w:val="0"/>
              <w:marRight w:val="0"/>
              <w:marTop w:val="0"/>
              <w:marBottom w:val="0"/>
              <w:divBdr>
                <w:top w:val="none" w:sz="0" w:space="0" w:color="auto"/>
                <w:left w:val="none" w:sz="0" w:space="0" w:color="auto"/>
                <w:bottom w:val="none" w:sz="0" w:space="0" w:color="auto"/>
                <w:right w:val="none" w:sz="0" w:space="0" w:color="auto"/>
              </w:divBdr>
            </w:div>
            <w:div w:id="22557012">
              <w:marLeft w:val="0"/>
              <w:marRight w:val="0"/>
              <w:marTop w:val="0"/>
              <w:marBottom w:val="0"/>
              <w:divBdr>
                <w:top w:val="none" w:sz="0" w:space="0" w:color="auto"/>
                <w:left w:val="none" w:sz="0" w:space="0" w:color="auto"/>
                <w:bottom w:val="none" w:sz="0" w:space="0" w:color="auto"/>
                <w:right w:val="none" w:sz="0" w:space="0" w:color="auto"/>
              </w:divBdr>
            </w:div>
            <w:div w:id="23411597">
              <w:marLeft w:val="0"/>
              <w:marRight w:val="0"/>
              <w:marTop w:val="0"/>
              <w:marBottom w:val="0"/>
              <w:divBdr>
                <w:top w:val="none" w:sz="0" w:space="0" w:color="auto"/>
                <w:left w:val="none" w:sz="0" w:space="0" w:color="auto"/>
                <w:bottom w:val="none" w:sz="0" w:space="0" w:color="auto"/>
                <w:right w:val="none" w:sz="0" w:space="0" w:color="auto"/>
              </w:divBdr>
            </w:div>
            <w:div w:id="25763147">
              <w:marLeft w:val="0"/>
              <w:marRight w:val="0"/>
              <w:marTop w:val="0"/>
              <w:marBottom w:val="0"/>
              <w:divBdr>
                <w:top w:val="none" w:sz="0" w:space="0" w:color="auto"/>
                <w:left w:val="none" w:sz="0" w:space="0" w:color="auto"/>
                <w:bottom w:val="none" w:sz="0" w:space="0" w:color="auto"/>
                <w:right w:val="none" w:sz="0" w:space="0" w:color="auto"/>
              </w:divBdr>
            </w:div>
            <w:div w:id="74984773">
              <w:marLeft w:val="0"/>
              <w:marRight w:val="0"/>
              <w:marTop w:val="0"/>
              <w:marBottom w:val="0"/>
              <w:divBdr>
                <w:top w:val="none" w:sz="0" w:space="0" w:color="auto"/>
                <w:left w:val="none" w:sz="0" w:space="0" w:color="auto"/>
                <w:bottom w:val="none" w:sz="0" w:space="0" w:color="auto"/>
                <w:right w:val="none" w:sz="0" w:space="0" w:color="auto"/>
              </w:divBdr>
              <w:divsChild>
                <w:div w:id="394820359">
                  <w:marLeft w:val="0"/>
                  <w:marRight w:val="0"/>
                  <w:marTop w:val="0"/>
                  <w:marBottom w:val="0"/>
                  <w:divBdr>
                    <w:top w:val="none" w:sz="0" w:space="0" w:color="auto"/>
                    <w:left w:val="none" w:sz="0" w:space="0" w:color="auto"/>
                    <w:bottom w:val="none" w:sz="0" w:space="0" w:color="auto"/>
                    <w:right w:val="none" w:sz="0" w:space="0" w:color="auto"/>
                  </w:divBdr>
                </w:div>
                <w:div w:id="481964380">
                  <w:marLeft w:val="0"/>
                  <w:marRight w:val="0"/>
                  <w:marTop w:val="0"/>
                  <w:marBottom w:val="0"/>
                  <w:divBdr>
                    <w:top w:val="none" w:sz="0" w:space="0" w:color="auto"/>
                    <w:left w:val="none" w:sz="0" w:space="0" w:color="auto"/>
                    <w:bottom w:val="none" w:sz="0" w:space="0" w:color="auto"/>
                    <w:right w:val="none" w:sz="0" w:space="0" w:color="auto"/>
                  </w:divBdr>
                </w:div>
                <w:div w:id="894467263">
                  <w:marLeft w:val="0"/>
                  <w:marRight w:val="0"/>
                  <w:marTop w:val="0"/>
                  <w:marBottom w:val="0"/>
                  <w:divBdr>
                    <w:top w:val="none" w:sz="0" w:space="0" w:color="auto"/>
                    <w:left w:val="none" w:sz="0" w:space="0" w:color="auto"/>
                    <w:bottom w:val="none" w:sz="0" w:space="0" w:color="auto"/>
                    <w:right w:val="none" w:sz="0" w:space="0" w:color="auto"/>
                  </w:divBdr>
                </w:div>
                <w:div w:id="1330593537">
                  <w:marLeft w:val="0"/>
                  <w:marRight w:val="0"/>
                  <w:marTop w:val="0"/>
                  <w:marBottom w:val="0"/>
                  <w:divBdr>
                    <w:top w:val="none" w:sz="0" w:space="0" w:color="auto"/>
                    <w:left w:val="none" w:sz="0" w:space="0" w:color="auto"/>
                    <w:bottom w:val="none" w:sz="0" w:space="0" w:color="auto"/>
                    <w:right w:val="none" w:sz="0" w:space="0" w:color="auto"/>
                  </w:divBdr>
                </w:div>
                <w:div w:id="1555964794">
                  <w:marLeft w:val="0"/>
                  <w:marRight w:val="0"/>
                  <w:marTop w:val="0"/>
                  <w:marBottom w:val="0"/>
                  <w:divBdr>
                    <w:top w:val="none" w:sz="0" w:space="0" w:color="auto"/>
                    <w:left w:val="none" w:sz="0" w:space="0" w:color="auto"/>
                    <w:bottom w:val="none" w:sz="0" w:space="0" w:color="auto"/>
                    <w:right w:val="none" w:sz="0" w:space="0" w:color="auto"/>
                  </w:divBdr>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
            <w:div w:id="145629415">
              <w:marLeft w:val="0"/>
              <w:marRight w:val="0"/>
              <w:marTop w:val="0"/>
              <w:marBottom w:val="0"/>
              <w:divBdr>
                <w:top w:val="none" w:sz="0" w:space="0" w:color="auto"/>
                <w:left w:val="none" w:sz="0" w:space="0" w:color="auto"/>
                <w:bottom w:val="none" w:sz="0" w:space="0" w:color="auto"/>
                <w:right w:val="none" w:sz="0" w:space="0" w:color="auto"/>
              </w:divBdr>
            </w:div>
            <w:div w:id="333413151">
              <w:marLeft w:val="0"/>
              <w:marRight w:val="0"/>
              <w:marTop w:val="0"/>
              <w:marBottom w:val="0"/>
              <w:divBdr>
                <w:top w:val="none" w:sz="0" w:space="0" w:color="auto"/>
                <w:left w:val="none" w:sz="0" w:space="0" w:color="auto"/>
                <w:bottom w:val="none" w:sz="0" w:space="0" w:color="auto"/>
                <w:right w:val="none" w:sz="0" w:space="0" w:color="auto"/>
              </w:divBdr>
            </w:div>
            <w:div w:id="339621207">
              <w:marLeft w:val="0"/>
              <w:marRight w:val="0"/>
              <w:marTop w:val="0"/>
              <w:marBottom w:val="0"/>
              <w:divBdr>
                <w:top w:val="none" w:sz="0" w:space="0" w:color="auto"/>
                <w:left w:val="none" w:sz="0" w:space="0" w:color="auto"/>
                <w:bottom w:val="none" w:sz="0" w:space="0" w:color="auto"/>
                <w:right w:val="none" w:sz="0" w:space="0" w:color="auto"/>
              </w:divBdr>
            </w:div>
            <w:div w:id="363215024">
              <w:marLeft w:val="0"/>
              <w:marRight w:val="0"/>
              <w:marTop w:val="0"/>
              <w:marBottom w:val="0"/>
              <w:divBdr>
                <w:top w:val="none" w:sz="0" w:space="0" w:color="auto"/>
                <w:left w:val="none" w:sz="0" w:space="0" w:color="auto"/>
                <w:bottom w:val="none" w:sz="0" w:space="0" w:color="auto"/>
                <w:right w:val="none" w:sz="0" w:space="0" w:color="auto"/>
              </w:divBdr>
            </w:div>
            <w:div w:id="410275810">
              <w:marLeft w:val="0"/>
              <w:marRight w:val="0"/>
              <w:marTop w:val="0"/>
              <w:marBottom w:val="0"/>
              <w:divBdr>
                <w:top w:val="none" w:sz="0" w:space="0" w:color="auto"/>
                <w:left w:val="none" w:sz="0" w:space="0" w:color="auto"/>
                <w:bottom w:val="none" w:sz="0" w:space="0" w:color="auto"/>
                <w:right w:val="none" w:sz="0" w:space="0" w:color="auto"/>
              </w:divBdr>
            </w:div>
            <w:div w:id="435441214">
              <w:marLeft w:val="0"/>
              <w:marRight w:val="0"/>
              <w:marTop w:val="0"/>
              <w:marBottom w:val="0"/>
              <w:divBdr>
                <w:top w:val="none" w:sz="0" w:space="0" w:color="auto"/>
                <w:left w:val="none" w:sz="0" w:space="0" w:color="auto"/>
                <w:bottom w:val="none" w:sz="0" w:space="0" w:color="auto"/>
                <w:right w:val="none" w:sz="0" w:space="0" w:color="auto"/>
              </w:divBdr>
            </w:div>
            <w:div w:id="435642565">
              <w:marLeft w:val="0"/>
              <w:marRight w:val="0"/>
              <w:marTop w:val="0"/>
              <w:marBottom w:val="0"/>
              <w:divBdr>
                <w:top w:val="none" w:sz="0" w:space="0" w:color="auto"/>
                <w:left w:val="none" w:sz="0" w:space="0" w:color="auto"/>
                <w:bottom w:val="none" w:sz="0" w:space="0" w:color="auto"/>
                <w:right w:val="none" w:sz="0" w:space="0" w:color="auto"/>
              </w:divBdr>
            </w:div>
            <w:div w:id="443965500">
              <w:marLeft w:val="0"/>
              <w:marRight w:val="0"/>
              <w:marTop w:val="0"/>
              <w:marBottom w:val="0"/>
              <w:divBdr>
                <w:top w:val="none" w:sz="0" w:space="0" w:color="auto"/>
                <w:left w:val="none" w:sz="0" w:space="0" w:color="auto"/>
                <w:bottom w:val="none" w:sz="0" w:space="0" w:color="auto"/>
                <w:right w:val="none" w:sz="0" w:space="0" w:color="auto"/>
              </w:divBdr>
              <w:divsChild>
                <w:div w:id="869075884">
                  <w:marLeft w:val="0"/>
                  <w:marRight w:val="0"/>
                  <w:marTop w:val="0"/>
                  <w:marBottom w:val="0"/>
                  <w:divBdr>
                    <w:top w:val="none" w:sz="0" w:space="0" w:color="auto"/>
                    <w:left w:val="none" w:sz="0" w:space="0" w:color="auto"/>
                    <w:bottom w:val="none" w:sz="0" w:space="0" w:color="auto"/>
                    <w:right w:val="none" w:sz="0" w:space="0" w:color="auto"/>
                  </w:divBdr>
                </w:div>
                <w:div w:id="1111167946">
                  <w:marLeft w:val="0"/>
                  <w:marRight w:val="0"/>
                  <w:marTop w:val="0"/>
                  <w:marBottom w:val="0"/>
                  <w:divBdr>
                    <w:top w:val="none" w:sz="0" w:space="0" w:color="auto"/>
                    <w:left w:val="none" w:sz="0" w:space="0" w:color="auto"/>
                    <w:bottom w:val="none" w:sz="0" w:space="0" w:color="auto"/>
                    <w:right w:val="none" w:sz="0" w:space="0" w:color="auto"/>
                  </w:divBdr>
                </w:div>
                <w:div w:id="1295675571">
                  <w:marLeft w:val="0"/>
                  <w:marRight w:val="0"/>
                  <w:marTop w:val="0"/>
                  <w:marBottom w:val="0"/>
                  <w:divBdr>
                    <w:top w:val="none" w:sz="0" w:space="0" w:color="auto"/>
                    <w:left w:val="none" w:sz="0" w:space="0" w:color="auto"/>
                    <w:bottom w:val="none" w:sz="0" w:space="0" w:color="auto"/>
                    <w:right w:val="none" w:sz="0" w:space="0" w:color="auto"/>
                  </w:divBdr>
                </w:div>
                <w:div w:id="1380861564">
                  <w:marLeft w:val="0"/>
                  <w:marRight w:val="0"/>
                  <w:marTop w:val="0"/>
                  <w:marBottom w:val="0"/>
                  <w:divBdr>
                    <w:top w:val="none" w:sz="0" w:space="0" w:color="auto"/>
                    <w:left w:val="none" w:sz="0" w:space="0" w:color="auto"/>
                    <w:bottom w:val="none" w:sz="0" w:space="0" w:color="auto"/>
                    <w:right w:val="none" w:sz="0" w:space="0" w:color="auto"/>
                  </w:divBdr>
                </w:div>
                <w:div w:id="2028944303">
                  <w:marLeft w:val="0"/>
                  <w:marRight w:val="0"/>
                  <w:marTop w:val="0"/>
                  <w:marBottom w:val="0"/>
                  <w:divBdr>
                    <w:top w:val="none" w:sz="0" w:space="0" w:color="auto"/>
                    <w:left w:val="none" w:sz="0" w:space="0" w:color="auto"/>
                    <w:bottom w:val="none" w:sz="0" w:space="0" w:color="auto"/>
                    <w:right w:val="none" w:sz="0" w:space="0" w:color="auto"/>
                  </w:divBdr>
                </w:div>
              </w:divsChild>
            </w:div>
            <w:div w:id="454100650">
              <w:marLeft w:val="0"/>
              <w:marRight w:val="0"/>
              <w:marTop w:val="0"/>
              <w:marBottom w:val="0"/>
              <w:divBdr>
                <w:top w:val="none" w:sz="0" w:space="0" w:color="auto"/>
                <w:left w:val="none" w:sz="0" w:space="0" w:color="auto"/>
                <w:bottom w:val="none" w:sz="0" w:space="0" w:color="auto"/>
                <w:right w:val="none" w:sz="0" w:space="0" w:color="auto"/>
              </w:divBdr>
            </w:div>
            <w:div w:id="493648320">
              <w:marLeft w:val="0"/>
              <w:marRight w:val="0"/>
              <w:marTop w:val="0"/>
              <w:marBottom w:val="0"/>
              <w:divBdr>
                <w:top w:val="none" w:sz="0" w:space="0" w:color="auto"/>
                <w:left w:val="none" w:sz="0" w:space="0" w:color="auto"/>
                <w:bottom w:val="none" w:sz="0" w:space="0" w:color="auto"/>
                <w:right w:val="none" w:sz="0" w:space="0" w:color="auto"/>
              </w:divBdr>
              <w:divsChild>
                <w:div w:id="253436931">
                  <w:marLeft w:val="0"/>
                  <w:marRight w:val="0"/>
                  <w:marTop w:val="0"/>
                  <w:marBottom w:val="0"/>
                  <w:divBdr>
                    <w:top w:val="none" w:sz="0" w:space="0" w:color="auto"/>
                    <w:left w:val="none" w:sz="0" w:space="0" w:color="auto"/>
                    <w:bottom w:val="none" w:sz="0" w:space="0" w:color="auto"/>
                    <w:right w:val="none" w:sz="0" w:space="0" w:color="auto"/>
                  </w:divBdr>
                </w:div>
                <w:div w:id="708997475">
                  <w:marLeft w:val="0"/>
                  <w:marRight w:val="0"/>
                  <w:marTop w:val="0"/>
                  <w:marBottom w:val="0"/>
                  <w:divBdr>
                    <w:top w:val="none" w:sz="0" w:space="0" w:color="auto"/>
                    <w:left w:val="none" w:sz="0" w:space="0" w:color="auto"/>
                    <w:bottom w:val="none" w:sz="0" w:space="0" w:color="auto"/>
                    <w:right w:val="none" w:sz="0" w:space="0" w:color="auto"/>
                  </w:divBdr>
                </w:div>
                <w:div w:id="862549316">
                  <w:marLeft w:val="0"/>
                  <w:marRight w:val="0"/>
                  <w:marTop w:val="0"/>
                  <w:marBottom w:val="0"/>
                  <w:divBdr>
                    <w:top w:val="none" w:sz="0" w:space="0" w:color="auto"/>
                    <w:left w:val="none" w:sz="0" w:space="0" w:color="auto"/>
                    <w:bottom w:val="none" w:sz="0" w:space="0" w:color="auto"/>
                    <w:right w:val="none" w:sz="0" w:space="0" w:color="auto"/>
                  </w:divBdr>
                </w:div>
                <w:div w:id="1552040679">
                  <w:marLeft w:val="0"/>
                  <w:marRight w:val="0"/>
                  <w:marTop w:val="0"/>
                  <w:marBottom w:val="0"/>
                  <w:divBdr>
                    <w:top w:val="none" w:sz="0" w:space="0" w:color="auto"/>
                    <w:left w:val="none" w:sz="0" w:space="0" w:color="auto"/>
                    <w:bottom w:val="none" w:sz="0" w:space="0" w:color="auto"/>
                    <w:right w:val="none" w:sz="0" w:space="0" w:color="auto"/>
                  </w:divBdr>
                </w:div>
                <w:div w:id="1836991141">
                  <w:marLeft w:val="0"/>
                  <w:marRight w:val="0"/>
                  <w:marTop w:val="0"/>
                  <w:marBottom w:val="0"/>
                  <w:divBdr>
                    <w:top w:val="none" w:sz="0" w:space="0" w:color="auto"/>
                    <w:left w:val="none" w:sz="0" w:space="0" w:color="auto"/>
                    <w:bottom w:val="none" w:sz="0" w:space="0" w:color="auto"/>
                    <w:right w:val="none" w:sz="0" w:space="0" w:color="auto"/>
                  </w:divBdr>
                </w:div>
              </w:divsChild>
            </w:div>
            <w:div w:id="527106667">
              <w:marLeft w:val="0"/>
              <w:marRight w:val="0"/>
              <w:marTop w:val="0"/>
              <w:marBottom w:val="0"/>
              <w:divBdr>
                <w:top w:val="none" w:sz="0" w:space="0" w:color="auto"/>
                <w:left w:val="none" w:sz="0" w:space="0" w:color="auto"/>
                <w:bottom w:val="none" w:sz="0" w:space="0" w:color="auto"/>
                <w:right w:val="none" w:sz="0" w:space="0" w:color="auto"/>
              </w:divBdr>
            </w:div>
            <w:div w:id="529686014">
              <w:marLeft w:val="0"/>
              <w:marRight w:val="0"/>
              <w:marTop w:val="0"/>
              <w:marBottom w:val="0"/>
              <w:divBdr>
                <w:top w:val="none" w:sz="0" w:space="0" w:color="auto"/>
                <w:left w:val="none" w:sz="0" w:space="0" w:color="auto"/>
                <w:bottom w:val="none" w:sz="0" w:space="0" w:color="auto"/>
                <w:right w:val="none" w:sz="0" w:space="0" w:color="auto"/>
              </w:divBdr>
            </w:div>
            <w:div w:id="559485719">
              <w:marLeft w:val="0"/>
              <w:marRight w:val="0"/>
              <w:marTop w:val="0"/>
              <w:marBottom w:val="0"/>
              <w:divBdr>
                <w:top w:val="none" w:sz="0" w:space="0" w:color="auto"/>
                <w:left w:val="none" w:sz="0" w:space="0" w:color="auto"/>
                <w:bottom w:val="none" w:sz="0" w:space="0" w:color="auto"/>
                <w:right w:val="none" w:sz="0" w:space="0" w:color="auto"/>
              </w:divBdr>
            </w:div>
            <w:div w:id="603533812">
              <w:marLeft w:val="0"/>
              <w:marRight w:val="0"/>
              <w:marTop w:val="0"/>
              <w:marBottom w:val="0"/>
              <w:divBdr>
                <w:top w:val="none" w:sz="0" w:space="0" w:color="auto"/>
                <w:left w:val="none" w:sz="0" w:space="0" w:color="auto"/>
                <w:bottom w:val="none" w:sz="0" w:space="0" w:color="auto"/>
                <w:right w:val="none" w:sz="0" w:space="0" w:color="auto"/>
              </w:divBdr>
            </w:div>
            <w:div w:id="621767216">
              <w:marLeft w:val="0"/>
              <w:marRight w:val="0"/>
              <w:marTop w:val="0"/>
              <w:marBottom w:val="0"/>
              <w:divBdr>
                <w:top w:val="none" w:sz="0" w:space="0" w:color="auto"/>
                <w:left w:val="none" w:sz="0" w:space="0" w:color="auto"/>
                <w:bottom w:val="none" w:sz="0" w:space="0" w:color="auto"/>
                <w:right w:val="none" w:sz="0" w:space="0" w:color="auto"/>
              </w:divBdr>
            </w:div>
            <w:div w:id="675884485">
              <w:marLeft w:val="0"/>
              <w:marRight w:val="0"/>
              <w:marTop w:val="0"/>
              <w:marBottom w:val="0"/>
              <w:divBdr>
                <w:top w:val="none" w:sz="0" w:space="0" w:color="auto"/>
                <w:left w:val="none" w:sz="0" w:space="0" w:color="auto"/>
                <w:bottom w:val="none" w:sz="0" w:space="0" w:color="auto"/>
                <w:right w:val="none" w:sz="0" w:space="0" w:color="auto"/>
              </w:divBdr>
            </w:div>
            <w:div w:id="698706658">
              <w:marLeft w:val="0"/>
              <w:marRight w:val="0"/>
              <w:marTop w:val="0"/>
              <w:marBottom w:val="0"/>
              <w:divBdr>
                <w:top w:val="none" w:sz="0" w:space="0" w:color="auto"/>
                <w:left w:val="none" w:sz="0" w:space="0" w:color="auto"/>
                <w:bottom w:val="none" w:sz="0" w:space="0" w:color="auto"/>
                <w:right w:val="none" w:sz="0" w:space="0" w:color="auto"/>
              </w:divBdr>
            </w:div>
            <w:div w:id="748845917">
              <w:marLeft w:val="0"/>
              <w:marRight w:val="0"/>
              <w:marTop w:val="0"/>
              <w:marBottom w:val="0"/>
              <w:divBdr>
                <w:top w:val="none" w:sz="0" w:space="0" w:color="auto"/>
                <w:left w:val="none" w:sz="0" w:space="0" w:color="auto"/>
                <w:bottom w:val="none" w:sz="0" w:space="0" w:color="auto"/>
                <w:right w:val="none" w:sz="0" w:space="0" w:color="auto"/>
              </w:divBdr>
            </w:div>
            <w:div w:id="786312950">
              <w:marLeft w:val="0"/>
              <w:marRight w:val="0"/>
              <w:marTop w:val="0"/>
              <w:marBottom w:val="0"/>
              <w:divBdr>
                <w:top w:val="none" w:sz="0" w:space="0" w:color="auto"/>
                <w:left w:val="none" w:sz="0" w:space="0" w:color="auto"/>
                <w:bottom w:val="none" w:sz="0" w:space="0" w:color="auto"/>
                <w:right w:val="none" w:sz="0" w:space="0" w:color="auto"/>
              </w:divBdr>
            </w:div>
            <w:div w:id="800155055">
              <w:marLeft w:val="0"/>
              <w:marRight w:val="0"/>
              <w:marTop w:val="0"/>
              <w:marBottom w:val="0"/>
              <w:divBdr>
                <w:top w:val="none" w:sz="0" w:space="0" w:color="auto"/>
                <w:left w:val="none" w:sz="0" w:space="0" w:color="auto"/>
                <w:bottom w:val="none" w:sz="0" w:space="0" w:color="auto"/>
                <w:right w:val="none" w:sz="0" w:space="0" w:color="auto"/>
              </w:divBdr>
            </w:div>
            <w:div w:id="801845628">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857425375">
              <w:marLeft w:val="0"/>
              <w:marRight w:val="0"/>
              <w:marTop w:val="0"/>
              <w:marBottom w:val="0"/>
              <w:divBdr>
                <w:top w:val="none" w:sz="0" w:space="0" w:color="auto"/>
                <w:left w:val="none" w:sz="0" w:space="0" w:color="auto"/>
                <w:bottom w:val="none" w:sz="0" w:space="0" w:color="auto"/>
                <w:right w:val="none" w:sz="0" w:space="0" w:color="auto"/>
              </w:divBdr>
            </w:div>
            <w:div w:id="889728181">
              <w:marLeft w:val="0"/>
              <w:marRight w:val="0"/>
              <w:marTop w:val="0"/>
              <w:marBottom w:val="0"/>
              <w:divBdr>
                <w:top w:val="none" w:sz="0" w:space="0" w:color="auto"/>
                <w:left w:val="none" w:sz="0" w:space="0" w:color="auto"/>
                <w:bottom w:val="none" w:sz="0" w:space="0" w:color="auto"/>
                <w:right w:val="none" w:sz="0" w:space="0" w:color="auto"/>
              </w:divBdr>
            </w:div>
            <w:div w:id="919945412">
              <w:marLeft w:val="0"/>
              <w:marRight w:val="0"/>
              <w:marTop w:val="0"/>
              <w:marBottom w:val="0"/>
              <w:divBdr>
                <w:top w:val="none" w:sz="0" w:space="0" w:color="auto"/>
                <w:left w:val="none" w:sz="0" w:space="0" w:color="auto"/>
                <w:bottom w:val="none" w:sz="0" w:space="0" w:color="auto"/>
                <w:right w:val="none" w:sz="0" w:space="0" w:color="auto"/>
              </w:divBdr>
            </w:div>
            <w:div w:id="928780664">
              <w:marLeft w:val="0"/>
              <w:marRight w:val="0"/>
              <w:marTop w:val="0"/>
              <w:marBottom w:val="0"/>
              <w:divBdr>
                <w:top w:val="none" w:sz="0" w:space="0" w:color="auto"/>
                <w:left w:val="none" w:sz="0" w:space="0" w:color="auto"/>
                <w:bottom w:val="none" w:sz="0" w:space="0" w:color="auto"/>
                <w:right w:val="none" w:sz="0" w:space="0" w:color="auto"/>
              </w:divBdr>
            </w:div>
            <w:div w:id="935677219">
              <w:marLeft w:val="0"/>
              <w:marRight w:val="0"/>
              <w:marTop w:val="0"/>
              <w:marBottom w:val="0"/>
              <w:divBdr>
                <w:top w:val="none" w:sz="0" w:space="0" w:color="auto"/>
                <w:left w:val="none" w:sz="0" w:space="0" w:color="auto"/>
                <w:bottom w:val="none" w:sz="0" w:space="0" w:color="auto"/>
                <w:right w:val="none" w:sz="0" w:space="0" w:color="auto"/>
              </w:divBdr>
            </w:div>
            <w:div w:id="957444816">
              <w:marLeft w:val="0"/>
              <w:marRight w:val="0"/>
              <w:marTop w:val="0"/>
              <w:marBottom w:val="0"/>
              <w:divBdr>
                <w:top w:val="none" w:sz="0" w:space="0" w:color="auto"/>
                <w:left w:val="none" w:sz="0" w:space="0" w:color="auto"/>
                <w:bottom w:val="none" w:sz="0" w:space="0" w:color="auto"/>
                <w:right w:val="none" w:sz="0" w:space="0" w:color="auto"/>
              </w:divBdr>
            </w:div>
            <w:div w:id="991373804">
              <w:marLeft w:val="0"/>
              <w:marRight w:val="0"/>
              <w:marTop w:val="0"/>
              <w:marBottom w:val="0"/>
              <w:divBdr>
                <w:top w:val="none" w:sz="0" w:space="0" w:color="auto"/>
                <w:left w:val="none" w:sz="0" w:space="0" w:color="auto"/>
                <w:bottom w:val="none" w:sz="0" w:space="0" w:color="auto"/>
                <w:right w:val="none" w:sz="0" w:space="0" w:color="auto"/>
              </w:divBdr>
            </w:div>
            <w:div w:id="1003047755">
              <w:marLeft w:val="0"/>
              <w:marRight w:val="0"/>
              <w:marTop w:val="0"/>
              <w:marBottom w:val="0"/>
              <w:divBdr>
                <w:top w:val="none" w:sz="0" w:space="0" w:color="auto"/>
                <w:left w:val="none" w:sz="0" w:space="0" w:color="auto"/>
                <w:bottom w:val="none" w:sz="0" w:space="0" w:color="auto"/>
                <w:right w:val="none" w:sz="0" w:space="0" w:color="auto"/>
              </w:divBdr>
            </w:div>
            <w:div w:id="1085033076">
              <w:marLeft w:val="0"/>
              <w:marRight w:val="0"/>
              <w:marTop w:val="0"/>
              <w:marBottom w:val="0"/>
              <w:divBdr>
                <w:top w:val="none" w:sz="0" w:space="0" w:color="auto"/>
                <w:left w:val="none" w:sz="0" w:space="0" w:color="auto"/>
                <w:bottom w:val="none" w:sz="0" w:space="0" w:color="auto"/>
                <w:right w:val="none" w:sz="0" w:space="0" w:color="auto"/>
              </w:divBdr>
            </w:div>
            <w:div w:id="1086461732">
              <w:marLeft w:val="0"/>
              <w:marRight w:val="0"/>
              <w:marTop w:val="0"/>
              <w:marBottom w:val="0"/>
              <w:divBdr>
                <w:top w:val="none" w:sz="0" w:space="0" w:color="auto"/>
                <w:left w:val="none" w:sz="0" w:space="0" w:color="auto"/>
                <w:bottom w:val="none" w:sz="0" w:space="0" w:color="auto"/>
                <w:right w:val="none" w:sz="0" w:space="0" w:color="auto"/>
              </w:divBdr>
            </w:div>
            <w:div w:id="1110399510">
              <w:marLeft w:val="0"/>
              <w:marRight w:val="0"/>
              <w:marTop w:val="0"/>
              <w:marBottom w:val="0"/>
              <w:divBdr>
                <w:top w:val="none" w:sz="0" w:space="0" w:color="auto"/>
                <w:left w:val="none" w:sz="0" w:space="0" w:color="auto"/>
                <w:bottom w:val="none" w:sz="0" w:space="0" w:color="auto"/>
                <w:right w:val="none" w:sz="0" w:space="0" w:color="auto"/>
              </w:divBdr>
            </w:div>
            <w:div w:id="1120487772">
              <w:marLeft w:val="0"/>
              <w:marRight w:val="0"/>
              <w:marTop w:val="0"/>
              <w:marBottom w:val="0"/>
              <w:divBdr>
                <w:top w:val="none" w:sz="0" w:space="0" w:color="auto"/>
                <w:left w:val="none" w:sz="0" w:space="0" w:color="auto"/>
                <w:bottom w:val="none" w:sz="0" w:space="0" w:color="auto"/>
                <w:right w:val="none" w:sz="0" w:space="0" w:color="auto"/>
              </w:divBdr>
            </w:div>
            <w:div w:id="1129544560">
              <w:marLeft w:val="0"/>
              <w:marRight w:val="0"/>
              <w:marTop w:val="0"/>
              <w:marBottom w:val="0"/>
              <w:divBdr>
                <w:top w:val="none" w:sz="0" w:space="0" w:color="auto"/>
                <w:left w:val="none" w:sz="0" w:space="0" w:color="auto"/>
                <w:bottom w:val="none" w:sz="0" w:space="0" w:color="auto"/>
                <w:right w:val="none" w:sz="0" w:space="0" w:color="auto"/>
              </w:divBdr>
            </w:div>
            <w:div w:id="1132477703">
              <w:marLeft w:val="0"/>
              <w:marRight w:val="0"/>
              <w:marTop w:val="0"/>
              <w:marBottom w:val="0"/>
              <w:divBdr>
                <w:top w:val="none" w:sz="0" w:space="0" w:color="auto"/>
                <w:left w:val="none" w:sz="0" w:space="0" w:color="auto"/>
                <w:bottom w:val="none" w:sz="0" w:space="0" w:color="auto"/>
                <w:right w:val="none" w:sz="0" w:space="0" w:color="auto"/>
              </w:divBdr>
            </w:div>
            <w:div w:id="1136604494">
              <w:marLeft w:val="0"/>
              <w:marRight w:val="0"/>
              <w:marTop w:val="0"/>
              <w:marBottom w:val="0"/>
              <w:divBdr>
                <w:top w:val="none" w:sz="0" w:space="0" w:color="auto"/>
                <w:left w:val="none" w:sz="0" w:space="0" w:color="auto"/>
                <w:bottom w:val="none" w:sz="0" w:space="0" w:color="auto"/>
                <w:right w:val="none" w:sz="0" w:space="0" w:color="auto"/>
              </w:divBdr>
            </w:div>
            <w:div w:id="1139223112">
              <w:marLeft w:val="0"/>
              <w:marRight w:val="0"/>
              <w:marTop w:val="0"/>
              <w:marBottom w:val="0"/>
              <w:divBdr>
                <w:top w:val="none" w:sz="0" w:space="0" w:color="auto"/>
                <w:left w:val="none" w:sz="0" w:space="0" w:color="auto"/>
                <w:bottom w:val="none" w:sz="0" w:space="0" w:color="auto"/>
                <w:right w:val="none" w:sz="0" w:space="0" w:color="auto"/>
              </w:divBdr>
            </w:div>
            <w:div w:id="1151827272">
              <w:marLeft w:val="0"/>
              <w:marRight w:val="0"/>
              <w:marTop w:val="0"/>
              <w:marBottom w:val="0"/>
              <w:divBdr>
                <w:top w:val="none" w:sz="0" w:space="0" w:color="auto"/>
                <w:left w:val="none" w:sz="0" w:space="0" w:color="auto"/>
                <w:bottom w:val="none" w:sz="0" w:space="0" w:color="auto"/>
                <w:right w:val="none" w:sz="0" w:space="0" w:color="auto"/>
              </w:divBdr>
            </w:div>
            <w:div w:id="1153527676">
              <w:marLeft w:val="0"/>
              <w:marRight w:val="0"/>
              <w:marTop w:val="0"/>
              <w:marBottom w:val="0"/>
              <w:divBdr>
                <w:top w:val="none" w:sz="0" w:space="0" w:color="auto"/>
                <w:left w:val="none" w:sz="0" w:space="0" w:color="auto"/>
                <w:bottom w:val="none" w:sz="0" w:space="0" w:color="auto"/>
                <w:right w:val="none" w:sz="0" w:space="0" w:color="auto"/>
              </w:divBdr>
            </w:div>
            <w:div w:id="1157261574">
              <w:marLeft w:val="0"/>
              <w:marRight w:val="0"/>
              <w:marTop w:val="0"/>
              <w:marBottom w:val="0"/>
              <w:divBdr>
                <w:top w:val="none" w:sz="0" w:space="0" w:color="auto"/>
                <w:left w:val="none" w:sz="0" w:space="0" w:color="auto"/>
                <w:bottom w:val="none" w:sz="0" w:space="0" w:color="auto"/>
                <w:right w:val="none" w:sz="0" w:space="0" w:color="auto"/>
              </w:divBdr>
            </w:div>
            <w:div w:id="1317418172">
              <w:marLeft w:val="0"/>
              <w:marRight w:val="0"/>
              <w:marTop w:val="0"/>
              <w:marBottom w:val="0"/>
              <w:divBdr>
                <w:top w:val="none" w:sz="0" w:space="0" w:color="auto"/>
                <w:left w:val="none" w:sz="0" w:space="0" w:color="auto"/>
                <w:bottom w:val="none" w:sz="0" w:space="0" w:color="auto"/>
                <w:right w:val="none" w:sz="0" w:space="0" w:color="auto"/>
              </w:divBdr>
            </w:div>
            <w:div w:id="1344015820">
              <w:marLeft w:val="0"/>
              <w:marRight w:val="0"/>
              <w:marTop w:val="0"/>
              <w:marBottom w:val="0"/>
              <w:divBdr>
                <w:top w:val="none" w:sz="0" w:space="0" w:color="auto"/>
                <w:left w:val="none" w:sz="0" w:space="0" w:color="auto"/>
                <w:bottom w:val="none" w:sz="0" w:space="0" w:color="auto"/>
                <w:right w:val="none" w:sz="0" w:space="0" w:color="auto"/>
              </w:divBdr>
            </w:div>
            <w:div w:id="1364479039">
              <w:marLeft w:val="0"/>
              <w:marRight w:val="0"/>
              <w:marTop w:val="0"/>
              <w:marBottom w:val="0"/>
              <w:divBdr>
                <w:top w:val="none" w:sz="0" w:space="0" w:color="auto"/>
                <w:left w:val="none" w:sz="0" w:space="0" w:color="auto"/>
                <w:bottom w:val="none" w:sz="0" w:space="0" w:color="auto"/>
                <w:right w:val="none" w:sz="0" w:space="0" w:color="auto"/>
              </w:divBdr>
            </w:div>
            <w:div w:id="1369716552">
              <w:marLeft w:val="0"/>
              <w:marRight w:val="0"/>
              <w:marTop w:val="0"/>
              <w:marBottom w:val="0"/>
              <w:divBdr>
                <w:top w:val="none" w:sz="0" w:space="0" w:color="auto"/>
                <w:left w:val="none" w:sz="0" w:space="0" w:color="auto"/>
                <w:bottom w:val="none" w:sz="0" w:space="0" w:color="auto"/>
                <w:right w:val="none" w:sz="0" w:space="0" w:color="auto"/>
              </w:divBdr>
            </w:div>
            <w:div w:id="1372421950">
              <w:marLeft w:val="0"/>
              <w:marRight w:val="0"/>
              <w:marTop w:val="0"/>
              <w:marBottom w:val="0"/>
              <w:divBdr>
                <w:top w:val="none" w:sz="0" w:space="0" w:color="auto"/>
                <w:left w:val="none" w:sz="0" w:space="0" w:color="auto"/>
                <w:bottom w:val="none" w:sz="0" w:space="0" w:color="auto"/>
                <w:right w:val="none" w:sz="0" w:space="0" w:color="auto"/>
              </w:divBdr>
            </w:div>
            <w:div w:id="1398165434">
              <w:marLeft w:val="0"/>
              <w:marRight w:val="0"/>
              <w:marTop w:val="0"/>
              <w:marBottom w:val="0"/>
              <w:divBdr>
                <w:top w:val="none" w:sz="0" w:space="0" w:color="auto"/>
                <w:left w:val="none" w:sz="0" w:space="0" w:color="auto"/>
                <w:bottom w:val="none" w:sz="0" w:space="0" w:color="auto"/>
                <w:right w:val="none" w:sz="0" w:space="0" w:color="auto"/>
              </w:divBdr>
            </w:div>
            <w:div w:id="1439255461">
              <w:marLeft w:val="0"/>
              <w:marRight w:val="0"/>
              <w:marTop w:val="0"/>
              <w:marBottom w:val="0"/>
              <w:divBdr>
                <w:top w:val="none" w:sz="0" w:space="0" w:color="auto"/>
                <w:left w:val="none" w:sz="0" w:space="0" w:color="auto"/>
                <w:bottom w:val="none" w:sz="0" w:space="0" w:color="auto"/>
                <w:right w:val="none" w:sz="0" w:space="0" w:color="auto"/>
              </w:divBdr>
            </w:div>
            <w:div w:id="1457988128">
              <w:marLeft w:val="0"/>
              <w:marRight w:val="0"/>
              <w:marTop w:val="0"/>
              <w:marBottom w:val="0"/>
              <w:divBdr>
                <w:top w:val="none" w:sz="0" w:space="0" w:color="auto"/>
                <w:left w:val="none" w:sz="0" w:space="0" w:color="auto"/>
                <w:bottom w:val="none" w:sz="0" w:space="0" w:color="auto"/>
                <w:right w:val="none" w:sz="0" w:space="0" w:color="auto"/>
              </w:divBdr>
            </w:div>
            <w:div w:id="1476264501">
              <w:marLeft w:val="0"/>
              <w:marRight w:val="0"/>
              <w:marTop w:val="0"/>
              <w:marBottom w:val="0"/>
              <w:divBdr>
                <w:top w:val="none" w:sz="0" w:space="0" w:color="auto"/>
                <w:left w:val="none" w:sz="0" w:space="0" w:color="auto"/>
                <w:bottom w:val="none" w:sz="0" w:space="0" w:color="auto"/>
                <w:right w:val="none" w:sz="0" w:space="0" w:color="auto"/>
              </w:divBdr>
            </w:div>
            <w:div w:id="1520778166">
              <w:marLeft w:val="0"/>
              <w:marRight w:val="0"/>
              <w:marTop w:val="0"/>
              <w:marBottom w:val="0"/>
              <w:divBdr>
                <w:top w:val="none" w:sz="0" w:space="0" w:color="auto"/>
                <w:left w:val="none" w:sz="0" w:space="0" w:color="auto"/>
                <w:bottom w:val="none" w:sz="0" w:space="0" w:color="auto"/>
                <w:right w:val="none" w:sz="0" w:space="0" w:color="auto"/>
              </w:divBdr>
            </w:div>
            <w:div w:id="1553344388">
              <w:marLeft w:val="0"/>
              <w:marRight w:val="0"/>
              <w:marTop w:val="0"/>
              <w:marBottom w:val="0"/>
              <w:divBdr>
                <w:top w:val="none" w:sz="0" w:space="0" w:color="auto"/>
                <w:left w:val="none" w:sz="0" w:space="0" w:color="auto"/>
                <w:bottom w:val="none" w:sz="0" w:space="0" w:color="auto"/>
                <w:right w:val="none" w:sz="0" w:space="0" w:color="auto"/>
              </w:divBdr>
            </w:div>
            <w:div w:id="1581209554">
              <w:marLeft w:val="0"/>
              <w:marRight w:val="0"/>
              <w:marTop w:val="0"/>
              <w:marBottom w:val="0"/>
              <w:divBdr>
                <w:top w:val="none" w:sz="0" w:space="0" w:color="auto"/>
                <w:left w:val="none" w:sz="0" w:space="0" w:color="auto"/>
                <w:bottom w:val="none" w:sz="0" w:space="0" w:color="auto"/>
                <w:right w:val="none" w:sz="0" w:space="0" w:color="auto"/>
              </w:divBdr>
            </w:div>
            <w:div w:id="1587499080">
              <w:marLeft w:val="0"/>
              <w:marRight w:val="0"/>
              <w:marTop w:val="0"/>
              <w:marBottom w:val="0"/>
              <w:divBdr>
                <w:top w:val="none" w:sz="0" w:space="0" w:color="auto"/>
                <w:left w:val="none" w:sz="0" w:space="0" w:color="auto"/>
                <w:bottom w:val="none" w:sz="0" w:space="0" w:color="auto"/>
                <w:right w:val="none" w:sz="0" w:space="0" w:color="auto"/>
              </w:divBdr>
            </w:div>
            <w:div w:id="1657343168">
              <w:marLeft w:val="0"/>
              <w:marRight w:val="0"/>
              <w:marTop w:val="0"/>
              <w:marBottom w:val="0"/>
              <w:divBdr>
                <w:top w:val="none" w:sz="0" w:space="0" w:color="auto"/>
                <w:left w:val="none" w:sz="0" w:space="0" w:color="auto"/>
                <w:bottom w:val="none" w:sz="0" w:space="0" w:color="auto"/>
                <w:right w:val="none" w:sz="0" w:space="0" w:color="auto"/>
              </w:divBdr>
            </w:div>
            <w:div w:id="1670332454">
              <w:marLeft w:val="0"/>
              <w:marRight w:val="0"/>
              <w:marTop w:val="0"/>
              <w:marBottom w:val="0"/>
              <w:divBdr>
                <w:top w:val="none" w:sz="0" w:space="0" w:color="auto"/>
                <w:left w:val="none" w:sz="0" w:space="0" w:color="auto"/>
                <w:bottom w:val="none" w:sz="0" w:space="0" w:color="auto"/>
                <w:right w:val="none" w:sz="0" w:space="0" w:color="auto"/>
              </w:divBdr>
            </w:div>
            <w:div w:id="1686135282">
              <w:marLeft w:val="0"/>
              <w:marRight w:val="0"/>
              <w:marTop w:val="0"/>
              <w:marBottom w:val="0"/>
              <w:divBdr>
                <w:top w:val="none" w:sz="0" w:space="0" w:color="auto"/>
                <w:left w:val="none" w:sz="0" w:space="0" w:color="auto"/>
                <w:bottom w:val="none" w:sz="0" w:space="0" w:color="auto"/>
                <w:right w:val="none" w:sz="0" w:space="0" w:color="auto"/>
              </w:divBdr>
            </w:div>
            <w:div w:id="1724790464">
              <w:marLeft w:val="0"/>
              <w:marRight w:val="0"/>
              <w:marTop w:val="0"/>
              <w:marBottom w:val="0"/>
              <w:divBdr>
                <w:top w:val="none" w:sz="0" w:space="0" w:color="auto"/>
                <w:left w:val="none" w:sz="0" w:space="0" w:color="auto"/>
                <w:bottom w:val="none" w:sz="0" w:space="0" w:color="auto"/>
                <w:right w:val="none" w:sz="0" w:space="0" w:color="auto"/>
              </w:divBdr>
            </w:div>
            <w:div w:id="1806701091">
              <w:marLeft w:val="0"/>
              <w:marRight w:val="0"/>
              <w:marTop w:val="0"/>
              <w:marBottom w:val="0"/>
              <w:divBdr>
                <w:top w:val="none" w:sz="0" w:space="0" w:color="auto"/>
                <w:left w:val="none" w:sz="0" w:space="0" w:color="auto"/>
                <w:bottom w:val="none" w:sz="0" w:space="0" w:color="auto"/>
                <w:right w:val="none" w:sz="0" w:space="0" w:color="auto"/>
              </w:divBdr>
            </w:div>
            <w:div w:id="1814180473">
              <w:marLeft w:val="0"/>
              <w:marRight w:val="0"/>
              <w:marTop w:val="0"/>
              <w:marBottom w:val="0"/>
              <w:divBdr>
                <w:top w:val="none" w:sz="0" w:space="0" w:color="auto"/>
                <w:left w:val="none" w:sz="0" w:space="0" w:color="auto"/>
                <w:bottom w:val="none" w:sz="0" w:space="0" w:color="auto"/>
                <w:right w:val="none" w:sz="0" w:space="0" w:color="auto"/>
              </w:divBdr>
            </w:div>
            <w:div w:id="1821530761">
              <w:marLeft w:val="0"/>
              <w:marRight w:val="0"/>
              <w:marTop w:val="0"/>
              <w:marBottom w:val="0"/>
              <w:divBdr>
                <w:top w:val="none" w:sz="0" w:space="0" w:color="auto"/>
                <w:left w:val="none" w:sz="0" w:space="0" w:color="auto"/>
                <w:bottom w:val="none" w:sz="0" w:space="0" w:color="auto"/>
                <w:right w:val="none" w:sz="0" w:space="0" w:color="auto"/>
              </w:divBdr>
            </w:div>
            <w:div w:id="1830514507">
              <w:marLeft w:val="0"/>
              <w:marRight w:val="0"/>
              <w:marTop w:val="0"/>
              <w:marBottom w:val="0"/>
              <w:divBdr>
                <w:top w:val="none" w:sz="0" w:space="0" w:color="auto"/>
                <w:left w:val="none" w:sz="0" w:space="0" w:color="auto"/>
                <w:bottom w:val="none" w:sz="0" w:space="0" w:color="auto"/>
                <w:right w:val="none" w:sz="0" w:space="0" w:color="auto"/>
              </w:divBdr>
            </w:div>
            <w:div w:id="1832677953">
              <w:marLeft w:val="0"/>
              <w:marRight w:val="0"/>
              <w:marTop w:val="0"/>
              <w:marBottom w:val="0"/>
              <w:divBdr>
                <w:top w:val="none" w:sz="0" w:space="0" w:color="auto"/>
                <w:left w:val="none" w:sz="0" w:space="0" w:color="auto"/>
                <w:bottom w:val="none" w:sz="0" w:space="0" w:color="auto"/>
                <w:right w:val="none" w:sz="0" w:space="0" w:color="auto"/>
              </w:divBdr>
              <w:divsChild>
                <w:div w:id="149756212">
                  <w:marLeft w:val="0"/>
                  <w:marRight w:val="0"/>
                  <w:marTop w:val="0"/>
                  <w:marBottom w:val="0"/>
                  <w:divBdr>
                    <w:top w:val="none" w:sz="0" w:space="0" w:color="auto"/>
                    <w:left w:val="none" w:sz="0" w:space="0" w:color="auto"/>
                    <w:bottom w:val="none" w:sz="0" w:space="0" w:color="auto"/>
                    <w:right w:val="none" w:sz="0" w:space="0" w:color="auto"/>
                  </w:divBdr>
                </w:div>
                <w:div w:id="245766911">
                  <w:marLeft w:val="0"/>
                  <w:marRight w:val="0"/>
                  <w:marTop w:val="0"/>
                  <w:marBottom w:val="0"/>
                  <w:divBdr>
                    <w:top w:val="none" w:sz="0" w:space="0" w:color="auto"/>
                    <w:left w:val="none" w:sz="0" w:space="0" w:color="auto"/>
                    <w:bottom w:val="none" w:sz="0" w:space="0" w:color="auto"/>
                    <w:right w:val="none" w:sz="0" w:space="0" w:color="auto"/>
                  </w:divBdr>
                </w:div>
                <w:div w:id="867714599">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2144686897">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
            <w:div w:id="1875729399">
              <w:marLeft w:val="0"/>
              <w:marRight w:val="0"/>
              <w:marTop w:val="0"/>
              <w:marBottom w:val="0"/>
              <w:divBdr>
                <w:top w:val="none" w:sz="0" w:space="0" w:color="auto"/>
                <w:left w:val="none" w:sz="0" w:space="0" w:color="auto"/>
                <w:bottom w:val="none" w:sz="0" w:space="0" w:color="auto"/>
                <w:right w:val="none" w:sz="0" w:space="0" w:color="auto"/>
              </w:divBdr>
            </w:div>
            <w:div w:id="1924873405">
              <w:marLeft w:val="0"/>
              <w:marRight w:val="0"/>
              <w:marTop w:val="0"/>
              <w:marBottom w:val="0"/>
              <w:divBdr>
                <w:top w:val="none" w:sz="0" w:space="0" w:color="auto"/>
                <w:left w:val="none" w:sz="0" w:space="0" w:color="auto"/>
                <w:bottom w:val="none" w:sz="0" w:space="0" w:color="auto"/>
                <w:right w:val="none" w:sz="0" w:space="0" w:color="auto"/>
              </w:divBdr>
            </w:div>
            <w:div w:id="2047560525">
              <w:marLeft w:val="0"/>
              <w:marRight w:val="0"/>
              <w:marTop w:val="0"/>
              <w:marBottom w:val="0"/>
              <w:divBdr>
                <w:top w:val="none" w:sz="0" w:space="0" w:color="auto"/>
                <w:left w:val="none" w:sz="0" w:space="0" w:color="auto"/>
                <w:bottom w:val="none" w:sz="0" w:space="0" w:color="auto"/>
                <w:right w:val="none" w:sz="0" w:space="0" w:color="auto"/>
              </w:divBdr>
            </w:div>
            <w:div w:id="2092701820">
              <w:marLeft w:val="0"/>
              <w:marRight w:val="0"/>
              <w:marTop w:val="0"/>
              <w:marBottom w:val="0"/>
              <w:divBdr>
                <w:top w:val="none" w:sz="0" w:space="0" w:color="auto"/>
                <w:left w:val="none" w:sz="0" w:space="0" w:color="auto"/>
                <w:bottom w:val="none" w:sz="0" w:space="0" w:color="auto"/>
                <w:right w:val="none" w:sz="0" w:space="0" w:color="auto"/>
              </w:divBdr>
              <w:divsChild>
                <w:div w:id="257641634">
                  <w:marLeft w:val="0"/>
                  <w:marRight w:val="0"/>
                  <w:marTop w:val="0"/>
                  <w:marBottom w:val="0"/>
                  <w:divBdr>
                    <w:top w:val="none" w:sz="0" w:space="0" w:color="auto"/>
                    <w:left w:val="none" w:sz="0" w:space="0" w:color="auto"/>
                    <w:bottom w:val="none" w:sz="0" w:space="0" w:color="auto"/>
                    <w:right w:val="none" w:sz="0" w:space="0" w:color="auto"/>
                  </w:divBdr>
                </w:div>
                <w:div w:id="1733696608">
                  <w:marLeft w:val="0"/>
                  <w:marRight w:val="0"/>
                  <w:marTop w:val="0"/>
                  <w:marBottom w:val="0"/>
                  <w:divBdr>
                    <w:top w:val="none" w:sz="0" w:space="0" w:color="auto"/>
                    <w:left w:val="none" w:sz="0" w:space="0" w:color="auto"/>
                    <w:bottom w:val="none" w:sz="0" w:space="0" w:color="auto"/>
                    <w:right w:val="none" w:sz="0" w:space="0" w:color="auto"/>
                  </w:divBdr>
                </w:div>
                <w:div w:id="2070494074">
                  <w:marLeft w:val="0"/>
                  <w:marRight w:val="0"/>
                  <w:marTop w:val="0"/>
                  <w:marBottom w:val="0"/>
                  <w:divBdr>
                    <w:top w:val="none" w:sz="0" w:space="0" w:color="auto"/>
                    <w:left w:val="none" w:sz="0" w:space="0" w:color="auto"/>
                    <w:bottom w:val="none" w:sz="0" w:space="0" w:color="auto"/>
                    <w:right w:val="none" w:sz="0" w:space="0" w:color="auto"/>
                  </w:divBdr>
                </w:div>
                <w:div w:id="2099904792">
                  <w:marLeft w:val="0"/>
                  <w:marRight w:val="0"/>
                  <w:marTop w:val="0"/>
                  <w:marBottom w:val="0"/>
                  <w:divBdr>
                    <w:top w:val="none" w:sz="0" w:space="0" w:color="auto"/>
                    <w:left w:val="none" w:sz="0" w:space="0" w:color="auto"/>
                    <w:bottom w:val="none" w:sz="0" w:space="0" w:color="auto"/>
                    <w:right w:val="none" w:sz="0" w:space="0" w:color="auto"/>
                  </w:divBdr>
                </w:div>
              </w:divsChild>
            </w:div>
            <w:div w:id="2141071873">
              <w:marLeft w:val="0"/>
              <w:marRight w:val="0"/>
              <w:marTop w:val="0"/>
              <w:marBottom w:val="0"/>
              <w:divBdr>
                <w:top w:val="none" w:sz="0" w:space="0" w:color="auto"/>
                <w:left w:val="none" w:sz="0" w:space="0" w:color="auto"/>
                <w:bottom w:val="none" w:sz="0" w:space="0" w:color="auto"/>
                <w:right w:val="none" w:sz="0" w:space="0" w:color="auto"/>
              </w:divBdr>
            </w:div>
            <w:div w:id="2144999831">
              <w:marLeft w:val="0"/>
              <w:marRight w:val="0"/>
              <w:marTop w:val="0"/>
              <w:marBottom w:val="0"/>
              <w:divBdr>
                <w:top w:val="none" w:sz="0" w:space="0" w:color="auto"/>
                <w:left w:val="none" w:sz="0" w:space="0" w:color="auto"/>
                <w:bottom w:val="none" w:sz="0" w:space="0" w:color="auto"/>
                <w:right w:val="none" w:sz="0" w:space="0" w:color="auto"/>
              </w:divBdr>
              <w:divsChild>
                <w:div w:id="528379593">
                  <w:marLeft w:val="0"/>
                  <w:marRight w:val="0"/>
                  <w:marTop w:val="0"/>
                  <w:marBottom w:val="0"/>
                  <w:divBdr>
                    <w:top w:val="none" w:sz="0" w:space="0" w:color="auto"/>
                    <w:left w:val="none" w:sz="0" w:space="0" w:color="auto"/>
                    <w:bottom w:val="none" w:sz="0" w:space="0" w:color="auto"/>
                    <w:right w:val="none" w:sz="0" w:space="0" w:color="auto"/>
                  </w:divBdr>
                </w:div>
                <w:div w:id="547958472">
                  <w:marLeft w:val="0"/>
                  <w:marRight w:val="0"/>
                  <w:marTop w:val="0"/>
                  <w:marBottom w:val="0"/>
                  <w:divBdr>
                    <w:top w:val="none" w:sz="0" w:space="0" w:color="auto"/>
                    <w:left w:val="none" w:sz="0" w:space="0" w:color="auto"/>
                    <w:bottom w:val="none" w:sz="0" w:space="0" w:color="auto"/>
                    <w:right w:val="none" w:sz="0" w:space="0" w:color="auto"/>
                  </w:divBdr>
                </w:div>
                <w:div w:id="1316450226">
                  <w:marLeft w:val="0"/>
                  <w:marRight w:val="0"/>
                  <w:marTop w:val="0"/>
                  <w:marBottom w:val="0"/>
                  <w:divBdr>
                    <w:top w:val="none" w:sz="0" w:space="0" w:color="auto"/>
                    <w:left w:val="none" w:sz="0" w:space="0" w:color="auto"/>
                    <w:bottom w:val="none" w:sz="0" w:space="0" w:color="auto"/>
                    <w:right w:val="none" w:sz="0" w:space="0" w:color="auto"/>
                  </w:divBdr>
                </w:div>
                <w:div w:id="1441683294">
                  <w:marLeft w:val="0"/>
                  <w:marRight w:val="0"/>
                  <w:marTop w:val="0"/>
                  <w:marBottom w:val="0"/>
                  <w:divBdr>
                    <w:top w:val="none" w:sz="0" w:space="0" w:color="auto"/>
                    <w:left w:val="none" w:sz="0" w:space="0" w:color="auto"/>
                    <w:bottom w:val="none" w:sz="0" w:space="0" w:color="auto"/>
                    <w:right w:val="none" w:sz="0" w:space="0" w:color="auto"/>
                  </w:divBdr>
                </w:div>
                <w:div w:id="1536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54">
      <w:bodyDiv w:val="1"/>
      <w:marLeft w:val="0"/>
      <w:marRight w:val="0"/>
      <w:marTop w:val="0"/>
      <w:marBottom w:val="0"/>
      <w:divBdr>
        <w:top w:val="none" w:sz="0" w:space="0" w:color="auto"/>
        <w:left w:val="none" w:sz="0" w:space="0" w:color="auto"/>
        <w:bottom w:val="none" w:sz="0" w:space="0" w:color="auto"/>
        <w:right w:val="none" w:sz="0" w:space="0" w:color="auto"/>
      </w:divBdr>
      <w:divsChild>
        <w:div w:id="378089917">
          <w:marLeft w:val="0"/>
          <w:marRight w:val="0"/>
          <w:marTop w:val="0"/>
          <w:marBottom w:val="0"/>
          <w:divBdr>
            <w:top w:val="none" w:sz="0" w:space="0" w:color="auto"/>
            <w:left w:val="none" w:sz="0" w:space="0" w:color="auto"/>
            <w:bottom w:val="none" w:sz="0" w:space="0" w:color="auto"/>
            <w:right w:val="none" w:sz="0" w:space="0" w:color="auto"/>
          </w:divBdr>
          <w:divsChild>
            <w:div w:id="1211260925">
              <w:marLeft w:val="0"/>
              <w:marRight w:val="0"/>
              <w:marTop w:val="0"/>
              <w:marBottom w:val="0"/>
              <w:divBdr>
                <w:top w:val="none" w:sz="0" w:space="0" w:color="auto"/>
                <w:left w:val="none" w:sz="0" w:space="0" w:color="auto"/>
                <w:bottom w:val="none" w:sz="0" w:space="0" w:color="auto"/>
                <w:right w:val="none" w:sz="0" w:space="0" w:color="auto"/>
              </w:divBdr>
              <w:divsChild>
                <w:div w:id="1694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9579">
      <w:bodyDiv w:val="1"/>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sChild>
            <w:div w:id="1055882">
              <w:marLeft w:val="0"/>
              <w:marRight w:val="0"/>
              <w:marTop w:val="0"/>
              <w:marBottom w:val="0"/>
              <w:divBdr>
                <w:top w:val="none" w:sz="0" w:space="0" w:color="auto"/>
                <w:left w:val="none" w:sz="0" w:space="0" w:color="auto"/>
                <w:bottom w:val="none" w:sz="0" w:space="0" w:color="auto"/>
                <w:right w:val="none" w:sz="0" w:space="0" w:color="auto"/>
              </w:divBdr>
            </w:div>
            <w:div w:id="58214946">
              <w:marLeft w:val="0"/>
              <w:marRight w:val="0"/>
              <w:marTop w:val="0"/>
              <w:marBottom w:val="0"/>
              <w:divBdr>
                <w:top w:val="none" w:sz="0" w:space="0" w:color="auto"/>
                <w:left w:val="none" w:sz="0" w:space="0" w:color="auto"/>
                <w:bottom w:val="none" w:sz="0" w:space="0" w:color="auto"/>
                <w:right w:val="none" w:sz="0" w:space="0" w:color="auto"/>
              </w:divBdr>
            </w:div>
            <w:div w:id="99641686">
              <w:marLeft w:val="0"/>
              <w:marRight w:val="0"/>
              <w:marTop w:val="0"/>
              <w:marBottom w:val="0"/>
              <w:divBdr>
                <w:top w:val="none" w:sz="0" w:space="0" w:color="auto"/>
                <w:left w:val="none" w:sz="0" w:space="0" w:color="auto"/>
                <w:bottom w:val="none" w:sz="0" w:space="0" w:color="auto"/>
                <w:right w:val="none" w:sz="0" w:space="0" w:color="auto"/>
              </w:divBdr>
            </w:div>
            <w:div w:id="110249410">
              <w:marLeft w:val="0"/>
              <w:marRight w:val="0"/>
              <w:marTop w:val="0"/>
              <w:marBottom w:val="0"/>
              <w:divBdr>
                <w:top w:val="none" w:sz="0" w:space="0" w:color="auto"/>
                <w:left w:val="none" w:sz="0" w:space="0" w:color="auto"/>
                <w:bottom w:val="none" w:sz="0" w:space="0" w:color="auto"/>
                <w:right w:val="none" w:sz="0" w:space="0" w:color="auto"/>
              </w:divBdr>
            </w:div>
            <w:div w:id="130904539">
              <w:marLeft w:val="0"/>
              <w:marRight w:val="0"/>
              <w:marTop w:val="0"/>
              <w:marBottom w:val="0"/>
              <w:divBdr>
                <w:top w:val="none" w:sz="0" w:space="0" w:color="auto"/>
                <w:left w:val="none" w:sz="0" w:space="0" w:color="auto"/>
                <w:bottom w:val="none" w:sz="0" w:space="0" w:color="auto"/>
                <w:right w:val="none" w:sz="0" w:space="0" w:color="auto"/>
              </w:divBdr>
            </w:div>
            <w:div w:id="142746470">
              <w:marLeft w:val="0"/>
              <w:marRight w:val="0"/>
              <w:marTop w:val="0"/>
              <w:marBottom w:val="0"/>
              <w:divBdr>
                <w:top w:val="none" w:sz="0" w:space="0" w:color="auto"/>
                <w:left w:val="none" w:sz="0" w:space="0" w:color="auto"/>
                <w:bottom w:val="none" w:sz="0" w:space="0" w:color="auto"/>
                <w:right w:val="none" w:sz="0" w:space="0" w:color="auto"/>
              </w:divBdr>
            </w:div>
            <w:div w:id="213084043">
              <w:marLeft w:val="0"/>
              <w:marRight w:val="0"/>
              <w:marTop w:val="0"/>
              <w:marBottom w:val="0"/>
              <w:divBdr>
                <w:top w:val="none" w:sz="0" w:space="0" w:color="auto"/>
                <w:left w:val="none" w:sz="0" w:space="0" w:color="auto"/>
                <w:bottom w:val="none" w:sz="0" w:space="0" w:color="auto"/>
                <w:right w:val="none" w:sz="0" w:space="0" w:color="auto"/>
              </w:divBdr>
            </w:div>
            <w:div w:id="221984117">
              <w:marLeft w:val="0"/>
              <w:marRight w:val="0"/>
              <w:marTop w:val="0"/>
              <w:marBottom w:val="0"/>
              <w:divBdr>
                <w:top w:val="none" w:sz="0" w:space="0" w:color="auto"/>
                <w:left w:val="none" w:sz="0" w:space="0" w:color="auto"/>
                <w:bottom w:val="none" w:sz="0" w:space="0" w:color="auto"/>
                <w:right w:val="none" w:sz="0" w:space="0" w:color="auto"/>
              </w:divBdr>
              <w:divsChild>
                <w:div w:id="21636075">
                  <w:marLeft w:val="0"/>
                  <w:marRight w:val="0"/>
                  <w:marTop w:val="0"/>
                  <w:marBottom w:val="0"/>
                  <w:divBdr>
                    <w:top w:val="none" w:sz="0" w:space="0" w:color="auto"/>
                    <w:left w:val="none" w:sz="0" w:space="0" w:color="auto"/>
                    <w:bottom w:val="none" w:sz="0" w:space="0" w:color="auto"/>
                    <w:right w:val="none" w:sz="0" w:space="0" w:color="auto"/>
                  </w:divBdr>
                </w:div>
                <w:div w:id="986399267">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787963256">
                  <w:marLeft w:val="0"/>
                  <w:marRight w:val="0"/>
                  <w:marTop w:val="0"/>
                  <w:marBottom w:val="0"/>
                  <w:divBdr>
                    <w:top w:val="none" w:sz="0" w:space="0" w:color="auto"/>
                    <w:left w:val="none" w:sz="0" w:space="0" w:color="auto"/>
                    <w:bottom w:val="none" w:sz="0" w:space="0" w:color="auto"/>
                    <w:right w:val="none" w:sz="0" w:space="0" w:color="auto"/>
                  </w:divBdr>
                </w:div>
                <w:div w:id="2030528146">
                  <w:marLeft w:val="0"/>
                  <w:marRight w:val="0"/>
                  <w:marTop w:val="0"/>
                  <w:marBottom w:val="0"/>
                  <w:divBdr>
                    <w:top w:val="none" w:sz="0" w:space="0" w:color="auto"/>
                    <w:left w:val="none" w:sz="0" w:space="0" w:color="auto"/>
                    <w:bottom w:val="none" w:sz="0" w:space="0" w:color="auto"/>
                    <w:right w:val="none" w:sz="0" w:space="0" w:color="auto"/>
                  </w:divBdr>
                </w:div>
              </w:divsChild>
            </w:div>
            <w:div w:id="242641005">
              <w:marLeft w:val="0"/>
              <w:marRight w:val="0"/>
              <w:marTop w:val="0"/>
              <w:marBottom w:val="0"/>
              <w:divBdr>
                <w:top w:val="none" w:sz="0" w:space="0" w:color="auto"/>
                <w:left w:val="none" w:sz="0" w:space="0" w:color="auto"/>
                <w:bottom w:val="none" w:sz="0" w:space="0" w:color="auto"/>
                <w:right w:val="none" w:sz="0" w:space="0" w:color="auto"/>
              </w:divBdr>
            </w:div>
            <w:div w:id="245193954">
              <w:marLeft w:val="0"/>
              <w:marRight w:val="0"/>
              <w:marTop w:val="0"/>
              <w:marBottom w:val="0"/>
              <w:divBdr>
                <w:top w:val="none" w:sz="0" w:space="0" w:color="auto"/>
                <w:left w:val="none" w:sz="0" w:space="0" w:color="auto"/>
                <w:bottom w:val="none" w:sz="0" w:space="0" w:color="auto"/>
                <w:right w:val="none" w:sz="0" w:space="0" w:color="auto"/>
              </w:divBdr>
            </w:div>
            <w:div w:id="320348931">
              <w:marLeft w:val="0"/>
              <w:marRight w:val="0"/>
              <w:marTop w:val="0"/>
              <w:marBottom w:val="0"/>
              <w:divBdr>
                <w:top w:val="none" w:sz="0" w:space="0" w:color="auto"/>
                <w:left w:val="none" w:sz="0" w:space="0" w:color="auto"/>
                <w:bottom w:val="none" w:sz="0" w:space="0" w:color="auto"/>
                <w:right w:val="none" w:sz="0" w:space="0" w:color="auto"/>
              </w:divBdr>
            </w:div>
            <w:div w:id="341277136">
              <w:marLeft w:val="0"/>
              <w:marRight w:val="0"/>
              <w:marTop w:val="0"/>
              <w:marBottom w:val="0"/>
              <w:divBdr>
                <w:top w:val="none" w:sz="0" w:space="0" w:color="auto"/>
                <w:left w:val="none" w:sz="0" w:space="0" w:color="auto"/>
                <w:bottom w:val="none" w:sz="0" w:space="0" w:color="auto"/>
                <w:right w:val="none" w:sz="0" w:space="0" w:color="auto"/>
              </w:divBdr>
            </w:div>
            <w:div w:id="356851357">
              <w:marLeft w:val="0"/>
              <w:marRight w:val="0"/>
              <w:marTop w:val="0"/>
              <w:marBottom w:val="0"/>
              <w:divBdr>
                <w:top w:val="none" w:sz="0" w:space="0" w:color="auto"/>
                <w:left w:val="none" w:sz="0" w:space="0" w:color="auto"/>
                <w:bottom w:val="none" w:sz="0" w:space="0" w:color="auto"/>
                <w:right w:val="none" w:sz="0" w:space="0" w:color="auto"/>
              </w:divBdr>
            </w:div>
            <w:div w:id="422528751">
              <w:marLeft w:val="0"/>
              <w:marRight w:val="0"/>
              <w:marTop w:val="0"/>
              <w:marBottom w:val="0"/>
              <w:divBdr>
                <w:top w:val="none" w:sz="0" w:space="0" w:color="auto"/>
                <w:left w:val="none" w:sz="0" w:space="0" w:color="auto"/>
                <w:bottom w:val="none" w:sz="0" w:space="0" w:color="auto"/>
                <w:right w:val="none" w:sz="0" w:space="0" w:color="auto"/>
              </w:divBdr>
            </w:div>
            <w:div w:id="461458050">
              <w:marLeft w:val="0"/>
              <w:marRight w:val="0"/>
              <w:marTop w:val="0"/>
              <w:marBottom w:val="0"/>
              <w:divBdr>
                <w:top w:val="none" w:sz="0" w:space="0" w:color="auto"/>
                <w:left w:val="none" w:sz="0" w:space="0" w:color="auto"/>
                <w:bottom w:val="none" w:sz="0" w:space="0" w:color="auto"/>
                <w:right w:val="none" w:sz="0" w:space="0" w:color="auto"/>
              </w:divBdr>
            </w:div>
            <w:div w:id="499850606">
              <w:marLeft w:val="0"/>
              <w:marRight w:val="0"/>
              <w:marTop w:val="0"/>
              <w:marBottom w:val="0"/>
              <w:divBdr>
                <w:top w:val="none" w:sz="0" w:space="0" w:color="auto"/>
                <w:left w:val="none" w:sz="0" w:space="0" w:color="auto"/>
                <w:bottom w:val="none" w:sz="0" w:space="0" w:color="auto"/>
                <w:right w:val="none" w:sz="0" w:space="0" w:color="auto"/>
              </w:divBdr>
            </w:div>
            <w:div w:id="534926246">
              <w:marLeft w:val="0"/>
              <w:marRight w:val="0"/>
              <w:marTop w:val="0"/>
              <w:marBottom w:val="0"/>
              <w:divBdr>
                <w:top w:val="none" w:sz="0" w:space="0" w:color="auto"/>
                <w:left w:val="none" w:sz="0" w:space="0" w:color="auto"/>
                <w:bottom w:val="none" w:sz="0" w:space="0" w:color="auto"/>
                <w:right w:val="none" w:sz="0" w:space="0" w:color="auto"/>
              </w:divBdr>
            </w:div>
            <w:div w:id="538127888">
              <w:marLeft w:val="0"/>
              <w:marRight w:val="0"/>
              <w:marTop w:val="0"/>
              <w:marBottom w:val="0"/>
              <w:divBdr>
                <w:top w:val="none" w:sz="0" w:space="0" w:color="auto"/>
                <w:left w:val="none" w:sz="0" w:space="0" w:color="auto"/>
                <w:bottom w:val="none" w:sz="0" w:space="0" w:color="auto"/>
                <w:right w:val="none" w:sz="0" w:space="0" w:color="auto"/>
              </w:divBdr>
            </w:div>
            <w:div w:id="547301266">
              <w:marLeft w:val="0"/>
              <w:marRight w:val="0"/>
              <w:marTop w:val="0"/>
              <w:marBottom w:val="0"/>
              <w:divBdr>
                <w:top w:val="none" w:sz="0" w:space="0" w:color="auto"/>
                <w:left w:val="none" w:sz="0" w:space="0" w:color="auto"/>
                <w:bottom w:val="none" w:sz="0" w:space="0" w:color="auto"/>
                <w:right w:val="none" w:sz="0" w:space="0" w:color="auto"/>
              </w:divBdr>
            </w:div>
            <w:div w:id="584270527">
              <w:marLeft w:val="0"/>
              <w:marRight w:val="0"/>
              <w:marTop w:val="0"/>
              <w:marBottom w:val="0"/>
              <w:divBdr>
                <w:top w:val="none" w:sz="0" w:space="0" w:color="auto"/>
                <w:left w:val="none" w:sz="0" w:space="0" w:color="auto"/>
                <w:bottom w:val="none" w:sz="0" w:space="0" w:color="auto"/>
                <w:right w:val="none" w:sz="0" w:space="0" w:color="auto"/>
              </w:divBdr>
            </w:div>
            <w:div w:id="622931164">
              <w:marLeft w:val="0"/>
              <w:marRight w:val="0"/>
              <w:marTop w:val="0"/>
              <w:marBottom w:val="0"/>
              <w:divBdr>
                <w:top w:val="none" w:sz="0" w:space="0" w:color="auto"/>
                <w:left w:val="none" w:sz="0" w:space="0" w:color="auto"/>
                <w:bottom w:val="none" w:sz="0" w:space="0" w:color="auto"/>
                <w:right w:val="none" w:sz="0" w:space="0" w:color="auto"/>
              </w:divBdr>
              <w:divsChild>
                <w:div w:id="331760657">
                  <w:marLeft w:val="0"/>
                  <w:marRight w:val="0"/>
                  <w:marTop w:val="0"/>
                  <w:marBottom w:val="0"/>
                  <w:divBdr>
                    <w:top w:val="none" w:sz="0" w:space="0" w:color="auto"/>
                    <w:left w:val="none" w:sz="0" w:space="0" w:color="auto"/>
                    <w:bottom w:val="none" w:sz="0" w:space="0" w:color="auto"/>
                    <w:right w:val="none" w:sz="0" w:space="0" w:color="auto"/>
                  </w:divBdr>
                </w:div>
                <w:div w:id="491874129">
                  <w:marLeft w:val="0"/>
                  <w:marRight w:val="0"/>
                  <w:marTop w:val="0"/>
                  <w:marBottom w:val="0"/>
                  <w:divBdr>
                    <w:top w:val="none" w:sz="0" w:space="0" w:color="auto"/>
                    <w:left w:val="none" w:sz="0" w:space="0" w:color="auto"/>
                    <w:bottom w:val="none" w:sz="0" w:space="0" w:color="auto"/>
                    <w:right w:val="none" w:sz="0" w:space="0" w:color="auto"/>
                  </w:divBdr>
                </w:div>
                <w:div w:id="591857575">
                  <w:marLeft w:val="0"/>
                  <w:marRight w:val="0"/>
                  <w:marTop w:val="0"/>
                  <w:marBottom w:val="0"/>
                  <w:divBdr>
                    <w:top w:val="none" w:sz="0" w:space="0" w:color="auto"/>
                    <w:left w:val="none" w:sz="0" w:space="0" w:color="auto"/>
                    <w:bottom w:val="none" w:sz="0" w:space="0" w:color="auto"/>
                    <w:right w:val="none" w:sz="0" w:space="0" w:color="auto"/>
                  </w:divBdr>
                </w:div>
                <w:div w:id="733233334">
                  <w:marLeft w:val="0"/>
                  <w:marRight w:val="0"/>
                  <w:marTop w:val="0"/>
                  <w:marBottom w:val="0"/>
                  <w:divBdr>
                    <w:top w:val="none" w:sz="0" w:space="0" w:color="auto"/>
                    <w:left w:val="none" w:sz="0" w:space="0" w:color="auto"/>
                    <w:bottom w:val="none" w:sz="0" w:space="0" w:color="auto"/>
                    <w:right w:val="none" w:sz="0" w:space="0" w:color="auto"/>
                  </w:divBdr>
                </w:div>
                <w:div w:id="1670674381">
                  <w:marLeft w:val="0"/>
                  <w:marRight w:val="0"/>
                  <w:marTop w:val="0"/>
                  <w:marBottom w:val="0"/>
                  <w:divBdr>
                    <w:top w:val="none" w:sz="0" w:space="0" w:color="auto"/>
                    <w:left w:val="none" w:sz="0" w:space="0" w:color="auto"/>
                    <w:bottom w:val="none" w:sz="0" w:space="0" w:color="auto"/>
                    <w:right w:val="none" w:sz="0" w:space="0" w:color="auto"/>
                  </w:divBdr>
                </w:div>
              </w:divsChild>
            </w:div>
            <w:div w:id="681399635">
              <w:marLeft w:val="0"/>
              <w:marRight w:val="0"/>
              <w:marTop w:val="0"/>
              <w:marBottom w:val="0"/>
              <w:divBdr>
                <w:top w:val="none" w:sz="0" w:space="0" w:color="auto"/>
                <w:left w:val="none" w:sz="0" w:space="0" w:color="auto"/>
                <w:bottom w:val="none" w:sz="0" w:space="0" w:color="auto"/>
                <w:right w:val="none" w:sz="0" w:space="0" w:color="auto"/>
              </w:divBdr>
            </w:div>
            <w:div w:id="702025541">
              <w:marLeft w:val="0"/>
              <w:marRight w:val="0"/>
              <w:marTop w:val="0"/>
              <w:marBottom w:val="0"/>
              <w:divBdr>
                <w:top w:val="none" w:sz="0" w:space="0" w:color="auto"/>
                <w:left w:val="none" w:sz="0" w:space="0" w:color="auto"/>
                <w:bottom w:val="none" w:sz="0" w:space="0" w:color="auto"/>
                <w:right w:val="none" w:sz="0" w:space="0" w:color="auto"/>
              </w:divBdr>
            </w:div>
            <w:div w:id="755370632">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75315950">
              <w:marLeft w:val="0"/>
              <w:marRight w:val="0"/>
              <w:marTop w:val="0"/>
              <w:marBottom w:val="0"/>
              <w:divBdr>
                <w:top w:val="none" w:sz="0" w:space="0" w:color="auto"/>
                <w:left w:val="none" w:sz="0" w:space="0" w:color="auto"/>
                <w:bottom w:val="none" w:sz="0" w:space="0" w:color="auto"/>
                <w:right w:val="none" w:sz="0" w:space="0" w:color="auto"/>
              </w:divBdr>
            </w:div>
            <w:div w:id="878277749">
              <w:marLeft w:val="0"/>
              <w:marRight w:val="0"/>
              <w:marTop w:val="0"/>
              <w:marBottom w:val="0"/>
              <w:divBdr>
                <w:top w:val="none" w:sz="0" w:space="0" w:color="auto"/>
                <w:left w:val="none" w:sz="0" w:space="0" w:color="auto"/>
                <w:bottom w:val="none" w:sz="0" w:space="0" w:color="auto"/>
                <w:right w:val="none" w:sz="0" w:space="0" w:color="auto"/>
              </w:divBdr>
            </w:div>
            <w:div w:id="878321275">
              <w:marLeft w:val="0"/>
              <w:marRight w:val="0"/>
              <w:marTop w:val="0"/>
              <w:marBottom w:val="0"/>
              <w:divBdr>
                <w:top w:val="none" w:sz="0" w:space="0" w:color="auto"/>
                <w:left w:val="none" w:sz="0" w:space="0" w:color="auto"/>
                <w:bottom w:val="none" w:sz="0" w:space="0" w:color="auto"/>
                <w:right w:val="none" w:sz="0" w:space="0" w:color="auto"/>
              </w:divBdr>
            </w:div>
            <w:div w:id="884565714">
              <w:marLeft w:val="0"/>
              <w:marRight w:val="0"/>
              <w:marTop w:val="0"/>
              <w:marBottom w:val="0"/>
              <w:divBdr>
                <w:top w:val="none" w:sz="0" w:space="0" w:color="auto"/>
                <w:left w:val="none" w:sz="0" w:space="0" w:color="auto"/>
                <w:bottom w:val="none" w:sz="0" w:space="0" w:color="auto"/>
                <w:right w:val="none" w:sz="0" w:space="0" w:color="auto"/>
              </w:divBdr>
            </w:div>
            <w:div w:id="938756228">
              <w:marLeft w:val="0"/>
              <w:marRight w:val="0"/>
              <w:marTop w:val="0"/>
              <w:marBottom w:val="0"/>
              <w:divBdr>
                <w:top w:val="none" w:sz="0" w:space="0" w:color="auto"/>
                <w:left w:val="none" w:sz="0" w:space="0" w:color="auto"/>
                <w:bottom w:val="none" w:sz="0" w:space="0" w:color="auto"/>
                <w:right w:val="none" w:sz="0" w:space="0" w:color="auto"/>
              </w:divBdr>
            </w:div>
            <w:div w:id="950822909">
              <w:marLeft w:val="0"/>
              <w:marRight w:val="0"/>
              <w:marTop w:val="0"/>
              <w:marBottom w:val="0"/>
              <w:divBdr>
                <w:top w:val="none" w:sz="0" w:space="0" w:color="auto"/>
                <w:left w:val="none" w:sz="0" w:space="0" w:color="auto"/>
                <w:bottom w:val="none" w:sz="0" w:space="0" w:color="auto"/>
                <w:right w:val="none" w:sz="0" w:space="0" w:color="auto"/>
              </w:divBdr>
            </w:div>
            <w:div w:id="962267594">
              <w:marLeft w:val="0"/>
              <w:marRight w:val="0"/>
              <w:marTop w:val="0"/>
              <w:marBottom w:val="0"/>
              <w:divBdr>
                <w:top w:val="none" w:sz="0" w:space="0" w:color="auto"/>
                <w:left w:val="none" w:sz="0" w:space="0" w:color="auto"/>
                <w:bottom w:val="none" w:sz="0" w:space="0" w:color="auto"/>
                <w:right w:val="none" w:sz="0" w:space="0" w:color="auto"/>
              </w:divBdr>
            </w:div>
            <w:div w:id="1168521990">
              <w:marLeft w:val="0"/>
              <w:marRight w:val="0"/>
              <w:marTop w:val="0"/>
              <w:marBottom w:val="0"/>
              <w:divBdr>
                <w:top w:val="none" w:sz="0" w:space="0" w:color="auto"/>
                <w:left w:val="none" w:sz="0" w:space="0" w:color="auto"/>
                <w:bottom w:val="none" w:sz="0" w:space="0" w:color="auto"/>
                <w:right w:val="none" w:sz="0" w:space="0" w:color="auto"/>
              </w:divBdr>
            </w:div>
            <w:div w:id="1192065667">
              <w:marLeft w:val="0"/>
              <w:marRight w:val="0"/>
              <w:marTop w:val="0"/>
              <w:marBottom w:val="0"/>
              <w:divBdr>
                <w:top w:val="none" w:sz="0" w:space="0" w:color="auto"/>
                <w:left w:val="none" w:sz="0" w:space="0" w:color="auto"/>
                <w:bottom w:val="none" w:sz="0" w:space="0" w:color="auto"/>
                <w:right w:val="none" w:sz="0" w:space="0" w:color="auto"/>
              </w:divBdr>
            </w:div>
            <w:div w:id="1204706496">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230964212">
              <w:marLeft w:val="0"/>
              <w:marRight w:val="0"/>
              <w:marTop w:val="0"/>
              <w:marBottom w:val="0"/>
              <w:divBdr>
                <w:top w:val="none" w:sz="0" w:space="0" w:color="auto"/>
                <w:left w:val="none" w:sz="0" w:space="0" w:color="auto"/>
                <w:bottom w:val="none" w:sz="0" w:space="0" w:color="auto"/>
                <w:right w:val="none" w:sz="0" w:space="0" w:color="auto"/>
              </w:divBdr>
            </w:div>
            <w:div w:id="1270625204">
              <w:marLeft w:val="0"/>
              <w:marRight w:val="0"/>
              <w:marTop w:val="0"/>
              <w:marBottom w:val="0"/>
              <w:divBdr>
                <w:top w:val="none" w:sz="0" w:space="0" w:color="auto"/>
                <w:left w:val="none" w:sz="0" w:space="0" w:color="auto"/>
                <w:bottom w:val="none" w:sz="0" w:space="0" w:color="auto"/>
                <w:right w:val="none" w:sz="0" w:space="0" w:color="auto"/>
              </w:divBdr>
            </w:div>
            <w:div w:id="1281498480">
              <w:marLeft w:val="0"/>
              <w:marRight w:val="0"/>
              <w:marTop w:val="0"/>
              <w:marBottom w:val="0"/>
              <w:divBdr>
                <w:top w:val="none" w:sz="0" w:space="0" w:color="auto"/>
                <w:left w:val="none" w:sz="0" w:space="0" w:color="auto"/>
                <w:bottom w:val="none" w:sz="0" w:space="0" w:color="auto"/>
                <w:right w:val="none" w:sz="0" w:space="0" w:color="auto"/>
              </w:divBdr>
              <w:divsChild>
                <w:div w:id="228349392">
                  <w:marLeft w:val="0"/>
                  <w:marRight w:val="0"/>
                  <w:marTop w:val="0"/>
                  <w:marBottom w:val="0"/>
                  <w:divBdr>
                    <w:top w:val="none" w:sz="0" w:space="0" w:color="auto"/>
                    <w:left w:val="none" w:sz="0" w:space="0" w:color="auto"/>
                    <w:bottom w:val="none" w:sz="0" w:space="0" w:color="auto"/>
                    <w:right w:val="none" w:sz="0" w:space="0" w:color="auto"/>
                  </w:divBdr>
                </w:div>
                <w:div w:id="280036741">
                  <w:marLeft w:val="0"/>
                  <w:marRight w:val="0"/>
                  <w:marTop w:val="0"/>
                  <w:marBottom w:val="0"/>
                  <w:divBdr>
                    <w:top w:val="none" w:sz="0" w:space="0" w:color="auto"/>
                    <w:left w:val="none" w:sz="0" w:space="0" w:color="auto"/>
                    <w:bottom w:val="none" w:sz="0" w:space="0" w:color="auto"/>
                    <w:right w:val="none" w:sz="0" w:space="0" w:color="auto"/>
                  </w:divBdr>
                </w:div>
                <w:div w:id="1010257031">
                  <w:marLeft w:val="0"/>
                  <w:marRight w:val="0"/>
                  <w:marTop w:val="0"/>
                  <w:marBottom w:val="0"/>
                  <w:divBdr>
                    <w:top w:val="none" w:sz="0" w:space="0" w:color="auto"/>
                    <w:left w:val="none" w:sz="0" w:space="0" w:color="auto"/>
                    <w:bottom w:val="none" w:sz="0" w:space="0" w:color="auto"/>
                    <w:right w:val="none" w:sz="0" w:space="0" w:color="auto"/>
                  </w:divBdr>
                </w:div>
                <w:div w:id="1651207700">
                  <w:marLeft w:val="0"/>
                  <w:marRight w:val="0"/>
                  <w:marTop w:val="0"/>
                  <w:marBottom w:val="0"/>
                  <w:divBdr>
                    <w:top w:val="none" w:sz="0" w:space="0" w:color="auto"/>
                    <w:left w:val="none" w:sz="0" w:space="0" w:color="auto"/>
                    <w:bottom w:val="none" w:sz="0" w:space="0" w:color="auto"/>
                    <w:right w:val="none" w:sz="0" w:space="0" w:color="auto"/>
                  </w:divBdr>
                </w:div>
                <w:div w:id="1792897284">
                  <w:marLeft w:val="0"/>
                  <w:marRight w:val="0"/>
                  <w:marTop w:val="0"/>
                  <w:marBottom w:val="0"/>
                  <w:divBdr>
                    <w:top w:val="none" w:sz="0" w:space="0" w:color="auto"/>
                    <w:left w:val="none" w:sz="0" w:space="0" w:color="auto"/>
                    <w:bottom w:val="none" w:sz="0" w:space="0" w:color="auto"/>
                    <w:right w:val="none" w:sz="0" w:space="0" w:color="auto"/>
                  </w:divBdr>
                </w:div>
              </w:divsChild>
            </w:div>
            <w:div w:id="1291933283">
              <w:marLeft w:val="0"/>
              <w:marRight w:val="0"/>
              <w:marTop w:val="0"/>
              <w:marBottom w:val="0"/>
              <w:divBdr>
                <w:top w:val="none" w:sz="0" w:space="0" w:color="auto"/>
                <w:left w:val="none" w:sz="0" w:space="0" w:color="auto"/>
                <w:bottom w:val="none" w:sz="0" w:space="0" w:color="auto"/>
                <w:right w:val="none" w:sz="0" w:space="0" w:color="auto"/>
              </w:divBdr>
            </w:div>
            <w:div w:id="1342077198">
              <w:marLeft w:val="0"/>
              <w:marRight w:val="0"/>
              <w:marTop w:val="0"/>
              <w:marBottom w:val="0"/>
              <w:divBdr>
                <w:top w:val="none" w:sz="0" w:space="0" w:color="auto"/>
                <w:left w:val="none" w:sz="0" w:space="0" w:color="auto"/>
                <w:bottom w:val="none" w:sz="0" w:space="0" w:color="auto"/>
                <w:right w:val="none" w:sz="0" w:space="0" w:color="auto"/>
              </w:divBdr>
            </w:div>
            <w:div w:id="1356418480">
              <w:marLeft w:val="0"/>
              <w:marRight w:val="0"/>
              <w:marTop w:val="0"/>
              <w:marBottom w:val="0"/>
              <w:divBdr>
                <w:top w:val="none" w:sz="0" w:space="0" w:color="auto"/>
                <w:left w:val="none" w:sz="0" w:space="0" w:color="auto"/>
                <w:bottom w:val="none" w:sz="0" w:space="0" w:color="auto"/>
                <w:right w:val="none" w:sz="0" w:space="0" w:color="auto"/>
              </w:divBdr>
            </w:div>
            <w:div w:id="1385178685">
              <w:marLeft w:val="0"/>
              <w:marRight w:val="0"/>
              <w:marTop w:val="0"/>
              <w:marBottom w:val="0"/>
              <w:divBdr>
                <w:top w:val="none" w:sz="0" w:space="0" w:color="auto"/>
                <w:left w:val="none" w:sz="0" w:space="0" w:color="auto"/>
                <w:bottom w:val="none" w:sz="0" w:space="0" w:color="auto"/>
                <w:right w:val="none" w:sz="0" w:space="0" w:color="auto"/>
              </w:divBdr>
            </w:div>
            <w:div w:id="1397164362">
              <w:marLeft w:val="0"/>
              <w:marRight w:val="0"/>
              <w:marTop w:val="0"/>
              <w:marBottom w:val="0"/>
              <w:divBdr>
                <w:top w:val="none" w:sz="0" w:space="0" w:color="auto"/>
                <w:left w:val="none" w:sz="0" w:space="0" w:color="auto"/>
                <w:bottom w:val="none" w:sz="0" w:space="0" w:color="auto"/>
                <w:right w:val="none" w:sz="0" w:space="0" w:color="auto"/>
              </w:divBdr>
            </w:div>
            <w:div w:id="1407147731">
              <w:marLeft w:val="0"/>
              <w:marRight w:val="0"/>
              <w:marTop w:val="0"/>
              <w:marBottom w:val="0"/>
              <w:divBdr>
                <w:top w:val="none" w:sz="0" w:space="0" w:color="auto"/>
                <w:left w:val="none" w:sz="0" w:space="0" w:color="auto"/>
                <w:bottom w:val="none" w:sz="0" w:space="0" w:color="auto"/>
                <w:right w:val="none" w:sz="0" w:space="0" w:color="auto"/>
              </w:divBdr>
            </w:div>
            <w:div w:id="1408571401">
              <w:marLeft w:val="0"/>
              <w:marRight w:val="0"/>
              <w:marTop w:val="0"/>
              <w:marBottom w:val="0"/>
              <w:divBdr>
                <w:top w:val="none" w:sz="0" w:space="0" w:color="auto"/>
                <w:left w:val="none" w:sz="0" w:space="0" w:color="auto"/>
                <w:bottom w:val="none" w:sz="0" w:space="0" w:color="auto"/>
                <w:right w:val="none" w:sz="0" w:space="0" w:color="auto"/>
              </w:divBdr>
            </w:div>
            <w:div w:id="1449544542">
              <w:marLeft w:val="0"/>
              <w:marRight w:val="0"/>
              <w:marTop w:val="0"/>
              <w:marBottom w:val="0"/>
              <w:divBdr>
                <w:top w:val="none" w:sz="0" w:space="0" w:color="auto"/>
                <w:left w:val="none" w:sz="0" w:space="0" w:color="auto"/>
                <w:bottom w:val="none" w:sz="0" w:space="0" w:color="auto"/>
                <w:right w:val="none" w:sz="0" w:space="0" w:color="auto"/>
              </w:divBdr>
            </w:div>
            <w:div w:id="1466200676">
              <w:marLeft w:val="0"/>
              <w:marRight w:val="0"/>
              <w:marTop w:val="0"/>
              <w:marBottom w:val="0"/>
              <w:divBdr>
                <w:top w:val="none" w:sz="0" w:space="0" w:color="auto"/>
                <w:left w:val="none" w:sz="0" w:space="0" w:color="auto"/>
                <w:bottom w:val="none" w:sz="0" w:space="0" w:color="auto"/>
                <w:right w:val="none" w:sz="0" w:space="0" w:color="auto"/>
              </w:divBdr>
            </w:div>
            <w:div w:id="1479222761">
              <w:marLeft w:val="0"/>
              <w:marRight w:val="0"/>
              <w:marTop w:val="0"/>
              <w:marBottom w:val="0"/>
              <w:divBdr>
                <w:top w:val="none" w:sz="0" w:space="0" w:color="auto"/>
                <w:left w:val="none" w:sz="0" w:space="0" w:color="auto"/>
                <w:bottom w:val="none" w:sz="0" w:space="0" w:color="auto"/>
                <w:right w:val="none" w:sz="0" w:space="0" w:color="auto"/>
              </w:divBdr>
            </w:div>
            <w:div w:id="1480071448">
              <w:marLeft w:val="0"/>
              <w:marRight w:val="0"/>
              <w:marTop w:val="0"/>
              <w:marBottom w:val="0"/>
              <w:divBdr>
                <w:top w:val="none" w:sz="0" w:space="0" w:color="auto"/>
                <w:left w:val="none" w:sz="0" w:space="0" w:color="auto"/>
                <w:bottom w:val="none" w:sz="0" w:space="0" w:color="auto"/>
                <w:right w:val="none" w:sz="0" w:space="0" w:color="auto"/>
              </w:divBdr>
            </w:div>
            <w:div w:id="1490319851">
              <w:marLeft w:val="0"/>
              <w:marRight w:val="0"/>
              <w:marTop w:val="0"/>
              <w:marBottom w:val="0"/>
              <w:divBdr>
                <w:top w:val="none" w:sz="0" w:space="0" w:color="auto"/>
                <w:left w:val="none" w:sz="0" w:space="0" w:color="auto"/>
                <w:bottom w:val="none" w:sz="0" w:space="0" w:color="auto"/>
                <w:right w:val="none" w:sz="0" w:space="0" w:color="auto"/>
              </w:divBdr>
            </w:div>
            <w:div w:id="1506094030">
              <w:marLeft w:val="0"/>
              <w:marRight w:val="0"/>
              <w:marTop w:val="0"/>
              <w:marBottom w:val="0"/>
              <w:divBdr>
                <w:top w:val="none" w:sz="0" w:space="0" w:color="auto"/>
                <w:left w:val="none" w:sz="0" w:space="0" w:color="auto"/>
                <w:bottom w:val="none" w:sz="0" w:space="0" w:color="auto"/>
                <w:right w:val="none" w:sz="0" w:space="0" w:color="auto"/>
              </w:divBdr>
            </w:div>
            <w:div w:id="1510371272">
              <w:marLeft w:val="0"/>
              <w:marRight w:val="0"/>
              <w:marTop w:val="0"/>
              <w:marBottom w:val="0"/>
              <w:divBdr>
                <w:top w:val="none" w:sz="0" w:space="0" w:color="auto"/>
                <w:left w:val="none" w:sz="0" w:space="0" w:color="auto"/>
                <w:bottom w:val="none" w:sz="0" w:space="0" w:color="auto"/>
                <w:right w:val="none" w:sz="0" w:space="0" w:color="auto"/>
              </w:divBdr>
            </w:div>
            <w:div w:id="1602685692">
              <w:marLeft w:val="0"/>
              <w:marRight w:val="0"/>
              <w:marTop w:val="0"/>
              <w:marBottom w:val="0"/>
              <w:divBdr>
                <w:top w:val="none" w:sz="0" w:space="0" w:color="auto"/>
                <w:left w:val="none" w:sz="0" w:space="0" w:color="auto"/>
                <w:bottom w:val="none" w:sz="0" w:space="0" w:color="auto"/>
                <w:right w:val="none" w:sz="0" w:space="0" w:color="auto"/>
              </w:divBdr>
            </w:div>
            <w:div w:id="1612199382">
              <w:marLeft w:val="0"/>
              <w:marRight w:val="0"/>
              <w:marTop w:val="0"/>
              <w:marBottom w:val="0"/>
              <w:divBdr>
                <w:top w:val="none" w:sz="0" w:space="0" w:color="auto"/>
                <w:left w:val="none" w:sz="0" w:space="0" w:color="auto"/>
                <w:bottom w:val="none" w:sz="0" w:space="0" w:color="auto"/>
                <w:right w:val="none" w:sz="0" w:space="0" w:color="auto"/>
              </w:divBdr>
            </w:div>
            <w:div w:id="1631979803">
              <w:marLeft w:val="0"/>
              <w:marRight w:val="0"/>
              <w:marTop w:val="0"/>
              <w:marBottom w:val="0"/>
              <w:divBdr>
                <w:top w:val="none" w:sz="0" w:space="0" w:color="auto"/>
                <w:left w:val="none" w:sz="0" w:space="0" w:color="auto"/>
                <w:bottom w:val="none" w:sz="0" w:space="0" w:color="auto"/>
                <w:right w:val="none" w:sz="0" w:space="0" w:color="auto"/>
              </w:divBdr>
            </w:div>
            <w:div w:id="1639728708">
              <w:marLeft w:val="0"/>
              <w:marRight w:val="0"/>
              <w:marTop w:val="0"/>
              <w:marBottom w:val="0"/>
              <w:divBdr>
                <w:top w:val="none" w:sz="0" w:space="0" w:color="auto"/>
                <w:left w:val="none" w:sz="0" w:space="0" w:color="auto"/>
                <w:bottom w:val="none" w:sz="0" w:space="0" w:color="auto"/>
                <w:right w:val="none" w:sz="0" w:space="0" w:color="auto"/>
              </w:divBdr>
            </w:div>
            <w:div w:id="1649896618">
              <w:marLeft w:val="0"/>
              <w:marRight w:val="0"/>
              <w:marTop w:val="0"/>
              <w:marBottom w:val="0"/>
              <w:divBdr>
                <w:top w:val="none" w:sz="0" w:space="0" w:color="auto"/>
                <w:left w:val="none" w:sz="0" w:space="0" w:color="auto"/>
                <w:bottom w:val="none" w:sz="0" w:space="0" w:color="auto"/>
                <w:right w:val="none" w:sz="0" w:space="0" w:color="auto"/>
              </w:divBdr>
              <w:divsChild>
                <w:div w:id="240720457">
                  <w:marLeft w:val="0"/>
                  <w:marRight w:val="0"/>
                  <w:marTop w:val="0"/>
                  <w:marBottom w:val="0"/>
                  <w:divBdr>
                    <w:top w:val="none" w:sz="0" w:space="0" w:color="auto"/>
                    <w:left w:val="none" w:sz="0" w:space="0" w:color="auto"/>
                    <w:bottom w:val="none" w:sz="0" w:space="0" w:color="auto"/>
                    <w:right w:val="none" w:sz="0" w:space="0" w:color="auto"/>
                  </w:divBdr>
                </w:div>
                <w:div w:id="664745528">
                  <w:marLeft w:val="0"/>
                  <w:marRight w:val="0"/>
                  <w:marTop w:val="0"/>
                  <w:marBottom w:val="0"/>
                  <w:divBdr>
                    <w:top w:val="none" w:sz="0" w:space="0" w:color="auto"/>
                    <w:left w:val="none" w:sz="0" w:space="0" w:color="auto"/>
                    <w:bottom w:val="none" w:sz="0" w:space="0" w:color="auto"/>
                    <w:right w:val="none" w:sz="0" w:space="0" w:color="auto"/>
                  </w:divBdr>
                </w:div>
                <w:div w:id="79340768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1845053728">
                  <w:marLeft w:val="0"/>
                  <w:marRight w:val="0"/>
                  <w:marTop w:val="0"/>
                  <w:marBottom w:val="0"/>
                  <w:divBdr>
                    <w:top w:val="none" w:sz="0" w:space="0" w:color="auto"/>
                    <w:left w:val="none" w:sz="0" w:space="0" w:color="auto"/>
                    <w:bottom w:val="none" w:sz="0" w:space="0" w:color="auto"/>
                    <w:right w:val="none" w:sz="0" w:space="0" w:color="auto"/>
                  </w:divBdr>
                </w:div>
              </w:divsChild>
            </w:div>
            <w:div w:id="1671059741">
              <w:marLeft w:val="0"/>
              <w:marRight w:val="0"/>
              <w:marTop w:val="0"/>
              <w:marBottom w:val="0"/>
              <w:divBdr>
                <w:top w:val="none" w:sz="0" w:space="0" w:color="auto"/>
                <w:left w:val="none" w:sz="0" w:space="0" w:color="auto"/>
                <w:bottom w:val="none" w:sz="0" w:space="0" w:color="auto"/>
                <w:right w:val="none" w:sz="0" w:space="0" w:color="auto"/>
              </w:divBdr>
            </w:div>
            <w:div w:id="1678385937">
              <w:marLeft w:val="0"/>
              <w:marRight w:val="0"/>
              <w:marTop w:val="0"/>
              <w:marBottom w:val="0"/>
              <w:divBdr>
                <w:top w:val="none" w:sz="0" w:space="0" w:color="auto"/>
                <w:left w:val="none" w:sz="0" w:space="0" w:color="auto"/>
                <w:bottom w:val="none" w:sz="0" w:space="0" w:color="auto"/>
                <w:right w:val="none" w:sz="0" w:space="0" w:color="auto"/>
              </w:divBdr>
            </w:div>
            <w:div w:id="1681272863">
              <w:marLeft w:val="0"/>
              <w:marRight w:val="0"/>
              <w:marTop w:val="0"/>
              <w:marBottom w:val="0"/>
              <w:divBdr>
                <w:top w:val="none" w:sz="0" w:space="0" w:color="auto"/>
                <w:left w:val="none" w:sz="0" w:space="0" w:color="auto"/>
                <w:bottom w:val="none" w:sz="0" w:space="0" w:color="auto"/>
                <w:right w:val="none" w:sz="0" w:space="0" w:color="auto"/>
              </w:divBdr>
            </w:div>
            <w:div w:id="1742871102">
              <w:marLeft w:val="0"/>
              <w:marRight w:val="0"/>
              <w:marTop w:val="0"/>
              <w:marBottom w:val="0"/>
              <w:divBdr>
                <w:top w:val="none" w:sz="0" w:space="0" w:color="auto"/>
                <w:left w:val="none" w:sz="0" w:space="0" w:color="auto"/>
                <w:bottom w:val="none" w:sz="0" w:space="0" w:color="auto"/>
                <w:right w:val="none" w:sz="0" w:space="0" w:color="auto"/>
              </w:divBdr>
            </w:div>
            <w:div w:id="1779568110">
              <w:marLeft w:val="0"/>
              <w:marRight w:val="0"/>
              <w:marTop w:val="0"/>
              <w:marBottom w:val="0"/>
              <w:divBdr>
                <w:top w:val="none" w:sz="0" w:space="0" w:color="auto"/>
                <w:left w:val="none" w:sz="0" w:space="0" w:color="auto"/>
                <w:bottom w:val="none" w:sz="0" w:space="0" w:color="auto"/>
                <w:right w:val="none" w:sz="0" w:space="0" w:color="auto"/>
              </w:divBdr>
            </w:div>
            <w:div w:id="1837184938">
              <w:marLeft w:val="0"/>
              <w:marRight w:val="0"/>
              <w:marTop w:val="0"/>
              <w:marBottom w:val="0"/>
              <w:divBdr>
                <w:top w:val="none" w:sz="0" w:space="0" w:color="auto"/>
                <w:left w:val="none" w:sz="0" w:space="0" w:color="auto"/>
                <w:bottom w:val="none" w:sz="0" w:space="0" w:color="auto"/>
                <w:right w:val="none" w:sz="0" w:space="0" w:color="auto"/>
              </w:divBdr>
            </w:div>
            <w:div w:id="1841893476">
              <w:marLeft w:val="0"/>
              <w:marRight w:val="0"/>
              <w:marTop w:val="0"/>
              <w:marBottom w:val="0"/>
              <w:divBdr>
                <w:top w:val="none" w:sz="0" w:space="0" w:color="auto"/>
                <w:left w:val="none" w:sz="0" w:space="0" w:color="auto"/>
                <w:bottom w:val="none" w:sz="0" w:space="0" w:color="auto"/>
                <w:right w:val="none" w:sz="0" w:space="0" w:color="auto"/>
              </w:divBdr>
            </w:div>
            <w:div w:id="1879199560">
              <w:marLeft w:val="0"/>
              <w:marRight w:val="0"/>
              <w:marTop w:val="0"/>
              <w:marBottom w:val="0"/>
              <w:divBdr>
                <w:top w:val="none" w:sz="0" w:space="0" w:color="auto"/>
                <w:left w:val="none" w:sz="0" w:space="0" w:color="auto"/>
                <w:bottom w:val="none" w:sz="0" w:space="0" w:color="auto"/>
                <w:right w:val="none" w:sz="0" w:space="0" w:color="auto"/>
              </w:divBdr>
            </w:div>
            <w:div w:id="1904295027">
              <w:marLeft w:val="0"/>
              <w:marRight w:val="0"/>
              <w:marTop w:val="0"/>
              <w:marBottom w:val="0"/>
              <w:divBdr>
                <w:top w:val="none" w:sz="0" w:space="0" w:color="auto"/>
                <w:left w:val="none" w:sz="0" w:space="0" w:color="auto"/>
                <w:bottom w:val="none" w:sz="0" w:space="0" w:color="auto"/>
                <w:right w:val="none" w:sz="0" w:space="0" w:color="auto"/>
              </w:divBdr>
              <w:divsChild>
                <w:div w:id="125703477">
                  <w:marLeft w:val="0"/>
                  <w:marRight w:val="0"/>
                  <w:marTop w:val="0"/>
                  <w:marBottom w:val="0"/>
                  <w:divBdr>
                    <w:top w:val="none" w:sz="0" w:space="0" w:color="auto"/>
                    <w:left w:val="none" w:sz="0" w:space="0" w:color="auto"/>
                    <w:bottom w:val="none" w:sz="0" w:space="0" w:color="auto"/>
                    <w:right w:val="none" w:sz="0" w:space="0" w:color="auto"/>
                  </w:divBdr>
                </w:div>
                <w:div w:id="143663089">
                  <w:marLeft w:val="0"/>
                  <w:marRight w:val="0"/>
                  <w:marTop w:val="0"/>
                  <w:marBottom w:val="0"/>
                  <w:divBdr>
                    <w:top w:val="none" w:sz="0" w:space="0" w:color="auto"/>
                    <w:left w:val="none" w:sz="0" w:space="0" w:color="auto"/>
                    <w:bottom w:val="none" w:sz="0" w:space="0" w:color="auto"/>
                    <w:right w:val="none" w:sz="0" w:space="0" w:color="auto"/>
                  </w:divBdr>
                </w:div>
                <w:div w:id="821236877">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sChild>
            </w:div>
            <w:div w:id="1913272190">
              <w:marLeft w:val="0"/>
              <w:marRight w:val="0"/>
              <w:marTop w:val="0"/>
              <w:marBottom w:val="0"/>
              <w:divBdr>
                <w:top w:val="none" w:sz="0" w:space="0" w:color="auto"/>
                <w:left w:val="none" w:sz="0" w:space="0" w:color="auto"/>
                <w:bottom w:val="none" w:sz="0" w:space="0" w:color="auto"/>
                <w:right w:val="none" w:sz="0" w:space="0" w:color="auto"/>
              </w:divBdr>
            </w:div>
            <w:div w:id="1940672558">
              <w:marLeft w:val="0"/>
              <w:marRight w:val="0"/>
              <w:marTop w:val="0"/>
              <w:marBottom w:val="0"/>
              <w:divBdr>
                <w:top w:val="none" w:sz="0" w:space="0" w:color="auto"/>
                <w:left w:val="none" w:sz="0" w:space="0" w:color="auto"/>
                <w:bottom w:val="none" w:sz="0" w:space="0" w:color="auto"/>
                <w:right w:val="none" w:sz="0" w:space="0" w:color="auto"/>
              </w:divBdr>
              <w:divsChild>
                <w:div w:id="957494797">
                  <w:marLeft w:val="0"/>
                  <w:marRight w:val="0"/>
                  <w:marTop w:val="0"/>
                  <w:marBottom w:val="0"/>
                  <w:divBdr>
                    <w:top w:val="none" w:sz="0" w:space="0" w:color="auto"/>
                    <w:left w:val="none" w:sz="0" w:space="0" w:color="auto"/>
                    <w:bottom w:val="none" w:sz="0" w:space="0" w:color="auto"/>
                    <w:right w:val="none" w:sz="0" w:space="0" w:color="auto"/>
                  </w:divBdr>
                </w:div>
                <w:div w:id="1482775161">
                  <w:marLeft w:val="0"/>
                  <w:marRight w:val="0"/>
                  <w:marTop w:val="0"/>
                  <w:marBottom w:val="0"/>
                  <w:divBdr>
                    <w:top w:val="none" w:sz="0" w:space="0" w:color="auto"/>
                    <w:left w:val="none" w:sz="0" w:space="0" w:color="auto"/>
                    <w:bottom w:val="none" w:sz="0" w:space="0" w:color="auto"/>
                    <w:right w:val="none" w:sz="0" w:space="0" w:color="auto"/>
                  </w:divBdr>
                </w:div>
                <w:div w:id="1550915231">
                  <w:marLeft w:val="0"/>
                  <w:marRight w:val="0"/>
                  <w:marTop w:val="0"/>
                  <w:marBottom w:val="0"/>
                  <w:divBdr>
                    <w:top w:val="none" w:sz="0" w:space="0" w:color="auto"/>
                    <w:left w:val="none" w:sz="0" w:space="0" w:color="auto"/>
                    <w:bottom w:val="none" w:sz="0" w:space="0" w:color="auto"/>
                    <w:right w:val="none" w:sz="0" w:space="0" w:color="auto"/>
                  </w:divBdr>
                </w:div>
                <w:div w:id="1846094322">
                  <w:marLeft w:val="0"/>
                  <w:marRight w:val="0"/>
                  <w:marTop w:val="0"/>
                  <w:marBottom w:val="0"/>
                  <w:divBdr>
                    <w:top w:val="none" w:sz="0" w:space="0" w:color="auto"/>
                    <w:left w:val="none" w:sz="0" w:space="0" w:color="auto"/>
                    <w:bottom w:val="none" w:sz="0" w:space="0" w:color="auto"/>
                    <w:right w:val="none" w:sz="0" w:space="0" w:color="auto"/>
                  </w:divBdr>
                </w:div>
              </w:divsChild>
            </w:div>
            <w:div w:id="1950695025">
              <w:marLeft w:val="0"/>
              <w:marRight w:val="0"/>
              <w:marTop w:val="0"/>
              <w:marBottom w:val="0"/>
              <w:divBdr>
                <w:top w:val="none" w:sz="0" w:space="0" w:color="auto"/>
                <w:left w:val="none" w:sz="0" w:space="0" w:color="auto"/>
                <w:bottom w:val="none" w:sz="0" w:space="0" w:color="auto"/>
                <w:right w:val="none" w:sz="0" w:space="0" w:color="auto"/>
              </w:divBdr>
            </w:div>
            <w:div w:id="2024045086">
              <w:marLeft w:val="0"/>
              <w:marRight w:val="0"/>
              <w:marTop w:val="0"/>
              <w:marBottom w:val="0"/>
              <w:divBdr>
                <w:top w:val="none" w:sz="0" w:space="0" w:color="auto"/>
                <w:left w:val="none" w:sz="0" w:space="0" w:color="auto"/>
                <w:bottom w:val="none" w:sz="0" w:space="0" w:color="auto"/>
                <w:right w:val="none" w:sz="0" w:space="0" w:color="auto"/>
              </w:divBdr>
            </w:div>
            <w:div w:id="2029138496">
              <w:marLeft w:val="0"/>
              <w:marRight w:val="0"/>
              <w:marTop w:val="0"/>
              <w:marBottom w:val="0"/>
              <w:divBdr>
                <w:top w:val="none" w:sz="0" w:space="0" w:color="auto"/>
                <w:left w:val="none" w:sz="0" w:space="0" w:color="auto"/>
                <w:bottom w:val="none" w:sz="0" w:space="0" w:color="auto"/>
                <w:right w:val="none" w:sz="0" w:space="0" w:color="auto"/>
              </w:divBdr>
            </w:div>
            <w:div w:id="2097440811">
              <w:marLeft w:val="0"/>
              <w:marRight w:val="0"/>
              <w:marTop w:val="0"/>
              <w:marBottom w:val="0"/>
              <w:divBdr>
                <w:top w:val="none" w:sz="0" w:space="0" w:color="auto"/>
                <w:left w:val="none" w:sz="0" w:space="0" w:color="auto"/>
                <w:bottom w:val="none" w:sz="0" w:space="0" w:color="auto"/>
                <w:right w:val="none" w:sz="0" w:space="0" w:color="auto"/>
              </w:divBdr>
            </w:div>
            <w:div w:id="2115248366">
              <w:marLeft w:val="0"/>
              <w:marRight w:val="0"/>
              <w:marTop w:val="0"/>
              <w:marBottom w:val="0"/>
              <w:divBdr>
                <w:top w:val="none" w:sz="0" w:space="0" w:color="auto"/>
                <w:left w:val="none" w:sz="0" w:space="0" w:color="auto"/>
                <w:bottom w:val="none" w:sz="0" w:space="0" w:color="auto"/>
                <w:right w:val="none" w:sz="0" w:space="0" w:color="auto"/>
              </w:divBdr>
            </w:div>
            <w:div w:id="2116559124">
              <w:marLeft w:val="0"/>
              <w:marRight w:val="0"/>
              <w:marTop w:val="0"/>
              <w:marBottom w:val="0"/>
              <w:divBdr>
                <w:top w:val="none" w:sz="0" w:space="0" w:color="auto"/>
                <w:left w:val="none" w:sz="0" w:space="0" w:color="auto"/>
                <w:bottom w:val="none" w:sz="0" w:space="0" w:color="auto"/>
                <w:right w:val="none" w:sz="0" w:space="0" w:color="auto"/>
              </w:divBdr>
            </w:div>
            <w:div w:id="2129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404">
      <w:bodyDiv w:val="1"/>
      <w:marLeft w:val="0"/>
      <w:marRight w:val="0"/>
      <w:marTop w:val="0"/>
      <w:marBottom w:val="0"/>
      <w:divBdr>
        <w:top w:val="none" w:sz="0" w:space="0" w:color="auto"/>
        <w:left w:val="none" w:sz="0" w:space="0" w:color="auto"/>
        <w:bottom w:val="none" w:sz="0" w:space="0" w:color="auto"/>
        <w:right w:val="none" w:sz="0" w:space="0" w:color="auto"/>
      </w:divBdr>
      <w:divsChild>
        <w:div w:id="1501891494">
          <w:marLeft w:val="0"/>
          <w:marRight w:val="0"/>
          <w:marTop w:val="0"/>
          <w:marBottom w:val="0"/>
          <w:divBdr>
            <w:top w:val="none" w:sz="0" w:space="0" w:color="auto"/>
            <w:left w:val="none" w:sz="0" w:space="0" w:color="auto"/>
            <w:bottom w:val="none" w:sz="0" w:space="0" w:color="auto"/>
            <w:right w:val="none" w:sz="0" w:space="0" w:color="auto"/>
          </w:divBdr>
          <w:divsChild>
            <w:div w:id="314261571">
              <w:marLeft w:val="0"/>
              <w:marRight w:val="0"/>
              <w:marTop w:val="0"/>
              <w:marBottom w:val="0"/>
              <w:divBdr>
                <w:top w:val="none" w:sz="0" w:space="0" w:color="auto"/>
                <w:left w:val="none" w:sz="0" w:space="0" w:color="auto"/>
                <w:bottom w:val="none" w:sz="0" w:space="0" w:color="auto"/>
                <w:right w:val="none" w:sz="0" w:space="0" w:color="auto"/>
              </w:divBdr>
            </w:div>
            <w:div w:id="385418350">
              <w:marLeft w:val="0"/>
              <w:marRight w:val="0"/>
              <w:marTop w:val="0"/>
              <w:marBottom w:val="0"/>
              <w:divBdr>
                <w:top w:val="none" w:sz="0" w:space="0" w:color="auto"/>
                <w:left w:val="none" w:sz="0" w:space="0" w:color="auto"/>
                <w:bottom w:val="none" w:sz="0" w:space="0" w:color="auto"/>
                <w:right w:val="none" w:sz="0" w:space="0" w:color="auto"/>
              </w:divBdr>
            </w:div>
            <w:div w:id="496506273">
              <w:marLeft w:val="0"/>
              <w:marRight w:val="0"/>
              <w:marTop w:val="0"/>
              <w:marBottom w:val="0"/>
              <w:divBdr>
                <w:top w:val="none" w:sz="0" w:space="0" w:color="auto"/>
                <w:left w:val="none" w:sz="0" w:space="0" w:color="auto"/>
                <w:bottom w:val="none" w:sz="0" w:space="0" w:color="auto"/>
                <w:right w:val="none" w:sz="0" w:space="0" w:color="auto"/>
              </w:divBdr>
            </w:div>
            <w:div w:id="542058495">
              <w:marLeft w:val="0"/>
              <w:marRight w:val="0"/>
              <w:marTop w:val="0"/>
              <w:marBottom w:val="0"/>
              <w:divBdr>
                <w:top w:val="none" w:sz="0" w:space="0" w:color="auto"/>
                <w:left w:val="none" w:sz="0" w:space="0" w:color="auto"/>
                <w:bottom w:val="none" w:sz="0" w:space="0" w:color="auto"/>
                <w:right w:val="none" w:sz="0" w:space="0" w:color="auto"/>
              </w:divBdr>
            </w:div>
            <w:div w:id="591819528">
              <w:marLeft w:val="0"/>
              <w:marRight w:val="0"/>
              <w:marTop w:val="0"/>
              <w:marBottom w:val="0"/>
              <w:divBdr>
                <w:top w:val="none" w:sz="0" w:space="0" w:color="auto"/>
                <w:left w:val="none" w:sz="0" w:space="0" w:color="auto"/>
                <w:bottom w:val="none" w:sz="0" w:space="0" w:color="auto"/>
                <w:right w:val="none" w:sz="0" w:space="0" w:color="auto"/>
              </w:divBdr>
            </w:div>
            <w:div w:id="655842202">
              <w:marLeft w:val="0"/>
              <w:marRight w:val="0"/>
              <w:marTop w:val="0"/>
              <w:marBottom w:val="0"/>
              <w:divBdr>
                <w:top w:val="none" w:sz="0" w:space="0" w:color="auto"/>
                <w:left w:val="none" w:sz="0" w:space="0" w:color="auto"/>
                <w:bottom w:val="none" w:sz="0" w:space="0" w:color="auto"/>
                <w:right w:val="none" w:sz="0" w:space="0" w:color="auto"/>
              </w:divBdr>
            </w:div>
            <w:div w:id="1211841561">
              <w:marLeft w:val="0"/>
              <w:marRight w:val="0"/>
              <w:marTop w:val="0"/>
              <w:marBottom w:val="0"/>
              <w:divBdr>
                <w:top w:val="none" w:sz="0" w:space="0" w:color="auto"/>
                <w:left w:val="none" w:sz="0" w:space="0" w:color="auto"/>
                <w:bottom w:val="none" w:sz="0" w:space="0" w:color="auto"/>
                <w:right w:val="none" w:sz="0" w:space="0" w:color="auto"/>
              </w:divBdr>
            </w:div>
            <w:div w:id="1342898958">
              <w:marLeft w:val="0"/>
              <w:marRight w:val="0"/>
              <w:marTop w:val="0"/>
              <w:marBottom w:val="0"/>
              <w:divBdr>
                <w:top w:val="none" w:sz="0" w:space="0" w:color="auto"/>
                <w:left w:val="none" w:sz="0" w:space="0" w:color="auto"/>
                <w:bottom w:val="none" w:sz="0" w:space="0" w:color="auto"/>
                <w:right w:val="none" w:sz="0" w:space="0" w:color="auto"/>
              </w:divBdr>
            </w:div>
            <w:div w:id="1370956655">
              <w:marLeft w:val="0"/>
              <w:marRight w:val="0"/>
              <w:marTop w:val="0"/>
              <w:marBottom w:val="0"/>
              <w:divBdr>
                <w:top w:val="none" w:sz="0" w:space="0" w:color="auto"/>
                <w:left w:val="none" w:sz="0" w:space="0" w:color="auto"/>
                <w:bottom w:val="none" w:sz="0" w:space="0" w:color="auto"/>
                <w:right w:val="none" w:sz="0" w:space="0" w:color="auto"/>
              </w:divBdr>
            </w:div>
            <w:div w:id="1414935271">
              <w:marLeft w:val="0"/>
              <w:marRight w:val="0"/>
              <w:marTop w:val="0"/>
              <w:marBottom w:val="0"/>
              <w:divBdr>
                <w:top w:val="none" w:sz="0" w:space="0" w:color="auto"/>
                <w:left w:val="none" w:sz="0" w:space="0" w:color="auto"/>
                <w:bottom w:val="none" w:sz="0" w:space="0" w:color="auto"/>
                <w:right w:val="none" w:sz="0" w:space="0" w:color="auto"/>
              </w:divBdr>
            </w:div>
            <w:div w:id="1522861614">
              <w:marLeft w:val="0"/>
              <w:marRight w:val="0"/>
              <w:marTop w:val="0"/>
              <w:marBottom w:val="0"/>
              <w:divBdr>
                <w:top w:val="none" w:sz="0" w:space="0" w:color="auto"/>
                <w:left w:val="none" w:sz="0" w:space="0" w:color="auto"/>
                <w:bottom w:val="none" w:sz="0" w:space="0" w:color="auto"/>
                <w:right w:val="none" w:sz="0" w:space="0" w:color="auto"/>
              </w:divBdr>
            </w:div>
            <w:div w:id="1915823327">
              <w:marLeft w:val="0"/>
              <w:marRight w:val="0"/>
              <w:marTop w:val="0"/>
              <w:marBottom w:val="0"/>
              <w:divBdr>
                <w:top w:val="none" w:sz="0" w:space="0" w:color="auto"/>
                <w:left w:val="none" w:sz="0" w:space="0" w:color="auto"/>
                <w:bottom w:val="none" w:sz="0" w:space="0" w:color="auto"/>
                <w:right w:val="none" w:sz="0" w:space="0" w:color="auto"/>
              </w:divBdr>
            </w:div>
            <w:div w:id="1986734105">
              <w:marLeft w:val="0"/>
              <w:marRight w:val="0"/>
              <w:marTop w:val="0"/>
              <w:marBottom w:val="0"/>
              <w:divBdr>
                <w:top w:val="none" w:sz="0" w:space="0" w:color="auto"/>
                <w:left w:val="none" w:sz="0" w:space="0" w:color="auto"/>
                <w:bottom w:val="none" w:sz="0" w:space="0" w:color="auto"/>
                <w:right w:val="none" w:sz="0" w:space="0" w:color="auto"/>
              </w:divBdr>
            </w:div>
            <w:div w:id="2115899447">
              <w:marLeft w:val="0"/>
              <w:marRight w:val="0"/>
              <w:marTop w:val="0"/>
              <w:marBottom w:val="0"/>
              <w:divBdr>
                <w:top w:val="none" w:sz="0" w:space="0" w:color="auto"/>
                <w:left w:val="none" w:sz="0" w:space="0" w:color="auto"/>
                <w:bottom w:val="none" w:sz="0" w:space="0" w:color="auto"/>
                <w:right w:val="none" w:sz="0" w:space="0" w:color="auto"/>
              </w:divBdr>
            </w:div>
            <w:div w:id="213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ProjectManagementDoc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EB1EB-94BB-4A32-9AE0-8518C6467A73}">
  <ds:schemaRefs>
    <ds:schemaRef ds:uri="http://schemas.openxmlformats.org/officeDocument/2006/bibliography"/>
  </ds:schemaRefs>
</ds:datastoreItem>
</file>

<file path=customXml/itemProps2.xml><?xml version="1.0" encoding="utf-8"?>
<ds:datastoreItem xmlns:ds="http://schemas.openxmlformats.org/officeDocument/2006/customXml" ds:itemID="{0599457F-1A5A-449A-89D3-03A92FEC0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7923B1-4D0C-468E-97C1-AEA43B5408F7}">
  <ds:schemaRefs>
    <ds:schemaRef ds:uri="http://purl.org/dc/elements/1.1/"/>
    <ds:schemaRef ds:uri="http://purl.org/dc/terms/"/>
    <ds:schemaRef ds:uri="0d803109-e11b-45d4-a4e8-5bf0740163af"/>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31aac78f-6ed8-4134-ac7e-47c186d487c3"/>
    <ds:schemaRef ds:uri="http://purl.org/dc/dcmitype/"/>
  </ds:schemaRefs>
</ds:datastoreItem>
</file>

<file path=customXml/itemProps4.xml><?xml version="1.0" encoding="utf-8"?>
<ds:datastoreItem xmlns:ds="http://schemas.openxmlformats.org/officeDocument/2006/customXml" ds:itemID="{FE20B4BA-2656-4A81-96A4-3554E6C11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2234</Words>
  <Characters>12707</Characters>
  <Application>Microsoft Office Word</Application>
  <DocSecurity>0</DocSecurity>
  <Lines>105</Lines>
  <Paragraphs>29</Paragraphs>
  <ScaleCrop>false</ScaleCrop>
  <Company/>
  <LinksUpToDate>false</LinksUpToDate>
  <CharactersWithSpaces>14912</CharactersWithSpaces>
  <SharedDoc>false</SharedDoc>
  <HLinks>
    <vt:vector size="54" baseType="variant">
      <vt:variant>
        <vt:i4>4390922</vt:i4>
      </vt:variant>
      <vt:variant>
        <vt:i4>45</vt:i4>
      </vt:variant>
      <vt:variant>
        <vt:i4>0</vt:i4>
      </vt:variant>
      <vt:variant>
        <vt:i4>5</vt:i4>
      </vt:variant>
      <vt:variant>
        <vt:lpwstr>http://www.projectmanagementdocs.com/</vt:lpwstr>
      </vt:variant>
      <vt:variant>
        <vt:lpwstr/>
      </vt: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John Zenon Coquia</cp:lastModifiedBy>
  <cp:revision>55</cp:revision>
  <cp:lastPrinted>2009-01-25T20:18:00Z</cp:lastPrinted>
  <dcterms:created xsi:type="dcterms:W3CDTF">2023-05-03T14:38:00Z</dcterms:created>
  <dcterms:modified xsi:type="dcterms:W3CDTF">2023-06-07T10:36:00Z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ies>
</file>