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4A1BF0B9" w14:textId="62E8B8F7" w:rsidR="00E204B4"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p w14:paraId="3D524F0E" w14:textId="77777777" w:rsidR="002D5CEA" w:rsidRPr="009E3D88"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1555"/>
        <w:gridCol w:w="2551"/>
        <w:gridCol w:w="5245"/>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754E0EF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72177FB"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DF4860">
              <w:rPr>
                <w:rFonts w:ascii="Arial" w:hAnsi="Arial" w:cs="Arial"/>
                <w:sz w:val="24"/>
                <w:szCs w:val="24"/>
                <w:lang w:val="en-US"/>
              </w:rPr>
              <w:t>gains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7D878FD2" w:rsidR="00D556C0" w:rsidRPr="009E3D88" w:rsidRDefault="00F9674F" w:rsidP="002E1627">
            <w:pPr>
              <w:jc w:val="center"/>
              <w:rPr>
                <w:rFonts w:ascii="Arial" w:hAnsi="Arial" w:cs="Arial"/>
                <w:sz w:val="24"/>
                <w:szCs w:val="24"/>
                <w:lang w:val="en-US"/>
              </w:rPr>
            </w:pPr>
            <w:r>
              <w:rPr>
                <w:rFonts w:ascii="Arial" w:hAnsi="Arial" w:cs="Arial"/>
                <w:sz w:val="24"/>
                <w:szCs w:val="24"/>
                <w:lang w:val="en-US"/>
              </w:rPr>
              <w:t>Quality Assurance</w:t>
            </w:r>
          </w:p>
        </w:tc>
        <w:tc>
          <w:tcPr>
            <w:tcW w:w="2551" w:type="dxa"/>
          </w:tcPr>
          <w:p w14:paraId="72A0A7E5" w14:textId="77777777" w:rsidR="00D556C0"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7DFF0D59" w14:textId="3CB001D3" w:rsidR="00F9674F" w:rsidRDefault="00F9674F" w:rsidP="002E1627">
            <w:pPr>
              <w:jc w:val="center"/>
              <w:rPr>
                <w:rFonts w:ascii="Arial" w:hAnsi="Arial" w:cs="Arial"/>
                <w:sz w:val="24"/>
                <w:szCs w:val="24"/>
                <w:lang w:val="en-US"/>
              </w:rPr>
            </w:pPr>
            <w:r>
              <w:rPr>
                <w:rFonts w:ascii="Arial" w:hAnsi="Arial" w:cs="Arial"/>
                <w:sz w:val="24"/>
                <w:szCs w:val="24"/>
                <w:lang w:val="en-US"/>
              </w:rPr>
              <w:t>&amp;</w:t>
            </w:r>
          </w:p>
          <w:p w14:paraId="376CCD6C" w14:textId="6207B8BB" w:rsidR="00F9674F" w:rsidRPr="009E3D88" w:rsidRDefault="00F9674F" w:rsidP="002E1627">
            <w:pPr>
              <w:jc w:val="center"/>
              <w:rPr>
                <w:rFonts w:ascii="Arial" w:hAnsi="Arial" w:cs="Arial"/>
                <w:sz w:val="24"/>
                <w:szCs w:val="24"/>
                <w:lang w:val="en-US"/>
              </w:rPr>
            </w:pPr>
            <w:r>
              <w:rPr>
                <w:rFonts w:ascii="Arial" w:hAnsi="Arial" w:cs="Arial"/>
                <w:sz w:val="24"/>
                <w:szCs w:val="24"/>
                <w:lang w:val="en-US"/>
              </w:rPr>
              <w:t>Ludwig Marco Angeles</w:t>
            </w:r>
          </w:p>
        </w:tc>
        <w:tc>
          <w:tcPr>
            <w:tcW w:w="5245" w:type="dxa"/>
          </w:tcPr>
          <w:p w14:paraId="5F42AF13" w14:textId="77777777" w:rsid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0DE60E05" w14:textId="45E6CCE4" w:rsidR="000C1FC6" w:rsidRP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 </w:t>
            </w:r>
            <w:r w:rsidRPr="000C1FC6">
              <w:rPr>
                <w:rFonts w:ascii="Arial" w:hAnsi="Arial" w:cs="Arial"/>
                <w:sz w:val="24"/>
                <w:szCs w:val="24"/>
                <w:lang w:val="en-US"/>
              </w:rPr>
              <w:lastRenderedPageBreak/>
              <w:t>improvement and adherence to quality standards.</w:t>
            </w:r>
          </w:p>
        </w:tc>
      </w:tr>
      <w:tr w:rsidR="00A13486" w:rsidRPr="009E3D88" w14:paraId="05B7DB5A" w14:textId="77777777" w:rsidTr="00D556C0">
        <w:tc>
          <w:tcPr>
            <w:tcW w:w="1555" w:type="dxa"/>
          </w:tcPr>
          <w:p w14:paraId="3D6D9E21" w14:textId="32AA2F36" w:rsidR="00A13486" w:rsidRPr="009E3D88" w:rsidRDefault="00F9674F" w:rsidP="002E1627">
            <w:pPr>
              <w:jc w:val="center"/>
              <w:rPr>
                <w:rFonts w:ascii="Arial" w:hAnsi="Arial" w:cs="Arial"/>
                <w:sz w:val="24"/>
                <w:szCs w:val="24"/>
                <w:lang w:val="en-US"/>
              </w:rPr>
            </w:pPr>
            <w:r>
              <w:rPr>
                <w:rFonts w:ascii="Arial" w:hAnsi="Arial" w:cs="Arial"/>
                <w:sz w:val="24"/>
                <w:szCs w:val="24"/>
                <w:lang w:val="en-US"/>
              </w:rPr>
              <w:lastRenderedPageBreak/>
              <w:t>Product Owner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05026D2C" w14:textId="77777777" w:rsidR="00A13486"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210631F9" w14:textId="20118172" w:rsidR="00ED66D2" w:rsidRPr="009E3D88"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Responsible to prioritize</w:t>
            </w:r>
            <w:r w:rsidRPr="00ED66D2">
              <w:rPr>
                <w:rFonts w:ascii="Arial" w:hAnsi="Arial" w:cs="Arial"/>
                <w:sz w:val="24"/>
                <w:szCs w:val="24"/>
                <w:lang w:val="en-US"/>
              </w:rPr>
              <w:t xml:space="preserve"> change requests based on their importance, urgency, and overall product strategy.</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4425B0BB" w14:textId="77777777" w:rsidR="002E1627"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2FAA44D6" w14:textId="77777777" w:rsidR="00ED66D2" w:rsidRDefault="00ED66D2" w:rsidP="002E1627">
            <w:pPr>
              <w:jc w:val="center"/>
              <w:rPr>
                <w:rFonts w:ascii="Arial" w:hAnsi="Arial" w:cs="Arial"/>
                <w:sz w:val="24"/>
                <w:szCs w:val="24"/>
                <w:lang w:val="en-US"/>
              </w:rPr>
            </w:pPr>
          </w:p>
          <w:p w14:paraId="7DB65CC9" w14:textId="77777777" w:rsidR="00ED66D2" w:rsidRDefault="00ED66D2" w:rsidP="002E1627">
            <w:pPr>
              <w:jc w:val="center"/>
              <w:rPr>
                <w:rFonts w:ascii="Arial" w:hAnsi="Arial" w:cs="Arial"/>
                <w:sz w:val="24"/>
                <w:szCs w:val="24"/>
                <w:lang w:val="en-US"/>
              </w:rPr>
            </w:pPr>
          </w:p>
          <w:p w14:paraId="5B70D012" w14:textId="77777777" w:rsidR="00ED66D2" w:rsidRDefault="00ED66D2" w:rsidP="002E1627">
            <w:pPr>
              <w:jc w:val="center"/>
              <w:rPr>
                <w:rFonts w:ascii="Arial" w:hAnsi="Arial" w:cs="Arial"/>
                <w:sz w:val="24"/>
                <w:szCs w:val="24"/>
                <w:lang w:val="en-US"/>
              </w:rPr>
            </w:pPr>
          </w:p>
          <w:p w14:paraId="07CB7774" w14:textId="77777777" w:rsidR="00ED66D2" w:rsidRDefault="00ED66D2" w:rsidP="002E1627">
            <w:pPr>
              <w:jc w:val="center"/>
              <w:rPr>
                <w:rFonts w:ascii="Arial" w:hAnsi="Arial" w:cs="Arial"/>
                <w:sz w:val="24"/>
                <w:szCs w:val="24"/>
                <w:lang w:val="en-US"/>
              </w:rPr>
            </w:pPr>
          </w:p>
          <w:p w14:paraId="084A8BEA" w14:textId="77777777" w:rsidR="00ED66D2" w:rsidRDefault="00ED66D2" w:rsidP="002E1627">
            <w:pPr>
              <w:jc w:val="center"/>
              <w:rPr>
                <w:rFonts w:ascii="Arial" w:hAnsi="Arial" w:cs="Arial"/>
                <w:sz w:val="24"/>
                <w:szCs w:val="24"/>
                <w:lang w:val="en-US"/>
              </w:rPr>
            </w:pPr>
          </w:p>
          <w:p w14:paraId="52646178" w14:textId="6FFC1667" w:rsidR="00ED66D2" w:rsidRDefault="00ED66D2" w:rsidP="002E1627">
            <w:pPr>
              <w:jc w:val="center"/>
              <w:rPr>
                <w:rFonts w:ascii="Arial" w:hAnsi="Arial" w:cs="Arial"/>
                <w:sz w:val="24"/>
                <w:szCs w:val="24"/>
                <w:lang w:val="en-US"/>
              </w:rPr>
            </w:pPr>
            <w:r>
              <w:rPr>
                <w:rFonts w:ascii="Arial" w:hAnsi="Arial" w:cs="Arial"/>
                <w:sz w:val="24"/>
                <w:szCs w:val="24"/>
                <w:lang w:val="en-US"/>
              </w:rPr>
              <w:t>&amp;</w:t>
            </w:r>
          </w:p>
          <w:p w14:paraId="1CBFE54F" w14:textId="77777777" w:rsidR="00ED66D2" w:rsidRDefault="00ED66D2" w:rsidP="002E1627">
            <w:pPr>
              <w:jc w:val="center"/>
              <w:rPr>
                <w:rFonts w:ascii="Arial" w:hAnsi="Arial" w:cs="Arial"/>
                <w:sz w:val="24"/>
                <w:szCs w:val="24"/>
                <w:lang w:val="en-US"/>
              </w:rPr>
            </w:pPr>
          </w:p>
          <w:p w14:paraId="337D04C4" w14:textId="77777777" w:rsidR="00ED66D2" w:rsidRDefault="00ED66D2" w:rsidP="002E1627">
            <w:pPr>
              <w:jc w:val="center"/>
              <w:rPr>
                <w:rFonts w:ascii="Arial" w:hAnsi="Arial" w:cs="Arial"/>
                <w:sz w:val="24"/>
                <w:szCs w:val="24"/>
                <w:lang w:val="en-US"/>
              </w:rPr>
            </w:pPr>
          </w:p>
          <w:p w14:paraId="7402A4A3" w14:textId="77777777" w:rsidR="00ED66D2" w:rsidRDefault="00ED66D2" w:rsidP="002E1627">
            <w:pPr>
              <w:jc w:val="center"/>
              <w:rPr>
                <w:rFonts w:ascii="Arial" w:hAnsi="Arial" w:cs="Arial"/>
                <w:sz w:val="24"/>
                <w:szCs w:val="24"/>
                <w:lang w:val="en-US"/>
              </w:rPr>
            </w:pPr>
          </w:p>
          <w:p w14:paraId="6B0757D2" w14:textId="77777777" w:rsidR="00ED66D2" w:rsidRDefault="00ED66D2" w:rsidP="002E1627">
            <w:pPr>
              <w:jc w:val="center"/>
              <w:rPr>
                <w:rFonts w:ascii="Arial" w:hAnsi="Arial" w:cs="Arial"/>
                <w:sz w:val="24"/>
                <w:szCs w:val="24"/>
                <w:lang w:val="en-US"/>
              </w:rPr>
            </w:pPr>
          </w:p>
          <w:p w14:paraId="6DF95E6A" w14:textId="77777777" w:rsidR="00ED66D2" w:rsidRDefault="00ED66D2" w:rsidP="002E1627">
            <w:pPr>
              <w:jc w:val="center"/>
              <w:rPr>
                <w:rFonts w:ascii="Arial" w:hAnsi="Arial" w:cs="Arial"/>
                <w:sz w:val="24"/>
                <w:szCs w:val="24"/>
                <w:lang w:val="en-US"/>
              </w:rPr>
            </w:pPr>
          </w:p>
          <w:p w14:paraId="4237A617" w14:textId="721E93C4" w:rsidR="00ED66D2" w:rsidRDefault="00ED66D2" w:rsidP="00ED66D2">
            <w:pPr>
              <w:jc w:val="center"/>
              <w:rPr>
                <w:rFonts w:ascii="Arial" w:hAnsi="Arial" w:cs="Arial"/>
                <w:sz w:val="24"/>
                <w:szCs w:val="24"/>
                <w:lang w:val="en-US"/>
              </w:rPr>
            </w:pPr>
            <w:r>
              <w:rPr>
                <w:rFonts w:ascii="Arial" w:hAnsi="Arial" w:cs="Arial"/>
                <w:sz w:val="24"/>
                <w:szCs w:val="24"/>
                <w:lang w:val="en-US"/>
              </w:rPr>
              <w:t>Ludwig Marco Angeles</w:t>
            </w:r>
          </w:p>
          <w:p w14:paraId="606FFAE0" w14:textId="14A10707" w:rsidR="00ED66D2" w:rsidRPr="009E3D88" w:rsidRDefault="00ED66D2" w:rsidP="002E1627">
            <w:pPr>
              <w:jc w:val="center"/>
              <w:rPr>
                <w:rFonts w:ascii="Arial" w:hAnsi="Arial" w:cs="Arial"/>
                <w:sz w:val="24"/>
                <w:szCs w:val="24"/>
                <w:lang w:val="en-US"/>
              </w:rPr>
            </w:pPr>
          </w:p>
        </w:tc>
        <w:tc>
          <w:tcPr>
            <w:tcW w:w="3117" w:type="dxa"/>
          </w:tcPr>
          <w:p w14:paraId="74B7A9D9" w14:textId="05CDE9E7"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Quality Assurance</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1CF876AA"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5FDC33E3" w14:textId="02ED2157" w:rsidR="00D556C0"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w:t>
            </w:r>
          </w:p>
        </w:tc>
      </w:tr>
      <w:tr w:rsidR="00A13486" w:rsidRPr="009E3D88" w14:paraId="1C88D818" w14:textId="77777777" w:rsidTr="002E1627">
        <w:tc>
          <w:tcPr>
            <w:tcW w:w="3116" w:type="dxa"/>
          </w:tcPr>
          <w:p w14:paraId="514D932F" w14:textId="453AD2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3117" w:type="dxa"/>
          </w:tcPr>
          <w:p w14:paraId="28145C06" w14:textId="7654EF2B" w:rsidR="00A13486" w:rsidRPr="009E3D88" w:rsidRDefault="00ED66D2" w:rsidP="00A13486">
            <w:pPr>
              <w:jc w:val="center"/>
              <w:rPr>
                <w:rFonts w:ascii="Arial" w:hAnsi="Arial" w:cs="Arial"/>
                <w:sz w:val="24"/>
                <w:szCs w:val="24"/>
                <w:lang w:val="en-US"/>
              </w:rPr>
            </w:pPr>
            <w:r>
              <w:rPr>
                <w:rFonts w:ascii="Arial" w:hAnsi="Arial" w:cs="Arial"/>
                <w:sz w:val="24"/>
                <w:szCs w:val="24"/>
                <w:lang w:val="en-US"/>
              </w:rPr>
              <w:t>Product Owner</w:t>
            </w:r>
          </w:p>
        </w:tc>
        <w:tc>
          <w:tcPr>
            <w:tcW w:w="3117" w:type="dxa"/>
          </w:tcPr>
          <w:p w14:paraId="6E9F79D8"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301B25E0" w14:textId="771255C4" w:rsidR="00791BE1"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lastRenderedPageBreak/>
              <w:t>Responsible to prioritize</w:t>
            </w:r>
            <w:r w:rsidRPr="00ED66D2">
              <w:rPr>
                <w:rFonts w:ascii="Arial" w:hAnsi="Arial" w:cs="Arial"/>
                <w:sz w:val="24"/>
                <w:szCs w:val="24"/>
                <w:lang w:val="en-US"/>
              </w:rPr>
              <w:t xml:space="preserve"> change requests based on their importance, urgency, and overall product strategy.</w:t>
            </w:r>
          </w:p>
        </w:tc>
      </w:tr>
      <w:tr w:rsidR="002E1627" w:rsidRPr="009E3D88" w14:paraId="5A17E7BE" w14:textId="1DBF6528" w:rsidTr="002E1627">
        <w:tc>
          <w:tcPr>
            <w:tcW w:w="3116" w:type="dxa"/>
          </w:tcPr>
          <w:p w14:paraId="0D510C92" w14:textId="70E1EBA0"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lastRenderedPageBreak/>
              <w:t>Nathaniel Sison</w:t>
            </w:r>
          </w:p>
        </w:tc>
        <w:tc>
          <w:tcPr>
            <w:tcW w:w="3117" w:type="dxa"/>
          </w:tcPr>
          <w:p w14:paraId="44FBD641" w14:textId="4C4D4D66" w:rsidR="002E1627" w:rsidRPr="009E3D88" w:rsidRDefault="002E1627" w:rsidP="00ED66D2">
            <w:pPr>
              <w:jc w:val="center"/>
              <w:rPr>
                <w:rFonts w:ascii="Arial" w:hAnsi="Arial" w:cs="Arial"/>
                <w:sz w:val="24"/>
                <w:szCs w:val="24"/>
                <w:lang w:val="en-US"/>
              </w:rPr>
            </w:pPr>
            <w:r w:rsidRPr="009E3D88">
              <w:rPr>
                <w:rFonts w:ascii="Arial" w:hAnsi="Arial" w:cs="Arial"/>
                <w:sz w:val="24"/>
                <w:szCs w:val="24"/>
                <w:lang w:val="en-US"/>
              </w:rPr>
              <w:t>Developer</w:t>
            </w:r>
          </w:p>
          <w:p w14:paraId="795C0425" w14:textId="77777777" w:rsidR="002E1627" w:rsidRPr="009E3D88" w:rsidRDefault="002E1627" w:rsidP="002E1627">
            <w:pPr>
              <w:jc w:val="center"/>
              <w:rPr>
                <w:rFonts w:ascii="Arial" w:hAnsi="Arial" w:cs="Arial"/>
                <w:sz w:val="24"/>
                <w:szCs w:val="24"/>
                <w:lang w:val="en-US"/>
              </w:rPr>
            </w:pPr>
          </w:p>
        </w:tc>
        <w:tc>
          <w:tcPr>
            <w:tcW w:w="3117" w:type="dxa"/>
          </w:tcPr>
          <w:p w14:paraId="52929FE9" w14:textId="159C62AA" w:rsidR="00E5005B" w:rsidRPr="009E3D88" w:rsidRDefault="00E5005B" w:rsidP="00791BE1">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Collaborate with each of the team members to ensure the changes align with the project plans.</w:t>
            </w:r>
          </w:p>
          <w:p w14:paraId="52987344" w14:textId="4CACC4FF" w:rsidR="00E5005B" w:rsidRPr="009E3D88" w:rsidRDefault="00E5005B" w:rsidP="00E5005B">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ED66D2">
        <w:trPr>
          <w:trHeight w:val="2599"/>
        </w:trPr>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Dale Joshua Domingo</w:t>
            </w:r>
          </w:p>
        </w:tc>
        <w:tc>
          <w:tcPr>
            <w:tcW w:w="3117" w:type="dxa"/>
          </w:tcPr>
          <w:p w14:paraId="0C574F29" w14:textId="1D17229D"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Tester</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36AEDF2F" w14:textId="77777777" w:rsidR="00E5005B"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eview</w:t>
            </w:r>
            <w:r>
              <w:rPr>
                <w:rFonts w:ascii="Arial" w:hAnsi="Arial" w:cs="Arial"/>
                <w:sz w:val="24"/>
                <w:szCs w:val="24"/>
                <w:lang w:val="en-US"/>
              </w:rPr>
              <w:t>s</w:t>
            </w:r>
            <w:r w:rsidRPr="00ED66D2">
              <w:rPr>
                <w:rFonts w:ascii="Arial" w:hAnsi="Arial" w:cs="Arial"/>
                <w:sz w:val="24"/>
                <w:szCs w:val="24"/>
                <w:lang w:val="en-US"/>
              </w:rPr>
              <w:t xml:space="preserve"> and understand</w:t>
            </w:r>
            <w:r>
              <w:rPr>
                <w:rFonts w:ascii="Arial" w:hAnsi="Arial" w:cs="Arial"/>
                <w:sz w:val="24"/>
                <w:szCs w:val="24"/>
                <w:lang w:val="en-US"/>
              </w:rPr>
              <w:t>s</w:t>
            </w:r>
            <w:r w:rsidRPr="00ED66D2">
              <w:rPr>
                <w:rFonts w:ascii="Arial" w:hAnsi="Arial" w:cs="Arial"/>
                <w:sz w:val="24"/>
                <w:szCs w:val="24"/>
                <w:lang w:val="en-US"/>
              </w:rPr>
              <w:t xml:space="preserve"> the proposed changes to determine their impact on the system and identify potential risks or issues that may arise.</w:t>
            </w:r>
          </w:p>
          <w:p w14:paraId="12C085B9" w14:textId="507657CE" w:rsidR="00ED66D2" w:rsidRPr="009E3D88"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M</w:t>
            </w:r>
            <w:r w:rsidRPr="00ED66D2">
              <w:rPr>
                <w:rFonts w:ascii="Arial" w:hAnsi="Arial" w:cs="Arial"/>
                <w:sz w:val="24"/>
                <w:szCs w:val="24"/>
                <w:lang w:val="en-US"/>
              </w:rPr>
              <w:t>aintain</w:t>
            </w:r>
            <w:r>
              <w:rPr>
                <w:rFonts w:ascii="Arial" w:hAnsi="Arial" w:cs="Arial"/>
                <w:sz w:val="24"/>
                <w:szCs w:val="24"/>
                <w:lang w:val="en-US"/>
              </w:rPr>
              <w:t>s</w:t>
            </w:r>
            <w:r w:rsidRPr="00ED66D2">
              <w:rPr>
                <w:rFonts w:ascii="Arial" w:hAnsi="Arial" w:cs="Arial"/>
                <w:sz w:val="24"/>
                <w:szCs w:val="24"/>
                <w:lang w:val="en-US"/>
              </w:rPr>
              <w:t xml:space="preserve"> documentation related to test plans, test cases, test scripts, and test results.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lastRenderedPageBreak/>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08E154CB"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 xml:space="preserve">The project manager and </w:t>
      </w:r>
      <w:r w:rsidR="00E8200B">
        <w:rPr>
          <w:rFonts w:ascii="Arial" w:hAnsi="Arial" w:cs="Arial"/>
          <w:sz w:val="24"/>
          <w:szCs w:val="24"/>
          <w:lang w:val="en-US"/>
        </w:rPr>
        <w:t xml:space="preserve">product owner </w:t>
      </w:r>
      <w:r w:rsidRPr="009E3D88">
        <w:rPr>
          <w:rFonts w:ascii="Arial" w:hAnsi="Arial" w:cs="Arial"/>
          <w:sz w:val="24"/>
          <w:szCs w:val="24"/>
          <w:lang w:val="en-US"/>
        </w:rPr>
        <w:t>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039BAF0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Based on the evaluation and impact analysis, the change control board decides whether to approve or reject the change request. If approved, the necessary resources and timelines are allocated 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6141C50A"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Documentation and Communication: Throughout the change control process, documentation is maintained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4648E26A"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Closure: After the change has been reviewed and deemed successful, the change control process is considered complete.</w:t>
      </w:r>
    </w:p>
    <w:p w14:paraId="04F3FBF3" w14:textId="77777777" w:rsidR="00B32093" w:rsidRPr="009E3D88" w:rsidRDefault="00B32093" w:rsidP="00B32093">
      <w:pPr>
        <w:jc w:val="both"/>
        <w:rPr>
          <w:rFonts w:ascii="Arial" w:hAnsi="Arial" w:cs="Arial"/>
          <w:sz w:val="24"/>
          <w:szCs w:val="24"/>
          <w:lang w:val="en-US"/>
        </w:rPr>
      </w:pPr>
    </w:p>
    <w:p w14:paraId="6D05C598" w14:textId="032CBB07" w:rsidR="00FF0971" w:rsidRPr="009E3D88" w:rsidRDefault="00B32093" w:rsidP="00B32093">
      <w:pPr>
        <w:jc w:val="both"/>
        <w:rPr>
          <w:rFonts w:ascii="Arial" w:hAnsi="Arial" w:cs="Arial"/>
          <w:sz w:val="24"/>
          <w:szCs w:val="24"/>
          <w:lang w:val="en-US"/>
        </w:rPr>
      </w:pPr>
      <w:r w:rsidRPr="009E3D88">
        <w:rPr>
          <w:rFonts w:ascii="Arial" w:hAnsi="Arial" w:cs="Arial"/>
          <w:sz w:val="24"/>
          <w:szCs w:val="24"/>
          <w:lang w:val="en-US"/>
        </w:rPr>
        <w:t xml:space="preserve">To monitor the progression of change requests, the table below shows </w:t>
      </w:r>
      <w:r w:rsidR="009E3D88">
        <w:rPr>
          <w:rFonts w:ascii="Arial" w:hAnsi="Arial" w:cs="Arial"/>
          <w:sz w:val="24"/>
          <w:szCs w:val="24"/>
          <w:lang w:val="en-US"/>
        </w:rPr>
        <w:t xml:space="preserve">the </w:t>
      </w:r>
      <w:r w:rsidRPr="009E3D88">
        <w:rPr>
          <w:rFonts w:ascii="Arial" w:hAnsi="Arial" w:cs="Arial"/>
          <w:sz w:val="24"/>
          <w:szCs w:val="24"/>
          <w:lang w:val="en-US"/>
        </w:rPr>
        <w:t>status for each phase.</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14DFF0D9"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A change request log will be submitted by a team member or pro</w:t>
            </w:r>
            <w:r w:rsidR="00E8200B">
              <w:rPr>
                <w:rFonts w:ascii="Arial" w:hAnsi="Arial" w:cs="Arial"/>
                <w:sz w:val="24"/>
                <w:szCs w:val="24"/>
                <w:lang w:val="en-US"/>
              </w:rPr>
              <w:t xml:space="preserve">duct owner </w:t>
            </w:r>
            <w:r w:rsidRPr="009E3D88">
              <w:rPr>
                <w:rFonts w:ascii="Arial" w:hAnsi="Arial" w:cs="Arial"/>
                <w:sz w:val="24"/>
                <w:szCs w:val="24"/>
                <w:lang w:val="en-US"/>
              </w:rPr>
              <w:t xml:space="preserve">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56150"/>
    <w:rsid w:val="00085726"/>
    <w:rsid w:val="000A715A"/>
    <w:rsid w:val="000C1FC6"/>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3D88"/>
    <w:rsid w:val="009E7726"/>
    <w:rsid w:val="00A13486"/>
    <w:rsid w:val="00AD10D9"/>
    <w:rsid w:val="00AD6BBB"/>
    <w:rsid w:val="00B32093"/>
    <w:rsid w:val="00B668F8"/>
    <w:rsid w:val="00C91E9C"/>
    <w:rsid w:val="00D07922"/>
    <w:rsid w:val="00D16BBF"/>
    <w:rsid w:val="00D556C0"/>
    <w:rsid w:val="00DF4860"/>
    <w:rsid w:val="00E204B4"/>
    <w:rsid w:val="00E5005B"/>
    <w:rsid w:val="00E8200B"/>
    <w:rsid w:val="00ED66D2"/>
    <w:rsid w:val="00F00D6B"/>
    <w:rsid w:val="00F9674F"/>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Sofia Emmanuelle Villamin</cp:lastModifiedBy>
  <cp:revision>8</cp:revision>
  <dcterms:created xsi:type="dcterms:W3CDTF">2023-05-25T16:28:00Z</dcterms:created>
  <dcterms:modified xsi:type="dcterms:W3CDTF">2023-06-25T05:49:00Z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