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000000"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000000"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000000"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000000"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w:t>
            </w:r>
            <w:r w:rsidR="00D30D7B" w:rsidRPr="003C1B7C">
              <w:rPr>
                <w:rStyle w:val="Hyperlink"/>
                <w:rFonts w:cs="Arial"/>
                <w:b/>
                <w:bCs/>
                <w:noProof/>
              </w:rPr>
              <w:t>l</w:t>
            </w:r>
            <w:r w:rsidR="00D30D7B" w:rsidRPr="003C1B7C">
              <w:rPr>
                <w:rStyle w:val="Hyperlink"/>
                <w:rFonts w:cs="Arial"/>
                <w:b/>
                <w:bCs/>
                <w:noProof/>
              </w:rPr>
              <w:t>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000000"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000000"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000000"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000000"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r w:rsidR="00E2282B">
        <w:fldChar w:fldCharType="begin"/>
      </w:r>
      <w:r w:rsidR="00E2282B">
        <w:instrText xml:space="preserve"> SEQ Table \* ARABIC </w:instrText>
      </w:r>
      <w:r w:rsidR="00E2282B">
        <w:fldChar w:fldCharType="separate"/>
      </w:r>
      <w:r>
        <w:rPr>
          <w:noProof/>
        </w:rPr>
        <w:t>1</w:t>
      </w:r>
      <w:r w:rsidR="00E2282B">
        <w:rPr>
          <w:noProof/>
        </w:rPr>
        <w:fldChar w:fldCharType="end"/>
      </w:r>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7FFCF2DB" w:rsidR="00D30D7B" w:rsidRDefault="007D39E8" w:rsidP="006E6B8B">
      <w:pPr>
        <w:tabs>
          <w:tab w:val="left" w:pos="1352"/>
        </w:tabs>
        <w:spacing w:after="0" w:line="480" w:lineRule="auto"/>
        <w:ind w:left="1349"/>
        <w:rPr>
          <w:sz w:val="24"/>
          <w:szCs w:val="24"/>
        </w:rPr>
      </w:pPr>
      <w:r w:rsidRPr="007D39E8">
        <w:rPr>
          <w:sz w:val="24"/>
          <w:szCs w:val="24"/>
        </w:rPr>
        <w:drawing>
          <wp:inline distT="0" distB="0" distL="0" distR="0" wp14:anchorId="25FDC235" wp14:editId="13102E78">
            <wp:extent cx="4963218" cy="4648849"/>
            <wp:effectExtent l="0" t="0" r="8890" b="0"/>
            <wp:docPr id="212967734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77349" name="Picture 1" descr="A picture containing text, screenshot, font&#10;&#10;Description automatically generated"/>
                    <pic:cNvPicPr/>
                  </pic:nvPicPr>
                  <pic:blipFill>
                    <a:blip r:embed="rId15"/>
                    <a:stretch>
                      <a:fillRect/>
                    </a:stretch>
                  </pic:blipFill>
                  <pic:spPr>
                    <a:xfrm>
                      <a:off x="0" y="0"/>
                      <a:ext cx="4963218" cy="4648849"/>
                    </a:xfrm>
                    <a:prstGeom prst="rect">
                      <a:avLst/>
                    </a:prstGeom>
                  </pic:spPr>
                </pic:pic>
              </a:graphicData>
            </a:graphic>
          </wp:inline>
        </w:drawing>
      </w:r>
    </w:p>
    <w:p w14:paraId="6F03144B" w14:textId="77777777" w:rsidR="00D30D7B" w:rsidRDefault="00D30D7B" w:rsidP="00D30D7B">
      <w:pPr>
        <w:pStyle w:val="Caption"/>
        <w:jc w:val="center"/>
        <w:rPr>
          <w:sz w:val="24"/>
          <w:szCs w:val="24"/>
        </w:rPr>
      </w:pPr>
      <w:bookmarkStart w:id="10" w:name="_Toc137109466"/>
      <w:r>
        <w:t xml:space="preserve">Table </w:t>
      </w:r>
      <w:r w:rsidR="00E2282B">
        <w:fldChar w:fldCharType="begin"/>
      </w:r>
      <w:r w:rsidR="00E2282B">
        <w:instrText xml:space="preserve"> SEQ Table \* ARABIC </w:instrText>
      </w:r>
      <w:r w:rsidR="00E2282B">
        <w:fldChar w:fldCharType="separate"/>
      </w:r>
      <w:r>
        <w:rPr>
          <w:noProof/>
        </w:rPr>
        <w:t>2</w:t>
      </w:r>
      <w:r w:rsidR="00E2282B">
        <w:rPr>
          <w:noProof/>
        </w:rPr>
        <w:fldChar w:fldCharType="end"/>
      </w:r>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r>
        <w:t>Cost and Benefit Analysis</w:t>
      </w:r>
      <w:bookmarkEnd w:id="12"/>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3" w:name="_Toc137680092"/>
      <w:r>
        <w:t>Project Charter</w:t>
      </w:r>
      <w:bookmarkEnd w:id="13"/>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4" w:name="_Toc137680093"/>
      <w:r w:rsidRPr="002A4DFD">
        <w:rPr>
          <w:rFonts w:cs="Arial"/>
        </w:rPr>
        <w:lastRenderedPageBreak/>
        <w:t>Project Purpose/Justification</w:t>
      </w:r>
      <w:bookmarkEnd w:id="14"/>
    </w:p>
    <w:p w14:paraId="5156AB0B" w14:textId="77777777" w:rsidR="00D30D7B" w:rsidRPr="002A4DFD" w:rsidRDefault="00D30D7B" w:rsidP="00D30D7B">
      <w:pPr>
        <w:pStyle w:val="Heading3"/>
        <w:spacing w:before="0" w:line="480" w:lineRule="auto"/>
        <w:ind w:left="629" w:firstLine="720"/>
        <w:rPr>
          <w:rFonts w:cs="Arial"/>
          <w:b/>
          <w:bCs/>
        </w:rPr>
      </w:pPr>
      <w:bookmarkStart w:id="15" w:name="_Toc137680094"/>
      <w:r>
        <w:rPr>
          <w:rFonts w:cs="Arial"/>
          <w:b/>
          <w:bCs/>
        </w:rPr>
        <w:t>Business Need</w:t>
      </w:r>
      <w:bookmarkEnd w:id="15"/>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6" w:name="_Toc137680095"/>
      <w:r>
        <w:rPr>
          <w:rFonts w:cs="Arial"/>
          <w:b/>
          <w:bCs/>
        </w:rPr>
        <w:t>Business Objectives</w:t>
      </w:r>
      <w:bookmarkEnd w:id="16"/>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7" w:name="_Toc137680096"/>
      <w:r>
        <w:rPr>
          <w:rFonts w:cs="Arial"/>
        </w:rPr>
        <w:t>Project Description</w:t>
      </w:r>
      <w:bookmarkEnd w:id="17"/>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18" w:name="_Toc137680097"/>
      <w:r>
        <w:rPr>
          <w:rFonts w:cs="Arial"/>
          <w:b/>
          <w:bCs/>
        </w:rPr>
        <w:t>Project Objectives and Success Criteria</w:t>
      </w:r>
      <w:bookmarkEnd w:id="18"/>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19" w:name="_Toc137680100"/>
      <w:r>
        <w:rPr>
          <w:rFonts w:cs="Arial"/>
        </w:rPr>
        <w:t>Risks</w:t>
      </w:r>
      <w:bookmarkEnd w:id="19"/>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0" w:name="_Toc137680101"/>
      <w:r w:rsidRPr="002A4DFD">
        <w:rPr>
          <w:rFonts w:cs="Arial"/>
        </w:rPr>
        <w:lastRenderedPageBreak/>
        <w:t xml:space="preserve">Project </w:t>
      </w:r>
      <w:r>
        <w:rPr>
          <w:rFonts w:cs="Arial"/>
        </w:rPr>
        <w:t>Key Deliverables</w:t>
      </w:r>
      <w:bookmarkEnd w:id="20"/>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3CC5AF85" w14:textId="77777777" w:rsidR="00D30D7B" w:rsidRDefault="00D30D7B" w:rsidP="00D30D7B">
      <w:pPr>
        <w:spacing w:after="0" w:line="480" w:lineRule="auto"/>
        <w:rPr>
          <w:sz w:val="24"/>
          <w:szCs w:val="24"/>
        </w:rPr>
      </w:pPr>
      <w:r>
        <w:rPr>
          <w:sz w:val="24"/>
          <w:szCs w:val="24"/>
        </w:rPr>
        <w:tab/>
      </w:r>
      <w:r>
        <w:rPr>
          <w:sz w:val="24"/>
          <w:szCs w:val="24"/>
        </w:rPr>
        <w:tab/>
      </w:r>
    </w:p>
    <w:p w14:paraId="48C919B7" w14:textId="77777777" w:rsidR="00D30D7B" w:rsidRPr="002A4DFD" w:rsidRDefault="00D30D7B" w:rsidP="00D30D7B">
      <w:pPr>
        <w:pStyle w:val="Heading2"/>
        <w:spacing w:before="0" w:line="480" w:lineRule="auto"/>
        <w:ind w:firstLine="720"/>
        <w:rPr>
          <w:rFonts w:cs="Arial"/>
        </w:rPr>
      </w:pPr>
      <w:bookmarkStart w:id="21" w:name="_Toc137680103"/>
      <w:r>
        <w:rPr>
          <w:rFonts w:cs="Arial"/>
        </w:rPr>
        <w:t>Budget Summary</w:t>
      </w:r>
      <w:bookmarkEnd w:id="21"/>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project </w:t>
      </w:r>
      <w:proofErr w:type="gramStart"/>
      <w:r w:rsidRPr="00D122E3">
        <w:rPr>
          <w:sz w:val="24"/>
          <w:szCs w:val="24"/>
        </w:rPr>
        <w:t xml:space="preserve">is </w:t>
      </w:r>
      <w:commentRangeStart w:id="22"/>
      <w:r w:rsidRPr="00D122E3">
        <w:rPr>
          <w:sz w:val="24"/>
          <w:szCs w:val="24"/>
        </w:rPr>
        <w:t>?</w:t>
      </w:r>
      <w:commentRangeEnd w:id="22"/>
      <w:proofErr w:type="gramEnd"/>
      <w:r w:rsidR="00FE6DAC">
        <w:rPr>
          <w:rStyle w:val="CommentReference"/>
        </w:rPr>
        <w:commentReference w:id="22"/>
      </w:r>
      <w:r w:rsidRPr="00D122E3">
        <w:rPr>
          <w:sz w:val="24"/>
          <w:szCs w:val="24"/>
        </w:rPr>
        <w:t xml:space="preserve"> 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3" w:name="_Toc137680104"/>
      <w:r w:rsidRPr="002A4DFD">
        <w:rPr>
          <w:rFonts w:cs="Arial"/>
        </w:rPr>
        <w:t xml:space="preserve">Project </w:t>
      </w:r>
      <w:r>
        <w:rPr>
          <w:rFonts w:cs="Arial"/>
        </w:rPr>
        <w:t>Approval Requirements</w:t>
      </w:r>
      <w:bookmarkEnd w:id="23"/>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4" w:name="_Toc137680105"/>
      <w:r>
        <w:lastRenderedPageBreak/>
        <w:t>Project Management Approach</w:t>
      </w:r>
      <w:bookmarkEnd w:id="24"/>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5" w:name="_Toc137680106"/>
      <w:r>
        <w:t>Project Technical Approach</w:t>
      </w:r>
      <w:bookmarkEnd w:id="25"/>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26" w:name="_Toc137680107"/>
      <w:r>
        <w:rPr>
          <w:rFonts w:cs="Arial"/>
        </w:rPr>
        <w:t>Product Development Methodology</w:t>
      </w:r>
      <w:bookmarkEnd w:id="26"/>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605B3A1" w14:textId="77777777" w:rsidR="00D30D7B" w:rsidRDefault="00D30D7B" w:rsidP="006E6B8B">
      <w:pPr>
        <w:spacing w:after="0" w:line="480" w:lineRule="auto"/>
        <w:jc w:val="both"/>
        <w:rPr>
          <w:sz w:val="24"/>
          <w:szCs w:val="24"/>
        </w:rPr>
      </w:pPr>
    </w:p>
    <w:p w14:paraId="13C90574" w14:textId="77777777" w:rsidR="00D30D7B" w:rsidRDefault="00D30D7B" w:rsidP="00D30D7B">
      <w:pPr>
        <w:pStyle w:val="Heading1"/>
        <w:spacing w:before="0" w:line="480" w:lineRule="auto"/>
      </w:pPr>
      <w:bookmarkStart w:id="27" w:name="_Toc137680109"/>
      <w:r>
        <w:t>Project Management Plans</w:t>
      </w:r>
      <w:bookmarkEnd w:id="27"/>
    </w:p>
    <w:p w14:paraId="21E2DE14" w14:textId="77777777" w:rsidR="00D30D7B" w:rsidRPr="002A4DFD" w:rsidRDefault="00D30D7B" w:rsidP="00D30D7B">
      <w:pPr>
        <w:pStyle w:val="Heading2"/>
        <w:spacing w:before="0" w:line="480" w:lineRule="auto"/>
        <w:ind w:firstLine="720"/>
        <w:rPr>
          <w:rFonts w:cs="Arial"/>
        </w:rPr>
      </w:pPr>
      <w:bookmarkStart w:id="28" w:name="_Toc137680110"/>
      <w:r>
        <w:rPr>
          <w:rFonts w:cs="Arial"/>
        </w:rPr>
        <w:t>Stakeholder Strategy Management Plan</w:t>
      </w:r>
      <w:bookmarkEnd w:id="28"/>
    </w:p>
    <w:p w14:paraId="176E5BD1" w14:textId="77777777" w:rsidR="00D30D7B" w:rsidRPr="002A4DFD" w:rsidRDefault="00D30D7B" w:rsidP="00D30D7B">
      <w:pPr>
        <w:pStyle w:val="Heading3"/>
        <w:spacing w:before="0" w:line="480" w:lineRule="auto"/>
        <w:ind w:left="629" w:firstLine="720"/>
        <w:rPr>
          <w:rFonts w:cs="Arial"/>
          <w:b/>
          <w:bCs/>
        </w:rPr>
      </w:pPr>
      <w:bookmarkStart w:id="29" w:name="_Toc137680111"/>
      <w:r>
        <w:rPr>
          <w:rFonts w:cs="Arial"/>
          <w:b/>
          <w:bCs/>
        </w:rPr>
        <w:t>Introduction</w:t>
      </w:r>
      <w:bookmarkEnd w:id="29"/>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0" w:name="_Toc137680112"/>
      <w:r>
        <w:rPr>
          <w:rFonts w:cs="Arial"/>
          <w:b/>
          <w:bCs/>
        </w:rPr>
        <w:t>Identify Stakeholders</w:t>
      </w:r>
      <w:bookmarkEnd w:id="30"/>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1"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 xml:space="preserve">Acquire and approve the required documents that should be approved by the stakeholder. Follow up </w:t>
            </w:r>
            <w:r w:rsidRPr="005C525E">
              <w:rPr>
                <w:sz w:val="24"/>
                <w:szCs w:val="24"/>
              </w:rPr>
              <w:lastRenderedPageBreak/>
              <w:t>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 xml:space="preserve">Set realistic expectations with stakeholders regarding project scope, timelines, </w:t>
            </w:r>
            <w:r w:rsidRPr="00AA2AC7">
              <w:rPr>
                <w:rFonts w:eastAsia="Calibri" w:cs="Arial"/>
                <w:sz w:val="24"/>
                <w:szCs w:val="24"/>
              </w:rPr>
              <w:lastRenderedPageBreak/>
              <w:t>deliverables, and resource limitations. Manage any potential conflicts or disagreements by finding mutually acceptable 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QA is expected to work closely with these stakeholders to ensure that the project or services adhere to the required quality standards </w:t>
            </w:r>
            <w:r w:rsidRPr="00AA2AC7">
              <w:rPr>
                <w:rFonts w:eastAsia="Calibri" w:cs="Arial"/>
                <w:sz w:val="24"/>
                <w:szCs w:val="24"/>
              </w:rPr>
              <w:lastRenderedPageBreak/>
              <w:t>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Provides timely and accurate feedback on the quality of the project.</w:t>
            </w:r>
          </w:p>
        </w:tc>
        <w:tc>
          <w:tcPr>
            <w:tcW w:w="2790" w:type="dxa"/>
            <w:vAlign w:val="center"/>
          </w:tcPr>
          <w:p w14:paraId="776D7B58" w14:textId="77777777" w:rsidR="00AA2AC7" w:rsidRPr="00AA2AC7" w:rsidRDefault="00000000" w:rsidP="00AA2AC7">
            <w:pPr>
              <w:rPr>
                <w:rFonts w:eastAsia="Calibri" w:cs="Arial"/>
                <w:color w:val="050505"/>
                <w:sz w:val="24"/>
                <w:szCs w:val="24"/>
              </w:rPr>
            </w:pPr>
            <w:hyperlink r:id="rId20"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000000" w:rsidP="00AA2AC7">
            <w:pPr>
              <w:tabs>
                <w:tab w:val="left" w:pos="1352"/>
              </w:tabs>
              <w:spacing w:line="360" w:lineRule="auto"/>
              <w:jc w:val="center"/>
              <w:rPr>
                <w:sz w:val="24"/>
                <w:szCs w:val="24"/>
              </w:rPr>
            </w:pPr>
            <w:hyperlink r:id="rId21"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Villamin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Regularly engage with stakeholders, understand their expectations, and 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t xml:space="preserve"> </w:t>
            </w:r>
            <w:hyperlink r:id="rId22"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634F1B30" w:rsidR="0026372A" w:rsidRDefault="002F45AB" w:rsidP="0026372A">
            <w:pPr>
              <w:tabs>
                <w:tab w:val="left" w:pos="1352"/>
              </w:tabs>
              <w:spacing w:line="360" w:lineRule="auto"/>
              <w:rPr>
                <w:sz w:val="24"/>
                <w:szCs w:val="24"/>
              </w:rPr>
            </w:pPr>
            <w:r>
              <w:rPr>
                <w:sz w:val="24"/>
                <w:szCs w:val="24"/>
              </w:rPr>
              <w:t>System</w:t>
            </w:r>
            <w:r w:rsidR="0026372A">
              <w:rPr>
                <w:sz w:val="24"/>
                <w:szCs w:val="24"/>
              </w:rPr>
              <w:t xml:space="preserve">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Provides regular updates on the testing progress, communicates any risks or issues that may impact the business, and provide recommendations for improving 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Verify that the project meets these requirements and ensure that appropriate documentation and evidence are 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2" w:name="_Toc137109468"/>
      <w:bookmarkEnd w:id="31"/>
      <w:r>
        <w:t xml:space="preserve">Table </w:t>
      </w:r>
      <w:r w:rsidR="00E2282B">
        <w:fldChar w:fldCharType="begin"/>
      </w:r>
      <w:r w:rsidR="00E2282B">
        <w:instrText xml:space="preserve"> SEQ Table \* ARABIC </w:instrText>
      </w:r>
      <w:r w:rsidR="00E2282B">
        <w:fldChar w:fldCharType="separate"/>
      </w:r>
      <w:r>
        <w:rPr>
          <w:noProof/>
        </w:rPr>
        <w:t>4</w:t>
      </w:r>
      <w:r w:rsidR="00E2282B">
        <w:rPr>
          <w:noProof/>
        </w:rPr>
        <w:fldChar w:fldCharType="end"/>
      </w:r>
      <w:r>
        <w:t>. Stakeholders</w:t>
      </w:r>
      <w:bookmarkEnd w:id="32"/>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33" w:name="_Toc137680113"/>
      <w:r>
        <w:rPr>
          <w:rFonts w:cs="Arial"/>
          <w:b/>
          <w:bCs/>
        </w:rPr>
        <w:t>Key Stakeholders</w:t>
      </w:r>
      <w:bookmarkEnd w:id="33"/>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lastRenderedPageBreak/>
              <w:t xml:space="preserve">Mabelle </w:t>
            </w:r>
            <w:proofErr w:type="spellStart"/>
            <w:r w:rsidRPr="003007C8">
              <w:rPr>
                <w:sz w:val="24"/>
                <w:szCs w:val="24"/>
              </w:rPr>
              <w:t>Aspeli</w:t>
            </w:r>
            <w:proofErr w:type="spellEnd"/>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Sofia Emmanuelle Villamin</w:t>
            </w:r>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lastRenderedPageBreak/>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5199CF7A" w:rsidR="0026372A" w:rsidRPr="00176C9A" w:rsidRDefault="002F45AB" w:rsidP="0026372A">
            <w:pPr>
              <w:tabs>
                <w:tab w:val="left" w:pos="1352"/>
              </w:tabs>
              <w:rPr>
                <w:sz w:val="24"/>
                <w:szCs w:val="24"/>
              </w:rPr>
            </w:pPr>
            <w:r>
              <w:rPr>
                <w:sz w:val="24"/>
                <w:szCs w:val="24"/>
              </w:rPr>
              <w:t xml:space="preserve">System </w:t>
            </w:r>
            <w:r w:rsidR="0026372A">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34" w:name="_Toc137109469"/>
      <w:r>
        <w:t xml:space="preserve">Table </w:t>
      </w:r>
      <w:r w:rsidR="00E2282B">
        <w:fldChar w:fldCharType="begin"/>
      </w:r>
      <w:r w:rsidR="00E2282B">
        <w:instrText xml:space="preserve"> SEQ Table \* ARABIC </w:instrText>
      </w:r>
      <w:r w:rsidR="00E2282B">
        <w:fldChar w:fldCharType="separate"/>
      </w:r>
      <w:r>
        <w:rPr>
          <w:noProof/>
        </w:rPr>
        <w:t>5</w:t>
      </w:r>
      <w:r w:rsidR="00E2282B">
        <w:rPr>
          <w:noProof/>
        </w:rPr>
        <w:fldChar w:fldCharType="end"/>
      </w:r>
      <w:r>
        <w:t>. Key Stakeholders</w:t>
      </w:r>
      <w:bookmarkEnd w:id="34"/>
    </w:p>
    <w:p w14:paraId="46ED4600" w14:textId="77777777" w:rsidR="00D30D7B" w:rsidRPr="002A4DFD" w:rsidRDefault="00D30D7B" w:rsidP="00D30D7B">
      <w:pPr>
        <w:pStyle w:val="Heading3"/>
        <w:spacing w:before="0" w:line="480" w:lineRule="auto"/>
        <w:ind w:left="629" w:firstLine="720"/>
        <w:rPr>
          <w:rFonts w:cs="Arial"/>
          <w:b/>
          <w:bCs/>
        </w:rPr>
      </w:pPr>
      <w:bookmarkStart w:id="35" w:name="_Toc137680114"/>
      <w:r>
        <w:rPr>
          <w:rFonts w:cs="Arial"/>
          <w:b/>
          <w:bCs/>
        </w:rPr>
        <w:t>Stakeholder Analysis</w:t>
      </w:r>
      <w:bookmarkEnd w:id="35"/>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t>Manuel C. Villamin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 xml:space="preserve">Mabelle </w:t>
            </w:r>
            <w:proofErr w:type="spellStart"/>
            <w:r w:rsidRPr="00AE6557">
              <w:rPr>
                <w:rFonts w:eastAsia="Calibri" w:cs="Arial"/>
                <w:sz w:val="24"/>
                <w:szCs w:val="24"/>
              </w:rPr>
              <w:t>Aspeli</w:t>
            </w:r>
            <w:proofErr w:type="spellEnd"/>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lastRenderedPageBreak/>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Sofia Emmanuelle Villamin</w:t>
            </w:r>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690367E9" w:rsidR="00AE6557" w:rsidRPr="00AE6557" w:rsidRDefault="002F45AB" w:rsidP="00AE6557">
            <w:pPr>
              <w:tabs>
                <w:tab w:val="left" w:pos="1352"/>
              </w:tabs>
              <w:rPr>
                <w:rFonts w:cs="Arial"/>
                <w:sz w:val="24"/>
                <w:szCs w:val="24"/>
              </w:rPr>
            </w:pPr>
            <w:r>
              <w:rPr>
                <w:rFonts w:eastAsia="Calibri" w:cs="Arial"/>
                <w:sz w:val="24"/>
                <w:szCs w:val="24"/>
              </w:rPr>
              <w:t xml:space="preserve">System </w:t>
            </w:r>
            <w:r w:rsidR="00AE6557"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36" w:name="_Toc137109470"/>
      <w:r>
        <w:t xml:space="preserve">Table </w:t>
      </w:r>
      <w:r w:rsidR="00E2282B">
        <w:fldChar w:fldCharType="begin"/>
      </w:r>
      <w:r w:rsidR="00E2282B">
        <w:instrText xml:space="preserve"> SEQ Table \* ARABIC </w:instrText>
      </w:r>
      <w:r w:rsidR="00E2282B">
        <w:fldChar w:fldCharType="separate"/>
      </w:r>
      <w:r>
        <w:rPr>
          <w:noProof/>
        </w:rPr>
        <w:t>6</w:t>
      </w:r>
      <w:r w:rsidR="00E2282B">
        <w:rPr>
          <w:noProof/>
        </w:rPr>
        <w:fldChar w:fldCharType="end"/>
      </w:r>
      <w:r>
        <w:t>. Stakeholder Analysis</w:t>
      </w:r>
      <w:bookmarkEnd w:id="36"/>
    </w:p>
    <w:p w14:paraId="03F7BC6D" w14:textId="77777777" w:rsidR="00D30D7B" w:rsidRPr="002A4DFD" w:rsidRDefault="00D30D7B" w:rsidP="00D30D7B">
      <w:pPr>
        <w:pStyle w:val="Heading2"/>
        <w:spacing w:before="0" w:line="480" w:lineRule="auto"/>
        <w:ind w:firstLine="720"/>
        <w:rPr>
          <w:rFonts w:cs="Arial"/>
        </w:rPr>
      </w:pPr>
      <w:bookmarkStart w:id="37" w:name="_Toc137680115"/>
      <w:r>
        <w:rPr>
          <w:rFonts w:cs="Arial"/>
        </w:rPr>
        <w:t>Scope Management Plan</w:t>
      </w:r>
      <w:bookmarkEnd w:id="37"/>
    </w:p>
    <w:p w14:paraId="520446FC" w14:textId="77777777" w:rsidR="00D30D7B" w:rsidRPr="002A4DFD" w:rsidRDefault="00D30D7B" w:rsidP="00D30D7B">
      <w:pPr>
        <w:pStyle w:val="Heading3"/>
        <w:spacing w:before="0" w:line="480" w:lineRule="auto"/>
        <w:ind w:left="629" w:firstLine="720"/>
        <w:rPr>
          <w:rFonts w:cs="Arial"/>
          <w:b/>
          <w:bCs/>
        </w:rPr>
      </w:pPr>
      <w:bookmarkStart w:id="38" w:name="_Toc137680116"/>
      <w:r>
        <w:rPr>
          <w:rFonts w:cs="Arial"/>
          <w:b/>
          <w:bCs/>
        </w:rPr>
        <w:t>Introduction</w:t>
      </w:r>
      <w:bookmarkEnd w:id="38"/>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lastRenderedPageBreak/>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39" w:name="_Toc137680117"/>
      <w:r>
        <w:rPr>
          <w:rFonts w:cs="Arial"/>
          <w:b/>
          <w:bCs/>
        </w:rPr>
        <w:lastRenderedPageBreak/>
        <w:t>Scope Management Approach</w:t>
      </w:r>
      <w:bookmarkEnd w:id="39"/>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 xml:space="preserve">The Project Manager, Mabelle </w:t>
      </w:r>
      <w:proofErr w:type="spellStart"/>
      <w:r w:rsidRPr="001F7CF8">
        <w:rPr>
          <w:sz w:val="24"/>
          <w:szCs w:val="24"/>
        </w:rPr>
        <w:t>Aspeli</w:t>
      </w:r>
      <w:proofErr w:type="spellEnd"/>
      <w:r w:rsidRPr="001F7CF8">
        <w:rPr>
          <w:sz w:val="24"/>
          <w:szCs w:val="24"/>
        </w:rPr>
        <w:t xml:space="preserve">, have the authority and responsibility to manage scope management. Mabelle </w:t>
      </w:r>
      <w:proofErr w:type="spellStart"/>
      <w:r w:rsidRPr="001F7CF8">
        <w:rPr>
          <w:sz w:val="24"/>
          <w:szCs w:val="24"/>
        </w:rPr>
        <w:t>Aspeli</w:t>
      </w:r>
      <w:proofErr w:type="spellEnd"/>
      <w:r w:rsidRPr="001F7CF8">
        <w:rPr>
          <w:sz w:val="24"/>
          <w:szCs w:val="24"/>
        </w:rPr>
        <w:t xml:space="preserve">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40" w:name="_Toc137680118"/>
      <w:r>
        <w:rPr>
          <w:rFonts w:cs="Arial"/>
          <w:b/>
          <w:bCs/>
        </w:rPr>
        <w:lastRenderedPageBreak/>
        <w:t xml:space="preserve">Roles and </w:t>
      </w:r>
      <w:commentRangeStart w:id="41"/>
      <w:r>
        <w:rPr>
          <w:rFonts w:cs="Arial"/>
          <w:b/>
          <w:bCs/>
        </w:rPr>
        <w:t>Responsibilities</w:t>
      </w:r>
      <w:bookmarkEnd w:id="40"/>
      <w:commentRangeEnd w:id="41"/>
      <w:r w:rsidR="00E27A4E">
        <w:rPr>
          <w:rStyle w:val="CommentReference"/>
          <w:rFonts w:eastAsiaTheme="minorEastAsia" w:cstheme="minorBidi"/>
        </w:rPr>
        <w:commentReference w:id="41"/>
      </w:r>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42" w:name="_Toc137680119"/>
      <w:r>
        <w:rPr>
          <w:rFonts w:cs="Arial"/>
          <w:b/>
          <w:bCs/>
        </w:rPr>
        <w:t>Scope Definition</w:t>
      </w:r>
      <w:bookmarkEnd w:id="42"/>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43" w:name="_Toc137680120"/>
      <w:r>
        <w:rPr>
          <w:rFonts w:cs="Arial"/>
          <w:b/>
          <w:bCs/>
        </w:rPr>
        <w:t>Project Scope Statement</w:t>
      </w:r>
      <w:bookmarkEnd w:id="43"/>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44" w:name="_Toc137680121"/>
      <w:r>
        <w:rPr>
          <w:rFonts w:cs="Arial"/>
          <w:b/>
          <w:bCs/>
        </w:rPr>
        <w:t>Work Breakdown Structure</w:t>
      </w:r>
      <w:bookmarkEnd w:id="44"/>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45" w:name="_Toc137680122"/>
      <w:r>
        <w:rPr>
          <w:rFonts w:cs="Arial"/>
          <w:b/>
          <w:bCs/>
        </w:rPr>
        <w:t>Scope Verification</w:t>
      </w:r>
      <w:bookmarkEnd w:id="45"/>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lastRenderedPageBreak/>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46" w:name="_Toc137680123"/>
      <w:r>
        <w:rPr>
          <w:rFonts w:cs="Arial"/>
          <w:b/>
          <w:bCs/>
        </w:rPr>
        <w:t>Scope Control</w:t>
      </w:r>
      <w:bookmarkEnd w:id="46"/>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47" w:name="_Toc137680124"/>
      <w:r>
        <w:rPr>
          <w:rFonts w:cs="Arial"/>
        </w:rPr>
        <w:t>Cost Management Plan</w:t>
      </w:r>
      <w:bookmarkEnd w:id="47"/>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Mabelle </w:t>
      </w:r>
      <w:proofErr w:type="spellStart"/>
      <w:r w:rsidRPr="005F35A3">
        <w:rPr>
          <w:sz w:val="24"/>
          <w:szCs w:val="24"/>
        </w:rPr>
        <w:t>Aspeli</w:t>
      </w:r>
      <w:proofErr w:type="spellEnd"/>
      <w:r w:rsidRPr="005F35A3">
        <w:rPr>
          <w:sz w:val="24"/>
          <w:szCs w:val="24"/>
        </w:rPr>
        <w:t>,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48" w:name="_Toc137680125"/>
      <w:r>
        <w:rPr>
          <w:rFonts w:cs="Arial"/>
          <w:b/>
          <w:bCs/>
        </w:rPr>
        <w:lastRenderedPageBreak/>
        <w:t>Cost Management Approach</w:t>
      </w:r>
      <w:bookmarkEnd w:id="48"/>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w:t>
      </w:r>
      <w:r w:rsidRPr="005F35A3">
        <w:rPr>
          <w:sz w:val="24"/>
          <w:szCs w:val="24"/>
        </w:rPr>
        <w:lastRenderedPageBreak/>
        <w:t>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49" w:name="_Toc137680126"/>
      <w:r>
        <w:rPr>
          <w:rFonts w:cs="Arial"/>
          <w:b/>
          <w:bCs/>
        </w:rPr>
        <w:t>Measuring Project Costs</w:t>
      </w:r>
      <w:bookmarkEnd w:id="49"/>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7243B2">
        <w:rPr>
          <w:sz w:val="24"/>
          <w:szCs w:val="24"/>
        </w:rPr>
        <w:t>Rental=</w:t>
      </w:r>
      <w:proofErr w:type="spellStart"/>
      <w:r w:rsidRPr="007243B2">
        <w:rPr>
          <w:sz w:val="24"/>
          <w:szCs w:val="24"/>
        </w:rPr>
        <w:t>Depricated</w:t>
      </w:r>
      <w:proofErr w:type="spellEnd"/>
      <w:r w:rsidRPr="007243B2">
        <w:rPr>
          <w:sz w:val="24"/>
          <w:szCs w:val="24"/>
        </w:rPr>
        <w:t xml:space="preserve">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50" w:name="_Toc132618962"/>
      <w:r w:rsidRPr="00711B3C">
        <w:rPr>
          <w:rFonts w:cs="Arial"/>
          <w:sz w:val="24"/>
          <w:szCs w:val="24"/>
        </w:rPr>
        <w:t>Cost Variance Response Process</w:t>
      </w:r>
      <w:bookmarkEnd w:id="50"/>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51" w:name="_Toc132618963"/>
      <w:r w:rsidRPr="00711B3C">
        <w:rPr>
          <w:rFonts w:cs="Arial"/>
          <w:sz w:val="24"/>
          <w:szCs w:val="24"/>
        </w:rPr>
        <w:t xml:space="preserve"> Cost Change </w:t>
      </w:r>
      <w:commentRangeStart w:id="52"/>
      <w:r w:rsidRPr="00711B3C">
        <w:rPr>
          <w:rFonts w:cs="Arial"/>
          <w:sz w:val="24"/>
          <w:szCs w:val="24"/>
        </w:rPr>
        <w:t>Control Process</w:t>
      </w:r>
      <w:bookmarkEnd w:id="51"/>
      <w:commentRangeEnd w:id="52"/>
      <w:r w:rsidR="00F82FBA">
        <w:rPr>
          <w:rStyle w:val="CommentReference"/>
          <w:rFonts w:eastAsiaTheme="minorEastAsia" w:cstheme="minorBidi"/>
          <w:b w:val="0"/>
        </w:rPr>
        <w:commentReference w:id="52"/>
      </w:r>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53" w:name="_Toc132618964"/>
      <w:commentRangeStart w:id="54"/>
      <w:r w:rsidRPr="00711B3C">
        <w:rPr>
          <w:rFonts w:cs="Arial"/>
          <w:sz w:val="24"/>
          <w:szCs w:val="24"/>
        </w:rPr>
        <w:lastRenderedPageBreak/>
        <w:t>Project Budget</w:t>
      </w:r>
      <w:bookmarkEnd w:id="53"/>
      <w:commentRangeEnd w:id="54"/>
      <w:r w:rsidR="00F82FBA">
        <w:rPr>
          <w:rStyle w:val="CommentReference"/>
          <w:rFonts w:eastAsiaTheme="minorEastAsia" w:cstheme="minorBidi"/>
          <w:b w:val="0"/>
        </w:rPr>
        <w:commentReference w:id="54"/>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23"/>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4"/>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5"/>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55" w:name="_Toc137680127"/>
      <w:r>
        <w:rPr>
          <w:rFonts w:cs="Arial"/>
        </w:rPr>
        <w:lastRenderedPageBreak/>
        <w:t>Schedule Management Plan</w:t>
      </w:r>
      <w:bookmarkEnd w:id="55"/>
    </w:p>
    <w:p w14:paraId="40F02AD4" w14:textId="77777777" w:rsidR="00D30D7B" w:rsidRPr="002A4DFD" w:rsidRDefault="00D30D7B" w:rsidP="00D30D7B">
      <w:pPr>
        <w:pStyle w:val="Heading3"/>
        <w:spacing w:before="0" w:line="480" w:lineRule="auto"/>
        <w:ind w:left="629" w:firstLine="720"/>
        <w:rPr>
          <w:rFonts w:cs="Arial"/>
          <w:b/>
          <w:bCs/>
        </w:rPr>
      </w:pPr>
      <w:bookmarkStart w:id="56" w:name="_Toc137680128"/>
      <w:r>
        <w:rPr>
          <w:rFonts w:cs="Arial"/>
          <w:b/>
          <w:bCs/>
        </w:rPr>
        <w:t>Introduction</w:t>
      </w:r>
      <w:bookmarkEnd w:id="56"/>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3B7FD060" w14:textId="77777777" w:rsidR="00832E09" w:rsidRPr="00832E09" w:rsidRDefault="00832E09" w:rsidP="00832E09">
      <w:pPr>
        <w:pStyle w:val="ListParagraph"/>
        <w:numPr>
          <w:ilvl w:val="0"/>
          <w:numId w:val="6"/>
        </w:numPr>
        <w:spacing w:line="480" w:lineRule="auto"/>
        <w:jc w:val="both"/>
        <w:rPr>
          <w:color w:val="008000"/>
          <w:sz w:val="24"/>
          <w:szCs w:val="24"/>
        </w:rPr>
      </w:pPr>
      <w:bookmarkStart w:id="57" w:name="_Toc137680129"/>
      <w:r w:rsidRPr="00832E09">
        <w:rPr>
          <w:b/>
          <w:bCs/>
          <w:sz w:val="24"/>
          <w:szCs w:val="24"/>
        </w:rPr>
        <w:t xml:space="preserve">Project Sponsor - </w:t>
      </w:r>
      <w:r w:rsidRPr="00832E09">
        <w:rPr>
          <w:sz w:val="24"/>
          <w:szCs w:val="24"/>
        </w:rPr>
        <w:t>responsible for reviewing of proposed schedule and approval of the final schedule before baselined.</w:t>
      </w:r>
    </w:p>
    <w:p w14:paraId="3169D495"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Product Owner</w:t>
      </w:r>
      <w:r w:rsidRPr="00832E09">
        <w:rPr>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440D2C93"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lastRenderedPageBreak/>
        <w:t xml:space="preserve">Project Manager – </w:t>
      </w:r>
      <w:r w:rsidRPr="00832E09">
        <w:rPr>
          <w:sz w:val="24"/>
          <w:szCs w:val="24"/>
        </w:rPr>
        <w:t>responsible for facilitating and checking the progress of the deliverables. The project manager also supports the team, stakeholders, and project sponsors in validating the proposed schedule.</w:t>
      </w:r>
    </w:p>
    <w:p w14:paraId="4873D214"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System Developer </w:t>
      </w:r>
      <w:r w:rsidRPr="00832E09">
        <w:rPr>
          <w:sz w:val="24"/>
          <w:szCs w:val="24"/>
        </w:rPr>
        <w:t>-</w:t>
      </w:r>
      <w:r w:rsidRPr="004E3E5E">
        <w:t xml:space="preserve"> </w:t>
      </w:r>
      <w:r w:rsidRPr="00832E09">
        <w:rPr>
          <w:sz w:val="24"/>
          <w:szCs w:val="24"/>
        </w:rPr>
        <w:t>Responsible for converting conceptual designs and specifications into useful software programs. They must write clear, effective, and well-documented code, perform unit tests to ensure functionality, and debug and fix software bugs. Work closely with product owner and project manager.</w:t>
      </w:r>
    </w:p>
    <w:p w14:paraId="1E4F1878" w14:textId="77777777" w:rsidR="00832E09" w:rsidRPr="00832E09" w:rsidRDefault="00832E09" w:rsidP="00832E09">
      <w:pPr>
        <w:pStyle w:val="ListParagraph"/>
        <w:numPr>
          <w:ilvl w:val="0"/>
          <w:numId w:val="6"/>
        </w:numPr>
        <w:spacing w:line="480" w:lineRule="auto"/>
        <w:jc w:val="both"/>
        <w:rPr>
          <w:b/>
          <w:bCs/>
          <w:sz w:val="24"/>
          <w:szCs w:val="24"/>
        </w:rPr>
      </w:pPr>
      <w:r w:rsidRPr="00832E09">
        <w:rPr>
          <w:b/>
          <w:bCs/>
          <w:sz w:val="24"/>
          <w:szCs w:val="24"/>
        </w:rPr>
        <w:t xml:space="preserve">Quality Assurance - </w:t>
      </w:r>
      <w:r w:rsidRPr="00832E09">
        <w:rPr>
          <w:sz w:val="24"/>
          <w:szCs w:val="24"/>
        </w:rPr>
        <w:t>Ensure that the overall quality of the product and deliverables are met by establishing quality criteria, and development processes, and implementing corrective actions.</w:t>
      </w:r>
    </w:p>
    <w:p w14:paraId="5B6A66D8"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Project Tester - </w:t>
      </w:r>
      <w:r w:rsidRPr="00832E09">
        <w:rPr>
          <w:sz w:val="24"/>
          <w:szCs w:val="24"/>
        </w:rPr>
        <w:t>responsible for ensuring that the system satisfies the specified criteria, functions as intended, and satisfies the established quality standard.</w:t>
      </w:r>
    </w:p>
    <w:p w14:paraId="4B529DE2" w14:textId="77777777" w:rsidR="00832E09" w:rsidRPr="00832E09" w:rsidRDefault="00832E09" w:rsidP="00832E09">
      <w:pPr>
        <w:pStyle w:val="ListParagraph"/>
        <w:spacing w:line="480" w:lineRule="auto"/>
        <w:ind w:left="1709"/>
        <w:jc w:val="both"/>
        <w:rPr>
          <w:rFonts w:cs="Arial"/>
          <w:b/>
          <w:bCs/>
        </w:rPr>
      </w:pPr>
    </w:p>
    <w:p w14:paraId="7BD71524" w14:textId="6D1EA2A6" w:rsidR="00D30D7B" w:rsidRPr="002A4DFD" w:rsidRDefault="00D30D7B" w:rsidP="00832E09">
      <w:pPr>
        <w:pStyle w:val="ListParagraph"/>
        <w:numPr>
          <w:ilvl w:val="0"/>
          <w:numId w:val="6"/>
        </w:numPr>
        <w:spacing w:line="480" w:lineRule="auto"/>
        <w:jc w:val="both"/>
        <w:rPr>
          <w:rFonts w:cs="Arial"/>
          <w:b/>
          <w:bCs/>
        </w:rPr>
      </w:pPr>
      <w:r>
        <w:rPr>
          <w:rFonts w:cs="Arial"/>
          <w:b/>
          <w:bCs/>
        </w:rPr>
        <w:t>Schedule Control</w:t>
      </w:r>
      <w:bookmarkEnd w:id="57"/>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58" w:name="_Toc137680130"/>
      <w:r>
        <w:rPr>
          <w:rFonts w:cs="Arial"/>
          <w:b/>
          <w:bCs/>
        </w:rPr>
        <w:t>Schedule Changes and Thresholds</w:t>
      </w:r>
      <w:bookmarkEnd w:id="58"/>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59" w:name="_Toc137680131"/>
      <w:r>
        <w:rPr>
          <w:rFonts w:cs="Arial"/>
          <w:b/>
          <w:bCs/>
        </w:rPr>
        <w:t>Scope Change</w:t>
      </w:r>
      <w:bookmarkEnd w:id="59"/>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 xml:space="preserve">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w:t>
      </w:r>
      <w:r w:rsidRPr="008E1E91">
        <w:rPr>
          <w:rFonts w:cs="Arial"/>
          <w:sz w:val="24"/>
        </w:rPr>
        <w:lastRenderedPageBreak/>
        <w:t>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60" w:name="_Toc137680132"/>
      <w:r>
        <w:rPr>
          <w:rFonts w:cs="Arial"/>
        </w:rPr>
        <w:t>Staffing Management Plan</w:t>
      </w:r>
      <w:bookmarkEnd w:id="60"/>
    </w:p>
    <w:p w14:paraId="54ACFF1C" w14:textId="77777777" w:rsidR="00D30D7B" w:rsidRDefault="00D30D7B" w:rsidP="00D30D7B">
      <w:pPr>
        <w:pStyle w:val="Heading3"/>
        <w:spacing w:before="0" w:line="480" w:lineRule="auto"/>
        <w:ind w:left="629" w:firstLine="720"/>
        <w:rPr>
          <w:rFonts w:cs="Arial"/>
          <w:b/>
          <w:bCs/>
        </w:rPr>
      </w:pPr>
      <w:bookmarkStart w:id="61" w:name="_Toc137680133"/>
      <w:r>
        <w:rPr>
          <w:rFonts w:cs="Arial"/>
          <w:b/>
          <w:bCs/>
        </w:rPr>
        <w:t>Introduction</w:t>
      </w:r>
      <w:bookmarkEnd w:id="61"/>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62" w:name="_Toc137680134"/>
      <w:r>
        <w:rPr>
          <w:rFonts w:cs="Arial"/>
          <w:b/>
          <w:bCs/>
        </w:rPr>
        <w:t>Roles and Responsibilities</w:t>
      </w:r>
      <w:bookmarkEnd w:id="62"/>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lastRenderedPageBreak/>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2044"/>
        <w:gridCol w:w="2371"/>
        <w:gridCol w:w="2683"/>
        <w:gridCol w:w="2252"/>
      </w:tblGrid>
      <w:tr w:rsidR="00D77055" w14:paraId="1A652CDA"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5DC9E3F7" w14:textId="77777777" w:rsidR="00D77055" w:rsidRPr="00EB74B9" w:rsidRDefault="00D77055" w:rsidP="00D653C2">
            <w:pPr>
              <w:tabs>
                <w:tab w:val="left" w:pos="1352"/>
              </w:tabs>
              <w:spacing w:line="480" w:lineRule="auto"/>
              <w:jc w:val="center"/>
              <w:rPr>
                <w:color w:val="auto"/>
                <w:sz w:val="24"/>
                <w:szCs w:val="24"/>
              </w:rPr>
            </w:pPr>
            <w:bookmarkStart w:id="63" w:name="_Toc137109471"/>
            <w:r w:rsidRPr="00EB74B9">
              <w:rPr>
                <w:color w:val="auto"/>
                <w:sz w:val="24"/>
                <w:szCs w:val="24"/>
              </w:rPr>
              <w:t>Roles</w:t>
            </w:r>
          </w:p>
        </w:tc>
        <w:tc>
          <w:tcPr>
            <w:tcW w:w="2371" w:type="dxa"/>
            <w:vAlign w:val="center"/>
          </w:tcPr>
          <w:p w14:paraId="253B5279"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683" w:type="dxa"/>
            <w:vAlign w:val="center"/>
          </w:tcPr>
          <w:p w14:paraId="6FD7BA54"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252" w:type="dxa"/>
            <w:vAlign w:val="center"/>
          </w:tcPr>
          <w:p w14:paraId="42142891"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77055" w14:paraId="1ABB048E"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676696F" w14:textId="77777777" w:rsidR="00D77055" w:rsidRDefault="00D77055" w:rsidP="00D653C2">
            <w:pPr>
              <w:tabs>
                <w:tab w:val="left" w:pos="1352"/>
              </w:tabs>
              <w:spacing w:line="276" w:lineRule="auto"/>
              <w:jc w:val="center"/>
              <w:rPr>
                <w:sz w:val="24"/>
                <w:szCs w:val="24"/>
              </w:rPr>
            </w:pPr>
            <w:r>
              <w:rPr>
                <w:sz w:val="24"/>
                <w:szCs w:val="24"/>
              </w:rPr>
              <w:t>Product Owner</w:t>
            </w:r>
          </w:p>
        </w:tc>
        <w:tc>
          <w:tcPr>
            <w:tcW w:w="2371" w:type="dxa"/>
          </w:tcPr>
          <w:p w14:paraId="77B790AD"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683" w:type="dxa"/>
          </w:tcPr>
          <w:p w14:paraId="58363661"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252" w:type="dxa"/>
          </w:tcPr>
          <w:p w14:paraId="32D1190E"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77055" w14:paraId="16029771"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13AA8698" w14:textId="77777777" w:rsidR="00D77055" w:rsidRDefault="00D77055" w:rsidP="00D653C2">
            <w:pPr>
              <w:tabs>
                <w:tab w:val="left" w:pos="1352"/>
              </w:tabs>
              <w:spacing w:line="276" w:lineRule="auto"/>
              <w:jc w:val="center"/>
              <w:rPr>
                <w:sz w:val="24"/>
                <w:szCs w:val="24"/>
              </w:rPr>
            </w:pPr>
            <w:r>
              <w:rPr>
                <w:sz w:val="24"/>
                <w:szCs w:val="24"/>
              </w:rPr>
              <w:t>Project Manager</w:t>
            </w:r>
          </w:p>
        </w:tc>
        <w:tc>
          <w:tcPr>
            <w:tcW w:w="2371" w:type="dxa"/>
          </w:tcPr>
          <w:p w14:paraId="0FFA21E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9F2721C"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683" w:type="dxa"/>
          </w:tcPr>
          <w:p w14:paraId="35104695"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252" w:type="dxa"/>
          </w:tcPr>
          <w:p w14:paraId="4C7094A0"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77055" w14:paraId="07FF081D"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C78914E" w14:textId="77777777" w:rsidR="00D77055" w:rsidRDefault="00D77055" w:rsidP="00D653C2">
            <w:pPr>
              <w:tabs>
                <w:tab w:val="left" w:pos="1352"/>
              </w:tabs>
              <w:spacing w:line="276" w:lineRule="auto"/>
              <w:jc w:val="center"/>
              <w:rPr>
                <w:sz w:val="24"/>
                <w:szCs w:val="24"/>
              </w:rPr>
            </w:pPr>
            <w:r>
              <w:rPr>
                <w:sz w:val="24"/>
                <w:szCs w:val="24"/>
              </w:rPr>
              <w:lastRenderedPageBreak/>
              <w:t>Developer</w:t>
            </w:r>
          </w:p>
        </w:tc>
        <w:tc>
          <w:tcPr>
            <w:tcW w:w="2371" w:type="dxa"/>
          </w:tcPr>
          <w:p w14:paraId="386B539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62096">
              <w:rPr>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683" w:type="dxa"/>
          </w:tcPr>
          <w:p w14:paraId="0871FA29"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252" w:type="dxa"/>
          </w:tcPr>
          <w:p w14:paraId="17969C8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D77055" w14:paraId="0B0F61B9"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5DE6EEB1" w14:textId="77777777" w:rsidR="00D77055" w:rsidRDefault="00D77055" w:rsidP="00D653C2">
            <w:pPr>
              <w:tabs>
                <w:tab w:val="left" w:pos="1352"/>
              </w:tabs>
              <w:spacing w:line="276" w:lineRule="auto"/>
              <w:jc w:val="center"/>
              <w:rPr>
                <w:b w:val="0"/>
                <w:bCs w:val="0"/>
                <w:sz w:val="24"/>
                <w:szCs w:val="24"/>
              </w:rPr>
            </w:pPr>
            <w:r>
              <w:rPr>
                <w:sz w:val="24"/>
                <w:szCs w:val="24"/>
              </w:rPr>
              <w:t>Quality Assurance</w:t>
            </w:r>
          </w:p>
          <w:p w14:paraId="7F5FD1F1" w14:textId="180338F9" w:rsidR="00D77055" w:rsidRDefault="00D77055" w:rsidP="00D653C2">
            <w:pPr>
              <w:tabs>
                <w:tab w:val="left" w:pos="1352"/>
              </w:tabs>
              <w:spacing w:line="276" w:lineRule="auto"/>
              <w:jc w:val="center"/>
              <w:rPr>
                <w:sz w:val="24"/>
                <w:szCs w:val="24"/>
              </w:rPr>
            </w:pPr>
          </w:p>
        </w:tc>
        <w:tc>
          <w:tcPr>
            <w:tcW w:w="2371" w:type="dxa"/>
          </w:tcPr>
          <w:p w14:paraId="1A05FBFF"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683" w:type="dxa"/>
          </w:tcPr>
          <w:p w14:paraId="72A11969"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958BEB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252" w:type="dxa"/>
          </w:tcPr>
          <w:p w14:paraId="4C98555B"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D77055" w14:paraId="3D4C4E5A"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824ABA1" w14:textId="70623A64" w:rsidR="00D77055" w:rsidRDefault="00D77055" w:rsidP="00D653C2">
            <w:pPr>
              <w:tabs>
                <w:tab w:val="left" w:pos="1352"/>
              </w:tabs>
              <w:spacing w:line="276" w:lineRule="auto"/>
              <w:jc w:val="center"/>
              <w:rPr>
                <w:b w:val="0"/>
                <w:bCs w:val="0"/>
                <w:sz w:val="24"/>
                <w:szCs w:val="24"/>
              </w:rPr>
            </w:pPr>
            <w:r>
              <w:rPr>
                <w:sz w:val="24"/>
                <w:szCs w:val="24"/>
              </w:rPr>
              <w:t>System Tester</w:t>
            </w:r>
          </w:p>
          <w:p w14:paraId="61D92CE2" w14:textId="4206C012" w:rsidR="00D77055" w:rsidRDefault="00D77055" w:rsidP="00D653C2">
            <w:pPr>
              <w:tabs>
                <w:tab w:val="left" w:pos="1352"/>
              </w:tabs>
              <w:spacing w:line="276" w:lineRule="auto"/>
              <w:jc w:val="center"/>
              <w:rPr>
                <w:b w:val="0"/>
                <w:bCs w:val="0"/>
                <w:sz w:val="24"/>
                <w:szCs w:val="24"/>
              </w:rPr>
            </w:pPr>
          </w:p>
          <w:p w14:paraId="639BBB6E" w14:textId="77777777" w:rsidR="00D77055" w:rsidRDefault="00D77055" w:rsidP="00D653C2">
            <w:pPr>
              <w:tabs>
                <w:tab w:val="left" w:pos="1352"/>
              </w:tabs>
              <w:spacing w:line="276" w:lineRule="auto"/>
              <w:jc w:val="center"/>
              <w:rPr>
                <w:sz w:val="24"/>
                <w:szCs w:val="24"/>
              </w:rPr>
            </w:pPr>
            <w:r>
              <w:rPr>
                <w:sz w:val="24"/>
                <w:szCs w:val="24"/>
              </w:rPr>
              <w:t xml:space="preserve"> </w:t>
            </w:r>
          </w:p>
        </w:tc>
        <w:tc>
          <w:tcPr>
            <w:tcW w:w="2371" w:type="dxa"/>
          </w:tcPr>
          <w:p w14:paraId="6872694A"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 xml:space="preserve">performance and functioning of a system or software </w:t>
            </w:r>
            <w:r w:rsidRPr="00986298">
              <w:rPr>
                <w:sz w:val="24"/>
                <w:szCs w:val="24"/>
              </w:rPr>
              <w:lastRenderedPageBreak/>
              <w:t>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683" w:type="dxa"/>
          </w:tcPr>
          <w:p w14:paraId="083E1F2B"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lastRenderedPageBreak/>
              <w:t>designing and executing test cases, identifying, and reporting defects, and verifying that the system meets the specified requirements.</w:t>
            </w:r>
          </w:p>
        </w:tc>
        <w:tc>
          <w:tcPr>
            <w:tcW w:w="2252" w:type="dxa"/>
          </w:tcPr>
          <w:p w14:paraId="523E5B95"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Technical Skills, Communication Skills, Time Management, Analytic and </w:t>
            </w:r>
            <w:r>
              <w:rPr>
                <w:sz w:val="24"/>
                <w:szCs w:val="24"/>
              </w:rPr>
              <w:lastRenderedPageBreak/>
              <w:t>Problem-Solving Abilities.</w:t>
            </w:r>
          </w:p>
        </w:tc>
      </w:tr>
    </w:tbl>
    <w:p w14:paraId="1BC63740" w14:textId="41F88B87" w:rsidR="00D30D7B" w:rsidRDefault="00D30D7B" w:rsidP="00D30D7B">
      <w:pPr>
        <w:pStyle w:val="Caption"/>
        <w:jc w:val="center"/>
      </w:pPr>
      <w:r>
        <w:lastRenderedPageBreak/>
        <w:t xml:space="preserve">Table </w:t>
      </w:r>
      <w:r w:rsidR="00E2282B">
        <w:fldChar w:fldCharType="begin"/>
      </w:r>
      <w:r w:rsidR="00E2282B">
        <w:instrText xml:space="preserve"> SEQ Table \* ARABIC </w:instrText>
      </w:r>
      <w:r w:rsidR="00E2282B">
        <w:fldChar w:fldCharType="separate"/>
      </w:r>
      <w:r>
        <w:rPr>
          <w:noProof/>
        </w:rPr>
        <w:t>7</w:t>
      </w:r>
      <w:r w:rsidR="00E2282B">
        <w:rPr>
          <w:noProof/>
        </w:rPr>
        <w:fldChar w:fldCharType="end"/>
      </w:r>
      <w:r>
        <w:t>: Staffing Management Plan Roles and Responsibility</w:t>
      </w:r>
      <w:bookmarkEnd w:id="63"/>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64" w:name="_Toc137680135"/>
      <w:r>
        <w:rPr>
          <w:rFonts w:cs="Arial"/>
          <w:b/>
          <w:bCs/>
        </w:rPr>
        <w:t>Project Organizational Charts</w:t>
      </w:r>
      <w:bookmarkEnd w:id="64"/>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98EB3FE" w:rsidR="00D30D7B" w:rsidRDefault="009C12DC" w:rsidP="00D30D7B">
      <w:pPr>
        <w:keepNext/>
        <w:tabs>
          <w:tab w:val="left" w:pos="1352"/>
        </w:tabs>
        <w:spacing w:after="0" w:line="480" w:lineRule="auto"/>
        <w:ind w:left="1349"/>
        <w:jc w:val="center"/>
      </w:pPr>
      <w:r w:rsidRPr="004A2C8B">
        <w:rPr>
          <w:noProof/>
        </w:rPr>
        <w:lastRenderedPageBreak/>
        <w:drawing>
          <wp:inline distT="0" distB="0" distL="0" distR="0" wp14:anchorId="729C1B98" wp14:editId="69DB8E07">
            <wp:extent cx="4575810" cy="3356487"/>
            <wp:effectExtent l="0" t="0" r="0" b="0"/>
            <wp:docPr id="724196434" name="Picture 1" descr="A diagram of a product ow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6434" name="Picture 1" descr="A diagram of a product owner&#10;&#10;Description automatically generated with medium confidence"/>
                    <pic:cNvPicPr/>
                  </pic:nvPicPr>
                  <pic:blipFill>
                    <a:blip r:embed="rId26"/>
                    <a:stretch>
                      <a:fillRect/>
                    </a:stretch>
                  </pic:blipFill>
                  <pic:spPr>
                    <a:xfrm>
                      <a:off x="0" y="0"/>
                      <a:ext cx="4594149" cy="3369939"/>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65" w:name="_Toc137109484"/>
      <w:r>
        <w:t xml:space="preserve">Figure </w:t>
      </w:r>
      <w:r w:rsidR="00E2282B">
        <w:fldChar w:fldCharType="begin"/>
      </w:r>
      <w:r w:rsidR="00E2282B">
        <w:instrText xml:space="preserve"> SEQ Figure \* ARABIC </w:instrText>
      </w:r>
      <w:r w:rsidR="00E2282B">
        <w:fldChar w:fldCharType="separate"/>
      </w:r>
      <w:r>
        <w:rPr>
          <w:noProof/>
        </w:rPr>
        <w:t>1</w:t>
      </w:r>
      <w:r w:rsidR="00E2282B">
        <w:rPr>
          <w:noProof/>
        </w:rPr>
        <w:fldChar w:fldCharType="end"/>
      </w:r>
      <w:r>
        <w:t>: Project Organizational Chart</w:t>
      </w:r>
      <w:bookmarkEnd w:id="65"/>
    </w:p>
    <w:p w14:paraId="7D3C4907" w14:textId="77777777" w:rsidR="00D30D7B" w:rsidRPr="002A4DFD" w:rsidRDefault="00D30D7B" w:rsidP="00D30D7B">
      <w:pPr>
        <w:pStyle w:val="Heading3"/>
        <w:spacing w:before="0" w:line="480" w:lineRule="auto"/>
        <w:ind w:left="629" w:firstLine="720"/>
        <w:rPr>
          <w:rFonts w:cs="Arial"/>
          <w:b/>
          <w:bCs/>
        </w:rPr>
      </w:pPr>
      <w:bookmarkStart w:id="66" w:name="_Toc137680136"/>
      <w:r>
        <w:rPr>
          <w:rFonts w:cs="Arial"/>
          <w:b/>
          <w:bCs/>
        </w:rPr>
        <w:t>Staffing Management</w:t>
      </w:r>
      <w:bookmarkEnd w:id="66"/>
    </w:p>
    <w:p w14:paraId="0CCA7AE5" w14:textId="762E482F"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w:t>
      </w:r>
      <w:r w:rsidR="004C2162">
        <w:t>s</w:t>
      </w:r>
      <w:r>
        <w:t xml:space="preserve">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 xml:space="preserve">Regular performance evaluations will be done to evaluate the performance of team members and pinpoint potential improvement areas. These evaluations also </w:t>
      </w:r>
      <w:r>
        <w:lastRenderedPageBreak/>
        <w:t>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69744C" w:rsidRPr="00D478C4" w14:paraId="74F052DC"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F1FCCE6" w14:textId="77777777" w:rsidR="0069744C" w:rsidRPr="00EB74B9" w:rsidRDefault="0069744C" w:rsidP="00D653C2">
            <w:pPr>
              <w:spacing w:line="480" w:lineRule="auto"/>
              <w:jc w:val="center"/>
              <w:rPr>
                <w:color w:val="auto"/>
              </w:rPr>
            </w:pPr>
            <w:r w:rsidRPr="00EB74B9">
              <w:rPr>
                <w:color w:val="auto"/>
              </w:rPr>
              <w:t>Role</w:t>
            </w:r>
          </w:p>
        </w:tc>
        <w:tc>
          <w:tcPr>
            <w:tcW w:w="1800" w:type="dxa"/>
          </w:tcPr>
          <w:p w14:paraId="7204520B"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2ACC5C92"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D080827"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382DCC6F"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008995D"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69744C" w14:paraId="4EA48682"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2A7A61A" w14:textId="77777777" w:rsidR="0069744C" w:rsidRPr="00EB74B9" w:rsidRDefault="0069744C" w:rsidP="00D653C2">
            <w:pPr>
              <w:spacing w:line="276" w:lineRule="auto"/>
              <w:jc w:val="both"/>
            </w:pPr>
            <w:r>
              <w:t>Product Owner</w:t>
            </w:r>
          </w:p>
        </w:tc>
        <w:tc>
          <w:tcPr>
            <w:tcW w:w="1800" w:type="dxa"/>
          </w:tcPr>
          <w:p w14:paraId="349C07BE"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60E1C4C3"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50464448"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32B65706"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Monthly or as needed</w:t>
            </w:r>
          </w:p>
        </w:tc>
        <w:tc>
          <w:tcPr>
            <w:tcW w:w="1460" w:type="dxa"/>
            <w:vAlign w:val="center"/>
          </w:tcPr>
          <w:p w14:paraId="183544FE"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69744C" w14:paraId="74BEA235"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18C918F3" w14:textId="77777777" w:rsidR="0069744C" w:rsidRPr="00EB74B9" w:rsidRDefault="0069744C" w:rsidP="00D653C2">
            <w:pPr>
              <w:spacing w:line="276" w:lineRule="auto"/>
              <w:jc w:val="both"/>
            </w:pPr>
            <w:r w:rsidRPr="00EB74B9">
              <w:t>Project Manager</w:t>
            </w:r>
          </w:p>
        </w:tc>
        <w:tc>
          <w:tcPr>
            <w:tcW w:w="1800" w:type="dxa"/>
          </w:tcPr>
          <w:p w14:paraId="75CECF15" w14:textId="77777777" w:rsidR="0069744C" w:rsidRPr="004B4928"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 and help execute a solution to a problem in the project and monitors the work of the </w:t>
            </w:r>
            <w:r>
              <w:rPr>
                <w:sz w:val="24"/>
                <w:szCs w:val="24"/>
              </w:rPr>
              <w:lastRenderedPageBreak/>
              <w:t>team members.</w:t>
            </w:r>
          </w:p>
        </w:tc>
        <w:tc>
          <w:tcPr>
            <w:tcW w:w="1980" w:type="dxa"/>
          </w:tcPr>
          <w:p w14:paraId="19EB4A4C" w14:textId="77777777" w:rsidR="0069744C" w:rsidRPr="005D2562"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Strong leadership, and communication skills.</w:t>
            </w:r>
          </w:p>
        </w:tc>
        <w:tc>
          <w:tcPr>
            <w:tcW w:w="1052" w:type="dxa"/>
            <w:vAlign w:val="center"/>
          </w:tcPr>
          <w:p w14:paraId="728E0E36"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4EC42E32"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72D0250"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3254A580"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061C1B7" w14:textId="77777777" w:rsidR="0069744C" w:rsidRPr="00EB74B9" w:rsidRDefault="0069744C" w:rsidP="00D653C2">
            <w:pPr>
              <w:spacing w:line="276" w:lineRule="auto"/>
              <w:jc w:val="both"/>
            </w:pPr>
            <w:r>
              <w:t>Developer</w:t>
            </w:r>
          </w:p>
        </w:tc>
        <w:tc>
          <w:tcPr>
            <w:tcW w:w="1800" w:type="dxa"/>
          </w:tcPr>
          <w:p w14:paraId="51516A10"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B5EC6D2"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3DFE4C6B"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33" w:type="dxa"/>
            <w:vAlign w:val="center"/>
          </w:tcPr>
          <w:p w14:paraId="5FC66E7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5A8819DA"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69744C" w14:paraId="75899F1D"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745DE927" w14:textId="77777777" w:rsidR="0069744C" w:rsidRPr="00EB74B9" w:rsidRDefault="0069744C" w:rsidP="00D653C2">
            <w:pPr>
              <w:spacing w:line="276" w:lineRule="auto"/>
              <w:jc w:val="both"/>
            </w:pPr>
            <w:r>
              <w:t>Quality Assurance</w:t>
            </w:r>
          </w:p>
        </w:tc>
        <w:tc>
          <w:tcPr>
            <w:tcW w:w="1800" w:type="dxa"/>
          </w:tcPr>
          <w:p w14:paraId="51C66C36" w14:textId="77777777" w:rsidR="0069744C" w:rsidRPr="006276A0"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443234F3" w14:textId="77777777" w:rsidR="0069744C"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5526263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3395FBC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BE9DB2A"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01F71945"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BAA18F7" w14:textId="77777777" w:rsidR="0069744C" w:rsidRPr="00EB74B9" w:rsidRDefault="0069744C" w:rsidP="00D653C2">
            <w:pPr>
              <w:spacing w:line="276" w:lineRule="auto"/>
              <w:jc w:val="both"/>
            </w:pPr>
            <w:r>
              <w:t>System Tester</w:t>
            </w:r>
          </w:p>
        </w:tc>
        <w:tc>
          <w:tcPr>
            <w:tcW w:w="1800" w:type="dxa"/>
          </w:tcPr>
          <w:p w14:paraId="078C9845" w14:textId="77777777" w:rsidR="0069744C" w:rsidRPr="001D0C99"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37BA4F0E"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0177AA9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6D77EC0"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426722D" w14:textId="77777777" w:rsidR="0069744C" w:rsidRDefault="0069744C" w:rsidP="00D653C2">
            <w:pPr>
              <w:keepNext/>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bl>
    <w:p w14:paraId="61300A5F" w14:textId="77777777" w:rsidR="0069744C" w:rsidRDefault="0069744C" w:rsidP="0069744C">
      <w:pPr>
        <w:pStyle w:val="Caption"/>
        <w:framePr w:hSpace="180" w:wrap="around" w:vAnchor="text" w:hAnchor="page" w:x="4651" w:y="811"/>
      </w:pPr>
      <w:bookmarkStart w:id="67" w:name="_Toc137109472"/>
      <w:r>
        <w:t xml:space="preserve">Table </w:t>
      </w:r>
      <w:r w:rsidR="00E2282B">
        <w:fldChar w:fldCharType="begin"/>
      </w:r>
      <w:r w:rsidR="00E2282B">
        <w:instrText xml:space="preserve"> SEQ Table \* ARABIC </w:instrText>
      </w:r>
      <w:r w:rsidR="00E2282B">
        <w:fldChar w:fldCharType="separate"/>
      </w:r>
      <w:r>
        <w:rPr>
          <w:noProof/>
        </w:rPr>
        <w:t>8</w:t>
      </w:r>
      <w:r w:rsidR="00E2282B">
        <w:rPr>
          <w:noProof/>
        </w:rPr>
        <w:fldChar w:fldCharType="end"/>
      </w:r>
      <w:r>
        <w:t>. Staffing Management</w:t>
      </w:r>
      <w:bookmarkEnd w:id="67"/>
    </w:p>
    <w:p w14:paraId="679B5A97" w14:textId="77777777" w:rsidR="00D30D7B" w:rsidRDefault="00D30D7B" w:rsidP="0069744C">
      <w:pPr>
        <w:tabs>
          <w:tab w:val="left" w:pos="1352"/>
        </w:tabs>
        <w:spacing w:after="0" w:line="480" w:lineRule="auto"/>
        <w:rPr>
          <w:sz w:val="24"/>
          <w:szCs w:val="24"/>
        </w:rPr>
      </w:pPr>
    </w:p>
    <w:p w14:paraId="575EDDAD" w14:textId="77777777" w:rsidR="0069744C" w:rsidRDefault="0069744C" w:rsidP="0069744C">
      <w:pPr>
        <w:tabs>
          <w:tab w:val="left" w:pos="1352"/>
        </w:tabs>
        <w:spacing w:after="0" w:line="480" w:lineRule="auto"/>
        <w:rPr>
          <w:sz w:val="24"/>
          <w:szCs w:val="24"/>
        </w:rPr>
      </w:pPr>
    </w:p>
    <w:p w14:paraId="4DEF42B9" w14:textId="7BDD4B0E" w:rsidR="00D30D7B" w:rsidRDefault="00D30D7B" w:rsidP="004C2162">
      <w:pPr>
        <w:pStyle w:val="Heading2"/>
        <w:spacing w:before="0" w:line="480" w:lineRule="auto"/>
        <w:rPr>
          <w:rFonts w:cs="Arial"/>
        </w:rPr>
      </w:pPr>
      <w:bookmarkStart w:id="68" w:name="_Toc137680137"/>
      <w:r>
        <w:rPr>
          <w:rFonts w:cs="Arial"/>
        </w:rPr>
        <w:lastRenderedPageBreak/>
        <w:t>Work Breakdown Structure</w:t>
      </w:r>
    </w:p>
    <w:p w14:paraId="6EDF9450" w14:textId="36B293CF" w:rsidR="00D30D7B" w:rsidRDefault="00073D02" w:rsidP="00D30D7B">
      <w:pPr>
        <w:pStyle w:val="Heading2"/>
        <w:spacing w:before="0" w:line="480" w:lineRule="auto"/>
        <w:ind w:firstLine="720"/>
        <w:rPr>
          <w:rFonts w:cs="Arial"/>
        </w:rPr>
      </w:pPr>
      <w:r>
        <w:rPr>
          <w:noProof/>
        </w:rPr>
        <w:drawing>
          <wp:inline distT="0" distB="0" distL="0" distR="0" wp14:anchorId="34A67A6B" wp14:editId="359E0F49">
            <wp:extent cx="3705543" cy="7543800"/>
            <wp:effectExtent l="0" t="0" r="9525" b="0"/>
            <wp:docPr id="1850811914" name="Picture 1" descr="A picture containing text, document, black and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1914" name="Picture 1" descr="A picture containing text, document, black and white, handwriting&#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8564" cy="7549951"/>
                    </a:xfrm>
                    <a:prstGeom prst="rect">
                      <a:avLst/>
                    </a:prstGeom>
                    <a:noFill/>
                    <a:ln>
                      <a:noFill/>
                    </a:ln>
                  </pic:spPr>
                </pic:pic>
              </a:graphicData>
            </a:graphic>
          </wp:inline>
        </w:drawing>
      </w:r>
    </w:p>
    <w:p w14:paraId="1B7F2666" w14:textId="336F4716" w:rsidR="00AB1362" w:rsidRDefault="00AB1362" w:rsidP="00AB1362">
      <w:pPr>
        <w:ind w:firstLine="720"/>
        <w:rPr>
          <w:b/>
          <w:bCs/>
          <w:sz w:val="24"/>
          <w:szCs w:val="24"/>
        </w:rPr>
      </w:pPr>
      <w:commentRangeStart w:id="69"/>
      <w:r w:rsidRPr="00AB1362">
        <w:rPr>
          <w:b/>
          <w:bCs/>
          <w:sz w:val="24"/>
          <w:szCs w:val="24"/>
        </w:rPr>
        <w:lastRenderedPageBreak/>
        <w:t>Tabular View</w:t>
      </w:r>
      <w:commentRangeEnd w:id="69"/>
      <w:r w:rsidR="003803A3">
        <w:rPr>
          <w:rStyle w:val="CommentReference"/>
        </w:rPr>
        <w:commentReference w:id="69"/>
      </w:r>
    </w:p>
    <w:tbl>
      <w:tblPr>
        <w:tblStyle w:val="TableGrid"/>
        <w:tblW w:w="0" w:type="auto"/>
        <w:tblLook w:val="04A0" w:firstRow="1" w:lastRow="0" w:firstColumn="1" w:lastColumn="0" w:noHBand="0" w:noVBand="1"/>
      </w:tblPr>
      <w:tblGrid>
        <w:gridCol w:w="2337"/>
        <w:gridCol w:w="2337"/>
        <w:gridCol w:w="2338"/>
        <w:gridCol w:w="2338"/>
      </w:tblGrid>
      <w:tr w:rsidR="00AB1362" w14:paraId="1D26466F" w14:textId="77777777" w:rsidTr="00AB1362">
        <w:tc>
          <w:tcPr>
            <w:tcW w:w="2337" w:type="dxa"/>
          </w:tcPr>
          <w:p w14:paraId="4130900B" w14:textId="0370595E" w:rsidR="00AB1362" w:rsidRDefault="00AB1362" w:rsidP="00AB1362">
            <w:pPr>
              <w:rPr>
                <w:b/>
                <w:bCs/>
                <w:sz w:val="24"/>
                <w:szCs w:val="24"/>
              </w:rPr>
            </w:pPr>
            <w:r>
              <w:rPr>
                <w:b/>
                <w:bCs/>
                <w:sz w:val="24"/>
                <w:szCs w:val="24"/>
              </w:rPr>
              <w:t>LEVEL 1</w:t>
            </w:r>
          </w:p>
        </w:tc>
        <w:tc>
          <w:tcPr>
            <w:tcW w:w="2337" w:type="dxa"/>
          </w:tcPr>
          <w:p w14:paraId="7F12DA19" w14:textId="3978E606" w:rsidR="00AB1362" w:rsidRDefault="00AB1362" w:rsidP="00AB1362">
            <w:pPr>
              <w:rPr>
                <w:b/>
                <w:bCs/>
                <w:sz w:val="24"/>
                <w:szCs w:val="24"/>
              </w:rPr>
            </w:pPr>
            <w:r>
              <w:rPr>
                <w:b/>
                <w:bCs/>
                <w:sz w:val="24"/>
                <w:szCs w:val="24"/>
              </w:rPr>
              <w:t>LEVEL 2</w:t>
            </w:r>
          </w:p>
        </w:tc>
        <w:tc>
          <w:tcPr>
            <w:tcW w:w="2338" w:type="dxa"/>
          </w:tcPr>
          <w:p w14:paraId="1145E4B3" w14:textId="144717FA" w:rsidR="00AB1362" w:rsidRDefault="00AB1362" w:rsidP="00AB1362">
            <w:pPr>
              <w:rPr>
                <w:b/>
                <w:bCs/>
                <w:sz w:val="24"/>
                <w:szCs w:val="24"/>
              </w:rPr>
            </w:pPr>
            <w:r>
              <w:rPr>
                <w:b/>
                <w:bCs/>
                <w:sz w:val="24"/>
                <w:szCs w:val="24"/>
              </w:rPr>
              <w:t>LEVEL 3</w:t>
            </w:r>
          </w:p>
        </w:tc>
        <w:tc>
          <w:tcPr>
            <w:tcW w:w="2338" w:type="dxa"/>
          </w:tcPr>
          <w:p w14:paraId="416364FE" w14:textId="33122132" w:rsidR="00AB1362" w:rsidRDefault="00AB1362" w:rsidP="00AB1362">
            <w:pPr>
              <w:rPr>
                <w:b/>
                <w:bCs/>
                <w:sz w:val="24"/>
                <w:szCs w:val="24"/>
              </w:rPr>
            </w:pPr>
            <w:r>
              <w:rPr>
                <w:b/>
                <w:bCs/>
                <w:sz w:val="24"/>
                <w:szCs w:val="24"/>
              </w:rPr>
              <w:t>LEVEL 4</w:t>
            </w:r>
          </w:p>
        </w:tc>
      </w:tr>
      <w:tr w:rsidR="00AB1362" w14:paraId="6C65266D" w14:textId="77777777" w:rsidTr="00AB1362">
        <w:tc>
          <w:tcPr>
            <w:tcW w:w="2337" w:type="dxa"/>
          </w:tcPr>
          <w:p w14:paraId="0D40947D" w14:textId="77777777" w:rsidR="00AB1362" w:rsidRDefault="00AB1362" w:rsidP="00AB1362">
            <w:pPr>
              <w:jc w:val="center"/>
              <w:rPr>
                <w:sz w:val="24"/>
                <w:szCs w:val="24"/>
              </w:rPr>
            </w:pPr>
          </w:p>
          <w:p w14:paraId="23082791" w14:textId="77777777" w:rsidR="00AB1362" w:rsidRDefault="00AB1362" w:rsidP="00AB1362">
            <w:pPr>
              <w:jc w:val="center"/>
              <w:rPr>
                <w:sz w:val="24"/>
                <w:szCs w:val="24"/>
              </w:rPr>
            </w:pPr>
          </w:p>
          <w:p w14:paraId="356D2410" w14:textId="77777777" w:rsidR="00AB1362" w:rsidRDefault="00AB1362" w:rsidP="00AB1362">
            <w:pPr>
              <w:jc w:val="center"/>
              <w:rPr>
                <w:sz w:val="24"/>
                <w:szCs w:val="24"/>
              </w:rPr>
            </w:pPr>
            <w:r w:rsidRPr="00AB1362">
              <w:rPr>
                <w:sz w:val="24"/>
                <w:szCs w:val="24"/>
              </w:rPr>
              <w:t>Villamin Wood and Iron Works System</w:t>
            </w:r>
          </w:p>
          <w:p w14:paraId="12DAEBA3" w14:textId="77777777" w:rsidR="00AB1362" w:rsidRDefault="00AB1362" w:rsidP="00AB1362">
            <w:pPr>
              <w:jc w:val="center"/>
              <w:rPr>
                <w:sz w:val="24"/>
                <w:szCs w:val="24"/>
              </w:rPr>
            </w:pPr>
          </w:p>
          <w:p w14:paraId="00DB74C2" w14:textId="018D4120" w:rsidR="00AB1362" w:rsidRPr="00AB1362" w:rsidRDefault="00AB1362" w:rsidP="00AB1362">
            <w:pPr>
              <w:jc w:val="center"/>
              <w:rPr>
                <w:sz w:val="24"/>
                <w:szCs w:val="24"/>
              </w:rPr>
            </w:pPr>
          </w:p>
        </w:tc>
        <w:tc>
          <w:tcPr>
            <w:tcW w:w="2337" w:type="dxa"/>
          </w:tcPr>
          <w:p w14:paraId="3FF01681" w14:textId="77777777" w:rsidR="00AB1362" w:rsidRDefault="00AB1362" w:rsidP="00AB1362">
            <w:pPr>
              <w:jc w:val="center"/>
              <w:rPr>
                <w:b/>
                <w:bCs/>
                <w:sz w:val="24"/>
                <w:szCs w:val="24"/>
              </w:rPr>
            </w:pPr>
          </w:p>
          <w:p w14:paraId="18AB5B3D" w14:textId="77777777" w:rsidR="00AB1362" w:rsidRDefault="00AB1362" w:rsidP="00AB1362">
            <w:pPr>
              <w:jc w:val="center"/>
              <w:rPr>
                <w:b/>
                <w:bCs/>
                <w:sz w:val="24"/>
                <w:szCs w:val="24"/>
              </w:rPr>
            </w:pPr>
          </w:p>
          <w:p w14:paraId="7E1AEEBF" w14:textId="0F43C86D" w:rsidR="00AB1362" w:rsidRDefault="00AB1362" w:rsidP="00AB1362">
            <w:pPr>
              <w:jc w:val="center"/>
              <w:rPr>
                <w:b/>
                <w:bCs/>
                <w:sz w:val="24"/>
                <w:szCs w:val="24"/>
              </w:rPr>
            </w:pPr>
            <w:r>
              <w:rPr>
                <w:b/>
                <w:bCs/>
                <w:sz w:val="24"/>
                <w:szCs w:val="24"/>
              </w:rPr>
              <w:t>1.1.0</w:t>
            </w:r>
          </w:p>
        </w:tc>
        <w:tc>
          <w:tcPr>
            <w:tcW w:w="2338" w:type="dxa"/>
          </w:tcPr>
          <w:p w14:paraId="6A45FF09" w14:textId="77777777" w:rsidR="00AB1362" w:rsidRDefault="00AB1362" w:rsidP="00AB1362">
            <w:pPr>
              <w:rPr>
                <w:b/>
                <w:bCs/>
                <w:sz w:val="24"/>
                <w:szCs w:val="24"/>
              </w:rPr>
            </w:pPr>
          </w:p>
        </w:tc>
        <w:tc>
          <w:tcPr>
            <w:tcW w:w="2338" w:type="dxa"/>
          </w:tcPr>
          <w:p w14:paraId="1A55E5FF" w14:textId="77777777" w:rsidR="00AB1362" w:rsidRDefault="00AB1362" w:rsidP="00AB1362">
            <w:pPr>
              <w:rPr>
                <w:b/>
                <w:bCs/>
                <w:sz w:val="24"/>
                <w:szCs w:val="24"/>
              </w:rPr>
            </w:pPr>
          </w:p>
        </w:tc>
      </w:tr>
    </w:tbl>
    <w:p w14:paraId="557D8DA4" w14:textId="77777777" w:rsidR="00AB1362" w:rsidRDefault="00AB1362" w:rsidP="00AB1362">
      <w:pPr>
        <w:ind w:firstLine="720"/>
        <w:rPr>
          <w:b/>
          <w:bCs/>
          <w:sz w:val="24"/>
          <w:szCs w:val="24"/>
        </w:rPr>
      </w:pPr>
    </w:p>
    <w:p w14:paraId="09E664AB" w14:textId="77777777" w:rsidR="00AB1362" w:rsidRDefault="00AB1362" w:rsidP="00AB1362">
      <w:pPr>
        <w:ind w:firstLine="720"/>
        <w:rPr>
          <w:b/>
          <w:bCs/>
          <w:sz w:val="24"/>
          <w:szCs w:val="24"/>
        </w:rPr>
      </w:pPr>
    </w:p>
    <w:p w14:paraId="20C179C6" w14:textId="77777777" w:rsidR="00AB1362" w:rsidRPr="00AB1362" w:rsidRDefault="00AB1362" w:rsidP="00AB1362">
      <w:pPr>
        <w:ind w:firstLine="720"/>
        <w:rPr>
          <w:b/>
          <w:bCs/>
          <w:sz w:val="24"/>
          <w:szCs w:val="24"/>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68"/>
    </w:p>
    <w:p w14:paraId="2F1E46C4" w14:textId="77777777" w:rsidR="00D30D7B" w:rsidRPr="002A4DFD" w:rsidRDefault="00D30D7B" w:rsidP="00D30D7B">
      <w:pPr>
        <w:pStyle w:val="Heading3"/>
        <w:spacing w:before="0" w:line="480" w:lineRule="auto"/>
        <w:ind w:left="629" w:firstLine="720"/>
        <w:rPr>
          <w:rFonts w:cs="Arial"/>
          <w:b/>
          <w:bCs/>
        </w:rPr>
      </w:pPr>
      <w:bookmarkStart w:id="70" w:name="_Toc137680138"/>
      <w:r>
        <w:rPr>
          <w:rFonts w:cs="Arial"/>
          <w:b/>
          <w:bCs/>
        </w:rPr>
        <w:t>Introduction</w:t>
      </w:r>
      <w:bookmarkEnd w:id="70"/>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1" w:name="_Toc137680139"/>
      <w:r>
        <w:rPr>
          <w:rFonts w:cs="Arial"/>
          <w:b/>
          <w:bCs/>
        </w:rPr>
        <w:t>Change Control Board</w:t>
      </w:r>
      <w:bookmarkEnd w:id="71"/>
    </w:p>
    <w:p w14:paraId="22FB34C5" w14:textId="78864C59" w:rsidR="00D30D7B" w:rsidRPr="002C2E95" w:rsidRDefault="004A1B51" w:rsidP="004A1B51">
      <w:pPr>
        <w:tabs>
          <w:tab w:val="left" w:pos="1352"/>
        </w:tabs>
        <w:spacing w:after="0" w:line="480" w:lineRule="auto"/>
        <w:ind w:left="1349"/>
        <w:jc w:val="both"/>
        <w:rPr>
          <w:sz w:val="24"/>
          <w:szCs w:val="24"/>
        </w:rPr>
      </w:pPr>
      <w:r w:rsidRPr="004A1B51">
        <w:rPr>
          <w:sz w:val="24"/>
          <w:szCs w:val="24"/>
        </w:rPr>
        <w:t>The Change Control Board is crucial to maintain stability, minimizing risks, and providing a structured and systematic approach to change management. By establishing a Change Control Board, the team MLNSD can initiate clear guidelines and procedures for handling changes Cost Management Plan.</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w:t>
      </w:r>
      <w:r w:rsidRPr="002C2E95">
        <w:rPr>
          <w:sz w:val="24"/>
          <w:szCs w:val="24"/>
        </w:rPr>
        <w:lastRenderedPageBreak/>
        <w:t>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6945E0">
        <w:tc>
          <w:tcPr>
            <w:tcW w:w="2151" w:type="dxa"/>
          </w:tcPr>
          <w:p w14:paraId="4F282827" w14:textId="77777777" w:rsidR="00D30D7B" w:rsidRDefault="00D30D7B" w:rsidP="00023372">
            <w:pPr>
              <w:jc w:val="center"/>
              <w:rPr>
                <w:rFonts w:cs="Arial"/>
                <w:sz w:val="24"/>
                <w:szCs w:val="24"/>
                <w:lang w:val="en-US"/>
              </w:rPr>
            </w:pPr>
            <w:commentRangeStart w:id="72"/>
            <w:r>
              <w:rPr>
                <w:rFonts w:cs="Arial"/>
                <w:sz w:val="24"/>
                <w:szCs w:val="24"/>
                <w:lang w:val="en-US"/>
              </w:rPr>
              <w:t>Role</w:t>
            </w:r>
            <w:commentRangeEnd w:id="72"/>
            <w:r w:rsidR="00040609">
              <w:rPr>
                <w:rStyle w:val="CommentReference"/>
              </w:rPr>
              <w:commentReference w:id="72"/>
            </w:r>
          </w:p>
        </w:tc>
        <w:tc>
          <w:tcPr>
            <w:tcW w:w="2372"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4828"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17BE8B28" w14:textId="77777777" w:rsidTr="006945E0">
        <w:trPr>
          <w:trHeight w:val="1628"/>
        </w:trPr>
        <w:tc>
          <w:tcPr>
            <w:tcW w:w="2151" w:type="dxa"/>
          </w:tcPr>
          <w:p w14:paraId="6D413E6E" w14:textId="77777777" w:rsidR="006945E0" w:rsidRDefault="006945E0" w:rsidP="006945E0">
            <w:pPr>
              <w:jc w:val="center"/>
              <w:rPr>
                <w:rFonts w:cs="Arial"/>
                <w:sz w:val="24"/>
                <w:szCs w:val="24"/>
                <w:lang w:val="en-US"/>
              </w:rPr>
            </w:pPr>
          </w:p>
          <w:p w14:paraId="08D7E687" w14:textId="77777777" w:rsidR="006945E0" w:rsidRDefault="006945E0" w:rsidP="006945E0">
            <w:pPr>
              <w:jc w:val="center"/>
              <w:rPr>
                <w:rFonts w:cs="Arial"/>
                <w:sz w:val="24"/>
                <w:szCs w:val="24"/>
                <w:lang w:val="en-US"/>
              </w:rPr>
            </w:pPr>
          </w:p>
          <w:p w14:paraId="71D3E3E7" w14:textId="5DB37EEA" w:rsidR="006945E0" w:rsidRDefault="006945E0" w:rsidP="006945E0">
            <w:pPr>
              <w:jc w:val="center"/>
              <w:rPr>
                <w:rFonts w:cs="Arial"/>
                <w:sz w:val="24"/>
                <w:szCs w:val="24"/>
                <w:lang w:val="en-US"/>
              </w:rPr>
            </w:pPr>
            <w:r w:rsidRPr="009E3D88">
              <w:rPr>
                <w:rFonts w:cs="Arial"/>
                <w:sz w:val="24"/>
                <w:szCs w:val="24"/>
                <w:lang w:val="en-US"/>
              </w:rPr>
              <w:t>Project Sponsor</w:t>
            </w:r>
          </w:p>
        </w:tc>
        <w:tc>
          <w:tcPr>
            <w:tcW w:w="2372" w:type="dxa"/>
          </w:tcPr>
          <w:p w14:paraId="2B1F98B0" w14:textId="77777777" w:rsidR="006945E0" w:rsidRDefault="006945E0" w:rsidP="006945E0">
            <w:pPr>
              <w:jc w:val="center"/>
              <w:rPr>
                <w:rFonts w:cs="Arial"/>
                <w:sz w:val="24"/>
                <w:szCs w:val="24"/>
                <w:lang w:val="en-US"/>
              </w:rPr>
            </w:pPr>
          </w:p>
          <w:p w14:paraId="60264523" w14:textId="77777777" w:rsidR="006945E0" w:rsidRDefault="006945E0" w:rsidP="006945E0">
            <w:pPr>
              <w:jc w:val="center"/>
              <w:rPr>
                <w:rFonts w:cs="Arial"/>
                <w:sz w:val="24"/>
                <w:szCs w:val="24"/>
                <w:lang w:val="en-US"/>
              </w:rPr>
            </w:pPr>
          </w:p>
          <w:p w14:paraId="68DB169E" w14:textId="76316616" w:rsidR="006945E0" w:rsidRDefault="006945E0" w:rsidP="006945E0">
            <w:pPr>
              <w:jc w:val="center"/>
              <w:rPr>
                <w:rFonts w:cs="Arial"/>
                <w:sz w:val="24"/>
                <w:szCs w:val="24"/>
                <w:lang w:val="en-US"/>
              </w:rPr>
            </w:pPr>
            <w:r w:rsidRPr="009E3D88">
              <w:rPr>
                <w:rFonts w:cs="Arial"/>
                <w:sz w:val="24"/>
                <w:szCs w:val="24"/>
                <w:lang w:val="en-US"/>
              </w:rPr>
              <w:t>Manuel Villamin</w:t>
            </w:r>
          </w:p>
        </w:tc>
        <w:tc>
          <w:tcPr>
            <w:tcW w:w="4828" w:type="dxa"/>
          </w:tcPr>
          <w:p w14:paraId="27589F97" w14:textId="77777777" w:rsidR="006945E0" w:rsidRPr="009E3D88"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 xml:space="preserve">Communicates the need for change and </w:t>
            </w:r>
            <w:r>
              <w:rPr>
                <w:rFonts w:cs="Arial"/>
                <w:sz w:val="24"/>
                <w:szCs w:val="24"/>
                <w:lang w:val="en-US"/>
              </w:rPr>
              <w:t>gains</w:t>
            </w:r>
            <w:r w:rsidRPr="009E3D88">
              <w:rPr>
                <w:rFonts w:cs="Arial"/>
                <w:sz w:val="24"/>
                <w:szCs w:val="24"/>
                <w:lang w:val="en-US"/>
              </w:rPr>
              <w:t xml:space="preserve"> support from stakeholders.</w:t>
            </w:r>
          </w:p>
          <w:p w14:paraId="63142AE5" w14:textId="0DEF24D2" w:rsidR="006945E0" w:rsidRPr="000A715A"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Approves the change management plan and ensures adequate resources are allocated.</w:t>
            </w:r>
          </w:p>
        </w:tc>
      </w:tr>
      <w:tr w:rsidR="00D30D7B" w14:paraId="04BDD5E1" w14:textId="77777777" w:rsidTr="006945E0">
        <w:trPr>
          <w:trHeight w:val="2545"/>
        </w:trPr>
        <w:tc>
          <w:tcPr>
            <w:tcW w:w="2151" w:type="dxa"/>
            <w:vAlign w:val="center"/>
          </w:tcPr>
          <w:p w14:paraId="03ED2998" w14:textId="77777777" w:rsidR="00D30D7B" w:rsidRDefault="00D30D7B" w:rsidP="006945E0">
            <w:pPr>
              <w:jc w:val="center"/>
              <w:rPr>
                <w:rFonts w:cs="Arial"/>
                <w:sz w:val="24"/>
                <w:szCs w:val="24"/>
                <w:lang w:val="en-US"/>
              </w:rPr>
            </w:pPr>
            <w:r>
              <w:rPr>
                <w:rFonts w:cs="Arial"/>
                <w:sz w:val="24"/>
                <w:szCs w:val="24"/>
                <w:lang w:val="en-US"/>
              </w:rPr>
              <w:t>Project Manager</w:t>
            </w:r>
          </w:p>
        </w:tc>
        <w:tc>
          <w:tcPr>
            <w:tcW w:w="2372" w:type="dxa"/>
            <w:vAlign w:val="center"/>
          </w:tcPr>
          <w:p w14:paraId="3C615834" w14:textId="77777777" w:rsidR="00D30D7B" w:rsidRDefault="00D30D7B" w:rsidP="006945E0">
            <w:pPr>
              <w:jc w:val="cente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4828" w:type="dxa"/>
            <w:vAlign w:val="center"/>
          </w:tcPr>
          <w:p w14:paraId="7D818E44" w14:textId="77777777" w:rsidR="00D30D7B" w:rsidRDefault="00D30D7B" w:rsidP="006945E0">
            <w:pPr>
              <w:pStyle w:val="ListParagraph"/>
              <w:numPr>
                <w:ilvl w:val="0"/>
                <w:numId w:val="29"/>
              </w:numPr>
              <w:jc w:val="both"/>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6945E0">
            <w:pPr>
              <w:pStyle w:val="ListParagraph"/>
              <w:numPr>
                <w:ilvl w:val="0"/>
                <w:numId w:val="29"/>
              </w:numPr>
              <w:jc w:val="both"/>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6945E0" w14:paraId="3117F229" w14:textId="77777777" w:rsidTr="009D057C">
        <w:trPr>
          <w:trHeight w:val="2397"/>
        </w:trPr>
        <w:tc>
          <w:tcPr>
            <w:tcW w:w="2151" w:type="dxa"/>
          </w:tcPr>
          <w:p w14:paraId="2082656A" w14:textId="77777777" w:rsidR="006945E0" w:rsidRDefault="006945E0" w:rsidP="006945E0">
            <w:pPr>
              <w:jc w:val="center"/>
              <w:rPr>
                <w:rFonts w:cs="Arial"/>
                <w:sz w:val="24"/>
                <w:szCs w:val="24"/>
                <w:lang w:val="en-US"/>
              </w:rPr>
            </w:pPr>
          </w:p>
          <w:p w14:paraId="58CD4168" w14:textId="77777777" w:rsidR="006945E0" w:rsidRDefault="006945E0" w:rsidP="006945E0">
            <w:pPr>
              <w:jc w:val="center"/>
              <w:rPr>
                <w:rFonts w:cs="Arial"/>
                <w:sz w:val="24"/>
                <w:szCs w:val="24"/>
                <w:lang w:val="en-US"/>
              </w:rPr>
            </w:pPr>
          </w:p>
          <w:p w14:paraId="70E0E15C" w14:textId="77777777" w:rsidR="006945E0" w:rsidRDefault="006945E0" w:rsidP="006945E0">
            <w:pPr>
              <w:jc w:val="center"/>
              <w:rPr>
                <w:rFonts w:cs="Arial"/>
                <w:sz w:val="24"/>
                <w:szCs w:val="24"/>
                <w:lang w:val="en-US"/>
              </w:rPr>
            </w:pPr>
          </w:p>
          <w:p w14:paraId="01C2CC11" w14:textId="55531F34" w:rsidR="006945E0" w:rsidRDefault="006945E0" w:rsidP="006945E0">
            <w:pPr>
              <w:jc w:val="center"/>
              <w:rPr>
                <w:rFonts w:cs="Arial"/>
                <w:sz w:val="24"/>
                <w:szCs w:val="24"/>
                <w:lang w:val="en-US"/>
              </w:rPr>
            </w:pPr>
            <w:r>
              <w:rPr>
                <w:rFonts w:cs="Arial"/>
                <w:sz w:val="24"/>
                <w:szCs w:val="24"/>
                <w:lang w:val="en-US"/>
              </w:rPr>
              <w:t>Quality Assurance</w:t>
            </w:r>
          </w:p>
        </w:tc>
        <w:tc>
          <w:tcPr>
            <w:tcW w:w="2372" w:type="dxa"/>
          </w:tcPr>
          <w:p w14:paraId="6FA36510" w14:textId="77777777" w:rsidR="006945E0" w:rsidRDefault="006945E0" w:rsidP="006945E0">
            <w:pPr>
              <w:jc w:val="center"/>
              <w:rPr>
                <w:rFonts w:cs="Arial"/>
                <w:sz w:val="24"/>
                <w:szCs w:val="24"/>
                <w:lang w:val="en-US"/>
              </w:rPr>
            </w:pPr>
          </w:p>
          <w:p w14:paraId="5CEF82D6" w14:textId="77777777" w:rsidR="006945E0" w:rsidRDefault="006945E0" w:rsidP="006945E0">
            <w:pPr>
              <w:jc w:val="center"/>
              <w:rPr>
                <w:rFonts w:cs="Arial"/>
                <w:sz w:val="24"/>
                <w:szCs w:val="24"/>
                <w:lang w:val="en-US"/>
              </w:rPr>
            </w:pPr>
          </w:p>
          <w:p w14:paraId="3B43AF20" w14:textId="6A6918F6" w:rsidR="006945E0" w:rsidRDefault="006945E0" w:rsidP="006945E0">
            <w:pPr>
              <w:jc w:val="center"/>
              <w:rPr>
                <w:rFonts w:cs="Arial"/>
                <w:sz w:val="24"/>
                <w:szCs w:val="24"/>
                <w:lang w:val="en-US"/>
              </w:rPr>
            </w:pPr>
            <w:r w:rsidRPr="009E3D88">
              <w:rPr>
                <w:rFonts w:cs="Arial"/>
                <w:sz w:val="24"/>
                <w:szCs w:val="24"/>
                <w:lang w:val="en-US"/>
              </w:rPr>
              <w:t>Leigh Curtis Camara</w:t>
            </w:r>
          </w:p>
          <w:p w14:paraId="2EA2261C" w14:textId="77777777" w:rsidR="006945E0" w:rsidRDefault="006945E0" w:rsidP="006945E0">
            <w:pPr>
              <w:jc w:val="center"/>
              <w:rPr>
                <w:rFonts w:cs="Arial"/>
                <w:sz w:val="24"/>
                <w:szCs w:val="24"/>
                <w:lang w:val="en-US"/>
              </w:rPr>
            </w:pPr>
            <w:r>
              <w:rPr>
                <w:rFonts w:cs="Arial"/>
                <w:sz w:val="24"/>
                <w:szCs w:val="24"/>
                <w:lang w:val="en-US"/>
              </w:rPr>
              <w:t>&amp;</w:t>
            </w:r>
          </w:p>
          <w:p w14:paraId="717D4F9E" w14:textId="77777777" w:rsidR="006945E0" w:rsidRDefault="006945E0" w:rsidP="006945E0">
            <w:pPr>
              <w:jc w:val="center"/>
              <w:rPr>
                <w:rFonts w:cs="Arial"/>
                <w:sz w:val="24"/>
                <w:szCs w:val="24"/>
                <w:lang w:val="en-US"/>
              </w:rPr>
            </w:pPr>
          </w:p>
          <w:p w14:paraId="291B6BEA" w14:textId="266C07CF" w:rsidR="006945E0" w:rsidRDefault="006945E0" w:rsidP="006945E0">
            <w:pPr>
              <w:jc w:val="center"/>
              <w:rPr>
                <w:rFonts w:cs="Arial"/>
                <w:sz w:val="24"/>
                <w:szCs w:val="24"/>
                <w:lang w:val="en-US"/>
              </w:rPr>
            </w:pPr>
            <w:r>
              <w:rPr>
                <w:rFonts w:cs="Arial"/>
                <w:sz w:val="24"/>
                <w:szCs w:val="24"/>
                <w:lang w:val="en-US"/>
              </w:rPr>
              <w:t>Ludwig Marco Angeles</w:t>
            </w:r>
          </w:p>
        </w:tc>
        <w:tc>
          <w:tcPr>
            <w:tcW w:w="4828" w:type="dxa"/>
          </w:tcPr>
          <w:p w14:paraId="71818C3E"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6D42A745" w14:textId="11EE2B73" w:rsidR="006945E0" w:rsidRPr="00005B28" w:rsidRDefault="006945E0" w:rsidP="006945E0">
            <w:pPr>
              <w:pStyle w:val="ListParagraph"/>
              <w:numPr>
                <w:ilvl w:val="0"/>
                <w:numId w:val="30"/>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 improvement and adherence to quality standards.</w:t>
            </w:r>
          </w:p>
        </w:tc>
      </w:tr>
      <w:tr w:rsidR="006945E0" w14:paraId="10D15DC9" w14:textId="77777777" w:rsidTr="00D562E7">
        <w:trPr>
          <w:trHeight w:val="1695"/>
        </w:trPr>
        <w:tc>
          <w:tcPr>
            <w:tcW w:w="2151" w:type="dxa"/>
          </w:tcPr>
          <w:p w14:paraId="47630F8E" w14:textId="77777777" w:rsidR="006945E0" w:rsidRDefault="006945E0" w:rsidP="006945E0">
            <w:pPr>
              <w:jc w:val="center"/>
              <w:rPr>
                <w:rFonts w:cs="Arial"/>
                <w:sz w:val="24"/>
                <w:szCs w:val="24"/>
                <w:lang w:val="en-US"/>
              </w:rPr>
            </w:pPr>
          </w:p>
          <w:p w14:paraId="662C17D0" w14:textId="77777777" w:rsidR="006945E0" w:rsidRDefault="006945E0" w:rsidP="006945E0">
            <w:pPr>
              <w:jc w:val="center"/>
              <w:rPr>
                <w:rFonts w:cs="Arial"/>
                <w:sz w:val="24"/>
                <w:szCs w:val="24"/>
                <w:lang w:val="en-US"/>
              </w:rPr>
            </w:pPr>
          </w:p>
          <w:p w14:paraId="73C9E60F" w14:textId="77777777" w:rsidR="006945E0" w:rsidRDefault="006945E0" w:rsidP="006945E0">
            <w:pPr>
              <w:jc w:val="center"/>
              <w:rPr>
                <w:rFonts w:cs="Arial"/>
                <w:sz w:val="24"/>
                <w:szCs w:val="24"/>
                <w:lang w:val="en-US"/>
              </w:rPr>
            </w:pPr>
          </w:p>
          <w:p w14:paraId="7EB1DE8A" w14:textId="449A7010" w:rsidR="006945E0" w:rsidRDefault="006945E0" w:rsidP="006945E0">
            <w:pPr>
              <w:jc w:val="center"/>
              <w:rPr>
                <w:rFonts w:cs="Arial"/>
                <w:sz w:val="24"/>
                <w:szCs w:val="24"/>
                <w:lang w:val="en-US"/>
              </w:rPr>
            </w:pPr>
            <w:r>
              <w:rPr>
                <w:rFonts w:cs="Arial"/>
                <w:sz w:val="24"/>
                <w:szCs w:val="24"/>
                <w:lang w:val="en-US"/>
              </w:rPr>
              <w:t>Product Owner</w:t>
            </w:r>
          </w:p>
        </w:tc>
        <w:tc>
          <w:tcPr>
            <w:tcW w:w="2372" w:type="dxa"/>
          </w:tcPr>
          <w:p w14:paraId="42B41024" w14:textId="77777777" w:rsidR="006945E0" w:rsidRDefault="006945E0" w:rsidP="006945E0">
            <w:pPr>
              <w:jc w:val="center"/>
              <w:rPr>
                <w:rFonts w:cs="Arial"/>
                <w:sz w:val="24"/>
                <w:szCs w:val="24"/>
                <w:lang w:val="en-US"/>
              </w:rPr>
            </w:pPr>
          </w:p>
          <w:p w14:paraId="641E4B96" w14:textId="77777777" w:rsidR="006945E0" w:rsidRDefault="006945E0" w:rsidP="006945E0">
            <w:pPr>
              <w:jc w:val="center"/>
              <w:rPr>
                <w:rFonts w:cs="Arial"/>
                <w:sz w:val="24"/>
                <w:szCs w:val="24"/>
                <w:lang w:val="en-US"/>
              </w:rPr>
            </w:pPr>
          </w:p>
          <w:p w14:paraId="08B35790" w14:textId="10DC07A7" w:rsidR="006945E0" w:rsidRPr="000A715A" w:rsidRDefault="006945E0" w:rsidP="006945E0">
            <w:pPr>
              <w:jc w:val="center"/>
              <w:rPr>
                <w:rFonts w:cs="Arial"/>
                <w:sz w:val="24"/>
                <w:szCs w:val="24"/>
                <w:lang w:val="en-US"/>
              </w:rPr>
            </w:pPr>
            <w:r w:rsidRPr="009E3D88">
              <w:rPr>
                <w:rFonts w:cs="Arial"/>
                <w:sz w:val="24"/>
                <w:szCs w:val="24"/>
                <w:lang w:val="en-US"/>
              </w:rPr>
              <w:t>Sofia Emmanuelle Villamin</w:t>
            </w:r>
          </w:p>
        </w:tc>
        <w:tc>
          <w:tcPr>
            <w:tcW w:w="4828" w:type="dxa"/>
          </w:tcPr>
          <w:p w14:paraId="0F0E3E88"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2FE8CB70" w14:textId="3081A9A5" w:rsidR="006945E0" w:rsidRPr="00005B28" w:rsidRDefault="006945E0" w:rsidP="006945E0">
            <w:pPr>
              <w:pStyle w:val="ListParagraph"/>
              <w:keepNext/>
              <w:numPr>
                <w:ilvl w:val="0"/>
                <w:numId w:val="30"/>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bl>
    <w:p w14:paraId="4B07902E" w14:textId="77777777" w:rsidR="00D30D7B" w:rsidRDefault="00D30D7B" w:rsidP="00D30D7B">
      <w:pPr>
        <w:pStyle w:val="Caption"/>
        <w:jc w:val="center"/>
        <w:rPr>
          <w:sz w:val="24"/>
          <w:szCs w:val="24"/>
        </w:rPr>
      </w:pPr>
      <w:bookmarkStart w:id="73" w:name="_Toc137109473"/>
      <w:r>
        <w:t xml:space="preserve">Table </w:t>
      </w:r>
      <w:r w:rsidR="00E2282B">
        <w:fldChar w:fldCharType="begin"/>
      </w:r>
      <w:r w:rsidR="00E2282B">
        <w:instrText xml:space="preserve"> SEQ Table \* ARABIC </w:instrText>
      </w:r>
      <w:r w:rsidR="00E2282B">
        <w:fldChar w:fldCharType="separate"/>
      </w:r>
      <w:r>
        <w:rPr>
          <w:noProof/>
        </w:rPr>
        <w:t>9</w:t>
      </w:r>
      <w:r w:rsidR="00E2282B">
        <w:rPr>
          <w:noProof/>
        </w:rPr>
        <w:fldChar w:fldCharType="end"/>
      </w:r>
      <w:r>
        <w:t>. Change Control Board</w:t>
      </w:r>
      <w:bookmarkEnd w:id="73"/>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74" w:name="_Toc137680140"/>
      <w:r>
        <w:rPr>
          <w:rFonts w:cs="Arial"/>
          <w:b/>
          <w:bCs/>
        </w:rPr>
        <w:lastRenderedPageBreak/>
        <w:t>Roles and Responsibilities</w:t>
      </w:r>
      <w:bookmarkEnd w:id="74"/>
    </w:p>
    <w:p w14:paraId="6A782E9C" w14:textId="77777777" w:rsidR="00D30D7B" w:rsidRDefault="00D30D7B" w:rsidP="006945E0">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6EC13C7A" w14:textId="77777777" w:rsidR="004A1B51" w:rsidRDefault="004A1B51" w:rsidP="006945E0">
      <w:pPr>
        <w:tabs>
          <w:tab w:val="left" w:pos="1352"/>
        </w:tabs>
        <w:spacing w:after="0" w:line="480" w:lineRule="auto"/>
        <w:ind w:left="1349"/>
        <w:jc w:val="both"/>
        <w:rPr>
          <w:sz w:val="24"/>
          <w:szCs w:val="24"/>
        </w:rPr>
      </w:pPr>
    </w:p>
    <w:p w14:paraId="7D858699" w14:textId="77777777" w:rsidR="004A1B51" w:rsidRDefault="004A1B51" w:rsidP="006945E0">
      <w:pPr>
        <w:tabs>
          <w:tab w:val="left" w:pos="1352"/>
        </w:tabs>
        <w:spacing w:after="0" w:line="480" w:lineRule="auto"/>
        <w:ind w:left="1349"/>
        <w:jc w:val="both"/>
        <w:rPr>
          <w:sz w:val="24"/>
          <w:szCs w:val="24"/>
        </w:rPr>
      </w:pPr>
    </w:p>
    <w:p w14:paraId="676F683F" w14:textId="77777777" w:rsidR="004A1B51" w:rsidRDefault="004A1B51" w:rsidP="006945E0">
      <w:pPr>
        <w:tabs>
          <w:tab w:val="left" w:pos="1352"/>
        </w:tabs>
        <w:spacing w:after="0" w:line="480" w:lineRule="auto"/>
        <w:ind w:left="1349"/>
        <w:jc w:val="both"/>
        <w:rPr>
          <w:sz w:val="24"/>
          <w:szCs w:val="24"/>
        </w:rPr>
      </w:pPr>
    </w:p>
    <w:p w14:paraId="5169C520" w14:textId="77777777" w:rsidR="004A1B51" w:rsidRDefault="004A1B51" w:rsidP="006945E0">
      <w:pPr>
        <w:tabs>
          <w:tab w:val="left" w:pos="1352"/>
        </w:tabs>
        <w:spacing w:after="0" w:line="480" w:lineRule="auto"/>
        <w:ind w:left="1349"/>
        <w:jc w:val="both"/>
        <w:rPr>
          <w:sz w:val="24"/>
          <w:szCs w:val="24"/>
        </w:rPr>
      </w:pPr>
    </w:p>
    <w:p w14:paraId="10117BE9" w14:textId="77777777" w:rsidR="004A1B51" w:rsidRDefault="004A1B51" w:rsidP="006945E0">
      <w:pPr>
        <w:tabs>
          <w:tab w:val="left" w:pos="1352"/>
        </w:tabs>
        <w:spacing w:after="0" w:line="480" w:lineRule="auto"/>
        <w:ind w:left="1349"/>
        <w:jc w:val="both"/>
        <w:rPr>
          <w:sz w:val="24"/>
          <w:szCs w:val="24"/>
        </w:rPr>
      </w:pPr>
    </w:p>
    <w:p w14:paraId="56FB9433" w14:textId="77777777" w:rsidR="004A1B51" w:rsidRDefault="004A1B51" w:rsidP="006945E0">
      <w:pPr>
        <w:tabs>
          <w:tab w:val="left" w:pos="1352"/>
        </w:tabs>
        <w:spacing w:after="0" w:line="480" w:lineRule="auto"/>
        <w:ind w:left="1349"/>
        <w:jc w:val="both"/>
        <w:rPr>
          <w:sz w:val="24"/>
          <w:szCs w:val="24"/>
        </w:rPr>
      </w:pPr>
    </w:p>
    <w:p w14:paraId="731C9E83" w14:textId="77777777" w:rsidR="004A1B51" w:rsidRDefault="004A1B51" w:rsidP="006945E0">
      <w:pPr>
        <w:tabs>
          <w:tab w:val="left" w:pos="1352"/>
        </w:tabs>
        <w:spacing w:after="0" w:line="480" w:lineRule="auto"/>
        <w:ind w:left="1349"/>
        <w:jc w:val="both"/>
        <w:rPr>
          <w:sz w:val="24"/>
          <w:szCs w:val="24"/>
        </w:rPr>
      </w:pPr>
    </w:p>
    <w:p w14:paraId="30187EF1" w14:textId="77777777" w:rsidR="004A1B51" w:rsidRDefault="004A1B51" w:rsidP="006945E0">
      <w:pPr>
        <w:tabs>
          <w:tab w:val="left" w:pos="1352"/>
        </w:tabs>
        <w:spacing w:after="0" w:line="480" w:lineRule="auto"/>
        <w:ind w:left="1349"/>
        <w:jc w:val="both"/>
        <w:rPr>
          <w:sz w:val="24"/>
          <w:szCs w:val="24"/>
        </w:rPr>
      </w:pPr>
    </w:p>
    <w:p w14:paraId="1A719B45" w14:textId="77777777" w:rsidR="004A1B51" w:rsidRDefault="004A1B51" w:rsidP="006945E0">
      <w:pPr>
        <w:tabs>
          <w:tab w:val="left" w:pos="1352"/>
        </w:tabs>
        <w:spacing w:after="0" w:line="480" w:lineRule="auto"/>
        <w:ind w:left="1349"/>
        <w:jc w:val="both"/>
        <w:rPr>
          <w:sz w:val="24"/>
          <w:szCs w:val="24"/>
        </w:rPr>
      </w:pPr>
    </w:p>
    <w:p w14:paraId="28AEB7DD" w14:textId="77777777" w:rsidR="004A1B51" w:rsidRDefault="004A1B51" w:rsidP="006945E0">
      <w:pPr>
        <w:tabs>
          <w:tab w:val="left" w:pos="1352"/>
        </w:tabs>
        <w:spacing w:after="0" w:line="480" w:lineRule="auto"/>
        <w:ind w:left="1349"/>
        <w:jc w:val="both"/>
        <w:rPr>
          <w:sz w:val="24"/>
          <w:szCs w:val="24"/>
        </w:rPr>
      </w:pPr>
    </w:p>
    <w:p w14:paraId="42EC1AAC" w14:textId="77777777" w:rsidR="004A1B51" w:rsidRDefault="004A1B51" w:rsidP="006945E0">
      <w:pPr>
        <w:tabs>
          <w:tab w:val="left" w:pos="1352"/>
        </w:tabs>
        <w:spacing w:after="0" w:line="480" w:lineRule="auto"/>
        <w:ind w:left="1349"/>
        <w:jc w:val="both"/>
        <w:rPr>
          <w:sz w:val="24"/>
          <w:szCs w:val="24"/>
        </w:rPr>
      </w:pPr>
    </w:p>
    <w:p w14:paraId="71FE4825" w14:textId="77777777" w:rsidR="004A1B51" w:rsidRDefault="004A1B51" w:rsidP="006945E0">
      <w:pPr>
        <w:tabs>
          <w:tab w:val="left" w:pos="1352"/>
        </w:tabs>
        <w:spacing w:after="0" w:line="480" w:lineRule="auto"/>
        <w:ind w:left="1349"/>
        <w:jc w:val="both"/>
        <w:rPr>
          <w:sz w:val="24"/>
          <w:szCs w:val="24"/>
        </w:rPr>
      </w:pPr>
    </w:p>
    <w:p w14:paraId="2289B2C3" w14:textId="77777777" w:rsidR="004A1B51" w:rsidRDefault="004A1B51" w:rsidP="006945E0">
      <w:pPr>
        <w:tabs>
          <w:tab w:val="left" w:pos="1352"/>
        </w:tabs>
        <w:spacing w:after="0" w:line="480" w:lineRule="auto"/>
        <w:ind w:left="1349"/>
        <w:jc w:val="both"/>
        <w:rPr>
          <w:sz w:val="24"/>
          <w:szCs w:val="24"/>
        </w:rPr>
      </w:pPr>
    </w:p>
    <w:p w14:paraId="4B8B5D6D" w14:textId="77777777" w:rsidR="004A1B51" w:rsidRDefault="004A1B51" w:rsidP="006945E0">
      <w:pPr>
        <w:tabs>
          <w:tab w:val="left" w:pos="1352"/>
        </w:tabs>
        <w:spacing w:after="0" w:line="480" w:lineRule="auto"/>
        <w:ind w:left="1349"/>
        <w:jc w:val="both"/>
        <w:rPr>
          <w:sz w:val="24"/>
          <w:szCs w:val="24"/>
        </w:rPr>
      </w:pPr>
    </w:p>
    <w:p w14:paraId="631F7754" w14:textId="77777777" w:rsidR="004A1B51" w:rsidRDefault="004A1B51" w:rsidP="006945E0">
      <w:pPr>
        <w:tabs>
          <w:tab w:val="left" w:pos="1352"/>
        </w:tabs>
        <w:spacing w:after="0" w:line="480" w:lineRule="auto"/>
        <w:ind w:left="1349"/>
        <w:jc w:val="both"/>
        <w:rPr>
          <w:sz w:val="24"/>
          <w:szCs w:val="24"/>
        </w:rPr>
      </w:pPr>
    </w:p>
    <w:p w14:paraId="149E102B" w14:textId="77777777" w:rsidR="004A1B51" w:rsidRDefault="004A1B51" w:rsidP="006945E0">
      <w:pPr>
        <w:tabs>
          <w:tab w:val="left" w:pos="1352"/>
        </w:tabs>
        <w:spacing w:after="0" w:line="480" w:lineRule="auto"/>
        <w:ind w:left="1349"/>
        <w:jc w:val="both"/>
        <w:rPr>
          <w:sz w:val="24"/>
          <w:szCs w:val="24"/>
        </w:rPr>
      </w:pPr>
    </w:p>
    <w:p w14:paraId="1CFFD424" w14:textId="77777777" w:rsidR="004A1B51" w:rsidRDefault="004A1B51" w:rsidP="006945E0">
      <w:pPr>
        <w:tabs>
          <w:tab w:val="left" w:pos="1352"/>
        </w:tabs>
        <w:spacing w:after="0" w:line="480" w:lineRule="auto"/>
        <w:ind w:left="1349"/>
        <w:jc w:val="both"/>
        <w:rPr>
          <w:sz w:val="24"/>
          <w:szCs w:val="24"/>
        </w:rPr>
      </w:pPr>
    </w:p>
    <w:p w14:paraId="72E24B85" w14:textId="77777777" w:rsidR="004A1B51" w:rsidRDefault="004A1B51" w:rsidP="006945E0">
      <w:pPr>
        <w:tabs>
          <w:tab w:val="left" w:pos="1352"/>
        </w:tabs>
        <w:spacing w:after="0" w:line="480" w:lineRule="auto"/>
        <w:ind w:left="1349"/>
        <w:jc w:val="both"/>
        <w:rPr>
          <w:sz w:val="24"/>
          <w:szCs w:val="24"/>
        </w:rPr>
      </w:pP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754EE3CC" w14:textId="77777777" w:rsidTr="00E43E36">
        <w:trPr>
          <w:trHeight w:val="1689"/>
        </w:trPr>
        <w:tc>
          <w:tcPr>
            <w:tcW w:w="2263" w:type="dxa"/>
          </w:tcPr>
          <w:p w14:paraId="638FC559" w14:textId="77777777" w:rsidR="006945E0" w:rsidRDefault="006945E0" w:rsidP="006945E0">
            <w:pPr>
              <w:jc w:val="center"/>
              <w:rPr>
                <w:rFonts w:cs="Arial"/>
                <w:sz w:val="24"/>
                <w:szCs w:val="24"/>
                <w:lang w:val="en-US"/>
              </w:rPr>
            </w:pPr>
          </w:p>
          <w:p w14:paraId="239914AF" w14:textId="77777777" w:rsidR="006945E0" w:rsidRDefault="006945E0" w:rsidP="006945E0">
            <w:pPr>
              <w:jc w:val="center"/>
              <w:rPr>
                <w:rFonts w:cs="Arial"/>
                <w:sz w:val="24"/>
                <w:szCs w:val="24"/>
                <w:lang w:val="en-US"/>
              </w:rPr>
            </w:pPr>
          </w:p>
          <w:p w14:paraId="3B1ACA52" w14:textId="1D92CB97" w:rsidR="006945E0" w:rsidRDefault="006945E0" w:rsidP="006945E0">
            <w:pPr>
              <w:jc w:val="center"/>
              <w:rPr>
                <w:rFonts w:cs="Arial"/>
                <w:sz w:val="24"/>
                <w:szCs w:val="24"/>
                <w:lang w:val="en-US"/>
              </w:rPr>
            </w:pPr>
            <w:r w:rsidRPr="009E3D88">
              <w:rPr>
                <w:rFonts w:cs="Arial"/>
                <w:sz w:val="24"/>
                <w:szCs w:val="24"/>
                <w:lang w:val="en-US"/>
              </w:rPr>
              <w:t xml:space="preserve">Mabelle </w:t>
            </w:r>
            <w:proofErr w:type="spellStart"/>
            <w:r w:rsidRPr="009E3D88">
              <w:rPr>
                <w:rFonts w:cs="Arial"/>
                <w:sz w:val="24"/>
                <w:szCs w:val="24"/>
                <w:lang w:val="en-US"/>
              </w:rPr>
              <w:t>Aspeli</w:t>
            </w:r>
            <w:proofErr w:type="spellEnd"/>
          </w:p>
        </w:tc>
        <w:tc>
          <w:tcPr>
            <w:tcW w:w="2835" w:type="dxa"/>
          </w:tcPr>
          <w:p w14:paraId="4B836EBC" w14:textId="77777777" w:rsidR="006945E0" w:rsidRDefault="006945E0" w:rsidP="006945E0">
            <w:pPr>
              <w:jc w:val="center"/>
              <w:rPr>
                <w:rFonts w:cs="Arial"/>
                <w:sz w:val="24"/>
                <w:szCs w:val="24"/>
                <w:lang w:val="en-US"/>
              </w:rPr>
            </w:pPr>
          </w:p>
          <w:p w14:paraId="74197E53" w14:textId="77777777" w:rsidR="006945E0" w:rsidRDefault="006945E0" w:rsidP="006945E0">
            <w:pPr>
              <w:jc w:val="center"/>
              <w:rPr>
                <w:rFonts w:cs="Arial"/>
                <w:sz w:val="24"/>
                <w:szCs w:val="24"/>
                <w:lang w:val="en-US"/>
              </w:rPr>
            </w:pPr>
          </w:p>
          <w:p w14:paraId="70999926" w14:textId="0C3BFB04" w:rsidR="006945E0" w:rsidRPr="009E3D88" w:rsidRDefault="006945E0" w:rsidP="006945E0">
            <w:pPr>
              <w:jc w:val="center"/>
              <w:rPr>
                <w:rFonts w:cs="Arial"/>
                <w:sz w:val="24"/>
                <w:szCs w:val="24"/>
                <w:lang w:val="en-US"/>
              </w:rPr>
            </w:pPr>
            <w:r w:rsidRPr="009E3D88">
              <w:rPr>
                <w:rFonts w:cs="Arial"/>
                <w:sz w:val="24"/>
                <w:szCs w:val="24"/>
                <w:lang w:val="en-US"/>
              </w:rPr>
              <w:t>Project Manager</w:t>
            </w:r>
          </w:p>
          <w:p w14:paraId="22A8EDA5" w14:textId="77777777" w:rsidR="006945E0" w:rsidRDefault="006945E0" w:rsidP="006945E0">
            <w:pPr>
              <w:jc w:val="center"/>
              <w:rPr>
                <w:rFonts w:cs="Arial"/>
                <w:sz w:val="24"/>
                <w:szCs w:val="24"/>
                <w:lang w:val="en-US"/>
              </w:rPr>
            </w:pPr>
          </w:p>
          <w:p w14:paraId="0DD08721" w14:textId="7EAA916A" w:rsidR="006945E0" w:rsidRDefault="006945E0" w:rsidP="006945E0">
            <w:pPr>
              <w:jc w:val="center"/>
              <w:rPr>
                <w:rFonts w:cs="Arial"/>
                <w:sz w:val="24"/>
                <w:szCs w:val="24"/>
                <w:lang w:val="en-US"/>
              </w:rPr>
            </w:pPr>
          </w:p>
        </w:tc>
        <w:tc>
          <w:tcPr>
            <w:tcW w:w="4678" w:type="dxa"/>
          </w:tcPr>
          <w:p w14:paraId="2AF4BEF1" w14:textId="77777777" w:rsidR="006945E0" w:rsidRPr="009E3D88"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Develops and implements the change management strategy and plan.</w:t>
            </w:r>
          </w:p>
          <w:p w14:paraId="16D49B1A" w14:textId="0A4DFD78" w:rsidR="006945E0" w:rsidRPr="00085726"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Identifies and manages potential risks and resistance to change.</w:t>
            </w:r>
          </w:p>
        </w:tc>
      </w:tr>
      <w:tr w:rsidR="006945E0" w14:paraId="5BBC54BA" w14:textId="77777777" w:rsidTr="009040E2">
        <w:trPr>
          <w:trHeight w:val="1685"/>
        </w:trPr>
        <w:tc>
          <w:tcPr>
            <w:tcW w:w="2263" w:type="dxa"/>
          </w:tcPr>
          <w:p w14:paraId="70B6AC10" w14:textId="77777777" w:rsidR="006945E0" w:rsidRDefault="006945E0" w:rsidP="006945E0">
            <w:pPr>
              <w:jc w:val="center"/>
              <w:rPr>
                <w:rFonts w:cs="Arial"/>
                <w:sz w:val="24"/>
                <w:szCs w:val="24"/>
                <w:lang w:val="en-US"/>
              </w:rPr>
            </w:pPr>
            <w:r w:rsidRPr="009E3D88">
              <w:rPr>
                <w:rFonts w:cs="Arial"/>
                <w:sz w:val="24"/>
                <w:szCs w:val="24"/>
                <w:lang w:val="en-US"/>
              </w:rPr>
              <w:t>Leigh Curtis Camara</w:t>
            </w:r>
          </w:p>
          <w:p w14:paraId="06CB6EB9" w14:textId="77777777" w:rsidR="006945E0" w:rsidRDefault="006945E0" w:rsidP="00EB58BB">
            <w:pPr>
              <w:rPr>
                <w:rFonts w:cs="Arial"/>
                <w:sz w:val="24"/>
                <w:szCs w:val="24"/>
                <w:lang w:val="en-US"/>
              </w:rPr>
            </w:pPr>
          </w:p>
          <w:p w14:paraId="45637664" w14:textId="77777777" w:rsidR="006945E0" w:rsidRDefault="006945E0" w:rsidP="006945E0">
            <w:pPr>
              <w:jc w:val="center"/>
              <w:rPr>
                <w:rFonts w:cs="Arial"/>
                <w:sz w:val="24"/>
                <w:szCs w:val="24"/>
                <w:lang w:val="en-US"/>
              </w:rPr>
            </w:pPr>
          </w:p>
          <w:p w14:paraId="13C1A33D" w14:textId="77777777" w:rsidR="006945E0" w:rsidRDefault="006945E0" w:rsidP="006945E0">
            <w:pPr>
              <w:jc w:val="center"/>
              <w:rPr>
                <w:rFonts w:cs="Arial"/>
                <w:sz w:val="24"/>
                <w:szCs w:val="24"/>
                <w:lang w:val="en-US"/>
              </w:rPr>
            </w:pPr>
            <w:r>
              <w:rPr>
                <w:rFonts w:cs="Arial"/>
                <w:sz w:val="24"/>
                <w:szCs w:val="24"/>
                <w:lang w:val="en-US"/>
              </w:rPr>
              <w:t>&amp;</w:t>
            </w:r>
          </w:p>
          <w:p w14:paraId="79D79168" w14:textId="77777777" w:rsidR="006945E0" w:rsidRDefault="006945E0" w:rsidP="00EB58BB">
            <w:pPr>
              <w:rPr>
                <w:rFonts w:cs="Arial"/>
                <w:sz w:val="24"/>
                <w:szCs w:val="24"/>
                <w:lang w:val="en-US"/>
              </w:rPr>
            </w:pPr>
          </w:p>
          <w:p w14:paraId="5DF243F5" w14:textId="77777777" w:rsidR="006945E0" w:rsidRDefault="006945E0" w:rsidP="006945E0">
            <w:pPr>
              <w:jc w:val="center"/>
              <w:rPr>
                <w:rFonts w:cs="Arial"/>
                <w:sz w:val="24"/>
                <w:szCs w:val="24"/>
                <w:lang w:val="en-US"/>
              </w:rPr>
            </w:pPr>
          </w:p>
          <w:p w14:paraId="3225ED8A" w14:textId="77777777" w:rsidR="006945E0" w:rsidRDefault="006945E0" w:rsidP="006945E0">
            <w:pPr>
              <w:jc w:val="center"/>
              <w:rPr>
                <w:rFonts w:cs="Arial"/>
                <w:sz w:val="24"/>
                <w:szCs w:val="24"/>
                <w:lang w:val="en-US"/>
              </w:rPr>
            </w:pPr>
            <w:r>
              <w:rPr>
                <w:rFonts w:cs="Arial"/>
                <w:sz w:val="24"/>
                <w:szCs w:val="24"/>
                <w:lang w:val="en-US"/>
              </w:rPr>
              <w:t>Ludwig Marco Angeles</w:t>
            </w:r>
          </w:p>
          <w:p w14:paraId="6E860184" w14:textId="614D6208" w:rsidR="006945E0" w:rsidRDefault="006945E0" w:rsidP="006945E0">
            <w:pPr>
              <w:rPr>
                <w:rFonts w:cs="Arial"/>
                <w:sz w:val="24"/>
                <w:szCs w:val="24"/>
                <w:lang w:val="en-US"/>
              </w:rPr>
            </w:pPr>
          </w:p>
        </w:tc>
        <w:tc>
          <w:tcPr>
            <w:tcW w:w="2835" w:type="dxa"/>
          </w:tcPr>
          <w:p w14:paraId="450D6300" w14:textId="77777777" w:rsidR="006945E0" w:rsidRDefault="006945E0" w:rsidP="006945E0">
            <w:pPr>
              <w:jc w:val="center"/>
              <w:rPr>
                <w:rFonts w:cs="Arial"/>
                <w:sz w:val="24"/>
                <w:szCs w:val="24"/>
                <w:lang w:val="en-US"/>
              </w:rPr>
            </w:pPr>
          </w:p>
          <w:p w14:paraId="4E11F4FE" w14:textId="77777777" w:rsidR="006945E0" w:rsidRDefault="006945E0" w:rsidP="006945E0">
            <w:pPr>
              <w:jc w:val="center"/>
              <w:rPr>
                <w:rFonts w:cs="Arial"/>
                <w:sz w:val="24"/>
                <w:szCs w:val="24"/>
                <w:lang w:val="en-US"/>
              </w:rPr>
            </w:pPr>
          </w:p>
          <w:p w14:paraId="249CDF4E" w14:textId="77777777" w:rsidR="006945E0" w:rsidRDefault="006945E0" w:rsidP="006945E0">
            <w:pPr>
              <w:jc w:val="center"/>
              <w:rPr>
                <w:rFonts w:cs="Arial"/>
                <w:sz w:val="24"/>
                <w:szCs w:val="24"/>
                <w:lang w:val="en-US"/>
              </w:rPr>
            </w:pPr>
          </w:p>
          <w:p w14:paraId="35F6882A" w14:textId="77777777" w:rsidR="006945E0" w:rsidRDefault="006945E0" w:rsidP="00EB58BB">
            <w:pPr>
              <w:rPr>
                <w:rFonts w:cs="Arial"/>
                <w:sz w:val="24"/>
                <w:szCs w:val="24"/>
                <w:lang w:val="en-US"/>
              </w:rPr>
            </w:pPr>
          </w:p>
          <w:p w14:paraId="2696703F" w14:textId="77777777" w:rsidR="00EB58BB" w:rsidRDefault="00EB58BB" w:rsidP="00EB58BB">
            <w:pPr>
              <w:rPr>
                <w:rFonts w:cs="Arial"/>
                <w:sz w:val="24"/>
                <w:szCs w:val="24"/>
                <w:lang w:val="en-US"/>
              </w:rPr>
            </w:pPr>
          </w:p>
          <w:p w14:paraId="20D17D29" w14:textId="53DBE53F" w:rsidR="006945E0" w:rsidRPr="009E3D88" w:rsidRDefault="006945E0" w:rsidP="006945E0">
            <w:pPr>
              <w:jc w:val="center"/>
              <w:rPr>
                <w:rFonts w:cs="Arial"/>
                <w:sz w:val="24"/>
                <w:szCs w:val="24"/>
                <w:lang w:val="en-US"/>
              </w:rPr>
            </w:pPr>
            <w:r>
              <w:rPr>
                <w:rFonts w:cs="Arial"/>
                <w:sz w:val="24"/>
                <w:szCs w:val="24"/>
                <w:lang w:val="en-US"/>
              </w:rPr>
              <w:t>Quality Assurance</w:t>
            </w:r>
          </w:p>
          <w:p w14:paraId="25F52143" w14:textId="7416914F" w:rsidR="006945E0" w:rsidRDefault="006945E0" w:rsidP="006945E0">
            <w:pPr>
              <w:rPr>
                <w:rFonts w:cs="Arial"/>
                <w:sz w:val="24"/>
                <w:szCs w:val="24"/>
                <w:lang w:val="en-US"/>
              </w:rPr>
            </w:pPr>
          </w:p>
        </w:tc>
        <w:tc>
          <w:tcPr>
            <w:tcW w:w="4678" w:type="dxa"/>
          </w:tcPr>
          <w:p w14:paraId="70514DF4" w14:textId="77777777" w:rsidR="006945E0" w:rsidRDefault="006945E0" w:rsidP="006945E0">
            <w:pPr>
              <w:pStyle w:val="ListParagraph"/>
              <w:numPr>
                <w:ilvl w:val="0"/>
                <w:numId w:val="32"/>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3A4A9ED6" w14:textId="7A287EC0" w:rsidR="006945E0" w:rsidRPr="00D556C0" w:rsidRDefault="006945E0" w:rsidP="006945E0">
            <w:pPr>
              <w:pStyle w:val="ListParagraph"/>
              <w:numPr>
                <w:ilvl w:val="0"/>
                <w:numId w:val="32"/>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w:t>
            </w:r>
          </w:p>
        </w:tc>
      </w:tr>
      <w:tr w:rsidR="008E091D" w14:paraId="3FA9E204" w14:textId="77777777" w:rsidTr="00397BA1">
        <w:trPr>
          <w:trHeight w:val="1695"/>
        </w:trPr>
        <w:tc>
          <w:tcPr>
            <w:tcW w:w="2263" w:type="dxa"/>
          </w:tcPr>
          <w:p w14:paraId="32A6E784" w14:textId="77777777" w:rsidR="008E091D" w:rsidRDefault="008E091D" w:rsidP="008E091D">
            <w:pPr>
              <w:jc w:val="center"/>
              <w:rPr>
                <w:rFonts w:cs="Arial"/>
                <w:sz w:val="24"/>
                <w:szCs w:val="24"/>
                <w:lang w:val="en-US"/>
              </w:rPr>
            </w:pPr>
          </w:p>
          <w:p w14:paraId="209F862B" w14:textId="77777777" w:rsidR="008E091D" w:rsidRDefault="008E091D" w:rsidP="008E091D">
            <w:pPr>
              <w:jc w:val="center"/>
              <w:rPr>
                <w:rFonts w:cs="Arial"/>
                <w:sz w:val="24"/>
                <w:szCs w:val="24"/>
                <w:lang w:val="en-US"/>
              </w:rPr>
            </w:pPr>
          </w:p>
          <w:p w14:paraId="630B4D5E" w14:textId="480C72DE" w:rsidR="008E091D" w:rsidRDefault="008E091D" w:rsidP="008E091D">
            <w:pPr>
              <w:jc w:val="center"/>
              <w:rPr>
                <w:rFonts w:cs="Arial"/>
                <w:sz w:val="24"/>
                <w:szCs w:val="24"/>
                <w:lang w:val="en-US"/>
              </w:rPr>
            </w:pPr>
            <w:r w:rsidRPr="009E3D88">
              <w:rPr>
                <w:rFonts w:cs="Arial"/>
                <w:sz w:val="24"/>
                <w:szCs w:val="24"/>
                <w:lang w:val="en-US"/>
              </w:rPr>
              <w:t>Sofia Emmanuelle Villamin</w:t>
            </w:r>
          </w:p>
        </w:tc>
        <w:tc>
          <w:tcPr>
            <w:tcW w:w="2835" w:type="dxa"/>
          </w:tcPr>
          <w:p w14:paraId="6EBF0231" w14:textId="77777777" w:rsidR="008E091D" w:rsidRDefault="008E091D" w:rsidP="008E091D">
            <w:pPr>
              <w:jc w:val="center"/>
              <w:rPr>
                <w:rFonts w:cs="Arial"/>
                <w:sz w:val="24"/>
                <w:szCs w:val="24"/>
                <w:lang w:val="en-US"/>
              </w:rPr>
            </w:pPr>
          </w:p>
          <w:p w14:paraId="6A1C42E7" w14:textId="77777777" w:rsidR="008E091D" w:rsidRDefault="008E091D" w:rsidP="008E091D">
            <w:pPr>
              <w:jc w:val="center"/>
              <w:rPr>
                <w:rFonts w:cs="Arial"/>
                <w:sz w:val="24"/>
                <w:szCs w:val="24"/>
                <w:lang w:val="en-US"/>
              </w:rPr>
            </w:pPr>
          </w:p>
          <w:p w14:paraId="43A3FB45" w14:textId="30C3FF0C" w:rsidR="008E091D" w:rsidRDefault="008E091D" w:rsidP="008E091D">
            <w:pPr>
              <w:jc w:val="center"/>
              <w:rPr>
                <w:rFonts w:cs="Arial"/>
                <w:sz w:val="24"/>
                <w:szCs w:val="24"/>
                <w:lang w:val="en-US"/>
              </w:rPr>
            </w:pPr>
            <w:r>
              <w:rPr>
                <w:rFonts w:cs="Arial"/>
                <w:sz w:val="24"/>
                <w:szCs w:val="24"/>
                <w:lang w:val="en-US"/>
              </w:rPr>
              <w:t>Product Owner</w:t>
            </w:r>
          </w:p>
        </w:tc>
        <w:tc>
          <w:tcPr>
            <w:tcW w:w="4678" w:type="dxa"/>
          </w:tcPr>
          <w:p w14:paraId="7746C08D" w14:textId="77777777" w:rsidR="008E091D" w:rsidRDefault="008E091D" w:rsidP="008E091D">
            <w:pPr>
              <w:pStyle w:val="ListParagraph"/>
              <w:numPr>
                <w:ilvl w:val="0"/>
                <w:numId w:val="32"/>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556931D7" w14:textId="7055C7A6" w:rsidR="008E091D" w:rsidRPr="00D556C0" w:rsidRDefault="008E091D" w:rsidP="008E091D">
            <w:pPr>
              <w:pStyle w:val="ListParagraph"/>
              <w:numPr>
                <w:ilvl w:val="0"/>
                <w:numId w:val="32"/>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40609">
            <w:pPr>
              <w:jc w:val="cente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8E091D" w14:paraId="3D0BB0A9" w14:textId="77777777" w:rsidTr="007E2352">
        <w:tc>
          <w:tcPr>
            <w:tcW w:w="2263" w:type="dxa"/>
          </w:tcPr>
          <w:p w14:paraId="6FADCE8E" w14:textId="77777777" w:rsidR="008E091D" w:rsidRDefault="008E091D" w:rsidP="008E091D">
            <w:pPr>
              <w:jc w:val="center"/>
              <w:rPr>
                <w:rFonts w:cs="Arial"/>
                <w:sz w:val="24"/>
                <w:szCs w:val="24"/>
                <w:lang w:val="en-US"/>
              </w:rPr>
            </w:pPr>
          </w:p>
          <w:p w14:paraId="3E73AE9D" w14:textId="77777777" w:rsidR="008E091D" w:rsidRDefault="008E091D" w:rsidP="008E091D">
            <w:pPr>
              <w:jc w:val="center"/>
              <w:rPr>
                <w:rFonts w:cs="Arial"/>
                <w:sz w:val="24"/>
                <w:szCs w:val="24"/>
                <w:lang w:val="en-US"/>
              </w:rPr>
            </w:pPr>
          </w:p>
          <w:p w14:paraId="13251401" w14:textId="77777777" w:rsidR="008E091D" w:rsidRDefault="008E091D" w:rsidP="008E091D">
            <w:pPr>
              <w:jc w:val="center"/>
              <w:rPr>
                <w:rFonts w:cs="Arial"/>
                <w:sz w:val="24"/>
                <w:szCs w:val="24"/>
                <w:lang w:val="en-US"/>
              </w:rPr>
            </w:pPr>
          </w:p>
          <w:p w14:paraId="3F7D1E61" w14:textId="71E256B3" w:rsidR="008E091D" w:rsidRDefault="008E091D" w:rsidP="008E091D">
            <w:pPr>
              <w:jc w:val="center"/>
              <w:rPr>
                <w:rFonts w:cs="Arial"/>
                <w:sz w:val="24"/>
                <w:szCs w:val="24"/>
                <w:lang w:val="en-US"/>
              </w:rPr>
            </w:pPr>
            <w:r w:rsidRPr="009E3D88">
              <w:rPr>
                <w:rFonts w:cs="Arial"/>
                <w:sz w:val="24"/>
                <w:szCs w:val="24"/>
                <w:lang w:val="en-US"/>
              </w:rPr>
              <w:t>Dale Joshua Domingo</w:t>
            </w:r>
          </w:p>
        </w:tc>
        <w:tc>
          <w:tcPr>
            <w:tcW w:w="2835" w:type="dxa"/>
          </w:tcPr>
          <w:p w14:paraId="2119D399" w14:textId="77777777" w:rsidR="008E091D" w:rsidRDefault="008E091D" w:rsidP="008E091D">
            <w:pPr>
              <w:jc w:val="center"/>
              <w:rPr>
                <w:rFonts w:cs="Arial"/>
                <w:sz w:val="24"/>
                <w:szCs w:val="24"/>
                <w:lang w:val="en-US"/>
              </w:rPr>
            </w:pPr>
          </w:p>
          <w:p w14:paraId="40AB82CE" w14:textId="77777777" w:rsidR="008E091D" w:rsidRDefault="008E091D" w:rsidP="008E091D">
            <w:pPr>
              <w:jc w:val="center"/>
              <w:rPr>
                <w:rFonts w:cs="Arial"/>
                <w:sz w:val="24"/>
                <w:szCs w:val="24"/>
                <w:lang w:val="en-US"/>
              </w:rPr>
            </w:pPr>
          </w:p>
          <w:p w14:paraId="5A43B0CC" w14:textId="77777777" w:rsidR="008E091D" w:rsidRDefault="008E091D" w:rsidP="008E091D">
            <w:pPr>
              <w:jc w:val="center"/>
              <w:rPr>
                <w:rFonts w:cs="Arial"/>
                <w:sz w:val="24"/>
                <w:szCs w:val="24"/>
                <w:lang w:val="en-US"/>
              </w:rPr>
            </w:pPr>
          </w:p>
          <w:p w14:paraId="13B71FDA" w14:textId="03B10930" w:rsidR="008E091D" w:rsidRPr="009E3D88" w:rsidRDefault="00040609" w:rsidP="008E091D">
            <w:pPr>
              <w:jc w:val="center"/>
              <w:rPr>
                <w:rFonts w:cs="Arial"/>
                <w:sz w:val="24"/>
                <w:szCs w:val="24"/>
                <w:lang w:val="en-US"/>
              </w:rPr>
            </w:pPr>
            <w:r>
              <w:rPr>
                <w:rFonts w:cs="Arial"/>
                <w:sz w:val="24"/>
                <w:szCs w:val="24"/>
                <w:lang w:val="en-US"/>
              </w:rPr>
              <w:t xml:space="preserve">System </w:t>
            </w:r>
            <w:r w:rsidR="008E091D">
              <w:rPr>
                <w:rFonts w:cs="Arial"/>
                <w:sz w:val="24"/>
                <w:szCs w:val="24"/>
                <w:lang w:val="en-US"/>
              </w:rPr>
              <w:t>Tester</w:t>
            </w:r>
          </w:p>
          <w:p w14:paraId="3E034016" w14:textId="61E7C681" w:rsidR="008E091D" w:rsidRDefault="008E091D" w:rsidP="008E091D">
            <w:pPr>
              <w:jc w:val="center"/>
              <w:rPr>
                <w:rFonts w:cs="Arial"/>
                <w:sz w:val="24"/>
                <w:szCs w:val="24"/>
                <w:lang w:val="en-US"/>
              </w:rPr>
            </w:pPr>
          </w:p>
        </w:tc>
        <w:tc>
          <w:tcPr>
            <w:tcW w:w="4678" w:type="dxa"/>
          </w:tcPr>
          <w:p w14:paraId="06A4599D" w14:textId="77777777" w:rsidR="008E091D" w:rsidRDefault="008E091D" w:rsidP="008E091D">
            <w:pPr>
              <w:pStyle w:val="ListParagraph"/>
              <w:numPr>
                <w:ilvl w:val="0"/>
                <w:numId w:val="34"/>
              </w:numPr>
              <w:jc w:val="both"/>
              <w:rPr>
                <w:rFonts w:cs="Arial"/>
                <w:sz w:val="24"/>
                <w:szCs w:val="24"/>
                <w:lang w:val="en-US"/>
              </w:rPr>
            </w:pPr>
            <w:r>
              <w:rPr>
                <w:rFonts w:cs="Arial"/>
                <w:sz w:val="24"/>
                <w:szCs w:val="24"/>
                <w:lang w:val="en-US"/>
              </w:rPr>
              <w:t>R</w:t>
            </w:r>
            <w:r w:rsidRPr="00ED66D2">
              <w:rPr>
                <w:rFonts w:cs="Arial"/>
                <w:sz w:val="24"/>
                <w:szCs w:val="24"/>
                <w:lang w:val="en-US"/>
              </w:rPr>
              <w:t>eview</w:t>
            </w:r>
            <w:r>
              <w:rPr>
                <w:rFonts w:cs="Arial"/>
                <w:sz w:val="24"/>
                <w:szCs w:val="24"/>
                <w:lang w:val="en-US"/>
              </w:rPr>
              <w:t>s</w:t>
            </w:r>
            <w:r w:rsidRPr="00ED66D2">
              <w:rPr>
                <w:rFonts w:cs="Arial"/>
                <w:sz w:val="24"/>
                <w:szCs w:val="24"/>
                <w:lang w:val="en-US"/>
              </w:rPr>
              <w:t xml:space="preserve"> and understand</w:t>
            </w:r>
            <w:r>
              <w:rPr>
                <w:rFonts w:cs="Arial"/>
                <w:sz w:val="24"/>
                <w:szCs w:val="24"/>
                <w:lang w:val="en-US"/>
              </w:rPr>
              <w:t>s</w:t>
            </w:r>
            <w:r w:rsidRPr="00ED66D2">
              <w:rPr>
                <w:rFonts w:cs="Arial"/>
                <w:sz w:val="24"/>
                <w:szCs w:val="24"/>
                <w:lang w:val="en-US"/>
              </w:rPr>
              <w:t xml:space="preserve"> the proposed changes to determine their impact on the system and identify potential risks or issues that may arise.</w:t>
            </w:r>
          </w:p>
          <w:p w14:paraId="2C470EB3" w14:textId="6A0E93B4" w:rsidR="008E091D" w:rsidRPr="00E5005B" w:rsidRDefault="008E091D" w:rsidP="008E091D">
            <w:pPr>
              <w:pStyle w:val="ListParagraph"/>
              <w:numPr>
                <w:ilvl w:val="0"/>
                <w:numId w:val="34"/>
              </w:numPr>
              <w:jc w:val="both"/>
              <w:rPr>
                <w:rFonts w:cs="Arial"/>
                <w:sz w:val="24"/>
                <w:szCs w:val="24"/>
                <w:lang w:val="en-US"/>
              </w:rPr>
            </w:pPr>
            <w:r>
              <w:rPr>
                <w:rFonts w:cs="Arial"/>
                <w:sz w:val="24"/>
                <w:szCs w:val="24"/>
                <w:lang w:val="en-US"/>
              </w:rPr>
              <w:t>M</w:t>
            </w:r>
            <w:r w:rsidRPr="00ED66D2">
              <w:rPr>
                <w:rFonts w:cs="Arial"/>
                <w:sz w:val="24"/>
                <w:szCs w:val="24"/>
                <w:lang w:val="en-US"/>
              </w:rPr>
              <w:t>aintain</w:t>
            </w:r>
            <w:r>
              <w:rPr>
                <w:rFonts w:cs="Arial"/>
                <w:sz w:val="24"/>
                <w:szCs w:val="24"/>
                <w:lang w:val="en-US"/>
              </w:rPr>
              <w:t>s</w:t>
            </w:r>
            <w:r w:rsidRPr="00ED66D2">
              <w:rPr>
                <w:rFonts w:cs="Arial"/>
                <w:sz w:val="24"/>
                <w:szCs w:val="24"/>
                <w:lang w:val="en-US"/>
              </w:rPr>
              <w:t xml:space="preserve"> documentation related to test plans, test cases, test scripts, and test results.</w:t>
            </w:r>
          </w:p>
        </w:tc>
      </w:tr>
    </w:tbl>
    <w:p w14:paraId="6F377448" w14:textId="77777777" w:rsidR="00D30D7B" w:rsidRDefault="00D30D7B" w:rsidP="00D30D7B">
      <w:pPr>
        <w:pStyle w:val="Caption"/>
        <w:jc w:val="center"/>
        <w:rPr>
          <w:sz w:val="24"/>
          <w:szCs w:val="24"/>
        </w:rPr>
      </w:pPr>
      <w:bookmarkStart w:id="75" w:name="_Toc137109474"/>
      <w:r>
        <w:t xml:space="preserve">Table </w:t>
      </w:r>
      <w:r w:rsidR="00E2282B">
        <w:fldChar w:fldCharType="begin"/>
      </w:r>
      <w:r w:rsidR="00E2282B">
        <w:instrText xml:space="preserve"> SEQ Table \* ARABIC </w:instrText>
      </w:r>
      <w:r w:rsidR="00E2282B">
        <w:fldChar w:fldCharType="separate"/>
      </w:r>
      <w:r>
        <w:rPr>
          <w:noProof/>
        </w:rPr>
        <w:t>10</w:t>
      </w:r>
      <w:r w:rsidR="00E2282B">
        <w:rPr>
          <w:noProof/>
        </w:rPr>
        <w:fldChar w:fldCharType="end"/>
      </w:r>
      <w:r>
        <w:t>. Roles and Responsibilities</w:t>
      </w:r>
      <w:bookmarkEnd w:id="75"/>
    </w:p>
    <w:p w14:paraId="3D74EE82" w14:textId="77777777" w:rsidR="00D30D7B" w:rsidRPr="002A4DFD" w:rsidRDefault="00D30D7B" w:rsidP="00D30D7B">
      <w:pPr>
        <w:pStyle w:val="Heading3"/>
        <w:spacing w:before="0" w:line="480" w:lineRule="auto"/>
        <w:ind w:left="629" w:firstLine="720"/>
        <w:rPr>
          <w:rFonts w:cs="Arial"/>
          <w:b/>
          <w:bCs/>
        </w:rPr>
      </w:pPr>
      <w:bookmarkStart w:id="76" w:name="_Toc137680141"/>
      <w:r>
        <w:rPr>
          <w:rFonts w:cs="Arial"/>
          <w:b/>
          <w:bCs/>
        </w:rPr>
        <w:lastRenderedPageBreak/>
        <w:t>Change Control Process</w:t>
      </w:r>
      <w:bookmarkEnd w:id="76"/>
    </w:p>
    <w:p w14:paraId="7AD76CE9" w14:textId="77777777" w:rsidR="008E091D" w:rsidRPr="009E3D88" w:rsidRDefault="008E091D" w:rsidP="008E091D">
      <w:pPr>
        <w:spacing w:line="480" w:lineRule="auto"/>
        <w:ind w:left="360" w:firstLine="720"/>
        <w:jc w:val="both"/>
        <w:rPr>
          <w:rFonts w:cs="Arial"/>
          <w:sz w:val="24"/>
          <w:szCs w:val="24"/>
          <w:lang w:val="en-US"/>
        </w:rPr>
      </w:pPr>
      <w:r w:rsidRPr="009E3D88">
        <w:rPr>
          <w:rFonts w:cs="Arial"/>
          <w:sz w:val="24"/>
          <w:szCs w:val="24"/>
          <w:lang w:val="en-US"/>
        </w:rPr>
        <w:t>The change control process for the Villamin Wood and Iron Works Ordering System typically involves an organizational approach to managing any modifications, enhancements</w:t>
      </w:r>
      <w:r>
        <w:rPr>
          <w:rFonts w:cs="Arial"/>
          <w:sz w:val="24"/>
          <w:szCs w:val="24"/>
          <w:lang w:val="en-US"/>
        </w:rPr>
        <w:t>,</w:t>
      </w:r>
      <w:r w:rsidRPr="009E3D88">
        <w:rPr>
          <w:rFonts w:cs="Arial"/>
          <w:sz w:val="24"/>
          <w:szCs w:val="24"/>
          <w:lang w:val="en-US"/>
        </w:rPr>
        <w:t xml:space="preserve"> and implementing changes to the system.</w:t>
      </w:r>
    </w:p>
    <w:p w14:paraId="357A16D0" w14:textId="77777777" w:rsidR="008E091D" w:rsidRPr="009E3D88" w:rsidRDefault="008E091D" w:rsidP="008E091D">
      <w:pPr>
        <w:spacing w:line="480" w:lineRule="auto"/>
        <w:jc w:val="both"/>
        <w:rPr>
          <w:rFonts w:cs="Arial"/>
          <w:sz w:val="24"/>
          <w:szCs w:val="24"/>
          <w:lang w:val="en-US"/>
        </w:rPr>
      </w:pPr>
    </w:p>
    <w:p w14:paraId="2D3FE457" w14:textId="5BC8E2F6"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Identification of Change - </w:t>
      </w:r>
      <w:r w:rsidRPr="008E091D">
        <w:rPr>
          <w:rFonts w:cs="Arial"/>
          <w:sz w:val="24"/>
          <w:szCs w:val="24"/>
          <w:lang w:val="en-US"/>
        </w:rPr>
        <w:t>Any proposed change to the ordering system should be identified and documented.</w:t>
      </w:r>
    </w:p>
    <w:p w14:paraId="241BC54B" w14:textId="32F95E1C"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Request Form -</w:t>
      </w:r>
      <w:r>
        <w:rPr>
          <w:rFonts w:cs="Arial"/>
          <w:sz w:val="24"/>
          <w:szCs w:val="24"/>
          <w:lang w:val="en-US"/>
        </w:rPr>
        <w:t xml:space="preserve"> </w:t>
      </w:r>
      <w:r w:rsidRPr="008E091D">
        <w:rPr>
          <w:rFonts w:cs="Arial"/>
          <w:sz w:val="24"/>
          <w:szCs w:val="24"/>
          <w:lang w:val="en-US"/>
        </w:rPr>
        <w:t>A change request form should be created to capture all the necessary details about the proposed change.</w:t>
      </w:r>
    </w:p>
    <w:p w14:paraId="567CDF15" w14:textId="4E56F9A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Control Board (CCB) Review –</w:t>
      </w:r>
      <w:r w:rsidRPr="008E091D">
        <w:rPr>
          <w:rFonts w:cs="Arial"/>
          <w:sz w:val="24"/>
          <w:szCs w:val="24"/>
          <w:lang w:val="en-US"/>
        </w:rPr>
        <w:t>The project manager and product owner will review the change request.</w:t>
      </w:r>
      <w:r w:rsidRPr="008E091D">
        <w:rPr>
          <w:rFonts w:cs="Arial"/>
          <w:sz w:val="24"/>
          <w:szCs w:val="24"/>
        </w:rPr>
        <w:t xml:space="preserve"> </w:t>
      </w:r>
      <w:r w:rsidRPr="008E091D">
        <w:rPr>
          <w:rFonts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0F871CB2" w14:textId="77777777" w:rsidR="008E091D" w:rsidRPr="009E3D88" w:rsidRDefault="008E091D" w:rsidP="008E091D">
      <w:pPr>
        <w:pStyle w:val="ListParagraph"/>
        <w:spacing w:line="480" w:lineRule="auto"/>
        <w:jc w:val="both"/>
        <w:rPr>
          <w:rFonts w:cs="Arial"/>
          <w:sz w:val="24"/>
          <w:szCs w:val="24"/>
          <w:lang w:val="en-US"/>
        </w:rPr>
      </w:pPr>
    </w:p>
    <w:p w14:paraId="48FBAEE9" w14:textId="6117CF42"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Impact Analysis –</w:t>
      </w:r>
      <w:r>
        <w:rPr>
          <w:rFonts w:cs="Arial"/>
          <w:sz w:val="24"/>
          <w:szCs w:val="24"/>
          <w:lang w:val="en-US"/>
        </w:rPr>
        <w:t xml:space="preserve"> </w:t>
      </w:r>
      <w:r w:rsidRPr="008E091D">
        <w:rPr>
          <w:rFonts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10BA7C07" w14:textId="75D08DB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Approval – </w:t>
      </w:r>
      <w:r w:rsidRPr="008E091D">
        <w:rPr>
          <w:rFonts w:cs="Arial"/>
          <w:sz w:val="24"/>
          <w:szCs w:val="24"/>
          <w:lang w:val="en-US"/>
        </w:rPr>
        <w:t>Based on the evaluation and impact analysis, the change control board decides whether to approve or reject the change request. The necessary resources and timelines are allocated if approved for implementing the change.</w:t>
      </w:r>
    </w:p>
    <w:p w14:paraId="202B57AA" w14:textId="0B411869" w:rsidR="008E091D" w:rsidRPr="003F1623" w:rsidRDefault="008E091D" w:rsidP="003F1623">
      <w:pPr>
        <w:pStyle w:val="ListParagraph"/>
        <w:numPr>
          <w:ilvl w:val="0"/>
          <w:numId w:val="60"/>
        </w:numPr>
        <w:spacing w:line="480" w:lineRule="auto"/>
        <w:jc w:val="both"/>
        <w:rPr>
          <w:rFonts w:cs="Arial"/>
          <w:sz w:val="24"/>
          <w:szCs w:val="24"/>
          <w:lang w:val="en-US"/>
        </w:rPr>
      </w:pPr>
      <w:r w:rsidRPr="009E3D88">
        <w:rPr>
          <w:rFonts w:cs="Arial"/>
          <w:sz w:val="24"/>
          <w:szCs w:val="24"/>
          <w:lang w:val="en-US"/>
        </w:rPr>
        <w:lastRenderedPageBreak/>
        <w:t xml:space="preserve">Change Planning and Implementation – </w:t>
      </w:r>
      <w:r w:rsidRPr="003F1623">
        <w:rPr>
          <w:rFonts w:cs="Arial"/>
          <w:sz w:val="24"/>
          <w:szCs w:val="24"/>
          <w:lang w:val="en-US"/>
        </w:rPr>
        <w:t>A detailed plan should be developed to implement the change. Implementation of change may involve development work, testing, configuration changes, or any other necessary actions.</w:t>
      </w:r>
    </w:p>
    <w:p w14:paraId="516243BD" w14:textId="7038BFC9"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Documentation and Communication: </w:t>
      </w:r>
      <w:r w:rsidRPr="00B6718E">
        <w:rPr>
          <w:rFonts w:cs="Arial"/>
          <w:sz w:val="24"/>
          <w:szCs w:val="24"/>
          <w:lang w:val="en-US"/>
        </w:rPr>
        <w:t>Documentation is maintained throughout the change control process</w:t>
      </w:r>
      <w:r w:rsidRPr="009E3D88">
        <w:rPr>
          <w:rFonts w:cs="Arial"/>
          <w:sz w:val="24"/>
          <w:szCs w:val="24"/>
          <w:lang w:val="en-US"/>
        </w:rPr>
        <w:t xml:space="preserve"> to track the changes made. Communication with the project sponsor and each of the team members is crucial to ensure awareness and understanding of the changes.</w:t>
      </w:r>
    </w:p>
    <w:p w14:paraId="41CD8440" w14:textId="77777777" w:rsidR="008E091D" w:rsidRPr="009E3D88"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Closure: </w:t>
      </w:r>
      <w:r w:rsidRPr="00B6718E">
        <w:rPr>
          <w:rFonts w:cs="Arial"/>
          <w:sz w:val="24"/>
          <w:szCs w:val="24"/>
          <w:lang w:val="en-US"/>
        </w:rPr>
        <w:t>The change control process is considered complete after the review and deemed successful</w:t>
      </w:r>
      <w:r w:rsidRPr="009E3D88">
        <w:rPr>
          <w:rFonts w:cs="Arial"/>
          <w:sz w:val="24"/>
          <w:szCs w:val="24"/>
          <w:lang w:val="en-US"/>
        </w:rPr>
        <w:t>.</w:t>
      </w:r>
    </w:p>
    <w:p w14:paraId="14A2330A" w14:textId="77777777" w:rsidR="00D30D7B" w:rsidRPr="00B41994" w:rsidRDefault="00D30D7B" w:rsidP="00D30D7B">
      <w:pPr>
        <w:tabs>
          <w:tab w:val="left" w:pos="1352"/>
        </w:tabs>
        <w:spacing w:after="0" w:line="480" w:lineRule="auto"/>
        <w:ind w:left="1349"/>
        <w:rPr>
          <w:sz w:val="24"/>
          <w:szCs w:val="24"/>
        </w:rPr>
      </w:pPr>
    </w:p>
    <w:p w14:paraId="22F8A03D" w14:textId="77777777" w:rsidR="008E091D" w:rsidRPr="009E3D88" w:rsidRDefault="008E091D" w:rsidP="008E091D">
      <w:pPr>
        <w:jc w:val="both"/>
        <w:rPr>
          <w:rFonts w:cs="Arial"/>
          <w:sz w:val="24"/>
          <w:szCs w:val="24"/>
          <w:lang w:val="en-US"/>
        </w:rPr>
      </w:pPr>
      <w:r w:rsidRPr="00B6718E">
        <w:rPr>
          <w:rFonts w:cs="Arial"/>
          <w:sz w:val="24"/>
          <w:szCs w:val="24"/>
          <w:lang w:val="en-US"/>
        </w:rPr>
        <w:t>The table below shows the status for each phase to monitor the progression of change requests</w:t>
      </w:r>
      <w:r w:rsidRPr="009E3D88">
        <w:rPr>
          <w:rFonts w:cs="Arial"/>
          <w:sz w:val="24"/>
          <w:szCs w:val="24"/>
          <w:lang w:val="en-US"/>
        </w:rPr>
        <w:t>.</w:t>
      </w:r>
    </w:p>
    <w:p w14:paraId="0C5CE82B" w14:textId="1C23C2E6"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77" w:name="_Toc137109475"/>
      <w:r>
        <w:t xml:space="preserve">Table </w:t>
      </w:r>
      <w:r w:rsidR="00E2282B">
        <w:fldChar w:fldCharType="begin"/>
      </w:r>
      <w:r w:rsidR="00E2282B">
        <w:instrText xml:space="preserve"> SEQ Table \* ARABIC </w:instrText>
      </w:r>
      <w:r w:rsidR="00E2282B">
        <w:fldChar w:fldCharType="separate"/>
      </w:r>
      <w:r>
        <w:rPr>
          <w:noProof/>
        </w:rPr>
        <w:t>11</w:t>
      </w:r>
      <w:r w:rsidR="00E2282B">
        <w:rPr>
          <w:noProof/>
        </w:rPr>
        <w:fldChar w:fldCharType="end"/>
      </w:r>
      <w:r>
        <w:t>. Change Control Process</w:t>
      </w:r>
      <w:bookmarkEnd w:id="77"/>
    </w:p>
    <w:p w14:paraId="143A276B" w14:textId="77777777" w:rsidR="00D30D7B" w:rsidRPr="002A4DFD" w:rsidRDefault="00D30D7B" w:rsidP="00D30D7B">
      <w:pPr>
        <w:pStyle w:val="Heading2"/>
        <w:spacing w:before="0" w:line="480" w:lineRule="auto"/>
        <w:ind w:firstLine="720"/>
        <w:rPr>
          <w:rFonts w:cs="Arial"/>
        </w:rPr>
      </w:pPr>
      <w:bookmarkStart w:id="78" w:name="_Toc137680142"/>
      <w:r>
        <w:rPr>
          <w:rFonts w:cs="Arial"/>
        </w:rPr>
        <w:lastRenderedPageBreak/>
        <w:t>Communications Management Plan</w:t>
      </w:r>
      <w:bookmarkEnd w:id="78"/>
    </w:p>
    <w:p w14:paraId="1606F4B0" w14:textId="77777777" w:rsidR="00D30D7B" w:rsidRPr="002A4DFD" w:rsidRDefault="00D30D7B" w:rsidP="00D30D7B">
      <w:pPr>
        <w:pStyle w:val="Heading3"/>
        <w:spacing w:before="0" w:line="480" w:lineRule="auto"/>
        <w:ind w:left="629" w:firstLine="720"/>
        <w:rPr>
          <w:rFonts w:cs="Arial"/>
          <w:b/>
          <w:bCs/>
        </w:rPr>
      </w:pPr>
      <w:bookmarkStart w:id="79" w:name="_Toc137680143"/>
      <w:r>
        <w:rPr>
          <w:rFonts w:cs="Arial"/>
          <w:b/>
          <w:bCs/>
        </w:rPr>
        <w:t>Introduction</w:t>
      </w:r>
      <w:bookmarkEnd w:id="79"/>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80" w:name="_Toc137680144"/>
      <w:r>
        <w:rPr>
          <w:rFonts w:cs="Arial"/>
          <w:b/>
          <w:bCs/>
        </w:rPr>
        <w:t>Communications Management Approach</w:t>
      </w:r>
      <w:bookmarkEnd w:id="80"/>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1" w:name="_Toc137680145"/>
      <w:r>
        <w:rPr>
          <w:rFonts w:cs="Arial"/>
          <w:b/>
          <w:bCs/>
        </w:rPr>
        <w:t>Communications Management Constraints</w:t>
      </w:r>
      <w:bookmarkEnd w:id="81"/>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 xml:space="preserve">The Communications Management Constraints for the project are crucial to the overall project management plan because these constraints help in defining the limitations which may impact the communication processes and strategies created for the project. The team will look to </w:t>
      </w:r>
      <w:r w:rsidRPr="00606038">
        <w:rPr>
          <w:sz w:val="24"/>
          <w:szCs w:val="24"/>
        </w:rPr>
        <w:lastRenderedPageBreak/>
        <w:t>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82" w:name="_Toc137680146"/>
      <w:r>
        <w:rPr>
          <w:rFonts w:cs="Arial"/>
          <w:b/>
          <w:bCs/>
        </w:rPr>
        <w:t>Stakeholder Communication Requirements</w:t>
      </w:r>
      <w:bookmarkEnd w:id="82"/>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lastRenderedPageBreak/>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83" w:name="_Toc137680147"/>
      <w:r>
        <w:rPr>
          <w:rFonts w:cs="Arial"/>
          <w:b/>
          <w:bCs/>
        </w:rPr>
        <w:t>Roles</w:t>
      </w:r>
      <w:bookmarkEnd w:id="83"/>
    </w:p>
    <w:p w14:paraId="1D584E4C"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Project Sponsor</w:t>
      </w:r>
    </w:p>
    <w:p w14:paraId="5FC083C9" w14:textId="77777777" w:rsidR="007D39E8" w:rsidRPr="007D39E8" w:rsidRDefault="007D39E8" w:rsidP="007D39E8">
      <w:pPr>
        <w:tabs>
          <w:tab w:val="left" w:pos="1352"/>
        </w:tabs>
        <w:spacing w:after="0" w:line="480" w:lineRule="auto"/>
        <w:ind w:left="1349"/>
        <w:rPr>
          <w:sz w:val="24"/>
          <w:szCs w:val="24"/>
        </w:rPr>
      </w:pPr>
    </w:p>
    <w:p w14:paraId="778CAF7A" w14:textId="77777777" w:rsidR="007D39E8" w:rsidRPr="007D39E8" w:rsidRDefault="007D39E8" w:rsidP="007D39E8">
      <w:pPr>
        <w:tabs>
          <w:tab w:val="left" w:pos="1352"/>
        </w:tabs>
        <w:spacing w:after="0" w:line="480" w:lineRule="auto"/>
        <w:ind w:left="1349"/>
        <w:rPr>
          <w:sz w:val="24"/>
          <w:szCs w:val="24"/>
        </w:rPr>
      </w:pPr>
      <w:r w:rsidRPr="007D39E8">
        <w:rPr>
          <w:sz w:val="24"/>
          <w:szCs w:val="24"/>
        </w:rPr>
        <w:t>- The project sponsor is responsible for guiding the project manager and project team in ensuring that the goals and objectives are met. The project sponsor also communicates with the entire team in checking the progress being made.</w:t>
      </w:r>
    </w:p>
    <w:p w14:paraId="6B34C604" w14:textId="77777777" w:rsidR="007D39E8" w:rsidRPr="007D39E8" w:rsidRDefault="007D39E8" w:rsidP="007D39E8">
      <w:pPr>
        <w:tabs>
          <w:tab w:val="left" w:pos="1352"/>
        </w:tabs>
        <w:spacing w:after="0" w:line="480" w:lineRule="auto"/>
        <w:ind w:left="1349"/>
        <w:rPr>
          <w:sz w:val="24"/>
          <w:szCs w:val="24"/>
        </w:rPr>
      </w:pPr>
    </w:p>
    <w:p w14:paraId="629D7A77"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Product Owner</w:t>
      </w:r>
    </w:p>
    <w:p w14:paraId="4E70208A" w14:textId="77777777" w:rsidR="007D39E8" w:rsidRPr="007D39E8" w:rsidRDefault="007D39E8" w:rsidP="007D39E8">
      <w:pPr>
        <w:tabs>
          <w:tab w:val="left" w:pos="1352"/>
        </w:tabs>
        <w:spacing w:after="0" w:line="480" w:lineRule="auto"/>
        <w:ind w:left="1349"/>
        <w:rPr>
          <w:sz w:val="24"/>
          <w:szCs w:val="24"/>
        </w:rPr>
      </w:pPr>
    </w:p>
    <w:p w14:paraId="3E9D2AE5" w14:textId="77777777" w:rsidR="007D39E8" w:rsidRPr="007D39E8" w:rsidRDefault="007D39E8" w:rsidP="007D39E8">
      <w:pPr>
        <w:tabs>
          <w:tab w:val="left" w:pos="1352"/>
        </w:tabs>
        <w:spacing w:after="0" w:line="480" w:lineRule="auto"/>
        <w:ind w:left="1349"/>
        <w:rPr>
          <w:sz w:val="24"/>
          <w:szCs w:val="24"/>
        </w:rPr>
      </w:pPr>
      <w:r w:rsidRPr="007D39E8">
        <w:rPr>
          <w:sz w:val="24"/>
          <w:szCs w:val="24"/>
        </w:rPr>
        <w:t xml:space="preserve">- The product owner is responsible for ensuring that the project accomplishes the objectives and represent the interests of the stakeholders. The product owner needs to be assertive and communicate </w:t>
      </w:r>
      <w:r w:rsidRPr="007D39E8">
        <w:rPr>
          <w:sz w:val="24"/>
          <w:szCs w:val="24"/>
        </w:rPr>
        <w:lastRenderedPageBreak/>
        <w:t xml:space="preserve">clearly with the team on what is needed for the project </w:t>
      </w:r>
      <w:proofErr w:type="gramStart"/>
      <w:r w:rsidRPr="007D39E8">
        <w:rPr>
          <w:sz w:val="24"/>
          <w:szCs w:val="24"/>
        </w:rPr>
        <w:t>in order to</w:t>
      </w:r>
      <w:proofErr w:type="gramEnd"/>
      <w:r w:rsidRPr="007D39E8">
        <w:rPr>
          <w:sz w:val="24"/>
          <w:szCs w:val="24"/>
        </w:rPr>
        <w:t xml:space="preserve"> maximize the project’s value.</w:t>
      </w:r>
    </w:p>
    <w:p w14:paraId="2E836816" w14:textId="77777777" w:rsidR="007D39E8" w:rsidRPr="007D39E8" w:rsidRDefault="007D39E8" w:rsidP="007D39E8">
      <w:pPr>
        <w:tabs>
          <w:tab w:val="left" w:pos="1352"/>
        </w:tabs>
        <w:spacing w:after="0" w:line="480" w:lineRule="auto"/>
        <w:ind w:left="1349"/>
        <w:rPr>
          <w:b/>
          <w:bCs/>
          <w:sz w:val="24"/>
          <w:szCs w:val="24"/>
        </w:rPr>
      </w:pPr>
    </w:p>
    <w:p w14:paraId="023CE61E"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Project Manager</w:t>
      </w:r>
    </w:p>
    <w:p w14:paraId="7554C35E" w14:textId="77777777" w:rsidR="007D39E8" w:rsidRPr="007D39E8" w:rsidRDefault="007D39E8" w:rsidP="007D39E8">
      <w:pPr>
        <w:tabs>
          <w:tab w:val="left" w:pos="1352"/>
        </w:tabs>
        <w:spacing w:after="0" w:line="480" w:lineRule="auto"/>
        <w:ind w:left="1349"/>
        <w:rPr>
          <w:sz w:val="24"/>
          <w:szCs w:val="24"/>
        </w:rPr>
      </w:pPr>
    </w:p>
    <w:p w14:paraId="4FD7EF60" w14:textId="77777777" w:rsidR="007D39E8" w:rsidRPr="007D39E8" w:rsidRDefault="007D39E8" w:rsidP="007D39E8">
      <w:pPr>
        <w:tabs>
          <w:tab w:val="left" w:pos="1352"/>
        </w:tabs>
        <w:spacing w:after="0" w:line="480" w:lineRule="auto"/>
        <w:ind w:left="1349"/>
        <w:rPr>
          <w:sz w:val="24"/>
          <w:szCs w:val="24"/>
        </w:rPr>
      </w:pPr>
      <w:r w:rsidRPr="007D39E8">
        <w:rPr>
          <w:sz w:val="24"/>
          <w:szCs w:val="24"/>
        </w:rPr>
        <w:t>- Project Manager has the responsibility of overseeing the entire project which requires coordinating with all parties involved to assure clear communication is being done for the benefit of the project.</w:t>
      </w:r>
    </w:p>
    <w:p w14:paraId="2A071AF4" w14:textId="77777777" w:rsidR="007D39E8" w:rsidRPr="007D39E8" w:rsidRDefault="007D39E8" w:rsidP="007D39E8">
      <w:pPr>
        <w:tabs>
          <w:tab w:val="left" w:pos="1352"/>
        </w:tabs>
        <w:spacing w:after="0" w:line="480" w:lineRule="auto"/>
        <w:ind w:left="1349"/>
        <w:rPr>
          <w:sz w:val="24"/>
          <w:szCs w:val="24"/>
        </w:rPr>
      </w:pPr>
    </w:p>
    <w:p w14:paraId="6DA1DDC0"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Quality Assurance</w:t>
      </w:r>
    </w:p>
    <w:p w14:paraId="75C50A27" w14:textId="77777777" w:rsidR="007D39E8" w:rsidRPr="007D39E8" w:rsidRDefault="007D39E8" w:rsidP="007D39E8">
      <w:pPr>
        <w:tabs>
          <w:tab w:val="left" w:pos="1352"/>
        </w:tabs>
        <w:spacing w:after="0" w:line="480" w:lineRule="auto"/>
        <w:ind w:left="1349"/>
        <w:rPr>
          <w:sz w:val="24"/>
          <w:szCs w:val="24"/>
        </w:rPr>
      </w:pPr>
    </w:p>
    <w:p w14:paraId="232380AB" w14:textId="77777777" w:rsidR="007D39E8" w:rsidRPr="007D39E8" w:rsidRDefault="007D39E8" w:rsidP="007D39E8">
      <w:pPr>
        <w:tabs>
          <w:tab w:val="left" w:pos="1352"/>
        </w:tabs>
        <w:spacing w:after="0" w:line="480" w:lineRule="auto"/>
        <w:ind w:left="1349"/>
        <w:rPr>
          <w:sz w:val="24"/>
          <w:szCs w:val="24"/>
        </w:rPr>
      </w:pPr>
      <w:r w:rsidRPr="007D39E8">
        <w:rPr>
          <w:sz w:val="24"/>
          <w:szCs w:val="24"/>
        </w:rPr>
        <w:t xml:space="preserve">- The quality assurance </w:t>
      </w:r>
      <w:proofErr w:type="gramStart"/>
      <w:r w:rsidRPr="007D39E8">
        <w:rPr>
          <w:sz w:val="24"/>
          <w:szCs w:val="24"/>
        </w:rPr>
        <w:t>is in charge of</w:t>
      </w:r>
      <w:proofErr w:type="gramEnd"/>
      <w:r w:rsidRPr="007D39E8">
        <w:rPr>
          <w:sz w:val="24"/>
          <w:szCs w:val="24"/>
        </w:rPr>
        <w:t xml:space="preserve"> ensuring that the entire project deliverables and product are consistently meeting its quality standards. Therefore, he/she needs to communicate with the team and check regularly on their tasks to ensure that the quality of their work and deliverables meet the criteria.</w:t>
      </w:r>
    </w:p>
    <w:p w14:paraId="240BD566" w14:textId="77777777" w:rsidR="007D39E8" w:rsidRPr="007D39E8" w:rsidRDefault="007D39E8" w:rsidP="007D39E8">
      <w:pPr>
        <w:tabs>
          <w:tab w:val="left" w:pos="1352"/>
        </w:tabs>
        <w:spacing w:after="0" w:line="480" w:lineRule="auto"/>
        <w:ind w:left="1349"/>
        <w:rPr>
          <w:sz w:val="24"/>
          <w:szCs w:val="24"/>
        </w:rPr>
      </w:pPr>
    </w:p>
    <w:p w14:paraId="75066326"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System Developer</w:t>
      </w:r>
    </w:p>
    <w:p w14:paraId="11169262" w14:textId="77777777" w:rsidR="007D39E8" w:rsidRPr="007D39E8" w:rsidRDefault="007D39E8" w:rsidP="007D39E8">
      <w:pPr>
        <w:tabs>
          <w:tab w:val="left" w:pos="1352"/>
        </w:tabs>
        <w:spacing w:after="0" w:line="480" w:lineRule="auto"/>
        <w:ind w:left="1349"/>
        <w:rPr>
          <w:sz w:val="24"/>
          <w:szCs w:val="24"/>
        </w:rPr>
      </w:pPr>
    </w:p>
    <w:p w14:paraId="29FA6A88" w14:textId="77777777" w:rsidR="007D39E8" w:rsidRPr="007D39E8" w:rsidRDefault="007D39E8" w:rsidP="007D39E8">
      <w:pPr>
        <w:tabs>
          <w:tab w:val="left" w:pos="1352"/>
        </w:tabs>
        <w:spacing w:after="0" w:line="480" w:lineRule="auto"/>
        <w:ind w:left="1349"/>
        <w:rPr>
          <w:sz w:val="24"/>
          <w:szCs w:val="24"/>
        </w:rPr>
      </w:pPr>
      <w:r w:rsidRPr="007D39E8">
        <w:rPr>
          <w:sz w:val="24"/>
          <w:szCs w:val="24"/>
        </w:rPr>
        <w:t xml:space="preserve">- The developer </w:t>
      </w:r>
      <w:proofErr w:type="gramStart"/>
      <w:r w:rsidRPr="007D39E8">
        <w:rPr>
          <w:sz w:val="24"/>
          <w:szCs w:val="24"/>
        </w:rPr>
        <w:t>is in charge of</w:t>
      </w:r>
      <w:proofErr w:type="gramEnd"/>
      <w:r w:rsidRPr="007D39E8">
        <w:rPr>
          <w:sz w:val="24"/>
          <w:szCs w:val="24"/>
        </w:rPr>
        <w:t xml:space="preserve"> converting the ideas for the project into useful software programs which requires the developer to have a clear understanding of what will be developed. The developer will also need to </w:t>
      </w:r>
      <w:r w:rsidRPr="007D39E8">
        <w:rPr>
          <w:sz w:val="24"/>
          <w:szCs w:val="24"/>
        </w:rPr>
        <w:lastRenderedPageBreak/>
        <w:t xml:space="preserve">communicate clearly and quickly regarding issues that may occur during the development process </w:t>
      </w:r>
      <w:proofErr w:type="gramStart"/>
      <w:r w:rsidRPr="007D39E8">
        <w:rPr>
          <w:sz w:val="24"/>
          <w:szCs w:val="24"/>
        </w:rPr>
        <w:t>in order to</w:t>
      </w:r>
      <w:proofErr w:type="gramEnd"/>
      <w:r w:rsidRPr="007D39E8">
        <w:rPr>
          <w:sz w:val="24"/>
          <w:szCs w:val="24"/>
        </w:rPr>
        <w:t xml:space="preserve"> resolve them immediately.</w:t>
      </w:r>
    </w:p>
    <w:p w14:paraId="06D5AE57" w14:textId="77777777" w:rsidR="007D39E8" w:rsidRPr="007D39E8" w:rsidRDefault="007D39E8" w:rsidP="007D39E8">
      <w:pPr>
        <w:tabs>
          <w:tab w:val="left" w:pos="1352"/>
        </w:tabs>
        <w:spacing w:after="0" w:line="480" w:lineRule="auto"/>
        <w:ind w:left="1349"/>
        <w:rPr>
          <w:sz w:val="24"/>
          <w:szCs w:val="24"/>
        </w:rPr>
      </w:pPr>
    </w:p>
    <w:p w14:paraId="4E8DE54B" w14:textId="77777777" w:rsidR="007D39E8" w:rsidRPr="007D39E8" w:rsidRDefault="007D39E8" w:rsidP="007D39E8">
      <w:pPr>
        <w:tabs>
          <w:tab w:val="left" w:pos="1352"/>
        </w:tabs>
        <w:spacing w:after="0" w:line="480" w:lineRule="auto"/>
        <w:ind w:left="1349"/>
        <w:rPr>
          <w:b/>
          <w:bCs/>
          <w:sz w:val="24"/>
          <w:szCs w:val="24"/>
        </w:rPr>
      </w:pPr>
      <w:r w:rsidRPr="007D39E8">
        <w:rPr>
          <w:b/>
          <w:bCs/>
          <w:sz w:val="24"/>
          <w:szCs w:val="24"/>
        </w:rPr>
        <w:t>System Tester</w:t>
      </w:r>
    </w:p>
    <w:p w14:paraId="34A25619" w14:textId="77777777" w:rsidR="007D39E8" w:rsidRPr="007D39E8" w:rsidRDefault="007D39E8" w:rsidP="007D39E8">
      <w:pPr>
        <w:tabs>
          <w:tab w:val="left" w:pos="1352"/>
        </w:tabs>
        <w:spacing w:after="0" w:line="480" w:lineRule="auto"/>
        <w:ind w:left="1349"/>
        <w:rPr>
          <w:sz w:val="24"/>
          <w:szCs w:val="24"/>
        </w:rPr>
      </w:pPr>
    </w:p>
    <w:p w14:paraId="23CC43EB" w14:textId="52CDCD7B" w:rsidR="00D30D7B" w:rsidRDefault="007D39E8" w:rsidP="007D39E8">
      <w:pPr>
        <w:tabs>
          <w:tab w:val="left" w:pos="1352"/>
        </w:tabs>
        <w:spacing w:after="0" w:line="480" w:lineRule="auto"/>
        <w:ind w:left="1349"/>
        <w:rPr>
          <w:sz w:val="24"/>
          <w:szCs w:val="24"/>
        </w:rPr>
      </w:pPr>
      <w:r w:rsidRPr="007D39E8">
        <w:rPr>
          <w:sz w:val="24"/>
          <w:szCs w:val="24"/>
        </w:rPr>
        <w:t xml:space="preserve">- The product tester is responsible for testing the system and ensuring that it operates as intended and meets the quality standard set for it. The tester </w:t>
      </w:r>
      <w:proofErr w:type="gramStart"/>
      <w:r w:rsidRPr="007D39E8">
        <w:rPr>
          <w:sz w:val="24"/>
          <w:szCs w:val="24"/>
        </w:rPr>
        <w:t>is in charge of</w:t>
      </w:r>
      <w:proofErr w:type="gramEnd"/>
      <w:r w:rsidRPr="007D39E8">
        <w:rPr>
          <w:sz w:val="24"/>
          <w:szCs w:val="24"/>
        </w:rPr>
        <w:t xml:space="preserve"> reporting issues and adjustments to be made to the system.</w:t>
      </w: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84" w:name="_Toc137680149"/>
      <w:r>
        <w:rPr>
          <w:rFonts w:cs="Arial"/>
          <w:b/>
          <w:bCs/>
        </w:rPr>
        <w:t>Communication Methods and Technologies</w:t>
      </w:r>
      <w:bookmarkEnd w:id="84"/>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85" w:name="_Toc137680150"/>
      <w:r>
        <w:rPr>
          <w:rFonts w:cs="Arial"/>
          <w:b/>
          <w:bCs/>
        </w:rPr>
        <w:t>Communications Matrix</w:t>
      </w:r>
      <w:bookmarkEnd w:id="85"/>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Introduction of the project team and the proposed project, presenting the objectives and 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lastRenderedPageBreak/>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86" w:name="_Toc137109477"/>
      <w:r>
        <w:t xml:space="preserve">Table </w:t>
      </w:r>
      <w:r w:rsidR="00E2282B">
        <w:fldChar w:fldCharType="begin"/>
      </w:r>
      <w:r w:rsidR="00E2282B">
        <w:instrText xml:space="preserve"> SEQ Table \* ARABIC </w:instrText>
      </w:r>
      <w:r w:rsidR="00E2282B">
        <w:fldChar w:fldCharType="separate"/>
      </w:r>
      <w:r>
        <w:rPr>
          <w:noProof/>
        </w:rPr>
        <w:t>13</w:t>
      </w:r>
      <w:r w:rsidR="00E2282B">
        <w:rPr>
          <w:noProof/>
        </w:rPr>
        <w:fldChar w:fldCharType="end"/>
      </w:r>
      <w:r>
        <w:t>. Communication Matrix</w:t>
      </w:r>
      <w:bookmarkEnd w:id="86"/>
    </w:p>
    <w:p w14:paraId="0DB0BC4D" w14:textId="77777777" w:rsidR="00D30D7B" w:rsidRPr="002A4DFD" w:rsidRDefault="00D30D7B" w:rsidP="00D30D7B">
      <w:pPr>
        <w:pStyle w:val="Heading3"/>
        <w:spacing w:before="0" w:line="480" w:lineRule="auto"/>
        <w:ind w:left="629" w:firstLine="720"/>
        <w:rPr>
          <w:rFonts w:cs="Arial"/>
          <w:b/>
          <w:bCs/>
        </w:rPr>
      </w:pPr>
      <w:bookmarkStart w:id="87" w:name="_Toc137680151"/>
      <w:r>
        <w:rPr>
          <w:noProof/>
        </w:rPr>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87"/>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88" w:name="_Toc137680152"/>
      <w:r>
        <w:rPr>
          <w:rFonts w:cs="Arial"/>
          <w:b/>
          <w:bCs/>
        </w:rPr>
        <w:t>Guidelines for Meetings</w:t>
      </w:r>
      <w:bookmarkEnd w:id="88"/>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w:t>
      </w:r>
      <w:r w:rsidRPr="00BA05A9">
        <w:rPr>
          <w:sz w:val="24"/>
          <w:szCs w:val="24"/>
        </w:rPr>
        <w:lastRenderedPageBreak/>
        <w:t xml:space="preserve">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89" w:name="_Toc137680153"/>
      <w:r>
        <w:rPr>
          <w:rFonts w:cs="Arial"/>
          <w:b/>
          <w:bCs/>
        </w:rPr>
        <w:t>Communication Standards</w:t>
      </w:r>
      <w:bookmarkEnd w:id="89"/>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0"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lastRenderedPageBreak/>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t>Communication Escalation Process</w:t>
      </w:r>
      <w:bookmarkEnd w:id="90"/>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1E6183EC"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r>
        <w:rPr>
          <w:sz w:val="24"/>
          <w:szCs w:val="24"/>
        </w:rPr>
        <w:t>them.</w:t>
      </w:r>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91" w:name="_Toc137680156"/>
      <w:r>
        <w:rPr>
          <w:rFonts w:cs="Arial"/>
        </w:rPr>
        <w:lastRenderedPageBreak/>
        <w:t>Quality Management Plan</w:t>
      </w:r>
      <w:bookmarkEnd w:id="91"/>
    </w:p>
    <w:p w14:paraId="7B652EDF" w14:textId="77777777" w:rsidR="00D30D7B" w:rsidRPr="002A4DFD" w:rsidRDefault="00D30D7B" w:rsidP="00D30D7B">
      <w:pPr>
        <w:pStyle w:val="Heading3"/>
        <w:spacing w:before="0" w:line="480" w:lineRule="auto"/>
        <w:ind w:left="629" w:firstLine="720"/>
        <w:rPr>
          <w:rFonts w:cs="Arial"/>
          <w:b/>
          <w:bCs/>
        </w:rPr>
      </w:pPr>
      <w:bookmarkStart w:id="92" w:name="_Toc137680157"/>
      <w:r>
        <w:rPr>
          <w:rFonts w:cs="Arial"/>
          <w:b/>
          <w:bCs/>
        </w:rPr>
        <w:t>Introduction</w:t>
      </w:r>
      <w:bookmarkEnd w:id="92"/>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93" w:name="_Toc137680158"/>
      <w:r>
        <w:rPr>
          <w:rFonts w:cs="Arial"/>
          <w:b/>
          <w:bCs/>
        </w:rPr>
        <w:t>Quality Management Approach</w:t>
      </w:r>
      <w:bookmarkEnd w:id="93"/>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62A157F9" w:rsidR="00D30D7B" w:rsidRPr="00D42616" w:rsidRDefault="00ED20C7" w:rsidP="00023372">
            <w:pPr>
              <w:shd w:val="clear" w:color="auto" w:fill="FFFFFF" w:themeFill="background1"/>
              <w:rPr>
                <w:rFonts w:cs="Arial"/>
                <w:sz w:val="24"/>
                <w:szCs w:val="24"/>
              </w:rPr>
            </w:pPr>
            <w:r>
              <w:rPr>
                <w:rFonts w:cs="Arial"/>
                <w:sz w:val="24"/>
                <w:szCs w:val="24"/>
              </w:rPr>
              <w:t>System</w:t>
            </w:r>
            <w:r w:rsidR="00D30D7B">
              <w:rPr>
                <w:rFonts w:cs="Arial"/>
                <w:sz w:val="24"/>
                <w:szCs w:val="24"/>
              </w:rPr>
              <w:t xml:space="preserve">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lastRenderedPageBreak/>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w:t>
            </w:r>
            <w:commentRangeStart w:id="94"/>
            <w:r w:rsidRPr="00D42616">
              <w:rPr>
                <w:rFonts w:cs="Arial"/>
                <w:sz w:val="24"/>
                <w:szCs w:val="24"/>
              </w:rPr>
              <w:t>Development T</w:t>
            </w:r>
            <w:commentRangeEnd w:id="94"/>
            <w:r w:rsidR="00345D3F">
              <w:rPr>
                <w:rStyle w:val="CommentReference"/>
              </w:rPr>
              <w:commentReference w:id="94"/>
            </w:r>
            <w:r w:rsidRPr="00D42616">
              <w:rPr>
                <w:rFonts w:cs="Arial"/>
                <w:sz w:val="24"/>
                <w:szCs w:val="24"/>
              </w:rPr>
              <w:t xml:space="preserve">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95" w:name="_Toc137109478"/>
      <w:r>
        <w:t xml:space="preserve">Table </w:t>
      </w:r>
      <w:r w:rsidR="00E2282B">
        <w:fldChar w:fldCharType="begin"/>
      </w:r>
      <w:r w:rsidR="00E2282B">
        <w:instrText xml:space="preserve"> SEQ Table \* ARABIC </w:instrText>
      </w:r>
      <w:r w:rsidR="00E2282B">
        <w:fldChar w:fldCharType="separate"/>
      </w:r>
      <w:r>
        <w:rPr>
          <w:noProof/>
        </w:rPr>
        <w:t>14</w:t>
      </w:r>
      <w:r w:rsidR="00E2282B">
        <w:rPr>
          <w:noProof/>
        </w:rPr>
        <w:fldChar w:fldCharType="end"/>
      </w:r>
      <w:r>
        <w:t>. Quality Management Approach</w:t>
      </w:r>
      <w:bookmarkEnd w:id="95"/>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w:t>
      </w:r>
      <w:r w:rsidRPr="00440B24">
        <w:rPr>
          <w:sz w:val="24"/>
          <w:szCs w:val="24"/>
        </w:rPr>
        <w:lastRenderedPageBreak/>
        <w:t>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tab/>
      </w:r>
      <w:r w:rsidRPr="00440B24">
        <w:rPr>
          <w:sz w:val="24"/>
          <w:szCs w:val="24"/>
        </w:rPr>
        <w:t xml:space="preserve">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w:t>
      </w:r>
      <w:r w:rsidRPr="00440B24">
        <w:rPr>
          <w:sz w:val="24"/>
          <w:szCs w:val="24"/>
        </w:rPr>
        <w:lastRenderedPageBreak/>
        <w:t>the team ensures that it is in line with the organization's quality standards and that it fulfills the requirements of the project stakeholders.</w:t>
      </w:r>
    </w:p>
    <w:p w14:paraId="10BD6CDC" w14:textId="77777777" w:rsidR="00345D3F" w:rsidRDefault="00345D3F" w:rsidP="00D30D7B">
      <w:pPr>
        <w:tabs>
          <w:tab w:val="left" w:pos="1352"/>
        </w:tabs>
        <w:spacing w:after="0" w:line="480" w:lineRule="auto"/>
        <w:jc w:val="both"/>
        <w:rPr>
          <w:sz w:val="24"/>
          <w:szCs w:val="24"/>
        </w:rPr>
      </w:pPr>
    </w:p>
    <w:p w14:paraId="548F0809" w14:textId="77777777" w:rsidR="00D30D7B" w:rsidRPr="002A4DFD" w:rsidRDefault="00D30D7B" w:rsidP="00D30D7B">
      <w:pPr>
        <w:pStyle w:val="Heading3"/>
        <w:spacing w:before="0" w:line="480" w:lineRule="auto"/>
        <w:ind w:left="629" w:firstLine="720"/>
        <w:rPr>
          <w:rFonts w:cs="Arial"/>
          <w:b/>
          <w:bCs/>
        </w:rPr>
      </w:pPr>
      <w:bookmarkStart w:id="96" w:name="_Toc137680159"/>
      <w:r>
        <w:rPr>
          <w:rFonts w:cs="Arial"/>
          <w:b/>
          <w:bCs/>
        </w:rPr>
        <w:t>Quality Requirements/Standards</w:t>
      </w:r>
      <w:bookmarkEnd w:id="96"/>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345D3F">
      <w:pPr>
        <w:pStyle w:val="ListParagraph"/>
        <w:tabs>
          <w:tab w:val="left" w:pos="1352"/>
        </w:tabs>
        <w:spacing w:after="0" w:line="480" w:lineRule="auto"/>
        <w:ind w:left="2070"/>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w:t>
      </w:r>
      <w:r w:rsidRPr="008D45EF">
        <w:rPr>
          <w:sz w:val="24"/>
          <w:szCs w:val="24"/>
        </w:rPr>
        <w:lastRenderedPageBreak/>
        <w:t>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97" w:name="_Toc137680160"/>
      <w:r>
        <w:rPr>
          <w:rFonts w:cs="Arial"/>
          <w:b/>
          <w:bCs/>
        </w:rPr>
        <w:t>Quality Assurance</w:t>
      </w:r>
      <w:bookmarkEnd w:id="97"/>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98" w:name="_Toc137680161"/>
      <w:r>
        <w:rPr>
          <w:rFonts w:cs="Arial"/>
          <w:b/>
          <w:bCs/>
        </w:rPr>
        <w:t>Quality Control</w:t>
      </w:r>
      <w:bookmarkEnd w:id="98"/>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w:t>
      </w:r>
      <w:r w:rsidRPr="00B62ED0">
        <w:rPr>
          <w:sz w:val="24"/>
          <w:szCs w:val="24"/>
        </w:rPr>
        <w:lastRenderedPageBreak/>
        <w:t>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99" w:name="_Toc137680162"/>
      <w:r>
        <w:rPr>
          <w:rFonts w:cs="Arial"/>
          <w:b/>
          <w:bCs/>
        </w:rPr>
        <w:lastRenderedPageBreak/>
        <w:t>Quality Control Measurements</w:t>
      </w:r>
      <w:bookmarkEnd w:id="99"/>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00" w:name="_Toc137680163"/>
      <w:r>
        <w:rPr>
          <w:rFonts w:cs="Arial"/>
        </w:rPr>
        <w:t>Risk Management Plan</w:t>
      </w:r>
      <w:bookmarkEnd w:id="100"/>
    </w:p>
    <w:p w14:paraId="769D633C" w14:textId="77777777" w:rsidR="00D30D7B" w:rsidRPr="002A4DFD" w:rsidRDefault="00D30D7B" w:rsidP="00D30D7B">
      <w:pPr>
        <w:pStyle w:val="Heading3"/>
        <w:spacing w:before="0" w:line="480" w:lineRule="auto"/>
        <w:ind w:left="629" w:firstLine="720"/>
        <w:rPr>
          <w:rFonts w:cs="Arial"/>
          <w:b/>
          <w:bCs/>
        </w:rPr>
      </w:pPr>
      <w:bookmarkStart w:id="101" w:name="_Toc137680164"/>
      <w:r>
        <w:rPr>
          <w:rFonts w:cs="Arial"/>
          <w:b/>
          <w:bCs/>
        </w:rPr>
        <w:t>Introduction</w:t>
      </w:r>
      <w:bookmarkEnd w:id="101"/>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02" w:name="_Toc137680165"/>
      <w:r>
        <w:rPr>
          <w:rFonts w:cs="Arial"/>
          <w:b/>
          <w:bCs/>
        </w:rPr>
        <w:t>Top 3 Risks</w:t>
      </w:r>
      <w:bookmarkEnd w:id="102"/>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07A2B361"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007D39E8">
        <w:rPr>
          <w:sz w:val="24"/>
          <w:szCs w:val="24"/>
        </w:rPr>
        <w:t>Human error risks</w:t>
      </w:r>
      <w:r w:rsidRPr="004500AB">
        <w:rPr>
          <w:sz w:val="24"/>
          <w:szCs w:val="24"/>
        </w:rPr>
        <w:t xml:space="preserve"> may result in issues with the </w:t>
      </w:r>
      <w:r w:rsidR="007D39E8">
        <w:rPr>
          <w:sz w:val="24"/>
          <w:szCs w:val="24"/>
        </w:rPr>
        <w:t>development</w:t>
      </w:r>
      <w:r w:rsidRPr="004500AB">
        <w:rPr>
          <w:sz w:val="24"/>
          <w:szCs w:val="24"/>
        </w:rPr>
        <w:t xml:space="preserve">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5DFDE8E6" w:rsidR="00D30D7B" w:rsidRDefault="00D30D7B" w:rsidP="00D30D7B">
      <w:pPr>
        <w:tabs>
          <w:tab w:val="left" w:pos="1352"/>
        </w:tabs>
        <w:spacing w:after="0" w:line="480" w:lineRule="auto"/>
        <w:ind w:left="1349"/>
        <w:jc w:val="both"/>
        <w:rPr>
          <w:sz w:val="24"/>
          <w:szCs w:val="24"/>
        </w:rPr>
      </w:pPr>
      <w:r w:rsidRPr="00581483">
        <w:rPr>
          <w:sz w:val="24"/>
          <w:szCs w:val="24"/>
        </w:rPr>
        <w:t>3.</w:t>
      </w:r>
      <w:r>
        <w:rPr>
          <w:sz w:val="24"/>
          <w:szCs w:val="24"/>
        </w:rPr>
        <w:t xml:space="preserve"> </w:t>
      </w:r>
      <w:r w:rsidR="007D39E8">
        <w:rPr>
          <w:sz w:val="24"/>
          <w:szCs w:val="24"/>
        </w:rPr>
        <w:t>Unforeseen Circumstances</w:t>
      </w:r>
      <w:r w:rsidRPr="004500AB">
        <w:rPr>
          <w:sz w:val="24"/>
          <w:szCs w:val="24"/>
        </w:rPr>
        <w:t xml:space="preserve"> may occur </w:t>
      </w:r>
      <w:r w:rsidR="007D39E8">
        <w:rPr>
          <w:sz w:val="24"/>
          <w:szCs w:val="24"/>
        </w:rPr>
        <w:t>and affect the project in an unexpected way.</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03" w:name="_Toc137680166"/>
      <w:r>
        <w:rPr>
          <w:rFonts w:cs="Arial"/>
          <w:b/>
          <w:bCs/>
        </w:rPr>
        <w:t>Risk Management Approach</w:t>
      </w:r>
      <w:bookmarkEnd w:id="103"/>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04" w:name="_Toc137680167"/>
      <w:r>
        <w:rPr>
          <w:rFonts w:cs="Arial"/>
          <w:b/>
          <w:bCs/>
        </w:rPr>
        <w:t>Risk Identification</w:t>
      </w:r>
      <w:bookmarkEnd w:id="104"/>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Resource Risks –</w:t>
      </w:r>
      <w:r w:rsidRPr="00224AE7">
        <w:rPr>
          <w:sz w:val="24"/>
          <w:szCs w:val="24"/>
        </w:rPr>
        <w:t xml:space="preserve"> There is a risk that the project may not have access to enough resources causing a stop of work or adjustments in budget or other delays.</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05" w:name="_Toc137680168"/>
      <w:r>
        <w:rPr>
          <w:rFonts w:cs="Arial"/>
          <w:b/>
          <w:bCs/>
        </w:rPr>
        <w:t>Risk Qualification and Prioritization</w:t>
      </w:r>
      <w:bookmarkEnd w:id="105"/>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06" w:name="_Toc137680169"/>
      <w:r>
        <w:rPr>
          <w:rFonts w:cs="Arial"/>
          <w:b/>
          <w:bCs/>
        </w:rPr>
        <w:t>Risk Monitoring</w:t>
      </w:r>
      <w:bookmarkEnd w:id="106"/>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w:t>
      </w:r>
      <w:r w:rsidRPr="0019479E">
        <w:rPr>
          <w:sz w:val="24"/>
          <w:szCs w:val="24"/>
        </w:rPr>
        <w:lastRenderedPageBreak/>
        <w:t>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40E3DB2C"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r w:rsidR="00011513" w:rsidRPr="0019479E">
        <w:rPr>
          <w:sz w:val="24"/>
          <w:szCs w:val="24"/>
        </w:rPr>
        <w:t>must</w:t>
      </w:r>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07" w:name="_Toc137680170"/>
      <w:r>
        <w:rPr>
          <w:rFonts w:cs="Arial"/>
          <w:b/>
          <w:bCs/>
        </w:rPr>
        <w:t>Risk Mitigation and Avoidance</w:t>
      </w:r>
      <w:bookmarkEnd w:id="107"/>
    </w:p>
    <w:p w14:paraId="32A9A8B2" w14:textId="02279C8D"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preparation for those risks, the project team will collaborate </w:t>
      </w:r>
      <w:r w:rsidR="00BD0802" w:rsidRPr="001843EA">
        <w:rPr>
          <w:sz w:val="24"/>
          <w:szCs w:val="24"/>
        </w:rPr>
        <w:t>alongside stakeholders</w:t>
      </w:r>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08" w:name="_Toc137680171"/>
      <w:r>
        <w:rPr>
          <w:rFonts w:cs="Arial"/>
          <w:b/>
          <w:bCs/>
        </w:rPr>
        <w:t>Risk Register</w:t>
      </w:r>
      <w:bookmarkEnd w:id="108"/>
    </w:p>
    <w:p w14:paraId="2893ECB9" w14:textId="4753C459" w:rsidR="00A51561" w:rsidRDefault="00D30D7B" w:rsidP="00E2282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316"/>
        <w:gridCol w:w="1137"/>
        <w:gridCol w:w="1275"/>
      </w:tblGrid>
      <w:tr w:rsidR="0006593E" w14:paraId="522DFFC3" w14:textId="77777777" w:rsidTr="00023372">
        <w:tc>
          <w:tcPr>
            <w:tcW w:w="1456" w:type="dxa"/>
            <w:shd w:val="clear" w:color="auto" w:fill="D9E2F3" w:themeFill="accent1" w:themeFillTint="33"/>
          </w:tcPr>
          <w:p w14:paraId="6453E80F" w14:textId="77777777" w:rsidR="0006593E" w:rsidRDefault="0006593E" w:rsidP="00023372">
            <w:pPr>
              <w:tabs>
                <w:tab w:val="left" w:pos="1352"/>
              </w:tabs>
              <w:spacing w:line="480" w:lineRule="auto"/>
              <w:rPr>
                <w:b/>
                <w:bCs/>
                <w:sz w:val="16"/>
                <w:szCs w:val="16"/>
              </w:rPr>
            </w:pPr>
          </w:p>
          <w:p w14:paraId="01FA7B98" w14:textId="77777777" w:rsidR="0006593E" w:rsidRPr="009A1506" w:rsidRDefault="0006593E" w:rsidP="00023372">
            <w:pPr>
              <w:tabs>
                <w:tab w:val="left" w:pos="1352"/>
              </w:tabs>
              <w:spacing w:line="480" w:lineRule="auto"/>
              <w:rPr>
                <w:b/>
                <w:bCs/>
                <w:sz w:val="16"/>
                <w:szCs w:val="16"/>
              </w:rPr>
            </w:pPr>
            <w:r w:rsidRPr="009A1506">
              <w:rPr>
                <w:b/>
                <w:bCs/>
                <w:sz w:val="16"/>
                <w:szCs w:val="16"/>
              </w:rPr>
              <w:t>RISK ID</w:t>
            </w:r>
          </w:p>
        </w:tc>
        <w:tc>
          <w:tcPr>
            <w:tcW w:w="1316" w:type="dxa"/>
          </w:tcPr>
          <w:p w14:paraId="29B30037" w14:textId="77777777" w:rsidR="0006593E" w:rsidRDefault="0006593E" w:rsidP="00023372">
            <w:pPr>
              <w:tabs>
                <w:tab w:val="left" w:pos="1352"/>
              </w:tabs>
              <w:spacing w:line="480" w:lineRule="auto"/>
              <w:rPr>
                <w:sz w:val="16"/>
                <w:szCs w:val="16"/>
              </w:rPr>
            </w:pPr>
            <w:r>
              <w:rPr>
                <w:sz w:val="16"/>
                <w:szCs w:val="16"/>
              </w:rPr>
              <w:t xml:space="preserve"> </w:t>
            </w:r>
          </w:p>
          <w:p w14:paraId="531C0B88" w14:textId="6FC79947" w:rsidR="0006593E" w:rsidRDefault="0006593E" w:rsidP="00023372">
            <w:pPr>
              <w:tabs>
                <w:tab w:val="left" w:pos="1352"/>
              </w:tabs>
              <w:spacing w:line="480" w:lineRule="auto"/>
              <w:rPr>
                <w:sz w:val="24"/>
                <w:szCs w:val="24"/>
              </w:rPr>
            </w:pPr>
            <w:r w:rsidRPr="007D675E">
              <w:rPr>
                <w:sz w:val="16"/>
                <w:szCs w:val="16"/>
              </w:rPr>
              <w:t>RID 00</w:t>
            </w:r>
            <w:r>
              <w:rPr>
                <w:sz w:val="16"/>
                <w:szCs w:val="16"/>
              </w:rPr>
              <w:t>1</w:t>
            </w:r>
          </w:p>
        </w:tc>
        <w:tc>
          <w:tcPr>
            <w:tcW w:w="1137" w:type="dxa"/>
          </w:tcPr>
          <w:p w14:paraId="45886186" w14:textId="77777777" w:rsidR="0006593E" w:rsidRDefault="0006593E" w:rsidP="00023372">
            <w:pPr>
              <w:tabs>
                <w:tab w:val="left" w:pos="1352"/>
              </w:tabs>
              <w:spacing w:line="480" w:lineRule="auto"/>
              <w:rPr>
                <w:sz w:val="16"/>
                <w:szCs w:val="16"/>
              </w:rPr>
            </w:pPr>
            <w:r>
              <w:rPr>
                <w:sz w:val="16"/>
                <w:szCs w:val="16"/>
              </w:rPr>
              <w:t xml:space="preserve"> </w:t>
            </w:r>
          </w:p>
          <w:p w14:paraId="1C122680" w14:textId="7E3FFDAC" w:rsidR="0006593E" w:rsidRDefault="0006593E" w:rsidP="00023372">
            <w:pPr>
              <w:tabs>
                <w:tab w:val="left" w:pos="1352"/>
              </w:tabs>
              <w:spacing w:line="480" w:lineRule="auto"/>
              <w:rPr>
                <w:sz w:val="24"/>
                <w:szCs w:val="24"/>
              </w:rPr>
            </w:pPr>
            <w:r w:rsidRPr="007D675E">
              <w:rPr>
                <w:sz w:val="16"/>
                <w:szCs w:val="16"/>
              </w:rPr>
              <w:t>RID 00</w:t>
            </w:r>
            <w:r>
              <w:rPr>
                <w:sz w:val="16"/>
                <w:szCs w:val="16"/>
              </w:rPr>
              <w:t>2</w:t>
            </w:r>
          </w:p>
        </w:tc>
        <w:tc>
          <w:tcPr>
            <w:tcW w:w="1275" w:type="dxa"/>
          </w:tcPr>
          <w:p w14:paraId="7F5BC7A6" w14:textId="77777777" w:rsidR="0006593E" w:rsidRDefault="0006593E" w:rsidP="00023372">
            <w:pPr>
              <w:tabs>
                <w:tab w:val="left" w:pos="1352"/>
              </w:tabs>
              <w:spacing w:line="480" w:lineRule="auto"/>
              <w:rPr>
                <w:sz w:val="16"/>
                <w:szCs w:val="16"/>
              </w:rPr>
            </w:pPr>
            <w:r>
              <w:rPr>
                <w:sz w:val="16"/>
                <w:szCs w:val="16"/>
              </w:rPr>
              <w:t xml:space="preserve"> </w:t>
            </w:r>
          </w:p>
          <w:p w14:paraId="7F07329F" w14:textId="5BC17802" w:rsidR="0006593E" w:rsidRDefault="0006593E" w:rsidP="00023372">
            <w:pPr>
              <w:tabs>
                <w:tab w:val="left" w:pos="1352"/>
              </w:tabs>
              <w:spacing w:line="480" w:lineRule="auto"/>
              <w:rPr>
                <w:sz w:val="24"/>
                <w:szCs w:val="24"/>
              </w:rPr>
            </w:pPr>
            <w:r w:rsidRPr="007D675E">
              <w:rPr>
                <w:sz w:val="16"/>
                <w:szCs w:val="16"/>
              </w:rPr>
              <w:t>RID 00</w:t>
            </w:r>
            <w:r>
              <w:rPr>
                <w:sz w:val="16"/>
                <w:szCs w:val="16"/>
              </w:rPr>
              <w:t>3</w:t>
            </w:r>
          </w:p>
        </w:tc>
      </w:tr>
      <w:tr w:rsidR="0006593E" w14:paraId="19A872F8" w14:textId="77777777" w:rsidTr="00023372">
        <w:tc>
          <w:tcPr>
            <w:tcW w:w="1456" w:type="dxa"/>
            <w:shd w:val="clear" w:color="auto" w:fill="D9E2F3" w:themeFill="accent1" w:themeFillTint="33"/>
          </w:tcPr>
          <w:p w14:paraId="49B9BB60" w14:textId="77777777" w:rsidR="0006593E" w:rsidRDefault="0006593E" w:rsidP="00023372">
            <w:pPr>
              <w:tabs>
                <w:tab w:val="left" w:pos="1352"/>
              </w:tabs>
              <w:spacing w:line="480" w:lineRule="auto"/>
              <w:rPr>
                <w:b/>
                <w:bCs/>
                <w:sz w:val="16"/>
                <w:szCs w:val="16"/>
              </w:rPr>
            </w:pPr>
          </w:p>
          <w:p w14:paraId="75561C0D" w14:textId="77777777" w:rsidR="0006593E" w:rsidRPr="009A1506" w:rsidRDefault="0006593E" w:rsidP="00023372">
            <w:pPr>
              <w:tabs>
                <w:tab w:val="left" w:pos="1352"/>
              </w:tabs>
              <w:spacing w:line="480" w:lineRule="auto"/>
              <w:rPr>
                <w:b/>
                <w:bCs/>
                <w:sz w:val="16"/>
                <w:szCs w:val="16"/>
              </w:rPr>
            </w:pPr>
            <w:r w:rsidRPr="009A1506">
              <w:rPr>
                <w:b/>
                <w:bCs/>
                <w:sz w:val="16"/>
                <w:szCs w:val="16"/>
              </w:rPr>
              <w:t>RISK RANK</w:t>
            </w:r>
          </w:p>
        </w:tc>
        <w:tc>
          <w:tcPr>
            <w:tcW w:w="1316" w:type="dxa"/>
          </w:tcPr>
          <w:p w14:paraId="5D8D73AA" w14:textId="77777777" w:rsidR="0006593E" w:rsidRDefault="0006593E" w:rsidP="00023372">
            <w:pPr>
              <w:tabs>
                <w:tab w:val="left" w:pos="1352"/>
              </w:tabs>
              <w:spacing w:line="480" w:lineRule="auto"/>
              <w:rPr>
                <w:sz w:val="16"/>
                <w:szCs w:val="16"/>
              </w:rPr>
            </w:pPr>
          </w:p>
          <w:p w14:paraId="169B35E0" w14:textId="4F19BD9B" w:rsidR="0006593E" w:rsidRPr="006074E8" w:rsidRDefault="0006593E" w:rsidP="00023372">
            <w:pPr>
              <w:tabs>
                <w:tab w:val="left" w:pos="1352"/>
              </w:tabs>
              <w:spacing w:line="480" w:lineRule="auto"/>
              <w:rPr>
                <w:sz w:val="16"/>
                <w:szCs w:val="16"/>
              </w:rPr>
            </w:pPr>
            <w:r>
              <w:rPr>
                <w:sz w:val="16"/>
                <w:szCs w:val="16"/>
              </w:rPr>
              <w:t>1</w:t>
            </w:r>
          </w:p>
        </w:tc>
        <w:tc>
          <w:tcPr>
            <w:tcW w:w="1137" w:type="dxa"/>
          </w:tcPr>
          <w:p w14:paraId="3C995265" w14:textId="77777777" w:rsidR="0006593E" w:rsidRDefault="0006593E" w:rsidP="00023372">
            <w:pPr>
              <w:tabs>
                <w:tab w:val="left" w:pos="1352"/>
              </w:tabs>
              <w:spacing w:line="480" w:lineRule="auto"/>
              <w:rPr>
                <w:sz w:val="16"/>
                <w:szCs w:val="16"/>
              </w:rPr>
            </w:pPr>
          </w:p>
          <w:p w14:paraId="60FACEEC" w14:textId="397C996B" w:rsidR="0006593E" w:rsidRPr="006074E8" w:rsidRDefault="0006593E" w:rsidP="00023372">
            <w:pPr>
              <w:tabs>
                <w:tab w:val="left" w:pos="1352"/>
              </w:tabs>
              <w:spacing w:line="480" w:lineRule="auto"/>
              <w:rPr>
                <w:sz w:val="16"/>
                <w:szCs w:val="16"/>
              </w:rPr>
            </w:pPr>
            <w:r>
              <w:rPr>
                <w:sz w:val="16"/>
                <w:szCs w:val="16"/>
              </w:rPr>
              <w:t>2</w:t>
            </w:r>
          </w:p>
        </w:tc>
        <w:tc>
          <w:tcPr>
            <w:tcW w:w="1275" w:type="dxa"/>
          </w:tcPr>
          <w:p w14:paraId="10E11299" w14:textId="77777777" w:rsidR="0006593E" w:rsidRDefault="0006593E" w:rsidP="00023372">
            <w:pPr>
              <w:tabs>
                <w:tab w:val="left" w:pos="1352"/>
              </w:tabs>
              <w:spacing w:line="480" w:lineRule="auto"/>
              <w:rPr>
                <w:sz w:val="16"/>
                <w:szCs w:val="16"/>
              </w:rPr>
            </w:pPr>
          </w:p>
          <w:p w14:paraId="25932969" w14:textId="0576ED3B" w:rsidR="0006593E" w:rsidRPr="006074E8" w:rsidRDefault="0006593E" w:rsidP="00023372">
            <w:pPr>
              <w:tabs>
                <w:tab w:val="left" w:pos="1352"/>
              </w:tabs>
              <w:spacing w:line="480" w:lineRule="auto"/>
              <w:rPr>
                <w:sz w:val="16"/>
                <w:szCs w:val="16"/>
              </w:rPr>
            </w:pPr>
            <w:r>
              <w:rPr>
                <w:sz w:val="16"/>
                <w:szCs w:val="16"/>
              </w:rPr>
              <w:t>3</w:t>
            </w:r>
          </w:p>
        </w:tc>
      </w:tr>
      <w:tr w:rsidR="0006593E" w14:paraId="21ED4E25" w14:textId="77777777" w:rsidTr="00023372">
        <w:tc>
          <w:tcPr>
            <w:tcW w:w="1456" w:type="dxa"/>
            <w:shd w:val="clear" w:color="auto" w:fill="D9E2F3" w:themeFill="accent1" w:themeFillTint="33"/>
          </w:tcPr>
          <w:p w14:paraId="6E4F550E" w14:textId="77777777" w:rsidR="0006593E" w:rsidRDefault="0006593E" w:rsidP="00023372">
            <w:pPr>
              <w:tabs>
                <w:tab w:val="left" w:pos="1352"/>
              </w:tabs>
              <w:spacing w:line="480" w:lineRule="auto"/>
              <w:rPr>
                <w:b/>
                <w:bCs/>
                <w:sz w:val="16"/>
                <w:szCs w:val="16"/>
              </w:rPr>
            </w:pPr>
          </w:p>
          <w:p w14:paraId="747EE66E" w14:textId="77777777" w:rsidR="0006593E" w:rsidRPr="009A1506" w:rsidRDefault="0006593E" w:rsidP="00023372">
            <w:pPr>
              <w:tabs>
                <w:tab w:val="left" w:pos="1352"/>
              </w:tabs>
              <w:spacing w:line="480" w:lineRule="auto"/>
              <w:rPr>
                <w:b/>
                <w:bCs/>
                <w:sz w:val="16"/>
                <w:szCs w:val="16"/>
              </w:rPr>
            </w:pPr>
            <w:r w:rsidRPr="009A1506">
              <w:rPr>
                <w:b/>
                <w:bCs/>
                <w:sz w:val="16"/>
                <w:szCs w:val="16"/>
              </w:rPr>
              <w:t>RISK</w:t>
            </w:r>
          </w:p>
        </w:tc>
        <w:tc>
          <w:tcPr>
            <w:tcW w:w="1316" w:type="dxa"/>
          </w:tcPr>
          <w:p w14:paraId="05C09CF8" w14:textId="77777777" w:rsidR="0006593E" w:rsidRPr="006074E8" w:rsidRDefault="0006593E" w:rsidP="00023372">
            <w:pPr>
              <w:tabs>
                <w:tab w:val="left" w:pos="1352"/>
              </w:tabs>
              <w:spacing w:line="480" w:lineRule="auto"/>
              <w:rPr>
                <w:sz w:val="16"/>
                <w:szCs w:val="16"/>
              </w:rPr>
            </w:pPr>
            <w:r w:rsidRPr="006074E8">
              <w:rPr>
                <w:sz w:val="16"/>
                <w:szCs w:val="16"/>
              </w:rPr>
              <w:t>Resource Risks</w:t>
            </w:r>
          </w:p>
        </w:tc>
        <w:tc>
          <w:tcPr>
            <w:tcW w:w="1137" w:type="dxa"/>
          </w:tcPr>
          <w:p w14:paraId="7DB6C03E" w14:textId="3ED03B88" w:rsidR="0006593E" w:rsidRPr="006074E8" w:rsidRDefault="0006593E" w:rsidP="00023372">
            <w:pPr>
              <w:tabs>
                <w:tab w:val="left" w:pos="1352"/>
              </w:tabs>
              <w:spacing w:line="480" w:lineRule="auto"/>
              <w:rPr>
                <w:sz w:val="16"/>
                <w:szCs w:val="16"/>
              </w:rPr>
            </w:pPr>
            <w:r>
              <w:rPr>
                <w:sz w:val="16"/>
                <w:szCs w:val="16"/>
              </w:rPr>
              <w:t>Human Error</w:t>
            </w:r>
          </w:p>
        </w:tc>
        <w:tc>
          <w:tcPr>
            <w:tcW w:w="1275" w:type="dxa"/>
          </w:tcPr>
          <w:p w14:paraId="66FA0DB9" w14:textId="77777777" w:rsidR="0006593E" w:rsidRPr="006074E8" w:rsidRDefault="0006593E" w:rsidP="00023372">
            <w:pPr>
              <w:tabs>
                <w:tab w:val="left" w:pos="1352"/>
              </w:tabs>
              <w:spacing w:line="480" w:lineRule="auto"/>
              <w:rPr>
                <w:sz w:val="16"/>
                <w:szCs w:val="16"/>
              </w:rPr>
            </w:pPr>
            <w:r w:rsidRPr="006074E8">
              <w:rPr>
                <w:sz w:val="16"/>
                <w:szCs w:val="16"/>
              </w:rPr>
              <w:t>Unforeseen Circumstances</w:t>
            </w:r>
          </w:p>
        </w:tc>
      </w:tr>
      <w:tr w:rsidR="0006593E" w14:paraId="0E132A84" w14:textId="77777777" w:rsidTr="00023372">
        <w:tc>
          <w:tcPr>
            <w:tcW w:w="1456" w:type="dxa"/>
            <w:shd w:val="clear" w:color="auto" w:fill="D9E2F3" w:themeFill="accent1" w:themeFillTint="33"/>
          </w:tcPr>
          <w:p w14:paraId="27DBB669" w14:textId="77777777" w:rsidR="0006593E" w:rsidRDefault="0006593E" w:rsidP="00023372">
            <w:pPr>
              <w:tabs>
                <w:tab w:val="left" w:pos="1352"/>
              </w:tabs>
              <w:spacing w:line="480" w:lineRule="auto"/>
              <w:rPr>
                <w:b/>
                <w:bCs/>
                <w:sz w:val="16"/>
                <w:szCs w:val="16"/>
              </w:rPr>
            </w:pPr>
          </w:p>
          <w:p w14:paraId="32F1B33C" w14:textId="77777777" w:rsidR="0006593E" w:rsidRPr="009A1506" w:rsidRDefault="0006593E" w:rsidP="00023372">
            <w:pPr>
              <w:tabs>
                <w:tab w:val="left" w:pos="1352"/>
              </w:tabs>
              <w:spacing w:line="480" w:lineRule="auto"/>
              <w:rPr>
                <w:b/>
                <w:bCs/>
                <w:sz w:val="16"/>
                <w:szCs w:val="16"/>
              </w:rPr>
            </w:pPr>
            <w:r w:rsidRPr="009A1506">
              <w:rPr>
                <w:b/>
                <w:bCs/>
                <w:sz w:val="16"/>
                <w:szCs w:val="16"/>
              </w:rPr>
              <w:t>DESCRIPTION</w:t>
            </w:r>
          </w:p>
        </w:tc>
        <w:tc>
          <w:tcPr>
            <w:tcW w:w="1316" w:type="dxa"/>
          </w:tcPr>
          <w:p w14:paraId="2DBFC6D4"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137" w:type="dxa"/>
          </w:tcPr>
          <w:p w14:paraId="524D199D" w14:textId="2D13671B" w:rsidR="0006593E" w:rsidRPr="006074E8" w:rsidRDefault="0006593E" w:rsidP="00023372">
            <w:pPr>
              <w:tabs>
                <w:tab w:val="left" w:pos="1352"/>
              </w:tabs>
              <w:spacing w:line="480" w:lineRule="auto"/>
              <w:rPr>
                <w:rFonts w:cs="Arial"/>
                <w:sz w:val="16"/>
                <w:szCs w:val="16"/>
              </w:rPr>
            </w:pPr>
            <w:r w:rsidRPr="0006593E">
              <w:rPr>
                <w:rFonts w:cs="Arial"/>
                <w:color w:val="1F2328"/>
                <w:sz w:val="16"/>
                <w:szCs w:val="16"/>
                <w:shd w:val="clear" w:color="auto" w:fill="F6F8FA"/>
              </w:rPr>
              <w:t>There is risk that a person may commit a mistake or error that could negatively affect the project.</w:t>
            </w:r>
          </w:p>
        </w:tc>
        <w:tc>
          <w:tcPr>
            <w:tcW w:w="1275" w:type="dxa"/>
          </w:tcPr>
          <w:p w14:paraId="72DC7220"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06593E" w14:paraId="26E4E5CB" w14:textId="77777777" w:rsidTr="00023372">
        <w:tc>
          <w:tcPr>
            <w:tcW w:w="1456" w:type="dxa"/>
            <w:shd w:val="clear" w:color="auto" w:fill="D9E2F3" w:themeFill="accent1" w:themeFillTint="33"/>
          </w:tcPr>
          <w:p w14:paraId="1052CB38" w14:textId="77777777" w:rsidR="0006593E" w:rsidRDefault="0006593E" w:rsidP="00023372">
            <w:pPr>
              <w:tabs>
                <w:tab w:val="left" w:pos="1352"/>
              </w:tabs>
              <w:spacing w:line="480" w:lineRule="auto"/>
              <w:rPr>
                <w:b/>
                <w:bCs/>
                <w:sz w:val="16"/>
                <w:szCs w:val="16"/>
              </w:rPr>
            </w:pPr>
          </w:p>
          <w:p w14:paraId="534ADED6" w14:textId="77777777" w:rsidR="0006593E" w:rsidRPr="009A1506" w:rsidRDefault="0006593E" w:rsidP="00023372">
            <w:pPr>
              <w:tabs>
                <w:tab w:val="left" w:pos="1352"/>
              </w:tabs>
              <w:spacing w:line="480" w:lineRule="auto"/>
              <w:rPr>
                <w:b/>
                <w:bCs/>
                <w:sz w:val="16"/>
                <w:szCs w:val="16"/>
              </w:rPr>
            </w:pPr>
            <w:r w:rsidRPr="009A1506">
              <w:rPr>
                <w:b/>
                <w:bCs/>
                <w:sz w:val="16"/>
                <w:szCs w:val="16"/>
              </w:rPr>
              <w:t>CATEGORY</w:t>
            </w:r>
          </w:p>
        </w:tc>
        <w:tc>
          <w:tcPr>
            <w:tcW w:w="1316" w:type="dxa"/>
          </w:tcPr>
          <w:p w14:paraId="36730366" w14:textId="77777777" w:rsidR="0006593E" w:rsidRDefault="0006593E" w:rsidP="00023372">
            <w:pPr>
              <w:tabs>
                <w:tab w:val="left" w:pos="1352"/>
              </w:tabs>
              <w:spacing w:line="480" w:lineRule="auto"/>
              <w:rPr>
                <w:sz w:val="16"/>
                <w:szCs w:val="16"/>
              </w:rPr>
            </w:pPr>
          </w:p>
          <w:p w14:paraId="755632B3" w14:textId="77777777" w:rsidR="0006593E" w:rsidRPr="006074E8" w:rsidRDefault="0006593E" w:rsidP="00023372">
            <w:pPr>
              <w:tabs>
                <w:tab w:val="left" w:pos="1352"/>
              </w:tabs>
              <w:spacing w:line="480" w:lineRule="auto"/>
              <w:rPr>
                <w:sz w:val="16"/>
                <w:szCs w:val="16"/>
              </w:rPr>
            </w:pPr>
            <w:r w:rsidRPr="006074E8">
              <w:rPr>
                <w:sz w:val="16"/>
                <w:szCs w:val="16"/>
              </w:rPr>
              <w:t>Organizational</w:t>
            </w:r>
          </w:p>
        </w:tc>
        <w:tc>
          <w:tcPr>
            <w:tcW w:w="1137" w:type="dxa"/>
          </w:tcPr>
          <w:p w14:paraId="353DF159" w14:textId="77777777" w:rsidR="0006593E" w:rsidRDefault="0006593E" w:rsidP="00023372">
            <w:pPr>
              <w:tabs>
                <w:tab w:val="left" w:pos="1352"/>
              </w:tabs>
              <w:spacing w:line="480" w:lineRule="auto"/>
              <w:rPr>
                <w:sz w:val="16"/>
                <w:szCs w:val="16"/>
              </w:rPr>
            </w:pPr>
          </w:p>
          <w:p w14:paraId="2460C62A" w14:textId="45A79EAC" w:rsidR="0006593E" w:rsidRPr="006074E8" w:rsidRDefault="0006593E" w:rsidP="00023372">
            <w:pPr>
              <w:tabs>
                <w:tab w:val="left" w:pos="1352"/>
              </w:tabs>
              <w:spacing w:line="480" w:lineRule="auto"/>
              <w:rPr>
                <w:sz w:val="16"/>
                <w:szCs w:val="16"/>
              </w:rPr>
            </w:pPr>
            <w:r w:rsidRPr="006074E8">
              <w:rPr>
                <w:sz w:val="16"/>
                <w:szCs w:val="16"/>
              </w:rPr>
              <w:t>Te</w:t>
            </w:r>
            <w:r>
              <w:rPr>
                <w:sz w:val="16"/>
                <w:szCs w:val="16"/>
              </w:rPr>
              <w:t>chnical</w:t>
            </w:r>
          </w:p>
        </w:tc>
        <w:tc>
          <w:tcPr>
            <w:tcW w:w="1275" w:type="dxa"/>
          </w:tcPr>
          <w:p w14:paraId="2F9F0323" w14:textId="77777777" w:rsidR="0006593E" w:rsidRDefault="0006593E" w:rsidP="00023372">
            <w:pPr>
              <w:tabs>
                <w:tab w:val="left" w:pos="1352"/>
              </w:tabs>
              <w:spacing w:line="480" w:lineRule="auto"/>
              <w:rPr>
                <w:sz w:val="16"/>
                <w:szCs w:val="16"/>
              </w:rPr>
            </w:pPr>
          </w:p>
          <w:p w14:paraId="0248334E" w14:textId="77777777" w:rsidR="0006593E" w:rsidRPr="006074E8" w:rsidRDefault="0006593E" w:rsidP="00023372">
            <w:pPr>
              <w:tabs>
                <w:tab w:val="left" w:pos="1352"/>
              </w:tabs>
              <w:spacing w:line="480" w:lineRule="auto"/>
              <w:rPr>
                <w:sz w:val="16"/>
                <w:szCs w:val="16"/>
              </w:rPr>
            </w:pPr>
            <w:r w:rsidRPr="006074E8">
              <w:rPr>
                <w:sz w:val="16"/>
                <w:szCs w:val="16"/>
              </w:rPr>
              <w:t>Natural</w:t>
            </w:r>
          </w:p>
        </w:tc>
      </w:tr>
      <w:tr w:rsidR="0006593E" w14:paraId="20B09E6F" w14:textId="77777777" w:rsidTr="00023372">
        <w:tc>
          <w:tcPr>
            <w:tcW w:w="1456" w:type="dxa"/>
            <w:shd w:val="clear" w:color="auto" w:fill="D9E2F3" w:themeFill="accent1" w:themeFillTint="33"/>
          </w:tcPr>
          <w:p w14:paraId="365067E7" w14:textId="77777777" w:rsidR="0006593E" w:rsidRDefault="0006593E" w:rsidP="00023372">
            <w:pPr>
              <w:tabs>
                <w:tab w:val="left" w:pos="1352"/>
              </w:tabs>
              <w:spacing w:line="480" w:lineRule="auto"/>
              <w:rPr>
                <w:b/>
                <w:bCs/>
                <w:sz w:val="16"/>
                <w:szCs w:val="16"/>
              </w:rPr>
            </w:pPr>
          </w:p>
          <w:p w14:paraId="45AEDA84" w14:textId="77777777" w:rsidR="0006593E" w:rsidRPr="009A1506" w:rsidRDefault="0006593E" w:rsidP="00023372">
            <w:pPr>
              <w:tabs>
                <w:tab w:val="left" w:pos="1352"/>
              </w:tabs>
              <w:spacing w:line="480" w:lineRule="auto"/>
              <w:rPr>
                <w:b/>
                <w:bCs/>
                <w:sz w:val="16"/>
                <w:szCs w:val="16"/>
              </w:rPr>
            </w:pPr>
            <w:r w:rsidRPr="009A1506">
              <w:rPr>
                <w:b/>
                <w:bCs/>
                <w:sz w:val="16"/>
                <w:szCs w:val="16"/>
              </w:rPr>
              <w:t>DESTINATION/</w:t>
            </w:r>
          </w:p>
          <w:p w14:paraId="6001CC5F" w14:textId="77777777" w:rsidR="0006593E" w:rsidRPr="009A1506" w:rsidRDefault="0006593E" w:rsidP="00023372">
            <w:pPr>
              <w:tabs>
                <w:tab w:val="left" w:pos="1352"/>
              </w:tabs>
              <w:spacing w:line="480" w:lineRule="auto"/>
              <w:rPr>
                <w:b/>
                <w:bCs/>
                <w:sz w:val="16"/>
                <w:szCs w:val="16"/>
              </w:rPr>
            </w:pPr>
            <w:r w:rsidRPr="009A1506">
              <w:rPr>
                <w:b/>
                <w:bCs/>
                <w:sz w:val="16"/>
                <w:szCs w:val="16"/>
              </w:rPr>
              <w:t>OWNER</w:t>
            </w:r>
          </w:p>
        </w:tc>
        <w:tc>
          <w:tcPr>
            <w:tcW w:w="1316" w:type="dxa"/>
          </w:tcPr>
          <w:p w14:paraId="717AF27D" w14:textId="77777777" w:rsidR="0006593E" w:rsidRDefault="0006593E" w:rsidP="00023372">
            <w:pPr>
              <w:tabs>
                <w:tab w:val="left" w:pos="1352"/>
              </w:tabs>
              <w:spacing w:line="480" w:lineRule="auto"/>
              <w:rPr>
                <w:sz w:val="16"/>
                <w:szCs w:val="16"/>
              </w:rPr>
            </w:pPr>
          </w:p>
          <w:p w14:paraId="14B59AE7"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137" w:type="dxa"/>
          </w:tcPr>
          <w:p w14:paraId="2BE252AC" w14:textId="77777777" w:rsidR="0006593E" w:rsidRDefault="0006593E" w:rsidP="00023372">
            <w:pPr>
              <w:tabs>
                <w:tab w:val="left" w:pos="1352"/>
              </w:tabs>
              <w:spacing w:line="480" w:lineRule="auto"/>
              <w:rPr>
                <w:sz w:val="16"/>
                <w:szCs w:val="16"/>
              </w:rPr>
            </w:pPr>
          </w:p>
          <w:p w14:paraId="248A611C"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06593E" w:rsidRDefault="0006593E" w:rsidP="00023372">
            <w:pPr>
              <w:tabs>
                <w:tab w:val="left" w:pos="1352"/>
              </w:tabs>
              <w:spacing w:line="480" w:lineRule="auto"/>
              <w:rPr>
                <w:sz w:val="16"/>
                <w:szCs w:val="16"/>
              </w:rPr>
            </w:pPr>
          </w:p>
          <w:p w14:paraId="2E196E7E" w14:textId="77777777" w:rsidR="0006593E" w:rsidRDefault="0006593E" w:rsidP="00023372">
            <w:pPr>
              <w:tabs>
                <w:tab w:val="left" w:pos="1352"/>
              </w:tabs>
              <w:spacing w:line="480" w:lineRule="auto"/>
              <w:rPr>
                <w:sz w:val="24"/>
                <w:szCs w:val="24"/>
              </w:rPr>
            </w:pPr>
            <w:r w:rsidRPr="007D675E">
              <w:rPr>
                <w:sz w:val="16"/>
                <w:szCs w:val="16"/>
              </w:rPr>
              <w:t>Project Manager</w:t>
            </w:r>
          </w:p>
        </w:tc>
      </w:tr>
      <w:tr w:rsidR="0006593E" w14:paraId="5B70AEB7" w14:textId="77777777" w:rsidTr="00023372">
        <w:tc>
          <w:tcPr>
            <w:tcW w:w="1456" w:type="dxa"/>
            <w:shd w:val="clear" w:color="auto" w:fill="D9E2F3" w:themeFill="accent1" w:themeFillTint="33"/>
          </w:tcPr>
          <w:p w14:paraId="32BAC6D1" w14:textId="77777777" w:rsidR="0006593E" w:rsidRDefault="0006593E" w:rsidP="00023372">
            <w:pPr>
              <w:tabs>
                <w:tab w:val="left" w:pos="1352"/>
              </w:tabs>
              <w:spacing w:line="480" w:lineRule="auto"/>
              <w:rPr>
                <w:b/>
                <w:bCs/>
                <w:sz w:val="16"/>
                <w:szCs w:val="16"/>
              </w:rPr>
            </w:pPr>
          </w:p>
          <w:p w14:paraId="426A0622" w14:textId="77777777" w:rsidR="0006593E" w:rsidRPr="009A1506" w:rsidRDefault="0006593E" w:rsidP="00023372">
            <w:pPr>
              <w:tabs>
                <w:tab w:val="left" w:pos="1352"/>
              </w:tabs>
              <w:spacing w:line="480" w:lineRule="auto"/>
              <w:rPr>
                <w:b/>
                <w:bCs/>
                <w:sz w:val="16"/>
                <w:szCs w:val="16"/>
              </w:rPr>
            </w:pPr>
            <w:r w:rsidRPr="009A1506">
              <w:rPr>
                <w:b/>
                <w:bCs/>
                <w:sz w:val="16"/>
                <w:szCs w:val="16"/>
              </w:rPr>
              <w:t>PROBABILITY</w:t>
            </w:r>
          </w:p>
        </w:tc>
        <w:tc>
          <w:tcPr>
            <w:tcW w:w="1316" w:type="dxa"/>
          </w:tcPr>
          <w:p w14:paraId="12D2C762" w14:textId="77777777" w:rsidR="0006593E" w:rsidRDefault="0006593E" w:rsidP="00023372">
            <w:pPr>
              <w:tabs>
                <w:tab w:val="left" w:pos="1352"/>
              </w:tabs>
              <w:spacing w:line="480" w:lineRule="auto"/>
              <w:rPr>
                <w:sz w:val="16"/>
                <w:szCs w:val="16"/>
              </w:rPr>
            </w:pPr>
          </w:p>
          <w:p w14:paraId="3B37A8E9"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4679227" w14:textId="77777777" w:rsidR="0006593E" w:rsidRDefault="0006593E" w:rsidP="00023372">
            <w:pPr>
              <w:tabs>
                <w:tab w:val="left" w:pos="1352"/>
              </w:tabs>
              <w:spacing w:line="480" w:lineRule="auto"/>
              <w:rPr>
                <w:sz w:val="16"/>
                <w:szCs w:val="16"/>
              </w:rPr>
            </w:pPr>
          </w:p>
          <w:p w14:paraId="345EB8B6" w14:textId="77777777" w:rsidR="0006593E" w:rsidRDefault="0006593E"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06593E" w:rsidRDefault="0006593E" w:rsidP="00023372">
            <w:pPr>
              <w:tabs>
                <w:tab w:val="left" w:pos="1352"/>
              </w:tabs>
              <w:spacing w:line="480" w:lineRule="auto"/>
              <w:rPr>
                <w:sz w:val="16"/>
                <w:szCs w:val="16"/>
              </w:rPr>
            </w:pPr>
          </w:p>
          <w:p w14:paraId="40677141" w14:textId="77777777" w:rsidR="0006593E" w:rsidRPr="006074E8" w:rsidRDefault="0006593E" w:rsidP="00023372">
            <w:pPr>
              <w:tabs>
                <w:tab w:val="left" w:pos="1352"/>
              </w:tabs>
              <w:spacing w:line="480" w:lineRule="auto"/>
              <w:rPr>
                <w:sz w:val="16"/>
                <w:szCs w:val="16"/>
              </w:rPr>
            </w:pPr>
            <w:r w:rsidRPr="006074E8">
              <w:rPr>
                <w:sz w:val="16"/>
                <w:szCs w:val="16"/>
              </w:rPr>
              <w:t>Low</w:t>
            </w:r>
          </w:p>
        </w:tc>
      </w:tr>
      <w:tr w:rsidR="0006593E" w14:paraId="5CD82C1E" w14:textId="77777777" w:rsidTr="00023372">
        <w:tc>
          <w:tcPr>
            <w:tcW w:w="1456" w:type="dxa"/>
            <w:shd w:val="clear" w:color="auto" w:fill="D9E2F3" w:themeFill="accent1" w:themeFillTint="33"/>
          </w:tcPr>
          <w:p w14:paraId="0CEB9619" w14:textId="77777777" w:rsidR="0006593E" w:rsidRDefault="0006593E" w:rsidP="00023372">
            <w:pPr>
              <w:tabs>
                <w:tab w:val="left" w:pos="1352"/>
              </w:tabs>
              <w:spacing w:line="480" w:lineRule="auto"/>
              <w:rPr>
                <w:b/>
                <w:bCs/>
                <w:sz w:val="16"/>
                <w:szCs w:val="16"/>
              </w:rPr>
            </w:pPr>
          </w:p>
          <w:p w14:paraId="44E9FAF9" w14:textId="77777777" w:rsidR="0006593E" w:rsidRPr="009A1506" w:rsidRDefault="0006593E" w:rsidP="00023372">
            <w:pPr>
              <w:tabs>
                <w:tab w:val="left" w:pos="1352"/>
              </w:tabs>
              <w:spacing w:line="480" w:lineRule="auto"/>
              <w:rPr>
                <w:b/>
                <w:bCs/>
                <w:sz w:val="16"/>
                <w:szCs w:val="16"/>
              </w:rPr>
            </w:pPr>
            <w:r w:rsidRPr="009A1506">
              <w:rPr>
                <w:b/>
                <w:bCs/>
                <w:sz w:val="16"/>
                <w:szCs w:val="16"/>
              </w:rPr>
              <w:t>IMPACT</w:t>
            </w:r>
          </w:p>
        </w:tc>
        <w:tc>
          <w:tcPr>
            <w:tcW w:w="1316" w:type="dxa"/>
          </w:tcPr>
          <w:p w14:paraId="36FB3294" w14:textId="77777777" w:rsidR="0006593E" w:rsidRDefault="0006593E" w:rsidP="00023372">
            <w:pPr>
              <w:tabs>
                <w:tab w:val="left" w:pos="1352"/>
              </w:tabs>
              <w:spacing w:line="480" w:lineRule="auto"/>
              <w:rPr>
                <w:sz w:val="16"/>
                <w:szCs w:val="16"/>
              </w:rPr>
            </w:pPr>
          </w:p>
          <w:p w14:paraId="5DD02CBC"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06593E" w:rsidRDefault="0006593E" w:rsidP="00023372">
            <w:pPr>
              <w:tabs>
                <w:tab w:val="left" w:pos="1352"/>
              </w:tabs>
              <w:spacing w:line="480" w:lineRule="auto"/>
              <w:rPr>
                <w:sz w:val="16"/>
                <w:szCs w:val="16"/>
              </w:rPr>
            </w:pPr>
          </w:p>
          <w:p w14:paraId="554B7C41" w14:textId="77777777" w:rsidR="0006593E" w:rsidRPr="006074E8" w:rsidRDefault="0006593E"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06593E" w:rsidRDefault="0006593E" w:rsidP="00023372">
            <w:pPr>
              <w:tabs>
                <w:tab w:val="left" w:pos="1352"/>
              </w:tabs>
              <w:spacing w:line="480" w:lineRule="auto"/>
              <w:rPr>
                <w:sz w:val="16"/>
                <w:szCs w:val="16"/>
              </w:rPr>
            </w:pPr>
          </w:p>
          <w:p w14:paraId="06B80659" w14:textId="77777777" w:rsidR="0006593E" w:rsidRDefault="0006593E" w:rsidP="00023372">
            <w:pPr>
              <w:tabs>
                <w:tab w:val="left" w:pos="1352"/>
              </w:tabs>
              <w:spacing w:line="480" w:lineRule="auto"/>
              <w:rPr>
                <w:sz w:val="24"/>
                <w:szCs w:val="24"/>
              </w:rPr>
            </w:pPr>
            <w:r w:rsidRPr="007D675E">
              <w:rPr>
                <w:sz w:val="16"/>
                <w:szCs w:val="16"/>
              </w:rPr>
              <w:t>High</w:t>
            </w:r>
          </w:p>
        </w:tc>
      </w:tr>
      <w:tr w:rsidR="0006593E" w14:paraId="5DFB057B" w14:textId="77777777" w:rsidTr="00023372">
        <w:tc>
          <w:tcPr>
            <w:tcW w:w="1456" w:type="dxa"/>
            <w:shd w:val="clear" w:color="auto" w:fill="D9E2F3" w:themeFill="accent1" w:themeFillTint="33"/>
          </w:tcPr>
          <w:p w14:paraId="6C21660B" w14:textId="77777777" w:rsidR="0006593E" w:rsidRDefault="0006593E" w:rsidP="00023372">
            <w:pPr>
              <w:tabs>
                <w:tab w:val="left" w:pos="1352"/>
              </w:tabs>
              <w:spacing w:line="480" w:lineRule="auto"/>
              <w:rPr>
                <w:b/>
                <w:bCs/>
                <w:sz w:val="16"/>
                <w:szCs w:val="16"/>
              </w:rPr>
            </w:pPr>
          </w:p>
          <w:p w14:paraId="5854AA75" w14:textId="77777777" w:rsidR="0006593E" w:rsidRPr="009A1506" w:rsidRDefault="0006593E" w:rsidP="00023372">
            <w:pPr>
              <w:tabs>
                <w:tab w:val="left" w:pos="1352"/>
              </w:tabs>
              <w:spacing w:line="480" w:lineRule="auto"/>
              <w:rPr>
                <w:b/>
                <w:bCs/>
                <w:sz w:val="16"/>
                <w:szCs w:val="16"/>
              </w:rPr>
            </w:pPr>
            <w:r w:rsidRPr="009A1506">
              <w:rPr>
                <w:b/>
                <w:bCs/>
                <w:sz w:val="16"/>
                <w:szCs w:val="16"/>
              </w:rPr>
              <w:t>STATUS</w:t>
            </w:r>
          </w:p>
        </w:tc>
        <w:tc>
          <w:tcPr>
            <w:tcW w:w="1316" w:type="dxa"/>
          </w:tcPr>
          <w:p w14:paraId="682B4820" w14:textId="77777777" w:rsidR="0006593E" w:rsidRDefault="0006593E" w:rsidP="00023372">
            <w:pPr>
              <w:tabs>
                <w:tab w:val="left" w:pos="1352"/>
              </w:tabs>
              <w:spacing w:line="480" w:lineRule="auto"/>
              <w:rPr>
                <w:sz w:val="16"/>
                <w:szCs w:val="16"/>
              </w:rPr>
            </w:pPr>
          </w:p>
          <w:p w14:paraId="5F7AE391"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06593E" w:rsidRDefault="0006593E" w:rsidP="00023372">
            <w:pPr>
              <w:tabs>
                <w:tab w:val="left" w:pos="1352"/>
              </w:tabs>
              <w:spacing w:line="480" w:lineRule="auto"/>
              <w:rPr>
                <w:sz w:val="16"/>
                <w:szCs w:val="16"/>
              </w:rPr>
            </w:pPr>
          </w:p>
          <w:p w14:paraId="31F91BB4"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06593E" w:rsidRDefault="0006593E" w:rsidP="00023372">
            <w:pPr>
              <w:tabs>
                <w:tab w:val="left" w:pos="1352"/>
              </w:tabs>
              <w:spacing w:line="480" w:lineRule="auto"/>
              <w:rPr>
                <w:sz w:val="16"/>
                <w:szCs w:val="16"/>
              </w:rPr>
            </w:pPr>
          </w:p>
          <w:p w14:paraId="2D7E366F" w14:textId="77777777" w:rsidR="0006593E" w:rsidRDefault="0006593E"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5BE116D8" w14:textId="77777777" w:rsidR="00A51561" w:rsidRDefault="00A51561" w:rsidP="00D30D7B">
      <w:pPr>
        <w:tabs>
          <w:tab w:val="left" w:pos="1352"/>
        </w:tabs>
        <w:spacing w:after="0" w:line="480" w:lineRule="auto"/>
        <w:ind w:left="1349"/>
        <w:rPr>
          <w:sz w:val="24"/>
          <w:szCs w:val="24"/>
        </w:rPr>
      </w:pPr>
    </w:p>
    <w:p w14:paraId="703233CD" w14:textId="77777777" w:rsidR="00A51561" w:rsidRDefault="00A51561" w:rsidP="00D30D7B">
      <w:pPr>
        <w:tabs>
          <w:tab w:val="left" w:pos="1352"/>
        </w:tabs>
        <w:spacing w:after="0" w:line="480" w:lineRule="auto"/>
        <w:ind w:left="1349"/>
        <w:rPr>
          <w:sz w:val="24"/>
          <w:szCs w:val="24"/>
        </w:rPr>
      </w:pPr>
    </w:p>
    <w:p w14:paraId="06B3763A" w14:textId="77777777" w:rsidR="00D30D7B" w:rsidRPr="00EE4F7A" w:rsidRDefault="00D30D7B" w:rsidP="00D30D7B">
      <w:pPr>
        <w:pStyle w:val="Heading2"/>
        <w:spacing w:before="0" w:line="480" w:lineRule="auto"/>
        <w:ind w:firstLine="720"/>
        <w:rPr>
          <w:rFonts w:cs="Arial"/>
          <w:sz w:val="32"/>
          <w:szCs w:val="32"/>
        </w:rPr>
      </w:pPr>
      <w:bookmarkStart w:id="109" w:name="_Toc137680172"/>
      <w:r w:rsidRPr="00EE4F7A">
        <w:rPr>
          <w:rFonts w:cs="Arial"/>
          <w:sz w:val="32"/>
          <w:szCs w:val="32"/>
        </w:rPr>
        <w:lastRenderedPageBreak/>
        <w:t>Procurement Plan</w:t>
      </w:r>
      <w:bookmarkEnd w:id="109"/>
    </w:p>
    <w:p w14:paraId="2DCB3BE1" w14:textId="77777777" w:rsidR="00D30D7B" w:rsidRPr="002A4DFD" w:rsidRDefault="00D30D7B" w:rsidP="00D30D7B">
      <w:pPr>
        <w:pStyle w:val="Heading3"/>
        <w:spacing w:before="0" w:line="480" w:lineRule="auto"/>
        <w:ind w:left="629" w:firstLine="720"/>
        <w:rPr>
          <w:rFonts w:cs="Arial"/>
          <w:b/>
          <w:bCs/>
        </w:rPr>
      </w:pPr>
      <w:bookmarkStart w:id="110" w:name="_Toc137680173"/>
      <w:r>
        <w:rPr>
          <w:rFonts w:cs="Arial"/>
          <w:b/>
          <w:bCs/>
        </w:rPr>
        <w:t>Introduction</w:t>
      </w:r>
      <w:bookmarkEnd w:id="110"/>
    </w:p>
    <w:p w14:paraId="5524E0E4" w14:textId="3DBB11F2" w:rsidR="001264CF" w:rsidRPr="001264CF" w:rsidRDefault="001264CF" w:rsidP="001264CF">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264CF">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9C4DC9">
        <w:rPr>
          <w:rStyle w:val="normaltextrun"/>
          <w:rFonts w:ascii="Arial" w:eastAsiaTheme="minorEastAsia" w:hAnsi="Arial" w:cs="Arial"/>
          <w:lang w:val="en-PH" w:eastAsia="ja-JP"/>
        </w:rPr>
        <w:t xml:space="preserve"> </w:t>
      </w:r>
      <w:r w:rsidRPr="001264CF">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23021DF1" w14:textId="56993612" w:rsidR="00D30D7B" w:rsidRDefault="001264CF" w:rsidP="001264CF">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Pr="001264CF">
        <w:rPr>
          <w:rStyle w:val="normaltextrun"/>
          <w:rFonts w:cs="Arial"/>
          <w:sz w:val="24"/>
          <w:szCs w:val="24"/>
        </w:rPr>
        <w:t xml:space="preserve">Villamin Wood and Iron Works will only purchase subscriptions for the system. These subscriptions are for Web Hosting which provides the necessary infrastructure that makes a system accessible, SSL Security which ensures the secure communication between users and the system, and Domain Registration which establishes a unique online identity to the system. These elements will be coming from the platform GoDaddy, which will effectively contribute to the success of the system deployment, </w:t>
      </w:r>
      <w:r w:rsidR="009C4DC9">
        <w:rPr>
          <w:rStyle w:val="normaltextrun"/>
          <w:rFonts w:cs="Arial"/>
          <w:sz w:val="24"/>
          <w:szCs w:val="24"/>
        </w:rPr>
        <w:t xml:space="preserve">and </w:t>
      </w:r>
      <w:r w:rsidRPr="001264CF">
        <w:rPr>
          <w:rStyle w:val="normaltextrun"/>
          <w:rFonts w:cs="Arial"/>
          <w:sz w:val="24"/>
          <w:szCs w:val="24"/>
        </w:rPr>
        <w:t>ensure reliability, security, and accessibility for the users</w:t>
      </w:r>
      <w:r>
        <w:rPr>
          <w:rStyle w:val="normaltextrun"/>
          <w:rFonts w:cs="Arial"/>
          <w:sz w:val="24"/>
          <w:szCs w:val="24"/>
        </w:rPr>
        <w:t>.</w:t>
      </w:r>
    </w:p>
    <w:p w14:paraId="5DF53422" w14:textId="77777777" w:rsidR="001264CF" w:rsidRPr="001264CF" w:rsidRDefault="001264CF" w:rsidP="001264CF">
      <w:pPr>
        <w:tabs>
          <w:tab w:val="left" w:pos="1352"/>
        </w:tabs>
        <w:spacing w:after="0" w:line="480" w:lineRule="auto"/>
        <w:ind w:left="1349"/>
        <w:jc w:val="both"/>
        <w:rPr>
          <w:rStyle w:val="normaltextrun"/>
          <w:rFonts w:cs="Arial"/>
        </w:rPr>
      </w:pPr>
    </w:p>
    <w:p w14:paraId="23437A2C" w14:textId="77777777" w:rsidR="00D30D7B" w:rsidRPr="002A4DFD" w:rsidRDefault="00D30D7B" w:rsidP="00D30D7B">
      <w:pPr>
        <w:pStyle w:val="Heading3"/>
        <w:spacing w:before="0" w:line="480" w:lineRule="auto"/>
        <w:ind w:left="629" w:firstLine="720"/>
        <w:rPr>
          <w:rFonts w:cs="Arial"/>
          <w:b/>
          <w:bCs/>
        </w:rPr>
      </w:pPr>
      <w:bookmarkStart w:id="111" w:name="_Toc137680174"/>
      <w:r>
        <w:rPr>
          <w:rFonts w:cs="Arial"/>
          <w:b/>
          <w:bCs/>
        </w:rPr>
        <w:t>Procurement Risks</w:t>
      </w:r>
      <w:bookmarkEnd w:id="111"/>
    </w:p>
    <w:p w14:paraId="66D0271F" w14:textId="3ABBF66A"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Procurement risk</w:t>
      </w:r>
      <w:r w:rsidR="009C4DC9">
        <w:rPr>
          <w:rStyle w:val="normaltextrun"/>
          <w:rFonts w:cs="Arial"/>
          <w:sz w:val="24"/>
          <w:szCs w:val="24"/>
        </w:rPr>
        <w:t>s</w:t>
      </w:r>
      <w:r w:rsidR="00151501" w:rsidRPr="00151501">
        <w:rPr>
          <w:rStyle w:val="normaltextrun"/>
          <w:rFonts w:cs="Arial"/>
          <w:sz w:val="24"/>
          <w:szCs w:val="24"/>
        </w:rPr>
        <w:t xml:space="preserve"> are potential problems that could issues that could potentially harm the project's success come up during the procurement process. To reduce these risks, it is crucial to recognize them and take proactive measures to address the</w:t>
      </w:r>
      <w:r w:rsidR="009C4DC9">
        <w:rPr>
          <w:rStyle w:val="normaltextrun"/>
          <w:rFonts w:cs="Arial"/>
          <w:sz w:val="24"/>
          <w:szCs w:val="24"/>
        </w:rPr>
        <w:t>ir</w:t>
      </w:r>
      <w:r w:rsidR="00151501" w:rsidRPr="00151501">
        <w:rPr>
          <w:rStyle w:val="normaltextrun"/>
          <w:rFonts w:cs="Arial"/>
          <w:sz w:val="24"/>
          <w:szCs w:val="24"/>
        </w:rPr>
        <w:t xml:space="preserve"> influence over the project. </w:t>
      </w:r>
    </w:p>
    <w:p w14:paraId="5A79C11A" w14:textId="7867770B"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lastRenderedPageBreak/>
        <w:tab/>
      </w:r>
      <w:r>
        <w:rPr>
          <w:rStyle w:val="normaltextrun"/>
          <w:rFonts w:cs="Arial"/>
          <w:sz w:val="24"/>
          <w:szCs w:val="24"/>
        </w:rPr>
        <w:tab/>
      </w:r>
      <w:r w:rsidR="00151501" w:rsidRPr="00151501">
        <w:rPr>
          <w:rStyle w:val="normaltextrun"/>
          <w:rFonts w:cs="Arial"/>
          <w:sz w:val="24"/>
          <w:szCs w:val="24"/>
        </w:rPr>
        <w:tab/>
        <w:t>The Villamin Wood and Iron Works System project may contain procurement activities that carry risks which are included but not limited to the following:</w:t>
      </w:r>
    </w:p>
    <w:p w14:paraId="0BF1F16B" w14:textId="7567A802"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1.</w:t>
      </w:r>
      <w:r w:rsidR="00151501" w:rsidRPr="00151501">
        <w:rPr>
          <w:rStyle w:val="normaltextrun"/>
          <w:rFonts w:cs="Arial"/>
          <w:sz w:val="24"/>
          <w:szCs w:val="24"/>
        </w:rPr>
        <w:tab/>
        <w:t>Subscription Cost changing in the future</w:t>
      </w:r>
    </w:p>
    <w:p w14:paraId="5BC749B8" w14:textId="21BE922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2.</w:t>
      </w:r>
      <w:r w:rsidR="00151501" w:rsidRPr="00151501">
        <w:rPr>
          <w:rStyle w:val="normaltextrun"/>
          <w:rFonts w:cs="Arial"/>
          <w:sz w:val="24"/>
          <w:szCs w:val="24"/>
        </w:rPr>
        <w:tab/>
        <w:t>Service Provider Server Downtime</w:t>
      </w:r>
    </w:p>
    <w:p w14:paraId="07640C5C" w14:textId="1FBC068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3.</w:t>
      </w:r>
      <w:r w:rsidR="00151501" w:rsidRPr="00151501">
        <w:rPr>
          <w:rStyle w:val="normaltextrun"/>
          <w:rFonts w:cs="Arial"/>
          <w:sz w:val="24"/>
          <w:szCs w:val="24"/>
        </w:rPr>
        <w:tab/>
        <w:t>Lack of communication and transparency between the team and the vendors, which may lead to misunderstanding.</w:t>
      </w:r>
    </w:p>
    <w:p w14:paraId="00452FBC" w14:textId="0A73A200" w:rsidR="00D30D7B"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12" w:name="_Toc137680175"/>
      <w:r>
        <w:rPr>
          <w:rFonts w:cs="Arial"/>
          <w:b/>
          <w:bCs/>
        </w:rPr>
        <w:t>Procurement Risk Management</w:t>
      </w:r>
      <w:bookmarkEnd w:id="112"/>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ensures that relevant stakeholders are kept informed about procurement activities, supplier selection processes, contract status, and any potential risks or issues. It will promote collaboration, enable timely </w:t>
      </w:r>
      <w:r w:rsidRPr="007536FB">
        <w:rPr>
          <w:rStyle w:val="eop"/>
          <w:rFonts w:ascii="Arial" w:hAnsi="Arial"/>
        </w:rPr>
        <w:lastRenderedPageBreak/>
        <w:t xml:space="preserve">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Default="00D30D7B" w:rsidP="00D30D7B">
      <w:pPr>
        <w:pStyle w:val="Heading3"/>
        <w:spacing w:before="0" w:line="480" w:lineRule="auto"/>
        <w:ind w:left="629" w:firstLine="720"/>
        <w:rPr>
          <w:rFonts w:cs="Arial"/>
          <w:b/>
          <w:bCs/>
        </w:rPr>
      </w:pPr>
      <w:bookmarkStart w:id="113" w:name="_Toc137680176"/>
      <w:r>
        <w:rPr>
          <w:rFonts w:cs="Arial"/>
          <w:b/>
          <w:bCs/>
        </w:rPr>
        <w:t>Cost Determination</w:t>
      </w:r>
      <w:bookmarkEnd w:id="113"/>
    </w:p>
    <w:p w14:paraId="1EE2068C" w14:textId="77777777" w:rsid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 xml:space="preserve">Villamin Wood and Iron Works System’s cost determination is a critical aspect of the procurement process, ensuring that the organization obtains goods or services at the most favorable price while maintaining quality and meeting requirements. </w:t>
      </w:r>
    </w:p>
    <w:p w14:paraId="33A17AED" w14:textId="1EB164A3"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 xml:space="preserve">While integration costs cover the price of integrating the system with </w:t>
      </w:r>
      <w:r w:rsidR="006945E0">
        <w:rPr>
          <w:rStyle w:val="eop"/>
          <w:rFonts w:eastAsia="Times New Roman" w:cs="Arial"/>
          <w:sz w:val="24"/>
          <w:szCs w:val="24"/>
          <w:lang w:val="en-US" w:eastAsia="en-US"/>
        </w:rPr>
        <w:t xml:space="preserve">a </w:t>
      </w:r>
      <w:r w:rsidRPr="003364B6">
        <w:rPr>
          <w:rStyle w:val="eop"/>
          <w:rFonts w:eastAsia="Times New Roman" w:cs="Arial"/>
          <w:sz w:val="24"/>
          <w:szCs w:val="24"/>
          <w:lang w:val="en-US" w:eastAsia="en-US"/>
        </w:rPr>
        <w:t>subscription, development costs cover the cost of creating software, hardware, testing, and quality assurance. The costs associated with training personnel to use the system effectively are also covered.</w:t>
      </w:r>
    </w:p>
    <w:p w14:paraId="6C845446" w14:textId="77777777"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 xml:space="preserve">This includes conducting thorough cost analysis and maintaining cost transparency and documentation. By employing these strategies, the </w:t>
      </w:r>
      <w:r w:rsidRPr="003364B6">
        <w:rPr>
          <w:rStyle w:val="eop"/>
          <w:rFonts w:eastAsia="Times New Roman" w:cs="Arial"/>
          <w:sz w:val="24"/>
          <w:szCs w:val="24"/>
          <w:lang w:val="en-US" w:eastAsia="en-US"/>
        </w:rPr>
        <w:lastRenderedPageBreak/>
        <w:t>procurement team can make informed decisions, optimize cost savings, and achieve value for money while procuring goods and services that meet the organization's needs and quality standards.</w:t>
      </w:r>
    </w:p>
    <w:p w14:paraId="03F155A4" w14:textId="05DC3906" w:rsidR="003364B6" w:rsidRP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03A60632" w14:textId="5C6F35FD" w:rsidR="00D72CDD" w:rsidRPr="00D72CDD" w:rsidRDefault="00D72CDD" w:rsidP="00D72CDD"/>
    <w:p w14:paraId="1E2A00C6" w14:textId="77777777" w:rsidR="00D30D7B" w:rsidRPr="002A4DFD" w:rsidRDefault="00D30D7B" w:rsidP="00D30D7B">
      <w:pPr>
        <w:pStyle w:val="Heading3"/>
        <w:spacing w:before="0" w:line="480" w:lineRule="auto"/>
        <w:ind w:left="629" w:firstLine="720"/>
        <w:rPr>
          <w:rFonts w:cs="Arial"/>
          <w:b/>
          <w:bCs/>
        </w:rPr>
      </w:pPr>
      <w:bookmarkStart w:id="114" w:name="_Toc137680177"/>
      <w:r>
        <w:rPr>
          <w:rFonts w:cs="Arial"/>
          <w:b/>
          <w:bCs/>
        </w:rPr>
        <w:t>Procurement Constraints</w:t>
      </w:r>
      <w:bookmarkEnd w:id="114"/>
    </w:p>
    <w:p w14:paraId="3DC3E182" w14:textId="77777777" w:rsidR="002219A0" w:rsidRPr="00FB74DB" w:rsidRDefault="002219A0" w:rsidP="00FB74DB">
      <w:pPr>
        <w:pStyle w:val="paragraph"/>
        <w:spacing w:before="0" w:beforeAutospacing="0" w:after="0" w:afterAutospacing="0" w:line="480" w:lineRule="auto"/>
        <w:ind w:left="1349" w:firstLine="720"/>
        <w:jc w:val="both"/>
        <w:textAlignment w:val="baseline"/>
        <w:rPr>
          <w:rStyle w:val="eop"/>
          <w:rFonts w:ascii="Arial" w:hAnsi="Arial" w:cs="Arial"/>
        </w:rPr>
      </w:pPr>
      <w:bookmarkStart w:id="115" w:name="_Toc137680178"/>
      <w:r w:rsidRPr="00FB74DB">
        <w:rPr>
          <w:rStyle w:val="eop"/>
          <w:rFonts w:ascii="Arial" w:hAnsi="Arial" w:cs="Arial"/>
        </w:rPr>
        <w:t>Procurement constraints are inherent limitations and factors that can influence the procurement process and pose challenges to achieving procurement objectives. The following constraints are considered in Villamin Wood and Iron Works System project’s procurement process:</w:t>
      </w:r>
    </w:p>
    <w:p w14:paraId="1EAF07E1" w14:textId="573A354E" w:rsidR="002219A0" w:rsidRPr="00FB74DB" w:rsidRDefault="002219A0" w:rsidP="002219A0">
      <w:pPr>
        <w:pStyle w:val="paragraph"/>
        <w:numPr>
          <w:ilvl w:val="0"/>
          <w:numId w:val="12"/>
        </w:numPr>
        <w:spacing w:before="0" w:beforeAutospacing="0" w:after="0" w:afterAutospacing="0" w:line="480" w:lineRule="auto"/>
        <w:ind w:left="1080"/>
        <w:jc w:val="both"/>
        <w:textAlignment w:val="baseline"/>
        <w:rPr>
          <w:rStyle w:val="eop"/>
          <w:rFonts w:ascii="Arial" w:hAnsi="Arial" w:cs="Arial"/>
        </w:rPr>
      </w:pPr>
      <w:r w:rsidRPr="009C4DC9">
        <w:rPr>
          <w:rStyle w:val="eop"/>
          <w:rFonts w:ascii="Arial" w:hAnsi="Arial" w:cs="Arial"/>
          <w:b/>
          <w:bCs/>
        </w:rPr>
        <w:t>Budget constraint:</w:t>
      </w:r>
      <w:r w:rsidRPr="00FB74DB">
        <w:rPr>
          <w:rStyle w:val="eop"/>
          <w:rFonts w:ascii="Arial" w:hAnsi="Arial" w:cs="Arial"/>
        </w:rPr>
        <w:t xml:space="preserve"> The project was given limited financial resource by the client. This requires careful budget planning and cost optimization strategies to ensure procurement objectives are met within the allocated budget.</w:t>
      </w:r>
    </w:p>
    <w:p w14:paraId="3BCDF970"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Schedule constraints</w:t>
      </w:r>
      <w:r w:rsidRPr="00FB74DB">
        <w:rPr>
          <w:rStyle w:val="eop"/>
          <w:rFonts w:ascii="Arial" w:hAnsi="Arial" w:cs="Arial"/>
        </w:rPr>
        <w:t>: The project has a strict deadline, so procurement tasks must be finished promptly to keep the project on schedule. Any delays in the procurement process could affect the project's overall schedule and cause it to take longer to complete.</w:t>
      </w:r>
    </w:p>
    <w:p w14:paraId="67E70817"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Technology constraints:</w:t>
      </w:r>
      <w:r w:rsidRPr="00FB74DB">
        <w:rPr>
          <w:rStyle w:val="eop"/>
          <w:rFonts w:ascii="Arial" w:hAnsi="Arial" w:cs="Arial"/>
        </w:rPr>
        <w:t xml:space="preserve"> Villamin Wood and Iron Works System requires technical needs and features that will allow customers to view products and services, to be able to order and pay their products. Additionally, it must have </w:t>
      </w:r>
      <w:r w:rsidRPr="00FB74DB">
        <w:rPr>
          <w:rStyle w:val="eop"/>
          <w:rFonts w:ascii="Arial" w:hAnsi="Arial" w:cs="Arial"/>
        </w:rPr>
        <w:lastRenderedPageBreak/>
        <w:t>a user-friendly interface that is simple to navigate and open to users with different levels of technical proficiency.</w:t>
      </w:r>
    </w:p>
    <w:p w14:paraId="252E425C"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Resource constraints:</w:t>
      </w:r>
      <w:r w:rsidRPr="00FB74DB">
        <w:rPr>
          <w:rStyle w:val="eop"/>
          <w:rFonts w:ascii="Arial" w:hAnsi="Arial" w:cs="Arial"/>
        </w:rPr>
        <w:t xml:space="preserve"> To ensure that procurement activities can be completed effectively and efficiently, the procurement process must consider the availability of internal resources, such as personnel.</w:t>
      </w:r>
    </w:p>
    <w:p w14:paraId="7AB47B64"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Service Provider’s SLA (Service Level Agreement):</w:t>
      </w:r>
      <w:r w:rsidRPr="00FB74DB">
        <w:rPr>
          <w:rStyle w:val="eop"/>
          <w:rFonts w:ascii="Arial" w:hAnsi="Arial" w:cs="Arial"/>
        </w:rPr>
        <w:t xml:space="preserve"> This includes the agreement on the allowable Downtime of the Service Provider, and scheduled Maintenance.</w:t>
      </w:r>
    </w:p>
    <w:p w14:paraId="78EE9F77" w14:textId="77777777" w:rsidR="002219A0" w:rsidRPr="00FB74DB" w:rsidRDefault="002219A0" w:rsidP="007D357D">
      <w:pPr>
        <w:pStyle w:val="paragraph"/>
        <w:spacing w:after="0" w:line="480" w:lineRule="auto"/>
        <w:ind w:left="1080" w:firstLine="720"/>
        <w:jc w:val="both"/>
        <w:textAlignment w:val="baseline"/>
        <w:rPr>
          <w:rStyle w:val="eop"/>
          <w:rFonts w:ascii="Arial" w:hAnsi="Arial" w:cs="Arial"/>
        </w:rPr>
      </w:pPr>
      <w:r w:rsidRPr="00FB74DB">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r>
        <w:rPr>
          <w:rFonts w:cs="Arial"/>
          <w:b/>
          <w:bCs/>
        </w:rPr>
        <w:t>Contract Approval Process</w:t>
      </w:r>
      <w:bookmarkEnd w:id="115"/>
    </w:p>
    <w:p w14:paraId="710E68B1" w14:textId="77777777" w:rsidR="002448FC" w:rsidRDefault="002448FC" w:rsidP="002448FC">
      <w:pPr>
        <w:pStyle w:val="paragraph"/>
        <w:spacing w:before="0" w:beforeAutospacing="0" w:after="0" w:afterAutospacing="0" w:line="480" w:lineRule="auto"/>
        <w:ind w:left="1349" w:firstLine="720"/>
        <w:jc w:val="both"/>
        <w:textAlignment w:val="baseline"/>
        <w:rPr>
          <w:rStyle w:val="eop"/>
          <w:rFonts w:ascii="Arial" w:hAnsi="Arial" w:cs="Arial"/>
        </w:rPr>
      </w:pPr>
      <w:bookmarkStart w:id="116" w:name="_Toc137680179"/>
      <w:r w:rsidRPr="002448FC">
        <w:rPr>
          <w:rStyle w:val="eop"/>
          <w:rFonts w:ascii="Arial" w:hAnsi="Arial" w:cs="Arial"/>
        </w:rPr>
        <w:t xml:space="preserve">The contract approval process is a critical step in the procurement lifecycle, ensuring that contracts are reviewed, authorized, and executed in accordance with established policies and procedures. GoDaddy, the platform that will be used for the system’s deployment, does not provide contracts, however they have terms and conditions that companies have to read and understand to prevent issues when purchasing subscriptions. </w:t>
      </w:r>
    </w:p>
    <w:p w14:paraId="4B3090BF" w14:textId="77777777" w:rsidR="00EE4F7A" w:rsidRDefault="00EE4F7A" w:rsidP="002448FC">
      <w:pPr>
        <w:pStyle w:val="paragraph"/>
        <w:spacing w:before="0" w:beforeAutospacing="0" w:after="0" w:afterAutospacing="0" w:line="480" w:lineRule="auto"/>
        <w:ind w:left="1349" w:firstLine="720"/>
        <w:jc w:val="both"/>
        <w:textAlignment w:val="baseline"/>
        <w:rPr>
          <w:rStyle w:val="eop"/>
          <w:rFonts w:ascii="Arial" w:hAnsi="Arial" w:cs="Arial"/>
        </w:rPr>
      </w:pPr>
    </w:p>
    <w:p w14:paraId="5AEDF182" w14:textId="77777777" w:rsidR="00D30D7B" w:rsidRPr="002A4DFD" w:rsidRDefault="00D30D7B" w:rsidP="00EE4F7A">
      <w:pPr>
        <w:pStyle w:val="Heading3"/>
        <w:spacing w:before="0" w:line="276" w:lineRule="auto"/>
        <w:ind w:left="629" w:firstLine="720"/>
        <w:rPr>
          <w:rFonts w:cs="Arial"/>
          <w:b/>
          <w:bCs/>
        </w:rPr>
      </w:pPr>
      <w:r>
        <w:rPr>
          <w:rFonts w:cs="Arial"/>
          <w:b/>
          <w:bCs/>
        </w:rPr>
        <w:lastRenderedPageBreak/>
        <w:t>Decision Criteria</w:t>
      </w:r>
      <w:bookmarkEnd w:id="116"/>
    </w:p>
    <w:p w14:paraId="17E2F013" w14:textId="2F715A14" w:rsidR="00DE4A06" w:rsidRPr="00DE4A06" w:rsidRDefault="00DE4A06" w:rsidP="00DE4A06">
      <w:pPr>
        <w:pStyle w:val="paragraph"/>
        <w:spacing w:after="0" w:line="480" w:lineRule="auto"/>
        <w:ind w:left="1349" w:firstLine="720"/>
        <w:jc w:val="both"/>
        <w:textAlignment w:val="baseline"/>
        <w:rPr>
          <w:rStyle w:val="eop"/>
          <w:rFonts w:ascii="Arial" w:hAnsi="Arial" w:cs="Arial"/>
        </w:rPr>
      </w:pPr>
      <w:bookmarkStart w:id="117" w:name="_Toc137680180"/>
      <w:r w:rsidRPr="00DE4A06">
        <w:rPr>
          <w:rStyle w:val="eop"/>
          <w:rFonts w:ascii="Arial" w:hAnsi="Arial" w:cs="Arial"/>
        </w:rPr>
        <w:t xml:space="preserve">Decision criteria are a set of predefined factors and considerations used to evaluate and make informed decisions in the procurement process. The following are the criteria for the Villamin Wood and Iron Works System project that will be used by the contract review board: </w:t>
      </w:r>
    </w:p>
    <w:p w14:paraId="7820BBB3"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Business Needs: The project must be aligned with the company’s business needs, such as increasing operational effectiveness, enhancing customer experience, or an increase in revenue.</w:t>
      </w:r>
    </w:p>
    <w:p w14:paraId="1ACDC814"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Pricing: During the decision-making process, the cost of the vendor's suggested solution will be considered. The vendor's pricing should be competitive and reasonable in light of the market analysis and additional proposals received.</w:t>
      </w:r>
    </w:p>
    <w:p w14:paraId="63815917" w14:textId="6FDF3432"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 xml:space="preserve">Risk Management: The vendor must show that they have a solid grasp of potential risks and mitigation techniques. This includes identifying potential risks associated with </w:t>
      </w:r>
      <w:r w:rsidR="00BF34AB" w:rsidRPr="00DE4A06">
        <w:rPr>
          <w:rStyle w:val="eop"/>
          <w:rFonts w:ascii="Arial" w:hAnsi="Arial" w:cs="Arial"/>
        </w:rPr>
        <w:t>projects</w:t>
      </w:r>
      <w:r w:rsidRPr="00DE4A06">
        <w:rPr>
          <w:rStyle w:val="eop"/>
          <w:rFonts w:ascii="Arial" w:hAnsi="Arial" w:cs="Arial"/>
        </w:rPr>
        <w:t xml:space="preserve"> and procurement.</w:t>
      </w:r>
    </w:p>
    <w:p w14:paraId="7443BF8A"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Technical Requirements: The system must adhere to the organization's technical specifications, which may include compatibility with current systems, security protocols, and industry-specific standards.</w:t>
      </w:r>
    </w:p>
    <w:p w14:paraId="6617F875" w14:textId="77777777" w:rsidR="00DE4A06" w:rsidRPr="00DE4A06" w:rsidRDefault="00DE4A06" w:rsidP="00A41D3C">
      <w:pPr>
        <w:pStyle w:val="paragraph"/>
        <w:spacing w:after="0" w:line="480" w:lineRule="auto"/>
        <w:ind w:left="1349" w:firstLine="720"/>
        <w:jc w:val="both"/>
        <w:textAlignment w:val="baseline"/>
        <w:rPr>
          <w:rStyle w:val="eop"/>
          <w:rFonts w:ascii="Arial" w:hAnsi="Arial" w:cs="Arial"/>
        </w:rPr>
      </w:pPr>
      <w:r w:rsidRPr="00DE4A06">
        <w:rPr>
          <w:rStyle w:val="eop"/>
          <w:rFonts w:ascii="Arial" w:hAnsi="Arial" w:cs="Arial"/>
        </w:rPr>
        <w:t>The use of clear and well-defined decision criteria promotes consistency, transparency, and accountability in the procurement decision-making process, enabling organizations to make informed choices that yield favorable outcomes.</w:t>
      </w:r>
    </w:p>
    <w:p w14:paraId="2D5281E2" w14:textId="77777777" w:rsidR="00D30D7B" w:rsidRPr="002A4DFD" w:rsidRDefault="00D30D7B" w:rsidP="00D30D7B">
      <w:pPr>
        <w:pStyle w:val="Heading3"/>
        <w:spacing w:before="0" w:line="480" w:lineRule="auto"/>
        <w:ind w:left="629" w:firstLine="720"/>
        <w:rPr>
          <w:rFonts w:cs="Arial"/>
          <w:b/>
          <w:bCs/>
        </w:rPr>
      </w:pPr>
      <w:r>
        <w:rPr>
          <w:rFonts w:cs="Arial"/>
          <w:b/>
          <w:bCs/>
        </w:rPr>
        <w:lastRenderedPageBreak/>
        <w:t>Performance Metrics for Procurement Activities</w:t>
      </w:r>
      <w:bookmarkEnd w:id="117"/>
    </w:p>
    <w:p w14:paraId="58E69A64" w14:textId="77777777" w:rsidR="002C6668" w:rsidRPr="002C6668" w:rsidRDefault="002C6668" w:rsidP="002C6668">
      <w:pPr>
        <w:pStyle w:val="paragraph"/>
        <w:spacing w:before="0" w:beforeAutospacing="0" w:after="0" w:afterAutospacing="0" w:line="480" w:lineRule="auto"/>
        <w:ind w:left="1349" w:firstLine="720"/>
        <w:jc w:val="both"/>
        <w:textAlignment w:val="baseline"/>
        <w:rPr>
          <w:rStyle w:val="eop"/>
          <w:rFonts w:ascii="Arial" w:hAnsi="Arial" w:cs="Arial"/>
        </w:rPr>
      </w:pPr>
      <w:bookmarkStart w:id="118" w:name="_Toc137680181"/>
      <w:r w:rsidRPr="002C6668">
        <w:rPr>
          <w:rStyle w:val="eop"/>
          <w:rFonts w:ascii="Arial" w:hAnsi="Arial" w:cs="Arial"/>
        </w:rPr>
        <w:t xml:space="preserve">The following performance metrics will be used by Villamin Wood and Iron Works System project for procurement activities: </w:t>
      </w:r>
    </w:p>
    <w:p w14:paraId="21BDD38F"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Vendor Performance Rating</w:t>
      </w:r>
    </w:p>
    <w:p w14:paraId="0A69D7A4"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 xml:space="preserve">The rating is calculated by giving points to various factors, including the caliber of the good or service, responsiveness, and effectiveness. </w:t>
      </w:r>
    </w:p>
    <w:p w14:paraId="1982550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w:t>
      </w:r>
    </w:p>
    <w:p w14:paraId="38045B43"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 with the purchasing process, including receptivity, communication, and product and service delivery.</w:t>
      </w:r>
    </w:p>
    <w:p w14:paraId="1A2DE6E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Cost Variance</w:t>
      </w:r>
    </w:p>
    <w:p w14:paraId="6DFF9297"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This metric contrasts actual and anticipated costs associated with procurement. To calculate, divide the result by the planned costs after deducting the actual costs.</w:t>
      </w:r>
    </w:p>
    <w:p w14:paraId="00A79BED" w14:textId="77777777" w:rsidR="002C6668" w:rsidRPr="002C6668" w:rsidRDefault="002C6668" w:rsidP="002C6668">
      <w:pPr>
        <w:pStyle w:val="paragraph"/>
        <w:spacing w:before="0" w:beforeAutospacing="0" w:after="0" w:afterAutospacing="0" w:line="480" w:lineRule="auto"/>
        <w:ind w:left="1440" w:firstLine="720"/>
        <w:jc w:val="both"/>
        <w:textAlignment w:val="baseline"/>
        <w:rPr>
          <w:rStyle w:val="eop"/>
          <w:rFonts w:ascii="Arial" w:hAnsi="Arial" w:cs="Arial"/>
        </w:rPr>
      </w:pPr>
      <w:r w:rsidRPr="002C6668">
        <w:rPr>
          <w:rStyle w:val="eop"/>
          <w:rFonts w:ascii="Arial" w:hAnsi="Arial" w:cs="Arial"/>
        </w:rPr>
        <w:t>By establishing and monitoring performance metrics, 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p>
    <w:p w14:paraId="0DB971B8" w14:textId="77777777" w:rsidR="00D30D7B" w:rsidRPr="002C6668" w:rsidRDefault="00D30D7B" w:rsidP="00D30D7B">
      <w:pPr>
        <w:pStyle w:val="Heading2"/>
        <w:spacing w:before="0" w:line="480" w:lineRule="auto"/>
        <w:ind w:firstLine="720"/>
        <w:rPr>
          <w:rFonts w:cs="Arial"/>
          <w:sz w:val="32"/>
          <w:szCs w:val="32"/>
        </w:rPr>
      </w:pPr>
      <w:r w:rsidRPr="002C6668">
        <w:rPr>
          <w:rFonts w:cs="Arial"/>
          <w:sz w:val="32"/>
          <w:szCs w:val="32"/>
        </w:rPr>
        <w:t>Implementation Plan</w:t>
      </w:r>
      <w:bookmarkEnd w:id="118"/>
    </w:p>
    <w:p w14:paraId="1E4C5E30" w14:textId="77777777" w:rsidR="00D30D7B" w:rsidRPr="002A4DFD" w:rsidRDefault="00D30D7B" w:rsidP="00D30D7B">
      <w:pPr>
        <w:pStyle w:val="Heading3"/>
        <w:spacing w:before="0" w:line="480" w:lineRule="auto"/>
        <w:ind w:left="629" w:firstLine="720"/>
        <w:rPr>
          <w:rFonts w:cs="Arial"/>
          <w:b/>
          <w:bCs/>
        </w:rPr>
      </w:pPr>
      <w:bookmarkStart w:id="119" w:name="_Toc137680182"/>
      <w:r>
        <w:rPr>
          <w:rFonts w:cs="Arial"/>
          <w:b/>
          <w:bCs/>
        </w:rPr>
        <w:t>Executive Summary</w:t>
      </w:r>
      <w:bookmarkEnd w:id="119"/>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 xml:space="preserve">Video provides a powerful way to help you prove your point. When you click Online Video, you can paste in the embed code for the video you </w:t>
      </w:r>
      <w:r>
        <w:rPr>
          <w:sz w:val="24"/>
          <w:szCs w:val="24"/>
        </w:rPr>
        <w:lastRenderedPageBreak/>
        <w:t>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20" w:name="_Toc137680183"/>
      <w:r>
        <w:rPr>
          <w:rFonts w:cs="Arial"/>
          <w:b/>
          <w:bCs/>
        </w:rPr>
        <w:t>Transition Approach</w:t>
      </w:r>
      <w:bookmarkEnd w:id="120"/>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21" w:name="_Toc137680184"/>
      <w:r>
        <w:rPr>
          <w:rFonts w:cs="Arial"/>
          <w:b/>
          <w:bCs/>
        </w:rPr>
        <w:t>Transition Team Organization</w:t>
      </w:r>
      <w:bookmarkEnd w:id="121"/>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Responsibilities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6706189" w:rsidR="00D30D7B" w:rsidRPr="00DD241C" w:rsidRDefault="00D30D7B" w:rsidP="00D30D7B">
      <w:pPr>
        <w:tabs>
          <w:tab w:val="left" w:pos="1352"/>
        </w:tabs>
        <w:spacing w:after="0" w:line="480" w:lineRule="auto"/>
        <w:ind w:left="1349"/>
        <w:jc w:val="both"/>
        <w:rPr>
          <w:sz w:val="24"/>
          <w:szCs w:val="24"/>
        </w:rPr>
      </w:pPr>
      <w:r>
        <w:rPr>
          <w:sz w:val="24"/>
          <w:szCs w:val="24"/>
        </w:rPr>
        <w:lastRenderedPageBreak/>
        <w:t xml:space="preserve">3. </w:t>
      </w:r>
      <w:r w:rsidR="009455E0">
        <w:rPr>
          <w:b/>
          <w:bCs/>
          <w:sz w:val="24"/>
          <w:szCs w:val="24"/>
        </w:rPr>
        <w:t>System</w:t>
      </w:r>
      <w:r w:rsidRPr="000F2853">
        <w:rPr>
          <w:b/>
          <w:bCs/>
          <w:sz w:val="24"/>
          <w:szCs w:val="24"/>
        </w:rPr>
        <w:t xml:space="preserve">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22" w:name="_Toc137680185"/>
      <w:r>
        <w:rPr>
          <w:rFonts w:cs="Arial"/>
          <w:b/>
          <w:bCs/>
        </w:rPr>
        <w:t>Workforce Transition</w:t>
      </w:r>
      <w:bookmarkEnd w:id="122"/>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 xml:space="preserve">In general, effective communication is essential for fostering teamwork and informing the client of any changes. The group will provide </w:t>
      </w:r>
      <w:r w:rsidRPr="0089579E">
        <w:rPr>
          <w:sz w:val="24"/>
          <w:szCs w:val="24"/>
        </w:rPr>
        <w:lastRenderedPageBreak/>
        <w:t>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23" w:name="_Toc137680186"/>
      <w:r>
        <w:rPr>
          <w:rFonts w:cs="Arial"/>
          <w:b/>
          <w:bCs/>
        </w:rPr>
        <w:t>Workforce Execution During Transition</w:t>
      </w:r>
      <w:bookmarkEnd w:id="123"/>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9455E0">
        <w:rPr>
          <w:b/>
          <w:bCs/>
          <w:sz w:val="24"/>
          <w:szCs w:val="24"/>
        </w:rPr>
        <w:lastRenderedPageBreak/>
        <w:t>Gain Formal Acceptance</w:t>
      </w:r>
      <w:r w:rsidRPr="001428D0">
        <w:rPr>
          <w:sz w:val="24"/>
          <w:szCs w:val="24"/>
        </w:rPr>
        <w:t xml:space="preserv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24" w:name="_Toc137680187"/>
      <w:r>
        <w:rPr>
          <w:rFonts w:cs="Arial"/>
          <w:b/>
          <w:bCs/>
        </w:rPr>
        <w:t>Subcontracts</w:t>
      </w:r>
      <w:bookmarkEnd w:id="124"/>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25" w:name="_Toc137680188"/>
      <w:r>
        <w:rPr>
          <w:rFonts w:cs="Arial"/>
          <w:b/>
          <w:bCs/>
        </w:rPr>
        <w:lastRenderedPageBreak/>
        <w:t>Property Transition</w:t>
      </w:r>
      <w:bookmarkEnd w:id="125"/>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w:t>
      </w:r>
      <w:r>
        <w:lastRenderedPageBreak/>
        <w:t xml:space="preserve">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lastRenderedPageBreak/>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9455E0">
      <w:pPr>
        <w:pStyle w:val="ListParagraph"/>
        <w:spacing w:after="0" w:line="480" w:lineRule="auto"/>
        <w:ind w:left="3240"/>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9"/>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26" w:name="_Toc137109485"/>
      <w:r>
        <w:t xml:space="preserve">Figure </w:t>
      </w:r>
      <w:r w:rsidR="00E2282B">
        <w:fldChar w:fldCharType="begin"/>
      </w:r>
      <w:r w:rsidR="00E2282B">
        <w:instrText xml:space="preserve"> SEQ Figure \* ARABIC </w:instrText>
      </w:r>
      <w:r w:rsidR="00E2282B">
        <w:fldChar w:fldCharType="separate"/>
      </w:r>
      <w:r>
        <w:rPr>
          <w:noProof/>
        </w:rPr>
        <w:t>2</w:t>
      </w:r>
      <w:r w:rsidR="00E2282B">
        <w:rPr>
          <w:noProof/>
        </w:rPr>
        <w:fldChar w:fldCharType="end"/>
      </w:r>
      <w:r>
        <w:t>. Transition Out Schedule</w:t>
      </w:r>
      <w:bookmarkEnd w:id="126"/>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27" w:name="_Toc137680189"/>
      <w:r>
        <w:lastRenderedPageBreak/>
        <w:t>Sponsor Acceptance</w:t>
      </w:r>
      <w:bookmarkEnd w:id="127"/>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7D39E8"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5.5pt;height:93.5pt">
            <v:imagedata r:id="rId30"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28" w:name="_Toc137680190"/>
      <w:r>
        <w:t>List of Tables</w:t>
      </w:r>
      <w:bookmarkEnd w:id="128"/>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000000"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000000"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000000"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000000"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000000"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000000"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000000"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000000"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000000"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000000"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000000"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000000"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000000"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29" w:name="_Toc137680191"/>
      <w:r w:rsidRPr="001E19C0">
        <w:t>List of Figures</w:t>
      </w:r>
      <w:bookmarkEnd w:id="129"/>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30" w:name="_Toc137680192"/>
      <w:r>
        <w:t>Append</w:t>
      </w:r>
      <w:commentRangeStart w:id="131"/>
      <w:r>
        <w:t>ices</w:t>
      </w:r>
      <w:bookmarkEnd w:id="130"/>
      <w:commentRangeEnd w:id="131"/>
      <w:r w:rsidR="00606898">
        <w:rPr>
          <w:rStyle w:val="CommentReference"/>
          <w:rFonts w:eastAsiaTheme="minorEastAsia" w:cstheme="minorBidi"/>
          <w:b w:val="0"/>
        </w:rPr>
        <w:commentReference w:id="131"/>
      </w:r>
    </w:p>
    <w:p w14:paraId="21197E78" w14:textId="77777777" w:rsidR="00D30D7B" w:rsidRPr="002A4DFD" w:rsidRDefault="00D30D7B" w:rsidP="00D30D7B">
      <w:pPr>
        <w:pStyle w:val="Heading2"/>
        <w:spacing w:before="0" w:line="480" w:lineRule="auto"/>
        <w:ind w:firstLine="720"/>
        <w:rPr>
          <w:rFonts w:cs="Arial"/>
        </w:rPr>
      </w:pPr>
      <w:bookmarkStart w:id="132" w:name="_Toc137680193"/>
      <w:r>
        <w:rPr>
          <w:rFonts w:cs="Arial"/>
        </w:rPr>
        <w:t>Project Cost and Benefit Analysis</w:t>
      </w:r>
      <w:bookmarkEnd w:id="132"/>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33" w:name="_Toc137680194"/>
      <w:r>
        <w:rPr>
          <w:rFonts w:cs="Arial"/>
        </w:rPr>
        <w:t>Project Methodology</w:t>
      </w:r>
      <w:bookmarkEnd w:id="133"/>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34" w:name="_Toc137680195"/>
      <w:r>
        <w:rPr>
          <w:rFonts w:cs="Arial"/>
        </w:rPr>
        <w:t>System Requirement Specifications</w:t>
      </w:r>
      <w:bookmarkEnd w:id="134"/>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35" w:name="_Toc137680196"/>
      <w:r>
        <w:rPr>
          <w:rFonts w:cs="Arial"/>
        </w:rPr>
        <w:t>Development Tools Specifications</w:t>
      </w:r>
      <w:bookmarkEnd w:id="135"/>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36" w:name="_Toc137680197"/>
      <w:r>
        <w:rPr>
          <w:rFonts w:cs="Arial"/>
        </w:rPr>
        <w:lastRenderedPageBreak/>
        <w:t>WBS Dictionary</w:t>
      </w:r>
      <w:bookmarkEnd w:id="136"/>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31"/>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37" w:name="_Toc137109486"/>
      <w:r>
        <w:t xml:space="preserve">Figure </w:t>
      </w:r>
      <w:r w:rsidR="00E2282B">
        <w:fldChar w:fldCharType="begin"/>
      </w:r>
      <w:r w:rsidR="00E2282B">
        <w:instrText xml:space="preserve"> SEQ Figure \* ARABIC </w:instrText>
      </w:r>
      <w:r w:rsidR="00E2282B">
        <w:fldChar w:fldCharType="separate"/>
      </w:r>
      <w:r>
        <w:rPr>
          <w:noProof/>
        </w:rPr>
        <w:t>3</w:t>
      </w:r>
      <w:r w:rsidR="00E2282B">
        <w:rPr>
          <w:noProof/>
        </w:rPr>
        <w:fldChar w:fldCharType="end"/>
      </w:r>
      <w:r>
        <w:t>. WBS Dictionary Page 1</w:t>
      </w:r>
      <w:bookmarkEnd w:id="137"/>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2"/>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38" w:name="_Toc137109487"/>
      <w:r>
        <w:t xml:space="preserve">Figure </w:t>
      </w:r>
      <w:r w:rsidR="00E2282B">
        <w:fldChar w:fldCharType="begin"/>
      </w:r>
      <w:r w:rsidR="00E2282B">
        <w:instrText xml:space="preserve"> SEQ Figure \* ARABIC </w:instrText>
      </w:r>
      <w:r w:rsidR="00E2282B">
        <w:fldChar w:fldCharType="separate"/>
      </w:r>
      <w:r>
        <w:rPr>
          <w:noProof/>
        </w:rPr>
        <w:t>4</w:t>
      </w:r>
      <w:r w:rsidR="00E2282B">
        <w:rPr>
          <w:noProof/>
        </w:rPr>
        <w:fldChar w:fldCharType="end"/>
      </w:r>
      <w:r>
        <w:t>.</w:t>
      </w:r>
      <w:r w:rsidRPr="00963CC8">
        <w:t xml:space="preserve"> WBS Dictionary Page </w:t>
      </w:r>
      <w:r>
        <w:t>2</w:t>
      </w:r>
      <w:bookmarkEnd w:id="138"/>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3"/>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39" w:name="_Toc137109488"/>
      <w:r>
        <w:t xml:space="preserve">Figure </w:t>
      </w:r>
      <w:r w:rsidR="00E2282B">
        <w:fldChar w:fldCharType="begin"/>
      </w:r>
      <w:r w:rsidR="00E2282B">
        <w:instrText xml:space="preserve"> SEQ Figure \* ARABIC </w:instrText>
      </w:r>
      <w:r w:rsidR="00E2282B">
        <w:fldChar w:fldCharType="separate"/>
      </w:r>
      <w:r>
        <w:rPr>
          <w:noProof/>
        </w:rPr>
        <w:t>5</w:t>
      </w:r>
      <w:r w:rsidR="00E2282B">
        <w:rPr>
          <w:noProof/>
        </w:rPr>
        <w:fldChar w:fldCharType="end"/>
      </w:r>
      <w:r w:rsidRPr="0042378D">
        <w:t xml:space="preserve">. WBS Dictionary Page </w:t>
      </w:r>
      <w:r>
        <w:t>3</w:t>
      </w:r>
      <w:bookmarkEnd w:id="139"/>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4"/>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40" w:name="_Toc137109489"/>
      <w:r>
        <w:t xml:space="preserve">Figure </w:t>
      </w:r>
      <w:r w:rsidR="00E2282B">
        <w:fldChar w:fldCharType="begin"/>
      </w:r>
      <w:r w:rsidR="00E2282B">
        <w:instrText xml:space="preserve"> SEQ Figure \* ARABIC </w:instrText>
      </w:r>
      <w:r w:rsidR="00E2282B">
        <w:fldChar w:fldCharType="separate"/>
      </w:r>
      <w:r>
        <w:rPr>
          <w:noProof/>
        </w:rPr>
        <w:t>6</w:t>
      </w:r>
      <w:r w:rsidR="00E2282B">
        <w:rPr>
          <w:noProof/>
        </w:rPr>
        <w:fldChar w:fldCharType="end"/>
      </w:r>
      <w:r w:rsidRPr="00E82F03">
        <w:t xml:space="preserve">. WBS Dictionary Page </w:t>
      </w:r>
      <w:r>
        <w:t>4</w:t>
      </w:r>
      <w:bookmarkEnd w:id="140"/>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5"/>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41" w:name="_Toc137109490"/>
      <w:r>
        <w:t xml:space="preserve">Figure </w:t>
      </w:r>
      <w:r w:rsidR="00E2282B">
        <w:fldChar w:fldCharType="begin"/>
      </w:r>
      <w:r w:rsidR="00E2282B">
        <w:instrText xml:space="preserve"> SEQ Figure \* ARABIC </w:instrText>
      </w:r>
      <w:r w:rsidR="00E2282B">
        <w:fldChar w:fldCharType="separate"/>
      </w:r>
      <w:r>
        <w:rPr>
          <w:noProof/>
        </w:rPr>
        <w:t>7</w:t>
      </w:r>
      <w:r w:rsidR="00E2282B">
        <w:rPr>
          <w:noProof/>
        </w:rPr>
        <w:fldChar w:fldCharType="end"/>
      </w:r>
      <w:r w:rsidRPr="005C4186">
        <w:t xml:space="preserve">. WBS Dictionary Page </w:t>
      </w:r>
      <w:r>
        <w:t>5</w:t>
      </w:r>
      <w:bookmarkEnd w:id="141"/>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6"/>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42" w:name="_Toc137109491"/>
      <w:r>
        <w:t xml:space="preserve">Figure </w:t>
      </w:r>
      <w:r w:rsidR="00E2282B">
        <w:fldChar w:fldCharType="begin"/>
      </w:r>
      <w:r w:rsidR="00E2282B">
        <w:instrText xml:space="preserve"> SEQ Figure \* ARABIC </w:instrText>
      </w:r>
      <w:r w:rsidR="00E2282B">
        <w:fldChar w:fldCharType="separate"/>
      </w:r>
      <w:r>
        <w:rPr>
          <w:noProof/>
        </w:rPr>
        <w:t>8</w:t>
      </w:r>
      <w:r w:rsidR="00E2282B">
        <w:rPr>
          <w:noProof/>
        </w:rPr>
        <w:fldChar w:fldCharType="end"/>
      </w:r>
      <w:r w:rsidRPr="00CE367C">
        <w:t xml:space="preserve">. WBS Dictionary Page </w:t>
      </w:r>
      <w:r>
        <w:t>6</w:t>
      </w:r>
      <w:bookmarkEnd w:id="142"/>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7"/>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43" w:name="_Toc137109492"/>
      <w:r>
        <w:t xml:space="preserve">Figure </w:t>
      </w:r>
      <w:r w:rsidR="00E2282B">
        <w:fldChar w:fldCharType="begin"/>
      </w:r>
      <w:r w:rsidR="00E2282B">
        <w:instrText xml:space="preserve"> SEQ Figure \* ARABIC </w:instrText>
      </w:r>
      <w:r w:rsidR="00E2282B">
        <w:fldChar w:fldCharType="separate"/>
      </w:r>
      <w:r>
        <w:rPr>
          <w:noProof/>
        </w:rPr>
        <w:t>9</w:t>
      </w:r>
      <w:r w:rsidR="00E2282B">
        <w:rPr>
          <w:noProof/>
        </w:rPr>
        <w:fldChar w:fldCharType="end"/>
      </w:r>
      <w:r w:rsidRPr="00B31884">
        <w:t xml:space="preserve">. WBS Dictionary Page </w:t>
      </w:r>
      <w:r>
        <w:t>7</w:t>
      </w:r>
      <w:bookmarkEnd w:id="143"/>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44" w:name="_Toc137680198"/>
      <w:r>
        <w:rPr>
          <w:rFonts w:cs="Arial"/>
        </w:rPr>
        <w:t xml:space="preserve">WBS Detailed </w:t>
      </w:r>
      <w:commentRangeStart w:id="145"/>
      <w:r>
        <w:rPr>
          <w:rFonts w:cs="Arial"/>
        </w:rPr>
        <w:t>Schedule</w:t>
      </w:r>
      <w:bookmarkEnd w:id="144"/>
      <w:commentRangeEnd w:id="145"/>
      <w:r w:rsidR="0070262D">
        <w:rPr>
          <w:rStyle w:val="CommentReference"/>
          <w:rFonts w:eastAsiaTheme="minorEastAsia" w:cstheme="minorBidi"/>
          <w:b w:val="0"/>
        </w:rPr>
        <w:commentReference w:id="145"/>
      </w:r>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46" w:name="_Toc137109493"/>
      <w:r>
        <w:t xml:space="preserve">Figure </w:t>
      </w:r>
      <w:r w:rsidR="00E2282B">
        <w:fldChar w:fldCharType="begin"/>
      </w:r>
      <w:r w:rsidR="00E2282B">
        <w:instrText xml:space="preserve"> SEQ Figure \* ARABIC </w:instrText>
      </w:r>
      <w:r w:rsidR="00E2282B">
        <w:fldChar w:fldCharType="separate"/>
      </w:r>
      <w:r>
        <w:rPr>
          <w:noProof/>
        </w:rPr>
        <w:t>10</w:t>
      </w:r>
      <w:r w:rsidR="00E2282B">
        <w:rPr>
          <w:noProof/>
        </w:rPr>
        <w:fldChar w:fldCharType="end"/>
      </w:r>
      <w:r>
        <w:t xml:space="preserve">. </w:t>
      </w:r>
      <w:r w:rsidRPr="008B721A">
        <w:t>WBS Detailed Schedule</w:t>
      </w:r>
      <w:r>
        <w:t xml:space="preserve"> Page 1</w:t>
      </w:r>
      <w:bookmarkEnd w:id="146"/>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47" w:name="_Toc137109494"/>
      <w:r>
        <w:t xml:space="preserve">Figure </w:t>
      </w:r>
      <w:r w:rsidR="00E2282B">
        <w:fldChar w:fldCharType="begin"/>
      </w:r>
      <w:r w:rsidR="00E2282B">
        <w:instrText xml:space="preserve"> SEQ Figure \* ARABIC </w:instrText>
      </w:r>
      <w:r w:rsidR="00E2282B">
        <w:fldChar w:fldCharType="separate"/>
      </w:r>
      <w:r>
        <w:rPr>
          <w:noProof/>
        </w:rPr>
        <w:t>11</w:t>
      </w:r>
      <w:r w:rsidR="00E2282B">
        <w:rPr>
          <w:noProof/>
        </w:rPr>
        <w:fldChar w:fldCharType="end"/>
      </w:r>
      <w:r w:rsidRPr="009E6541">
        <w:t xml:space="preserve">. WBS Detailed Schedule Page </w:t>
      </w:r>
      <w:r>
        <w:t>2</w:t>
      </w:r>
      <w:bookmarkEnd w:id="147"/>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48" w:name="_Toc137109495"/>
      <w:r>
        <w:t xml:space="preserve">Figure </w:t>
      </w:r>
      <w:r w:rsidR="00E2282B">
        <w:fldChar w:fldCharType="begin"/>
      </w:r>
      <w:r w:rsidR="00E2282B">
        <w:instrText xml:space="preserve"> SEQ Figure \* ARABIC </w:instrText>
      </w:r>
      <w:r w:rsidR="00E2282B">
        <w:fldChar w:fldCharType="separate"/>
      </w:r>
      <w:r>
        <w:rPr>
          <w:noProof/>
        </w:rPr>
        <w:t>12</w:t>
      </w:r>
      <w:r w:rsidR="00E2282B">
        <w:rPr>
          <w:noProof/>
        </w:rPr>
        <w:fldChar w:fldCharType="end"/>
      </w:r>
      <w:r w:rsidRPr="00601BA9">
        <w:t xml:space="preserve">. WBS Detailed Schedule Page </w:t>
      </w:r>
      <w:r>
        <w:t>3</w:t>
      </w:r>
      <w:bookmarkEnd w:id="148"/>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49" w:name="_Toc137109496"/>
      <w:r>
        <w:t xml:space="preserve">Figure </w:t>
      </w:r>
      <w:r w:rsidR="00E2282B">
        <w:fldChar w:fldCharType="begin"/>
      </w:r>
      <w:r w:rsidR="00E2282B">
        <w:instrText xml:space="preserve"> SEQ Figure \* ARABIC </w:instrText>
      </w:r>
      <w:r w:rsidR="00E2282B">
        <w:fldChar w:fldCharType="separate"/>
      </w:r>
      <w:r>
        <w:rPr>
          <w:noProof/>
        </w:rPr>
        <w:t>13</w:t>
      </w:r>
      <w:r w:rsidR="00E2282B">
        <w:rPr>
          <w:noProof/>
        </w:rPr>
        <w:fldChar w:fldCharType="end"/>
      </w:r>
      <w:r w:rsidRPr="000D24E0">
        <w:t xml:space="preserve">. WBS Detailed Schedule Page </w:t>
      </w:r>
      <w:r>
        <w:t>4</w:t>
      </w:r>
      <w:bookmarkEnd w:id="149"/>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50" w:name="_Toc137109497"/>
      <w:r>
        <w:t xml:space="preserve">Figure </w:t>
      </w:r>
      <w:r w:rsidR="00E2282B">
        <w:fldChar w:fldCharType="begin"/>
      </w:r>
      <w:r w:rsidR="00E2282B">
        <w:instrText xml:space="preserve"> SEQ Figure \* ARABIC </w:instrText>
      </w:r>
      <w:r w:rsidR="00E2282B">
        <w:fldChar w:fldCharType="separate"/>
      </w:r>
      <w:r>
        <w:rPr>
          <w:noProof/>
        </w:rPr>
        <w:t>14</w:t>
      </w:r>
      <w:r w:rsidR="00E2282B">
        <w:rPr>
          <w:noProof/>
        </w:rPr>
        <w:fldChar w:fldCharType="end"/>
      </w:r>
      <w:r w:rsidRPr="009F26E5">
        <w:t xml:space="preserve">. WBS Detailed Schedule Page </w:t>
      </w:r>
      <w:r>
        <w:t>5</w:t>
      </w:r>
      <w:bookmarkEnd w:id="150"/>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51" w:name="_Toc137109498"/>
      <w:r>
        <w:t xml:space="preserve">Figure </w:t>
      </w:r>
      <w:r w:rsidR="00E2282B">
        <w:fldChar w:fldCharType="begin"/>
      </w:r>
      <w:r w:rsidR="00E2282B">
        <w:instrText xml:space="preserve"> SEQ Figure \* ARABIC </w:instrText>
      </w:r>
      <w:r w:rsidR="00E2282B">
        <w:fldChar w:fldCharType="separate"/>
      </w:r>
      <w:r>
        <w:rPr>
          <w:noProof/>
        </w:rPr>
        <w:t>15</w:t>
      </w:r>
      <w:r w:rsidR="00E2282B">
        <w:rPr>
          <w:noProof/>
        </w:rPr>
        <w:fldChar w:fldCharType="end"/>
      </w:r>
      <w:r w:rsidRPr="00473100">
        <w:t xml:space="preserve">. WBS Detailed Schedule Page </w:t>
      </w:r>
      <w:r>
        <w:t>6</w:t>
      </w:r>
      <w:bookmarkEnd w:id="151"/>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52" w:name="_Toc137680199"/>
      <w:r>
        <w:rPr>
          <w:rFonts w:cs="Arial"/>
        </w:rPr>
        <w:t xml:space="preserve">Detailed Cost </w:t>
      </w:r>
      <w:commentRangeStart w:id="153"/>
      <w:r>
        <w:rPr>
          <w:rFonts w:cs="Arial"/>
        </w:rPr>
        <w:t>Estimat</w:t>
      </w:r>
      <w:commentRangeEnd w:id="153"/>
      <w:r w:rsidR="0070262D">
        <w:rPr>
          <w:rStyle w:val="CommentReference"/>
          <w:rFonts w:eastAsiaTheme="minorEastAsia" w:cstheme="minorBidi"/>
          <w:b w:val="0"/>
        </w:rPr>
        <w:commentReference w:id="153"/>
      </w:r>
      <w:r>
        <w:rPr>
          <w:rFonts w:cs="Arial"/>
        </w:rPr>
        <w:t>es</w:t>
      </w:r>
      <w:bookmarkEnd w:id="152"/>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54" w:name="_Toc137109499"/>
      <w:r>
        <w:t xml:space="preserve">Figure </w:t>
      </w:r>
      <w:r w:rsidR="00E2282B">
        <w:fldChar w:fldCharType="begin"/>
      </w:r>
      <w:r w:rsidR="00E2282B">
        <w:instrText xml:space="preserve"> SEQ Figure \* ARABIC </w:instrText>
      </w:r>
      <w:r w:rsidR="00E2282B">
        <w:fldChar w:fldCharType="separate"/>
      </w:r>
      <w:r>
        <w:rPr>
          <w:noProof/>
        </w:rPr>
        <w:t>16</w:t>
      </w:r>
      <w:r w:rsidR="00E2282B">
        <w:rPr>
          <w:noProof/>
        </w:rPr>
        <w:fldChar w:fldCharType="end"/>
      </w:r>
      <w:r>
        <w:t>. Detailed Cost Estimates</w:t>
      </w:r>
      <w:bookmarkEnd w:id="154"/>
    </w:p>
    <w:sectPr w:rsidR="00D30D7B" w:rsidRPr="00E44999">
      <w:head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Leigh Curtis Buenaflor" w:date="2023-06-26T22:03:00Z" w:initials="LCB">
    <w:p w14:paraId="39963011" w14:textId="77777777" w:rsidR="00FE6DAC" w:rsidRDefault="00FE6DAC" w:rsidP="008E1828">
      <w:pPr>
        <w:pStyle w:val="CommentText"/>
      </w:pPr>
      <w:r>
        <w:rPr>
          <w:rStyle w:val="CommentReference"/>
        </w:rPr>
        <w:annotationRef/>
      </w:r>
      <w:r>
        <w:t>BUDGET?</w:t>
      </w:r>
    </w:p>
  </w:comment>
  <w:comment w:id="41" w:author="Leigh Curtis Buenaflor" w:date="2023-06-26T22:06:00Z" w:initials="LCB">
    <w:p w14:paraId="529B292E" w14:textId="77777777" w:rsidR="002F45AB" w:rsidRDefault="00E27A4E" w:rsidP="00BA1039">
      <w:pPr>
        <w:pStyle w:val="CommentText"/>
      </w:pPr>
      <w:r>
        <w:rPr>
          <w:rStyle w:val="CommentReference"/>
        </w:rPr>
        <w:annotationRef/>
      </w:r>
      <w:r w:rsidR="002F45AB">
        <w:t>Not updated, Developer, System Tester</w:t>
      </w:r>
    </w:p>
  </w:comment>
  <w:comment w:id="52" w:author="Leigh Curtis Buenaflor" w:date="2023-06-26T22:10:00Z" w:initials="LCB">
    <w:p w14:paraId="28F20079" w14:textId="77777777" w:rsidR="00F82FBA" w:rsidRDefault="00F82FBA" w:rsidP="00913EC1">
      <w:pPr>
        <w:pStyle w:val="CommentText"/>
      </w:pPr>
      <w:r>
        <w:rPr>
          <w:rStyle w:val="CommentReference"/>
        </w:rPr>
        <w:annotationRef/>
      </w:r>
      <w:r>
        <w:t>???</w:t>
      </w:r>
    </w:p>
  </w:comment>
  <w:comment w:id="54" w:author="Leigh Curtis Buenaflor" w:date="2023-06-26T22:10:00Z" w:initials="LCB">
    <w:p w14:paraId="22642273" w14:textId="77777777" w:rsidR="00F82FBA" w:rsidRDefault="00F82FBA" w:rsidP="00D430E2">
      <w:pPr>
        <w:pStyle w:val="CommentText"/>
      </w:pPr>
      <w:r>
        <w:rPr>
          <w:rStyle w:val="CommentReference"/>
        </w:rPr>
        <w:annotationRef/>
      </w:r>
      <w:r>
        <w:t>Not updated</w:t>
      </w:r>
    </w:p>
  </w:comment>
  <w:comment w:id="69" w:author="Leigh Curtis Buenaflor" w:date="2023-06-26T22:11:00Z" w:initials="LCB">
    <w:p w14:paraId="4EAD7868" w14:textId="77777777" w:rsidR="003803A3" w:rsidRDefault="003803A3" w:rsidP="00FB14E1">
      <w:pPr>
        <w:pStyle w:val="CommentText"/>
      </w:pPr>
      <w:r>
        <w:rPr>
          <w:rStyle w:val="CommentReference"/>
        </w:rPr>
        <w:annotationRef/>
      </w:r>
      <w:r>
        <w:t>Not updated</w:t>
      </w:r>
    </w:p>
  </w:comment>
  <w:comment w:id="72" w:author="Leigh Curtis Buenaflor" w:date="2023-06-26T22:12:00Z" w:initials="LCB">
    <w:p w14:paraId="4921C0F6" w14:textId="77777777" w:rsidR="00040609" w:rsidRDefault="00040609" w:rsidP="00D61089">
      <w:pPr>
        <w:pStyle w:val="CommentText"/>
      </w:pPr>
      <w:r>
        <w:rPr>
          <w:rStyle w:val="CommentReference"/>
        </w:rPr>
        <w:annotationRef/>
      </w:r>
      <w:r>
        <w:t>Kulang System Tester</w:t>
      </w:r>
    </w:p>
  </w:comment>
  <w:comment w:id="94" w:author="Leigh Curtis Buenaflor" w:date="2023-06-26T22:15:00Z" w:initials="LCB">
    <w:p w14:paraId="72A591F6" w14:textId="77777777" w:rsidR="00345D3F" w:rsidRDefault="00345D3F" w:rsidP="00DA7572">
      <w:pPr>
        <w:pStyle w:val="CommentText"/>
      </w:pPr>
      <w:r>
        <w:rPr>
          <w:rStyle w:val="CommentReference"/>
        </w:rPr>
        <w:annotationRef/>
      </w:r>
      <w:r>
        <w:t>?</w:t>
      </w:r>
    </w:p>
  </w:comment>
  <w:comment w:id="131" w:author="Leigh Curtis Buenaflor" w:date="2023-06-26T22:19:00Z" w:initials="LCB">
    <w:p w14:paraId="662575E8" w14:textId="77777777" w:rsidR="00606898" w:rsidRDefault="00606898" w:rsidP="00582777">
      <w:pPr>
        <w:pStyle w:val="CommentText"/>
      </w:pPr>
      <w:r>
        <w:rPr>
          <w:rStyle w:val="CommentReference"/>
        </w:rPr>
        <w:annotationRef/>
      </w:r>
      <w:r>
        <w:t>Walang laman</w:t>
      </w:r>
    </w:p>
  </w:comment>
  <w:comment w:id="145" w:author="Leigh Curtis Buenaflor" w:date="2023-06-26T22:20:00Z" w:initials="LCB">
    <w:p w14:paraId="39F08795" w14:textId="77777777" w:rsidR="0070262D" w:rsidRDefault="0070262D" w:rsidP="00995423">
      <w:pPr>
        <w:pStyle w:val="CommentText"/>
      </w:pPr>
      <w:r>
        <w:rPr>
          <w:rStyle w:val="CommentReference"/>
        </w:rPr>
        <w:annotationRef/>
      </w:r>
      <w:r>
        <w:t>Not updated</w:t>
      </w:r>
    </w:p>
  </w:comment>
  <w:comment w:id="153" w:author="Leigh Curtis Buenaflor" w:date="2023-06-26T22:20:00Z" w:initials="LCB">
    <w:p w14:paraId="2235CA58" w14:textId="77777777" w:rsidR="0070262D" w:rsidRDefault="0070262D" w:rsidP="004D1BF2">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963011" w15:done="0"/>
  <w15:commentEx w15:paraId="529B292E" w15:done="0"/>
  <w15:commentEx w15:paraId="28F20079" w15:done="0"/>
  <w15:commentEx w15:paraId="22642273" w15:done="0"/>
  <w15:commentEx w15:paraId="4EAD7868" w15:done="0"/>
  <w15:commentEx w15:paraId="4921C0F6" w15:done="0"/>
  <w15:commentEx w15:paraId="72A591F6" w15:done="0"/>
  <w15:commentEx w15:paraId="662575E8" w15:done="0"/>
  <w15:commentEx w15:paraId="39F08795" w15:done="0"/>
  <w15:commentEx w15:paraId="2235CA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48997" w16cex:dateUtc="2023-06-26T14:03:00Z"/>
  <w16cex:commentExtensible w16cex:durableId="28448A64" w16cex:dateUtc="2023-06-26T14:06:00Z"/>
  <w16cex:commentExtensible w16cex:durableId="28448B3D" w16cex:dateUtc="2023-06-26T14:10:00Z"/>
  <w16cex:commentExtensible w16cex:durableId="28448B4F" w16cex:dateUtc="2023-06-26T14:10:00Z"/>
  <w16cex:commentExtensible w16cex:durableId="28448BA0" w16cex:dateUtc="2023-06-26T14:11:00Z"/>
  <w16cex:commentExtensible w16cex:durableId="28448BDA" w16cex:dateUtc="2023-06-26T14:12:00Z"/>
  <w16cex:commentExtensible w16cex:durableId="28448C8B" w16cex:dateUtc="2023-06-26T14:15:00Z"/>
  <w16cex:commentExtensible w16cex:durableId="28448D6E" w16cex:dateUtc="2023-06-26T14:19:00Z"/>
  <w16cex:commentExtensible w16cex:durableId="28448DB0" w16cex:dateUtc="2023-06-26T14:20:00Z"/>
  <w16cex:commentExtensible w16cex:durableId="28448DBF" w16cex:dateUtc="2023-06-26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963011" w16cid:durableId="28448997"/>
  <w16cid:commentId w16cid:paraId="529B292E" w16cid:durableId="28448A64"/>
  <w16cid:commentId w16cid:paraId="28F20079" w16cid:durableId="28448B3D"/>
  <w16cid:commentId w16cid:paraId="22642273" w16cid:durableId="28448B4F"/>
  <w16cid:commentId w16cid:paraId="4EAD7868" w16cid:durableId="28448BA0"/>
  <w16cid:commentId w16cid:paraId="4921C0F6" w16cid:durableId="28448BDA"/>
  <w16cid:commentId w16cid:paraId="72A591F6" w16cid:durableId="28448C8B"/>
  <w16cid:commentId w16cid:paraId="662575E8" w16cid:durableId="28448D6E"/>
  <w16cid:commentId w16cid:paraId="39F08795" w16cid:durableId="28448DB0"/>
  <w16cid:commentId w16cid:paraId="2235CA58" w16cid:durableId="28448D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E558B" w14:textId="77777777" w:rsidR="00E90FB1" w:rsidRDefault="00E90FB1" w:rsidP="009831F7">
      <w:pPr>
        <w:spacing w:after="0" w:line="240" w:lineRule="auto"/>
      </w:pPr>
      <w:r>
        <w:separator/>
      </w:r>
    </w:p>
  </w:endnote>
  <w:endnote w:type="continuationSeparator" w:id="0">
    <w:p w14:paraId="55858CE6" w14:textId="77777777" w:rsidR="00E90FB1" w:rsidRDefault="00E90FB1" w:rsidP="009831F7">
      <w:pPr>
        <w:spacing w:after="0" w:line="240" w:lineRule="auto"/>
      </w:pPr>
      <w:r>
        <w:continuationSeparator/>
      </w:r>
    </w:p>
  </w:endnote>
  <w:endnote w:type="continuationNotice" w:id="1">
    <w:p w14:paraId="379F9E4A" w14:textId="77777777" w:rsidR="00E90FB1" w:rsidRDefault="00E90F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63851" w14:textId="77777777" w:rsidR="00E90FB1" w:rsidRDefault="00E90FB1" w:rsidP="009831F7">
      <w:pPr>
        <w:spacing w:after="0" w:line="240" w:lineRule="auto"/>
      </w:pPr>
      <w:r>
        <w:separator/>
      </w:r>
    </w:p>
  </w:footnote>
  <w:footnote w:type="continuationSeparator" w:id="0">
    <w:p w14:paraId="12AA7FD4" w14:textId="77777777" w:rsidR="00E90FB1" w:rsidRDefault="00E90FB1" w:rsidP="009831F7">
      <w:pPr>
        <w:spacing w:after="0" w:line="240" w:lineRule="auto"/>
      </w:pPr>
      <w:r>
        <w:continuationSeparator/>
      </w:r>
    </w:p>
  </w:footnote>
  <w:footnote w:type="continuationNotice" w:id="1">
    <w:p w14:paraId="604A1951" w14:textId="77777777" w:rsidR="00E90FB1" w:rsidRDefault="00E90F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000000">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0927D13"/>
    <w:multiLevelType w:val="hybridMultilevel"/>
    <w:tmpl w:val="65803D4C"/>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4" w15:restartNumberingAfterBreak="0">
    <w:nsid w:val="39622D57"/>
    <w:multiLevelType w:val="hybridMultilevel"/>
    <w:tmpl w:val="195C6644"/>
    <w:lvl w:ilvl="0" w:tplc="B90A411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6"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8"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9"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0"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1"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2"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6"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7"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9"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40"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1"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4"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5" w15:restartNumberingAfterBreak="0">
    <w:nsid w:val="62AE769E"/>
    <w:multiLevelType w:val="hybridMultilevel"/>
    <w:tmpl w:val="970406CC"/>
    <w:lvl w:ilvl="0" w:tplc="40B4C07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6"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7"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8"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9"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0"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1"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2"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3"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4"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6" w15:restartNumberingAfterBreak="0">
    <w:nsid w:val="7A001B1D"/>
    <w:multiLevelType w:val="hybridMultilevel"/>
    <w:tmpl w:val="D780C8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8"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9"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1"/>
  </w:num>
  <w:num w:numId="2" w16cid:durableId="390202833">
    <w:abstractNumId w:val="0"/>
  </w:num>
  <w:num w:numId="3" w16cid:durableId="934896870">
    <w:abstractNumId w:val="5"/>
  </w:num>
  <w:num w:numId="4" w16cid:durableId="1622765638">
    <w:abstractNumId w:val="43"/>
  </w:num>
  <w:num w:numId="5" w16cid:durableId="1666669342">
    <w:abstractNumId w:val="17"/>
  </w:num>
  <w:num w:numId="6" w16cid:durableId="975378970">
    <w:abstractNumId w:val="47"/>
  </w:num>
  <w:num w:numId="7" w16cid:durableId="1320230525">
    <w:abstractNumId w:val="37"/>
  </w:num>
  <w:num w:numId="8" w16cid:durableId="683480773">
    <w:abstractNumId w:val="13"/>
  </w:num>
  <w:num w:numId="9" w16cid:durableId="1831100064">
    <w:abstractNumId w:val="29"/>
  </w:num>
  <w:num w:numId="10" w16cid:durableId="1897667967">
    <w:abstractNumId w:val="50"/>
  </w:num>
  <w:num w:numId="11" w16cid:durableId="1396902717">
    <w:abstractNumId w:val="57"/>
  </w:num>
  <w:num w:numId="12" w16cid:durableId="1038512930">
    <w:abstractNumId w:val="45"/>
  </w:num>
  <w:num w:numId="13" w16cid:durableId="2088261114">
    <w:abstractNumId w:val="19"/>
  </w:num>
  <w:num w:numId="14" w16cid:durableId="1633095076">
    <w:abstractNumId w:val="58"/>
  </w:num>
  <w:num w:numId="15" w16cid:durableId="225994954">
    <w:abstractNumId w:val="24"/>
  </w:num>
  <w:num w:numId="16" w16cid:durableId="440298803">
    <w:abstractNumId w:val="54"/>
  </w:num>
  <w:num w:numId="17" w16cid:durableId="1255936422">
    <w:abstractNumId w:val="52"/>
  </w:num>
  <w:num w:numId="18" w16cid:durableId="1582524212">
    <w:abstractNumId w:val="55"/>
  </w:num>
  <w:num w:numId="19" w16cid:durableId="148835257">
    <w:abstractNumId w:val="44"/>
  </w:num>
  <w:num w:numId="20" w16cid:durableId="1331450756">
    <w:abstractNumId w:val="31"/>
  </w:num>
  <w:num w:numId="21" w16cid:durableId="346255266">
    <w:abstractNumId w:val="48"/>
  </w:num>
  <w:num w:numId="22" w16cid:durableId="1614708688">
    <w:abstractNumId w:val="8"/>
  </w:num>
  <w:num w:numId="23" w16cid:durableId="795180791">
    <w:abstractNumId w:val="35"/>
  </w:num>
  <w:num w:numId="24" w16cid:durableId="2003502183">
    <w:abstractNumId w:val="39"/>
  </w:num>
  <w:num w:numId="25" w16cid:durableId="2077438842">
    <w:abstractNumId w:val="10"/>
  </w:num>
  <w:num w:numId="26" w16cid:durableId="1535774508">
    <w:abstractNumId w:val="26"/>
  </w:num>
  <w:num w:numId="27" w16cid:durableId="763769580">
    <w:abstractNumId w:val="25"/>
  </w:num>
  <w:num w:numId="28" w16cid:durableId="1439638706">
    <w:abstractNumId w:val="49"/>
  </w:num>
  <w:num w:numId="29" w16cid:durableId="1986733716">
    <w:abstractNumId w:val="1"/>
  </w:num>
  <w:num w:numId="30" w16cid:durableId="1170946492">
    <w:abstractNumId w:val="33"/>
  </w:num>
  <w:num w:numId="31" w16cid:durableId="577593223">
    <w:abstractNumId w:val="3"/>
  </w:num>
  <w:num w:numId="32" w16cid:durableId="445082995">
    <w:abstractNumId w:val="2"/>
  </w:num>
  <w:num w:numId="33" w16cid:durableId="474951116">
    <w:abstractNumId w:val="41"/>
  </w:num>
  <w:num w:numId="34" w16cid:durableId="816192947">
    <w:abstractNumId w:val="9"/>
  </w:num>
  <w:num w:numId="35" w16cid:durableId="57436206">
    <w:abstractNumId w:val="12"/>
  </w:num>
  <w:num w:numId="36" w16cid:durableId="847209985">
    <w:abstractNumId w:val="42"/>
  </w:num>
  <w:num w:numId="37" w16cid:durableId="572274571">
    <w:abstractNumId w:val="6"/>
  </w:num>
  <w:num w:numId="38" w16cid:durableId="1589189810">
    <w:abstractNumId w:val="4"/>
  </w:num>
  <w:num w:numId="39" w16cid:durableId="1291009839">
    <w:abstractNumId w:val="27"/>
  </w:num>
  <w:num w:numId="40" w16cid:durableId="572666748">
    <w:abstractNumId w:val="30"/>
  </w:num>
  <w:num w:numId="41" w16cid:durableId="1821846535">
    <w:abstractNumId w:val="34"/>
  </w:num>
  <w:num w:numId="42" w16cid:durableId="1258560390">
    <w:abstractNumId w:val="11"/>
  </w:num>
  <w:num w:numId="43" w16cid:durableId="1450011726">
    <w:abstractNumId w:val="23"/>
  </w:num>
  <w:num w:numId="44" w16cid:durableId="1049458811">
    <w:abstractNumId w:val="38"/>
  </w:num>
  <w:num w:numId="45" w16cid:durableId="1660884238">
    <w:abstractNumId w:val="46"/>
  </w:num>
  <w:num w:numId="46" w16cid:durableId="2128548886">
    <w:abstractNumId w:val="16"/>
  </w:num>
  <w:num w:numId="47" w16cid:durableId="1296913535">
    <w:abstractNumId w:val="53"/>
  </w:num>
  <w:num w:numId="48" w16cid:durableId="1257908360">
    <w:abstractNumId w:val="20"/>
  </w:num>
  <w:num w:numId="49" w16cid:durableId="830634257">
    <w:abstractNumId w:val="7"/>
  </w:num>
  <w:num w:numId="50" w16cid:durableId="1103263860">
    <w:abstractNumId w:val="14"/>
  </w:num>
  <w:num w:numId="51" w16cid:durableId="1117404625">
    <w:abstractNumId w:val="28"/>
  </w:num>
  <w:num w:numId="52" w16cid:durableId="1080522378">
    <w:abstractNumId w:val="18"/>
  </w:num>
  <w:num w:numId="53" w16cid:durableId="1442384143">
    <w:abstractNumId w:val="59"/>
  </w:num>
  <w:num w:numId="54" w16cid:durableId="716202409">
    <w:abstractNumId w:val="22"/>
  </w:num>
  <w:num w:numId="55" w16cid:durableId="1267731467">
    <w:abstractNumId w:val="40"/>
  </w:num>
  <w:num w:numId="56" w16cid:durableId="2145272431">
    <w:abstractNumId w:val="15"/>
  </w:num>
  <w:num w:numId="57" w16cid:durableId="1294170252">
    <w:abstractNumId w:val="36"/>
  </w:num>
  <w:num w:numId="58" w16cid:durableId="242497427">
    <w:abstractNumId w:val="32"/>
  </w:num>
  <w:num w:numId="59" w16cid:durableId="1917665865">
    <w:abstractNumId w:val="56"/>
  </w:num>
  <w:num w:numId="60" w16cid:durableId="1789469167">
    <w:abstractNumId w:val="21"/>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1513"/>
    <w:rsid w:val="00013004"/>
    <w:rsid w:val="0001343A"/>
    <w:rsid w:val="000147A5"/>
    <w:rsid w:val="00015FC6"/>
    <w:rsid w:val="00016B0A"/>
    <w:rsid w:val="0002033C"/>
    <w:rsid w:val="000224C9"/>
    <w:rsid w:val="000267F6"/>
    <w:rsid w:val="000328A8"/>
    <w:rsid w:val="00033D9A"/>
    <w:rsid w:val="00034A77"/>
    <w:rsid w:val="00036189"/>
    <w:rsid w:val="00036228"/>
    <w:rsid w:val="00040609"/>
    <w:rsid w:val="000414D0"/>
    <w:rsid w:val="00041F17"/>
    <w:rsid w:val="00046703"/>
    <w:rsid w:val="000470A8"/>
    <w:rsid w:val="000475E3"/>
    <w:rsid w:val="0005046D"/>
    <w:rsid w:val="00057F6A"/>
    <w:rsid w:val="0006593E"/>
    <w:rsid w:val="000660E9"/>
    <w:rsid w:val="00071B81"/>
    <w:rsid w:val="00073D02"/>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36B"/>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64CF"/>
    <w:rsid w:val="0012786F"/>
    <w:rsid w:val="00127D53"/>
    <w:rsid w:val="00133A26"/>
    <w:rsid w:val="001352F8"/>
    <w:rsid w:val="00140EF2"/>
    <w:rsid w:val="001428D0"/>
    <w:rsid w:val="0014621D"/>
    <w:rsid w:val="00146A4D"/>
    <w:rsid w:val="0014744E"/>
    <w:rsid w:val="00147D08"/>
    <w:rsid w:val="00150D30"/>
    <w:rsid w:val="00151501"/>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19A0"/>
    <w:rsid w:val="002238CB"/>
    <w:rsid w:val="00224AE7"/>
    <w:rsid w:val="00226979"/>
    <w:rsid w:val="00234EB5"/>
    <w:rsid w:val="00236321"/>
    <w:rsid w:val="002411F5"/>
    <w:rsid w:val="002440DB"/>
    <w:rsid w:val="002448FC"/>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668"/>
    <w:rsid w:val="002C6C2C"/>
    <w:rsid w:val="002C7E5D"/>
    <w:rsid w:val="002D1E3D"/>
    <w:rsid w:val="002D3A69"/>
    <w:rsid w:val="002D6AC9"/>
    <w:rsid w:val="002D7089"/>
    <w:rsid w:val="002E0BF5"/>
    <w:rsid w:val="002E0D73"/>
    <w:rsid w:val="002E13CF"/>
    <w:rsid w:val="002F1A46"/>
    <w:rsid w:val="002F4254"/>
    <w:rsid w:val="002F45AB"/>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64B6"/>
    <w:rsid w:val="00337338"/>
    <w:rsid w:val="003419DC"/>
    <w:rsid w:val="00343C63"/>
    <w:rsid w:val="00345674"/>
    <w:rsid w:val="00345D3F"/>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A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1623"/>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1787"/>
    <w:rsid w:val="00492D8F"/>
    <w:rsid w:val="00494CC0"/>
    <w:rsid w:val="004A09FA"/>
    <w:rsid w:val="004A1250"/>
    <w:rsid w:val="004A1B51"/>
    <w:rsid w:val="004A25A2"/>
    <w:rsid w:val="004A7167"/>
    <w:rsid w:val="004B216F"/>
    <w:rsid w:val="004B22E0"/>
    <w:rsid w:val="004B366E"/>
    <w:rsid w:val="004B3965"/>
    <w:rsid w:val="004B4319"/>
    <w:rsid w:val="004B5FA8"/>
    <w:rsid w:val="004B765C"/>
    <w:rsid w:val="004C2162"/>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4EA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A6C14"/>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689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2B"/>
    <w:rsid w:val="00677C67"/>
    <w:rsid w:val="00680B07"/>
    <w:rsid w:val="006839F5"/>
    <w:rsid w:val="00691872"/>
    <w:rsid w:val="00692458"/>
    <w:rsid w:val="00692995"/>
    <w:rsid w:val="006945E0"/>
    <w:rsid w:val="00695B0B"/>
    <w:rsid w:val="0069744C"/>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6B8B"/>
    <w:rsid w:val="006E7472"/>
    <w:rsid w:val="006F0D0D"/>
    <w:rsid w:val="00701506"/>
    <w:rsid w:val="0070262D"/>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6D"/>
    <w:rsid w:val="007961BA"/>
    <w:rsid w:val="007972B6"/>
    <w:rsid w:val="007A0FB4"/>
    <w:rsid w:val="007A2882"/>
    <w:rsid w:val="007A62A8"/>
    <w:rsid w:val="007B1EE6"/>
    <w:rsid w:val="007B2537"/>
    <w:rsid w:val="007C04EE"/>
    <w:rsid w:val="007C0552"/>
    <w:rsid w:val="007C085F"/>
    <w:rsid w:val="007C09CF"/>
    <w:rsid w:val="007C248B"/>
    <w:rsid w:val="007C3A3E"/>
    <w:rsid w:val="007D0BC3"/>
    <w:rsid w:val="007D1567"/>
    <w:rsid w:val="007D2C4E"/>
    <w:rsid w:val="007D357D"/>
    <w:rsid w:val="007D39E8"/>
    <w:rsid w:val="007D675E"/>
    <w:rsid w:val="007E1C05"/>
    <w:rsid w:val="007E2656"/>
    <w:rsid w:val="007E3974"/>
    <w:rsid w:val="007F427D"/>
    <w:rsid w:val="007F510B"/>
    <w:rsid w:val="007F5D6C"/>
    <w:rsid w:val="007F5DA9"/>
    <w:rsid w:val="007F6EFE"/>
    <w:rsid w:val="00801FF9"/>
    <w:rsid w:val="00802F12"/>
    <w:rsid w:val="00803DE0"/>
    <w:rsid w:val="008114CD"/>
    <w:rsid w:val="00811E06"/>
    <w:rsid w:val="008133EE"/>
    <w:rsid w:val="008135ED"/>
    <w:rsid w:val="008139A1"/>
    <w:rsid w:val="0081442E"/>
    <w:rsid w:val="008213A3"/>
    <w:rsid w:val="00824360"/>
    <w:rsid w:val="00831C77"/>
    <w:rsid w:val="00832E09"/>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2365"/>
    <w:rsid w:val="008B4982"/>
    <w:rsid w:val="008B6F53"/>
    <w:rsid w:val="008B7C12"/>
    <w:rsid w:val="008C06C0"/>
    <w:rsid w:val="008C1EE1"/>
    <w:rsid w:val="008C2280"/>
    <w:rsid w:val="008C3B20"/>
    <w:rsid w:val="008C5C72"/>
    <w:rsid w:val="008C63E6"/>
    <w:rsid w:val="008C682C"/>
    <w:rsid w:val="008D33CF"/>
    <w:rsid w:val="008D361B"/>
    <w:rsid w:val="008D45EF"/>
    <w:rsid w:val="008E091D"/>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55E0"/>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6BD"/>
    <w:rsid w:val="009B585B"/>
    <w:rsid w:val="009B70A6"/>
    <w:rsid w:val="009C00D2"/>
    <w:rsid w:val="009C12DC"/>
    <w:rsid w:val="009C1A15"/>
    <w:rsid w:val="009C4DC9"/>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1D3C"/>
    <w:rsid w:val="00A42889"/>
    <w:rsid w:val="00A45C83"/>
    <w:rsid w:val="00A4605A"/>
    <w:rsid w:val="00A4738F"/>
    <w:rsid w:val="00A51561"/>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1362"/>
    <w:rsid w:val="00AB2401"/>
    <w:rsid w:val="00AB4E85"/>
    <w:rsid w:val="00AB5D90"/>
    <w:rsid w:val="00AB6039"/>
    <w:rsid w:val="00AC42F0"/>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2D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0802"/>
    <w:rsid w:val="00BD139D"/>
    <w:rsid w:val="00BD3049"/>
    <w:rsid w:val="00BD489F"/>
    <w:rsid w:val="00BE30CD"/>
    <w:rsid w:val="00BE38BB"/>
    <w:rsid w:val="00BF0A3A"/>
    <w:rsid w:val="00BF1A73"/>
    <w:rsid w:val="00BF3388"/>
    <w:rsid w:val="00BF34AB"/>
    <w:rsid w:val="00BF4EDA"/>
    <w:rsid w:val="00BF625F"/>
    <w:rsid w:val="00BF76D8"/>
    <w:rsid w:val="00C010CE"/>
    <w:rsid w:val="00C0139E"/>
    <w:rsid w:val="00C01EB6"/>
    <w:rsid w:val="00C04507"/>
    <w:rsid w:val="00C04E2D"/>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2CDD"/>
    <w:rsid w:val="00D733F3"/>
    <w:rsid w:val="00D73F6B"/>
    <w:rsid w:val="00D74B90"/>
    <w:rsid w:val="00D77055"/>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E4A06"/>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282B"/>
    <w:rsid w:val="00E248C4"/>
    <w:rsid w:val="00E24AF4"/>
    <w:rsid w:val="00E2722B"/>
    <w:rsid w:val="00E27A4E"/>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0FB1"/>
    <w:rsid w:val="00E916AC"/>
    <w:rsid w:val="00E927C7"/>
    <w:rsid w:val="00E94C17"/>
    <w:rsid w:val="00E96833"/>
    <w:rsid w:val="00E96C40"/>
    <w:rsid w:val="00EA0D2F"/>
    <w:rsid w:val="00EA46E0"/>
    <w:rsid w:val="00EA67B4"/>
    <w:rsid w:val="00EA6E9B"/>
    <w:rsid w:val="00EA7380"/>
    <w:rsid w:val="00EA7D6B"/>
    <w:rsid w:val="00EB059F"/>
    <w:rsid w:val="00EB1A1A"/>
    <w:rsid w:val="00EB3977"/>
    <w:rsid w:val="00EB58BB"/>
    <w:rsid w:val="00EB5DF2"/>
    <w:rsid w:val="00EB7DDA"/>
    <w:rsid w:val="00EC08B6"/>
    <w:rsid w:val="00EC7383"/>
    <w:rsid w:val="00ED148A"/>
    <w:rsid w:val="00ED20C7"/>
    <w:rsid w:val="00ED324C"/>
    <w:rsid w:val="00ED3695"/>
    <w:rsid w:val="00ED3BFA"/>
    <w:rsid w:val="00ED59E8"/>
    <w:rsid w:val="00EE19C6"/>
    <w:rsid w:val="00EE28B8"/>
    <w:rsid w:val="00EE3B9B"/>
    <w:rsid w:val="00EE4F7A"/>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2FBA"/>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B74DB"/>
    <w:rsid w:val="00FC087A"/>
    <w:rsid w:val="00FC0CF4"/>
    <w:rsid w:val="00FC4195"/>
    <w:rsid w:val="00FC43B8"/>
    <w:rsid w:val="00FC5D9A"/>
    <w:rsid w:val="00FD2DCD"/>
    <w:rsid w:val="00FD523F"/>
    <w:rsid w:val="00FD60BD"/>
    <w:rsid w:val="00FD7B6E"/>
    <w:rsid w:val="00FE1C04"/>
    <w:rsid w:val="00FE1CFE"/>
    <w:rsid w:val="00FE244A"/>
    <w:rsid w:val="00FE6DAC"/>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04512541">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766420657">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ltangeles@student.apc.edu.ph" TargetMode="External"/><Relationship Id="rId34" Type="http://schemas.openxmlformats.org/officeDocument/2006/relationships/image" Target="media/image14.png"/><Relationship Id="rId42" Type="http://schemas.openxmlformats.org/officeDocument/2006/relationships/image" Target="media/image22.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6.png"/><Relationship Id="rId49" Type="http://schemas.microsoft.com/office/2020/10/relationships/intelligence" Target="intelligence2.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mailto:srvillamin@student.apc.edu.ph" TargetMode="Externa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mailto:lbcamara2@student.apc.edu.ph"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3.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4.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115</Pages>
  <Words>18700</Words>
  <Characters>106594</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Ludwig Marco Angeles</cp:lastModifiedBy>
  <cp:revision>622</cp:revision>
  <dcterms:created xsi:type="dcterms:W3CDTF">2022-12-17T13:36:00Z</dcterms:created>
  <dcterms:modified xsi:type="dcterms:W3CDTF">2023-06-27T06:38:00Z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