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8C6F" w14:textId="77777777" w:rsidR="000867AA" w:rsidRDefault="000867AA" w:rsidP="000867AA">
      <w:pPr>
        <w:pStyle w:val="Heading2"/>
        <w:ind w:left="0"/>
      </w:pPr>
      <w:bookmarkStart w:id="0" w:name="_Toc189508"/>
      <w:r>
        <w:t>6.7.</w:t>
      </w:r>
      <w:r>
        <w:rPr>
          <w:rFonts w:ascii="Arial" w:eastAsia="Arial" w:hAnsi="Arial" w:cs="Arial"/>
        </w:rPr>
        <w:t xml:space="preserve"> </w:t>
      </w:r>
      <w:r>
        <w:t xml:space="preserve">Communications Management Plan  </w:t>
      </w:r>
      <w:bookmarkEnd w:id="0"/>
    </w:p>
    <w:p w14:paraId="01EA3DDE" w14:textId="77777777" w:rsidR="000867AA" w:rsidRDefault="000867AA" w:rsidP="000867AA">
      <w:pPr>
        <w:spacing w:after="3" w:line="256" w:lineRule="auto"/>
        <w:ind w:left="0"/>
        <w:jc w:val="left"/>
      </w:pPr>
      <w:r>
        <w:rPr>
          <w:color w:val="1F3864"/>
        </w:rPr>
        <w:t>6.7.1.</w:t>
      </w:r>
      <w:r>
        <w:rPr>
          <w:rFonts w:ascii="Arial" w:eastAsia="Arial" w:hAnsi="Arial" w:cs="Arial"/>
          <w:color w:val="1F3864"/>
        </w:rPr>
        <w:t xml:space="preserve"> </w:t>
      </w:r>
      <w:r>
        <w:rPr>
          <w:color w:val="1F3864"/>
        </w:rPr>
        <w:t xml:space="preserve">Introduction  </w:t>
      </w:r>
      <w:r>
        <w:t xml:space="preserve"> </w:t>
      </w:r>
    </w:p>
    <w:p w14:paraId="12542253" w14:textId="77777777" w:rsidR="000867AA" w:rsidRDefault="000867AA" w:rsidP="000867AA">
      <w:pPr>
        <w:spacing w:after="4" w:line="256" w:lineRule="auto"/>
        <w:ind w:left="0" w:firstLine="0"/>
        <w:jc w:val="left"/>
      </w:pPr>
      <w:r>
        <w:rPr>
          <w:color w:val="1F3864"/>
        </w:rPr>
        <w:t xml:space="preserve"> </w:t>
      </w:r>
      <w:r>
        <w:t xml:space="preserve"> </w:t>
      </w:r>
    </w:p>
    <w:p w14:paraId="40B5983B" w14:textId="2EB738BD" w:rsidR="000867AA" w:rsidRDefault="000867AA" w:rsidP="000867AA">
      <w:pPr>
        <w:ind w:left="0" w:right="873"/>
      </w:pPr>
      <w:r>
        <w:t xml:space="preserve">The Communications Management Plan is a critical component of the </w:t>
      </w:r>
      <w:proofErr w:type="spellStart"/>
      <w:r>
        <w:t>SurveiRams</w:t>
      </w:r>
      <w:proofErr w:type="spellEnd"/>
      <w:r>
        <w:t xml:space="preserve"> System project as it outlines the communication strategy and protocols for the project team and stakeholders. The plan defines the following: </w:t>
      </w:r>
      <w:r>
        <w:rPr>
          <w:sz w:val="18"/>
        </w:rPr>
        <w:t xml:space="preserve"> </w:t>
      </w:r>
      <w:r>
        <w:t xml:space="preserve"> </w:t>
      </w:r>
    </w:p>
    <w:p w14:paraId="119DE441" w14:textId="77777777" w:rsidR="000867AA" w:rsidRDefault="000867AA" w:rsidP="000867AA">
      <w:pPr>
        <w:spacing w:after="65" w:line="256" w:lineRule="auto"/>
        <w:ind w:left="0" w:firstLine="0"/>
        <w:jc w:val="left"/>
      </w:pPr>
      <w:r>
        <w:t xml:space="preserve"> </w:t>
      </w:r>
      <w:r>
        <w:rPr>
          <w:sz w:val="18"/>
        </w:rPr>
        <w:t xml:space="preserve"> </w:t>
      </w:r>
      <w:r>
        <w:t xml:space="preserve"> </w:t>
      </w:r>
    </w:p>
    <w:p w14:paraId="714A5CC4" w14:textId="77777777" w:rsidR="000867AA" w:rsidRDefault="000867AA" w:rsidP="000867AA">
      <w:pPr>
        <w:numPr>
          <w:ilvl w:val="0"/>
          <w:numId w:val="2"/>
        </w:numPr>
        <w:ind w:left="720" w:right="873" w:hanging="360"/>
      </w:pPr>
      <w:r>
        <w:t xml:space="preserve">The plan outlines the type of information that will be communicated, such as project updates, progress reports, risks, and issues. It also includes the level of detail and format of the information, such as whether it will be communicated verbally or in written form.  </w:t>
      </w:r>
    </w:p>
    <w:p w14:paraId="4CD5AC29" w14:textId="77777777" w:rsidR="000867AA" w:rsidRDefault="000867AA" w:rsidP="000867AA">
      <w:pPr>
        <w:numPr>
          <w:ilvl w:val="0"/>
          <w:numId w:val="2"/>
        </w:numPr>
        <w:ind w:left="720" w:right="873" w:hanging="360"/>
      </w:pPr>
      <w:r>
        <w:t xml:space="preserve">The plan outlines the methods of communication that will be used, such as meetings, email, telephone, web portal, etc. This ensures that all stakeholders are informed in a timely manner.   </w:t>
      </w:r>
    </w:p>
    <w:p w14:paraId="3C3A7C88" w14:textId="77777777" w:rsidR="000867AA" w:rsidRDefault="000867AA" w:rsidP="000867AA">
      <w:pPr>
        <w:numPr>
          <w:ilvl w:val="0"/>
          <w:numId w:val="2"/>
        </w:numPr>
        <w:spacing w:after="49"/>
        <w:ind w:left="720" w:right="873" w:hanging="360"/>
      </w:pPr>
      <w:r>
        <w:t xml:space="preserve">The plan outlines the frequency of project communications, both formal and informal, to ensure that stakeholders are kept informed on a regular basis.   </w:t>
      </w:r>
    </w:p>
    <w:p w14:paraId="2AC84CDE" w14:textId="77777777" w:rsidR="000867AA" w:rsidRDefault="000867AA" w:rsidP="000867AA">
      <w:pPr>
        <w:numPr>
          <w:ilvl w:val="0"/>
          <w:numId w:val="2"/>
        </w:numPr>
        <w:spacing w:after="64"/>
        <w:ind w:left="720" w:right="873" w:hanging="360"/>
      </w:pPr>
      <w:r>
        <w:t xml:space="preserve">The plan defines the roles and responsibilities of team members and stakeholders in terms of communication, including who is responsible for disseminating project information.   </w:t>
      </w:r>
    </w:p>
    <w:p w14:paraId="6139A3DB" w14:textId="77777777" w:rsidR="000867AA" w:rsidRDefault="000867AA" w:rsidP="000867AA">
      <w:pPr>
        <w:numPr>
          <w:ilvl w:val="0"/>
          <w:numId w:val="2"/>
        </w:numPr>
        <w:spacing w:after="54"/>
        <w:ind w:left="720" w:right="873" w:hanging="360"/>
      </w:pPr>
      <w:r>
        <w:t xml:space="preserve">The plan outlines the specific communication needs of all stakeholders and how they will be met, such as language requirements and accessibility.   </w:t>
      </w:r>
    </w:p>
    <w:p w14:paraId="7B500623" w14:textId="77777777" w:rsidR="000867AA" w:rsidRDefault="000867AA" w:rsidP="000867AA">
      <w:pPr>
        <w:numPr>
          <w:ilvl w:val="0"/>
          <w:numId w:val="2"/>
        </w:numPr>
        <w:spacing w:after="50"/>
        <w:ind w:left="720" w:right="873" w:hanging="360"/>
      </w:pPr>
      <w:r>
        <w:t xml:space="preserve">The plan outlines the resources allocated for communication, such as budget and personnel, to ensure that communication is effective and efficient.   </w:t>
      </w:r>
    </w:p>
    <w:p w14:paraId="4808570A" w14:textId="77777777" w:rsidR="000867AA" w:rsidRDefault="000867AA" w:rsidP="000867AA">
      <w:pPr>
        <w:numPr>
          <w:ilvl w:val="0"/>
          <w:numId w:val="2"/>
        </w:numPr>
        <w:ind w:left="720" w:right="873" w:hanging="360"/>
      </w:pPr>
      <w:r>
        <w:t xml:space="preserve">The plan outlines the protocols for communicating sensitive or confidential information, including who must authorize the release of such information.   </w:t>
      </w:r>
    </w:p>
    <w:p w14:paraId="02FFEAE3" w14:textId="77777777" w:rsidR="000867AA" w:rsidRDefault="000867AA" w:rsidP="000867AA">
      <w:pPr>
        <w:numPr>
          <w:ilvl w:val="0"/>
          <w:numId w:val="2"/>
        </w:numPr>
        <w:ind w:left="720" w:right="873" w:hanging="360"/>
      </w:pPr>
      <w:r>
        <w:t xml:space="preserve">The plan defines a process for managing changes in communication or the communication process, including how changes are proposed, reviewed, and approved. This ensures that all stakeholders are aware of any changes and that the communication process remains consistent throughout the project.   </w:t>
      </w:r>
    </w:p>
    <w:p w14:paraId="2EE2A82F" w14:textId="77777777" w:rsidR="000867AA" w:rsidRDefault="000867AA" w:rsidP="000867AA">
      <w:pPr>
        <w:numPr>
          <w:ilvl w:val="0"/>
          <w:numId w:val="2"/>
        </w:numPr>
        <w:spacing w:after="50"/>
        <w:ind w:left="720" w:right="873" w:hanging="360"/>
      </w:pPr>
      <w:r>
        <w:t xml:space="preserve">The plan outlines the flow of communication within the project, including how information is shared between team members, stakeholders, and other project partners. This helps to ensure that all stakeholders are informed, and that information is shared in a timely manner.   </w:t>
      </w:r>
    </w:p>
    <w:p w14:paraId="485AE2E0" w14:textId="77777777" w:rsidR="000867AA" w:rsidRDefault="000867AA" w:rsidP="000867AA">
      <w:pPr>
        <w:numPr>
          <w:ilvl w:val="0"/>
          <w:numId w:val="2"/>
        </w:numPr>
        <w:ind w:left="720" w:right="873" w:hanging="360"/>
      </w:pPr>
      <w:r>
        <w:t xml:space="preserve">The plan identifies any internal or external constraints that may affect project communications, such as legal or regulatory requirements, and outlines how these constraints will be addressed.   </w:t>
      </w:r>
    </w:p>
    <w:p w14:paraId="61BE8703" w14:textId="77777777" w:rsidR="000867AA" w:rsidRDefault="000867AA" w:rsidP="000867AA">
      <w:pPr>
        <w:numPr>
          <w:ilvl w:val="0"/>
          <w:numId w:val="2"/>
        </w:numPr>
        <w:ind w:left="720" w:right="873" w:hanging="360"/>
      </w:pPr>
      <w:r>
        <w:t xml:space="preserve">The plan outlines any standard templates, formats, or documents that must be used for communicating project information, such as progress reports or meeting minutes. This ensures that all stakeholders are provided with consistent and accurate information.   </w:t>
      </w:r>
    </w:p>
    <w:p w14:paraId="654E5D8C" w14:textId="77777777" w:rsidR="000867AA" w:rsidRDefault="000867AA" w:rsidP="000867AA">
      <w:pPr>
        <w:numPr>
          <w:ilvl w:val="0"/>
          <w:numId w:val="2"/>
        </w:numPr>
        <w:ind w:left="720" w:right="873" w:hanging="360"/>
      </w:pPr>
      <w:r>
        <w:lastRenderedPageBreak/>
        <w:t xml:space="preserve">The plan includes an escalation process for resolving any communication-based conflicts or issues that may arise during the project. This helps to ensure that any communication-related issues are addressed and resolved in a timely manner.   </w:t>
      </w:r>
    </w:p>
    <w:p w14:paraId="0A67AD70" w14:textId="77777777" w:rsidR="000867AA" w:rsidRDefault="000867AA" w:rsidP="000867AA">
      <w:pPr>
        <w:spacing w:after="3" w:line="256" w:lineRule="auto"/>
        <w:ind w:left="0" w:firstLine="0"/>
        <w:jc w:val="left"/>
      </w:pPr>
      <w:r>
        <w:t xml:space="preserve"> </w:t>
      </w:r>
      <w:r>
        <w:rPr>
          <w:sz w:val="18"/>
        </w:rPr>
        <w:t xml:space="preserve"> </w:t>
      </w:r>
      <w:r>
        <w:t xml:space="preserve"> </w:t>
      </w:r>
    </w:p>
    <w:p w14:paraId="4675528A" w14:textId="3072F3CB" w:rsidR="000867AA" w:rsidRDefault="000867AA" w:rsidP="000867AA">
      <w:pPr>
        <w:spacing w:after="64"/>
        <w:ind w:left="0" w:right="829" w:firstLine="0"/>
        <w:jc w:val="left"/>
      </w:pPr>
      <w:r>
        <w:t xml:space="preserve">Overall, the Communications Management Plan is a key tool that helps to ensure that all stakeholders are informed, and that communication is effective and efficient throughout the </w:t>
      </w:r>
      <w:proofErr w:type="spellStart"/>
      <w:r>
        <w:t>SurveiRams</w:t>
      </w:r>
      <w:proofErr w:type="spellEnd"/>
      <w:r>
        <w:t xml:space="preserve"> System project. </w:t>
      </w:r>
      <w:r>
        <w:rPr>
          <w:sz w:val="18"/>
        </w:rPr>
        <w:t xml:space="preserve"> </w:t>
      </w:r>
      <w:r>
        <w:t xml:space="preserve"> </w:t>
      </w:r>
    </w:p>
    <w:p w14:paraId="1DEC6275" w14:textId="77777777" w:rsidR="000867AA" w:rsidRDefault="000867AA" w:rsidP="000867AA">
      <w:pPr>
        <w:spacing w:after="62" w:line="256" w:lineRule="auto"/>
        <w:ind w:left="0" w:firstLine="0"/>
        <w:jc w:val="left"/>
      </w:pPr>
      <w:r>
        <w:t xml:space="preserve"> </w:t>
      </w:r>
      <w:r>
        <w:rPr>
          <w:rFonts w:ascii="Segoe UI" w:eastAsia="Segoe UI" w:hAnsi="Segoe UI" w:cs="Segoe UI"/>
          <w:sz w:val="18"/>
        </w:rPr>
        <w:t xml:space="preserve"> </w:t>
      </w:r>
      <w:r>
        <w:t xml:space="preserve"> </w:t>
      </w:r>
    </w:p>
    <w:p w14:paraId="1089F2AE" w14:textId="77777777" w:rsidR="000867AA" w:rsidRDefault="000867AA" w:rsidP="000867AA">
      <w:pPr>
        <w:spacing w:after="3" w:line="256" w:lineRule="auto"/>
        <w:ind w:left="0"/>
        <w:jc w:val="left"/>
      </w:pPr>
      <w:r>
        <w:rPr>
          <w:color w:val="1F3864"/>
        </w:rPr>
        <w:t>6.7.2.</w:t>
      </w:r>
      <w:r>
        <w:rPr>
          <w:rFonts w:ascii="Arial" w:eastAsia="Arial" w:hAnsi="Arial" w:cs="Arial"/>
          <w:color w:val="1F3864"/>
        </w:rPr>
        <w:t xml:space="preserve"> </w:t>
      </w:r>
      <w:r>
        <w:rPr>
          <w:color w:val="1F3864"/>
        </w:rPr>
        <w:t xml:space="preserve">Communications Management Approach  </w:t>
      </w:r>
      <w:r>
        <w:t xml:space="preserve"> </w:t>
      </w:r>
    </w:p>
    <w:p w14:paraId="172FBE54" w14:textId="77777777" w:rsidR="000867AA" w:rsidRDefault="000867AA" w:rsidP="000867A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1DA54A13" w14:textId="41D084B1" w:rsidR="000867AA" w:rsidRDefault="000867AA" w:rsidP="000867AA">
      <w:pPr>
        <w:ind w:left="0" w:right="873"/>
      </w:pPr>
      <w:r>
        <w:t xml:space="preserve">The best communications management approach for the </w:t>
      </w:r>
      <w:proofErr w:type="spellStart"/>
      <w:r>
        <w:t>SurveiRams</w:t>
      </w:r>
      <w:proofErr w:type="spellEnd"/>
      <w:r>
        <w:t xml:space="preserve"> System project would be a combination of proactive and reactive strategies. </w:t>
      </w:r>
      <w:r>
        <w:rPr>
          <w:rFonts w:ascii="Segoe UI" w:eastAsia="Segoe UI" w:hAnsi="Segoe UI" w:cs="Segoe UI"/>
          <w:sz w:val="18"/>
        </w:rPr>
        <w:t xml:space="preserve"> </w:t>
      </w:r>
      <w:r>
        <w:t xml:space="preserve"> </w:t>
      </w:r>
    </w:p>
    <w:p w14:paraId="69177F29" w14:textId="77777777" w:rsidR="000867AA" w:rsidRDefault="000867AA" w:rsidP="000867A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457633F1" w14:textId="39B0F9BB" w:rsidR="000867AA" w:rsidRDefault="000867AA" w:rsidP="000867AA">
      <w:pPr>
        <w:ind w:left="0" w:right="873"/>
      </w:pPr>
      <w:r>
        <w:t xml:space="preserve">Proactively, regular project status meetings will be held to ensure all stakeholders are informed and aware of the project’s progress. The project manager will hold regular meetings with the project team and communicate any updates, progress reports, risks, and issues. This will provide stakeholders with an overview of the project’s status and any potential roadblocks. Additionally, a Microsoft Teams team will be created to provide stakeholders with easy access to project information, such as meeting minutes, documents, and project status reports. </w:t>
      </w:r>
      <w:r>
        <w:rPr>
          <w:rFonts w:ascii="Segoe UI" w:eastAsia="Segoe UI" w:hAnsi="Segoe UI" w:cs="Segoe UI"/>
          <w:sz w:val="18"/>
        </w:rPr>
        <w:t xml:space="preserve"> </w:t>
      </w:r>
      <w:r>
        <w:t xml:space="preserve"> </w:t>
      </w:r>
    </w:p>
    <w:p w14:paraId="62B37B8A" w14:textId="77777777" w:rsidR="000867AA" w:rsidRDefault="000867AA" w:rsidP="000867AA">
      <w:pPr>
        <w:spacing w:after="10" w:line="256" w:lineRule="auto"/>
        <w:ind w:left="0" w:firstLine="0"/>
        <w:jc w:val="left"/>
      </w:pPr>
      <w:r>
        <w:t xml:space="preserve"> </w:t>
      </w:r>
      <w:r>
        <w:rPr>
          <w:rFonts w:ascii="Segoe UI" w:eastAsia="Segoe UI" w:hAnsi="Segoe UI" w:cs="Segoe UI"/>
          <w:sz w:val="18"/>
        </w:rPr>
        <w:t xml:space="preserve"> </w:t>
      </w:r>
      <w:r>
        <w:t xml:space="preserve"> </w:t>
      </w:r>
    </w:p>
    <w:p w14:paraId="1A9758EB" w14:textId="77777777" w:rsidR="000867AA" w:rsidRDefault="000867AA" w:rsidP="000867AA">
      <w:pPr>
        <w:ind w:left="0" w:right="873"/>
      </w:pPr>
      <w:r>
        <w:t xml:space="preserve">Reactively, a clear and concise escalation process will be established to address any communication-based conflicts or issues that arise. The project manager will be readily available to stakeholders to answer any questions or concerns they may have and provide support and guidance when needed. </w:t>
      </w:r>
      <w:r>
        <w:rPr>
          <w:rFonts w:ascii="Segoe UI" w:eastAsia="Segoe UI" w:hAnsi="Segoe UI" w:cs="Segoe UI"/>
          <w:sz w:val="18"/>
        </w:rPr>
        <w:t xml:space="preserve"> </w:t>
      </w:r>
      <w:r>
        <w:t xml:space="preserve"> </w:t>
      </w:r>
    </w:p>
    <w:p w14:paraId="3B3AE58B" w14:textId="77777777" w:rsidR="000867AA" w:rsidRDefault="000867AA" w:rsidP="000867A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5D84EBD9" w14:textId="77777777" w:rsidR="000867AA" w:rsidRDefault="000867AA" w:rsidP="000867AA">
      <w:pPr>
        <w:ind w:left="0" w:right="873"/>
      </w:pPr>
      <w:r>
        <w:t xml:space="preserve">In addition, a change control process will be implemented to manage any changes in communication or the communication process. This will ensure that any changes are approved by the Change Control Board and that stakeholders are informed of any changes in a timely manner. </w:t>
      </w:r>
      <w:r>
        <w:rPr>
          <w:rFonts w:ascii="Segoe UI" w:eastAsia="Segoe UI" w:hAnsi="Segoe UI" w:cs="Segoe UI"/>
          <w:sz w:val="18"/>
        </w:rPr>
        <w:t xml:space="preserve"> </w:t>
      </w:r>
      <w:r>
        <w:t xml:space="preserve"> </w:t>
      </w:r>
    </w:p>
    <w:p w14:paraId="4F58C251" w14:textId="77777777" w:rsidR="000867AA" w:rsidRDefault="000867AA" w:rsidP="000867A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1B237924" w14:textId="77777777" w:rsidR="000867AA" w:rsidRDefault="000867AA" w:rsidP="000867AA">
      <w:pPr>
        <w:ind w:left="0" w:right="873"/>
      </w:pPr>
      <w:r>
        <w:t xml:space="preserve">Overall, this approach ensures that the project team and stakeholders are kept informed and that any communication-based issues are handled in an efficient and effective manner. </w:t>
      </w:r>
      <w:r>
        <w:rPr>
          <w:rFonts w:ascii="Segoe UI" w:eastAsia="Segoe UI" w:hAnsi="Segoe UI" w:cs="Segoe UI"/>
          <w:sz w:val="18"/>
        </w:rPr>
        <w:t xml:space="preserve"> </w:t>
      </w:r>
      <w:r>
        <w:t xml:space="preserve"> </w:t>
      </w:r>
    </w:p>
    <w:p w14:paraId="3AEB1A24" w14:textId="77777777" w:rsidR="000867AA" w:rsidRDefault="000867AA" w:rsidP="000867AA">
      <w:pPr>
        <w:spacing w:after="99" w:line="256" w:lineRule="auto"/>
        <w:ind w:left="0" w:firstLine="0"/>
        <w:jc w:val="left"/>
      </w:pPr>
      <w:r>
        <w:rPr>
          <w:rFonts w:ascii="Segoe UI" w:eastAsia="Segoe UI" w:hAnsi="Segoe UI" w:cs="Segoe UI"/>
          <w:sz w:val="18"/>
        </w:rPr>
        <w:t xml:space="preserve"> </w:t>
      </w:r>
      <w:r>
        <w:t xml:space="preserve"> </w:t>
      </w:r>
    </w:p>
    <w:p w14:paraId="6856BC87" w14:textId="77777777" w:rsidR="000867AA" w:rsidRDefault="000867AA" w:rsidP="000867AA">
      <w:pPr>
        <w:spacing w:after="3" w:line="256" w:lineRule="auto"/>
        <w:ind w:left="0"/>
        <w:jc w:val="left"/>
      </w:pPr>
      <w:r>
        <w:rPr>
          <w:color w:val="1F3864"/>
        </w:rPr>
        <w:t>6.7.3.</w:t>
      </w:r>
      <w:r>
        <w:rPr>
          <w:rFonts w:ascii="Arial" w:eastAsia="Arial" w:hAnsi="Arial" w:cs="Arial"/>
          <w:color w:val="1F3864"/>
        </w:rPr>
        <w:t xml:space="preserve"> </w:t>
      </w:r>
      <w:r>
        <w:rPr>
          <w:color w:val="1F3864"/>
        </w:rPr>
        <w:t xml:space="preserve">Communications Management Constraints  </w:t>
      </w:r>
      <w:r>
        <w:t xml:space="preserve"> </w:t>
      </w:r>
    </w:p>
    <w:p w14:paraId="628B84FF" w14:textId="77777777" w:rsidR="000867AA" w:rsidRDefault="000867AA" w:rsidP="000867AA">
      <w:pPr>
        <w:spacing w:after="10" w:line="256" w:lineRule="auto"/>
        <w:ind w:left="0" w:firstLine="0"/>
        <w:jc w:val="left"/>
      </w:pPr>
      <w:r>
        <w:t xml:space="preserve"> </w:t>
      </w:r>
      <w:r>
        <w:rPr>
          <w:rFonts w:ascii="Segoe UI" w:eastAsia="Segoe UI" w:hAnsi="Segoe UI" w:cs="Segoe UI"/>
          <w:sz w:val="18"/>
        </w:rPr>
        <w:t xml:space="preserve"> </w:t>
      </w:r>
      <w:r>
        <w:t xml:space="preserve"> </w:t>
      </w:r>
    </w:p>
    <w:p w14:paraId="1D7A1171" w14:textId="574D1320" w:rsidR="000867AA" w:rsidRDefault="000867AA" w:rsidP="000867AA">
      <w:pPr>
        <w:ind w:left="0" w:right="873"/>
      </w:pPr>
      <w:r>
        <w:t xml:space="preserve">The Communications Management Constraints for the </w:t>
      </w:r>
      <w:proofErr w:type="spellStart"/>
      <w:r w:rsidR="00545CEE">
        <w:t>SurveiRams</w:t>
      </w:r>
      <w:proofErr w:type="spellEnd"/>
      <w:r>
        <w:t xml:space="preserve"> System project are a crucial aspect of the overall project management plan. These constraints help to define the limitations and boundaries that may impact the communication processes and strategies of the project. By identifying and addressing these constraints, the project </w:t>
      </w:r>
      <w:r>
        <w:lastRenderedPageBreak/>
        <w:t xml:space="preserve">team can proactively develop solutions to mitigate potential challenges and ensure the smooth flow of information throughout the project.  </w:t>
      </w:r>
      <w:r>
        <w:rPr>
          <w:rFonts w:ascii="Segoe UI" w:eastAsia="Segoe UI" w:hAnsi="Segoe UI" w:cs="Segoe UI"/>
          <w:sz w:val="18"/>
        </w:rPr>
        <w:t xml:space="preserve"> </w:t>
      </w:r>
      <w:r>
        <w:t xml:space="preserve"> </w:t>
      </w:r>
    </w:p>
    <w:p w14:paraId="6EFBD79E" w14:textId="77777777" w:rsidR="000867AA" w:rsidRDefault="000867AA" w:rsidP="000867A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4E8BB1BF" w14:textId="77777777" w:rsidR="000867AA" w:rsidRDefault="000867AA" w:rsidP="000867AA">
      <w:pPr>
        <w:ind w:left="0" w:right="873"/>
      </w:pPr>
      <w:r>
        <w:t xml:space="preserve">This section of the Communications Management Plan will provide an overview of the key constraints that may impact the project's communication processes, including internal and external factors, technological limitations, and regulatory requirements. </w:t>
      </w:r>
      <w:r>
        <w:rPr>
          <w:rFonts w:ascii="Segoe UI" w:eastAsia="Segoe UI" w:hAnsi="Segoe UI" w:cs="Segoe UI"/>
          <w:sz w:val="18"/>
        </w:rPr>
        <w:t xml:space="preserve"> </w:t>
      </w:r>
      <w:r>
        <w:t xml:space="preserve"> </w:t>
      </w:r>
    </w:p>
    <w:p w14:paraId="602ED536" w14:textId="77777777" w:rsidR="000867AA" w:rsidRDefault="000867AA" w:rsidP="000867AA">
      <w:pPr>
        <w:spacing w:after="5" w:line="256" w:lineRule="auto"/>
        <w:ind w:left="0" w:firstLine="0"/>
        <w:jc w:val="left"/>
      </w:pPr>
      <w:r>
        <w:rPr>
          <w:color w:val="008000"/>
        </w:rPr>
        <w:t xml:space="preserve"> </w:t>
      </w:r>
      <w:r>
        <w:rPr>
          <w:rFonts w:ascii="Segoe UI" w:eastAsia="Segoe UI" w:hAnsi="Segoe UI" w:cs="Segoe UI"/>
          <w:sz w:val="18"/>
        </w:rPr>
        <w:t xml:space="preserve"> </w:t>
      </w:r>
      <w:r>
        <w:t xml:space="preserve"> </w:t>
      </w:r>
    </w:p>
    <w:p w14:paraId="7FB656E0" w14:textId="015BE5CE" w:rsidR="000867AA" w:rsidRDefault="000867AA" w:rsidP="000867AA">
      <w:pPr>
        <w:ind w:left="0" w:right="873"/>
      </w:pPr>
      <w:r>
        <w:t xml:space="preserve">Communications management constraints for the </w:t>
      </w:r>
      <w:proofErr w:type="spellStart"/>
      <w:r w:rsidR="00545CEE">
        <w:t>SurveiRams</w:t>
      </w:r>
      <w:proofErr w:type="spellEnd"/>
      <w:r>
        <w:t xml:space="preserve"> System project may include: </w:t>
      </w:r>
      <w:r>
        <w:rPr>
          <w:rFonts w:ascii="Segoe UI" w:eastAsia="Segoe UI" w:hAnsi="Segoe UI" w:cs="Segoe UI"/>
          <w:sz w:val="18"/>
        </w:rPr>
        <w:t xml:space="preserve"> </w:t>
      </w:r>
      <w:r>
        <w:t xml:space="preserve"> </w:t>
      </w:r>
    </w:p>
    <w:p w14:paraId="728D2440" w14:textId="77777777" w:rsidR="00545CEE" w:rsidRDefault="000867AA" w:rsidP="000867AA">
      <w:pPr>
        <w:spacing w:after="66" w:line="256" w:lineRule="auto"/>
        <w:ind w:left="0" w:firstLine="0"/>
        <w:jc w:val="left"/>
      </w:pPr>
      <w:r>
        <w:t xml:space="preserve"> </w:t>
      </w:r>
      <w:r>
        <w:rPr>
          <w:rFonts w:ascii="Segoe UI" w:eastAsia="Segoe UI" w:hAnsi="Segoe UI" w:cs="Segoe UI"/>
          <w:sz w:val="18"/>
        </w:rPr>
        <w:t xml:space="preserve"> </w:t>
      </w:r>
      <w:r>
        <w:t xml:space="preserve"> </w:t>
      </w:r>
    </w:p>
    <w:tbl>
      <w:tblPr>
        <w:tblStyle w:val="TableGrid0"/>
        <w:tblW w:w="0" w:type="auto"/>
        <w:tblLook w:val="04A0" w:firstRow="1" w:lastRow="0" w:firstColumn="1" w:lastColumn="0" w:noHBand="0" w:noVBand="1"/>
      </w:tblPr>
      <w:tblGrid>
        <w:gridCol w:w="4675"/>
        <w:gridCol w:w="4675"/>
      </w:tblGrid>
      <w:tr w:rsidR="00545CEE" w14:paraId="3CF3C2FB" w14:textId="77777777" w:rsidTr="00545CEE">
        <w:tc>
          <w:tcPr>
            <w:tcW w:w="4675" w:type="dxa"/>
          </w:tcPr>
          <w:p w14:paraId="056DB375" w14:textId="59B86510" w:rsidR="00545CEE" w:rsidRDefault="00545CEE" w:rsidP="000867AA">
            <w:pPr>
              <w:spacing w:after="66" w:line="256" w:lineRule="auto"/>
              <w:ind w:left="0" w:firstLine="0"/>
              <w:jc w:val="left"/>
            </w:pPr>
            <w:r>
              <w:rPr>
                <w:b/>
              </w:rPr>
              <w:t>Limited budget for communication tools and resources</w:t>
            </w:r>
          </w:p>
        </w:tc>
        <w:tc>
          <w:tcPr>
            <w:tcW w:w="4675" w:type="dxa"/>
          </w:tcPr>
          <w:p w14:paraId="5C8A33D8" w14:textId="443ACE71" w:rsidR="00545CEE" w:rsidRDefault="00545CEE" w:rsidP="000867AA">
            <w:pPr>
              <w:spacing w:after="66" w:line="256" w:lineRule="auto"/>
              <w:ind w:left="0" w:firstLine="0"/>
              <w:jc w:val="left"/>
            </w:pPr>
            <w:r>
              <w:t>The project may have a limited budget for communication tools and resources, such as video conferencing software</w:t>
            </w:r>
            <w:r w:rsidR="0035184D">
              <w:t xml:space="preserve"> or</w:t>
            </w:r>
            <w:r>
              <w:t xml:space="preserve"> project management software.   </w:t>
            </w:r>
          </w:p>
        </w:tc>
      </w:tr>
      <w:tr w:rsidR="00545CEE" w14:paraId="781E0A3A" w14:textId="77777777" w:rsidTr="00545CEE">
        <w:tc>
          <w:tcPr>
            <w:tcW w:w="4675" w:type="dxa"/>
          </w:tcPr>
          <w:p w14:paraId="6E8BE508" w14:textId="015C8628" w:rsidR="00545CEE" w:rsidRDefault="00545CEE" w:rsidP="000867AA">
            <w:pPr>
              <w:spacing w:after="66" w:line="256" w:lineRule="auto"/>
              <w:ind w:left="0" w:firstLine="0"/>
              <w:jc w:val="left"/>
            </w:pPr>
            <w:r>
              <w:rPr>
                <w:b/>
              </w:rPr>
              <w:t>Limited access to certain stakeholders</w:t>
            </w:r>
          </w:p>
        </w:tc>
        <w:tc>
          <w:tcPr>
            <w:tcW w:w="4675" w:type="dxa"/>
          </w:tcPr>
          <w:p w14:paraId="07DE598C" w14:textId="0210F80B" w:rsidR="00545CEE" w:rsidRDefault="00545CEE" w:rsidP="00545CEE">
            <w:pPr>
              <w:ind w:left="0" w:right="873" w:firstLine="0"/>
            </w:pPr>
            <w:r>
              <w:t>Some stakeholders may be located in remote locations or have limited access to certain forms of communication, such as email or internet.</w:t>
            </w:r>
          </w:p>
        </w:tc>
      </w:tr>
      <w:tr w:rsidR="00545CEE" w14:paraId="18B30EAE" w14:textId="77777777" w:rsidTr="00545CEE">
        <w:tc>
          <w:tcPr>
            <w:tcW w:w="4675" w:type="dxa"/>
          </w:tcPr>
          <w:p w14:paraId="337B4004" w14:textId="7A517F4D" w:rsidR="00545CEE" w:rsidRDefault="00545CEE" w:rsidP="000867AA">
            <w:pPr>
              <w:spacing w:after="66" w:line="256" w:lineRule="auto"/>
              <w:ind w:left="0" w:firstLine="0"/>
              <w:jc w:val="left"/>
            </w:pPr>
            <w:r>
              <w:rPr>
                <w:b/>
              </w:rPr>
              <w:t>Limited availability of team members</w:t>
            </w:r>
          </w:p>
        </w:tc>
        <w:tc>
          <w:tcPr>
            <w:tcW w:w="4675" w:type="dxa"/>
          </w:tcPr>
          <w:p w14:paraId="1A53B77E" w14:textId="47026F84" w:rsidR="00545CEE" w:rsidRDefault="00545CEE" w:rsidP="000867AA">
            <w:pPr>
              <w:spacing w:after="66" w:line="256" w:lineRule="auto"/>
              <w:ind w:left="0" w:firstLine="0"/>
              <w:jc w:val="left"/>
            </w:pPr>
            <w:r>
              <w:t xml:space="preserve">Team members may have other commitments or responsibilities that limit their availability for communication.   </w:t>
            </w:r>
          </w:p>
        </w:tc>
      </w:tr>
      <w:tr w:rsidR="00545CEE" w14:paraId="55DBF897" w14:textId="77777777" w:rsidTr="00545CEE">
        <w:tc>
          <w:tcPr>
            <w:tcW w:w="4675" w:type="dxa"/>
          </w:tcPr>
          <w:p w14:paraId="2846DBA4" w14:textId="72E0D96B" w:rsidR="00545CEE" w:rsidRDefault="00545CEE" w:rsidP="000867AA">
            <w:pPr>
              <w:spacing w:after="66" w:line="256" w:lineRule="auto"/>
              <w:ind w:left="0" w:firstLine="0"/>
              <w:jc w:val="left"/>
            </w:pPr>
            <w:r>
              <w:rPr>
                <w:b/>
              </w:rPr>
              <w:t>Language barriers</w:t>
            </w:r>
          </w:p>
        </w:tc>
        <w:tc>
          <w:tcPr>
            <w:tcW w:w="4675" w:type="dxa"/>
          </w:tcPr>
          <w:p w14:paraId="4164DF6C" w14:textId="5D3B41C0" w:rsidR="00545CEE" w:rsidRDefault="00545CEE" w:rsidP="00545CEE">
            <w:pPr>
              <w:ind w:left="0" w:right="873" w:firstLine="0"/>
            </w:pPr>
            <w:r>
              <w:t xml:space="preserve">If team members or stakeholders speak different languages, there may be a need for translation services or additional resources to facilitate communication.   </w:t>
            </w:r>
          </w:p>
        </w:tc>
      </w:tr>
      <w:tr w:rsidR="00545CEE" w14:paraId="6B0FDB53" w14:textId="77777777" w:rsidTr="00545CEE">
        <w:tc>
          <w:tcPr>
            <w:tcW w:w="4675" w:type="dxa"/>
          </w:tcPr>
          <w:p w14:paraId="72DCA832" w14:textId="3DCC364A" w:rsidR="00545CEE" w:rsidRDefault="00545CEE" w:rsidP="000867AA">
            <w:pPr>
              <w:spacing w:after="66" w:line="256" w:lineRule="auto"/>
              <w:ind w:left="0" w:firstLine="0"/>
              <w:jc w:val="left"/>
            </w:pPr>
            <w:r>
              <w:rPr>
                <w:b/>
              </w:rPr>
              <w:t>Confidentiality</w:t>
            </w:r>
          </w:p>
        </w:tc>
        <w:tc>
          <w:tcPr>
            <w:tcW w:w="4675" w:type="dxa"/>
          </w:tcPr>
          <w:p w14:paraId="162D8339" w14:textId="2AC15067" w:rsidR="00545CEE" w:rsidRDefault="00545CEE" w:rsidP="000867AA">
            <w:pPr>
              <w:spacing w:after="66" w:line="256" w:lineRule="auto"/>
              <w:ind w:left="0" w:firstLine="0"/>
              <w:jc w:val="left"/>
            </w:pPr>
            <w:r>
              <w:t>Some information related to the project may be confidential and require special handling and communication protocols.</w:t>
            </w:r>
          </w:p>
        </w:tc>
      </w:tr>
      <w:tr w:rsidR="00545CEE" w14:paraId="4437CE25" w14:textId="77777777" w:rsidTr="00545CEE">
        <w:tc>
          <w:tcPr>
            <w:tcW w:w="4675" w:type="dxa"/>
          </w:tcPr>
          <w:p w14:paraId="5A5DF324" w14:textId="165D662E" w:rsidR="00545CEE" w:rsidRDefault="00545CEE" w:rsidP="000867AA">
            <w:pPr>
              <w:spacing w:after="66" w:line="256" w:lineRule="auto"/>
              <w:ind w:left="0" w:firstLine="0"/>
              <w:jc w:val="left"/>
            </w:pPr>
            <w:r>
              <w:rPr>
                <w:b/>
              </w:rPr>
              <w:t>Resistance to change</w:t>
            </w:r>
          </w:p>
        </w:tc>
        <w:tc>
          <w:tcPr>
            <w:tcW w:w="4675" w:type="dxa"/>
          </w:tcPr>
          <w:p w14:paraId="61458CCF" w14:textId="45B325F9" w:rsidR="00545CEE" w:rsidRDefault="00545CEE" w:rsidP="00545CEE">
            <w:pPr>
              <w:ind w:left="0" w:right="873" w:firstLine="0"/>
            </w:pPr>
            <w:r>
              <w:t xml:space="preserve">Some stakeholders may be resistant to changes in communication processes or tools, which can make it difficult to implement new communication strategies.   </w:t>
            </w:r>
          </w:p>
        </w:tc>
      </w:tr>
      <w:tr w:rsidR="00545CEE" w14:paraId="1FA59681" w14:textId="77777777" w:rsidTr="00545CEE">
        <w:tc>
          <w:tcPr>
            <w:tcW w:w="4675" w:type="dxa"/>
          </w:tcPr>
          <w:p w14:paraId="2BEC3F54" w14:textId="04E86B66" w:rsidR="00545CEE" w:rsidRDefault="00545CEE" w:rsidP="000867AA">
            <w:pPr>
              <w:spacing w:after="66" w:line="256" w:lineRule="auto"/>
              <w:ind w:left="0" w:firstLine="0"/>
              <w:jc w:val="left"/>
            </w:pPr>
            <w:r>
              <w:rPr>
                <w:b/>
              </w:rPr>
              <w:t>Technical difficulties</w:t>
            </w:r>
          </w:p>
        </w:tc>
        <w:tc>
          <w:tcPr>
            <w:tcW w:w="4675" w:type="dxa"/>
          </w:tcPr>
          <w:p w14:paraId="214643D9" w14:textId="62446673" w:rsidR="00545CEE" w:rsidRDefault="00545CEE" w:rsidP="000867AA">
            <w:pPr>
              <w:spacing w:after="66" w:line="256" w:lineRule="auto"/>
              <w:ind w:left="0" w:firstLine="0"/>
              <w:jc w:val="left"/>
            </w:pPr>
            <w:r>
              <w:t xml:space="preserve">Technical difficulties with communication tools and systems can also be a constraint.   </w:t>
            </w:r>
          </w:p>
        </w:tc>
      </w:tr>
      <w:tr w:rsidR="00545CEE" w14:paraId="5B19D39B" w14:textId="77777777" w:rsidTr="00545CEE">
        <w:tc>
          <w:tcPr>
            <w:tcW w:w="4675" w:type="dxa"/>
          </w:tcPr>
          <w:p w14:paraId="2E8B8EF5" w14:textId="1B9F3806" w:rsidR="00545CEE" w:rsidRDefault="00545CEE" w:rsidP="000867AA">
            <w:pPr>
              <w:spacing w:after="66" w:line="256" w:lineRule="auto"/>
              <w:ind w:left="0" w:firstLine="0"/>
              <w:jc w:val="left"/>
            </w:pPr>
            <w:r>
              <w:rPr>
                <w:b/>
              </w:rPr>
              <w:t>Time constraints</w:t>
            </w:r>
          </w:p>
        </w:tc>
        <w:tc>
          <w:tcPr>
            <w:tcW w:w="4675" w:type="dxa"/>
          </w:tcPr>
          <w:p w14:paraId="3AF81A68" w14:textId="1460A214" w:rsidR="00545CEE" w:rsidRDefault="00545CEE" w:rsidP="000867AA">
            <w:pPr>
              <w:spacing w:after="66" w:line="256" w:lineRule="auto"/>
              <w:ind w:left="0" w:firstLine="0"/>
              <w:jc w:val="left"/>
            </w:pPr>
            <w:r>
              <w:t xml:space="preserve">The project may be under a tight deadline, which can make it challenging to schedule and hold regular communication meetings.   </w:t>
            </w:r>
          </w:p>
        </w:tc>
      </w:tr>
    </w:tbl>
    <w:p w14:paraId="1F355255" w14:textId="77777777" w:rsidR="000867AA" w:rsidRDefault="000867AA" w:rsidP="000867AA">
      <w:pPr>
        <w:spacing w:after="66" w:line="256" w:lineRule="auto"/>
        <w:ind w:left="0" w:firstLine="0"/>
        <w:jc w:val="left"/>
      </w:pPr>
      <w:r>
        <w:lastRenderedPageBreak/>
        <w:t xml:space="preserve"> </w:t>
      </w:r>
      <w:r>
        <w:rPr>
          <w:rFonts w:ascii="Segoe UI" w:eastAsia="Segoe UI" w:hAnsi="Segoe UI" w:cs="Segoe UI"/>
          <w:sz w:val="18"/>
        </w:rPr>
        <w:t xml:space="preserve"> </w:t>
      </w:r>
      <w:r>
        <w:t xml:space="preserve"> </w:t>
      </w:r>
    </w:p>
    <w:p w14:paraId="5BA447EA" w14:textId="77777777" w:rsidR="000867AA" w:rsidRDefault="000867AA" w:rsidP="000867AA">
      <w:pPr>
        <w:spacing w:after="3" w:line="256" w:lineRule="auto"/>
        <w:ind w:left="0"/>
        <w:jc w:val="left"/>
      </w:pPr>
      <w:r>
        <w:rPr>
          <w:color w:val="1F3864"/>
        </w:rPr>
        <w:t>6.7.4.</w:t>
      </w:r>
      <w:r>
        <w:rPr>
          <w:rFonts w:ascii="Arial" w:eastAsia="Arial" w:hAnsi="Arial" w:cs="Arial"/>
          <w:color w:val="1F3864"/>
        </w:rPr>
        <w:t xml:space="preserve"> </w:t>
      </w:r>
      <w:r>
        <w:rPr>
          <w:color w:val="1F3864"/>
        </w:rPr>
        <w:t xml:space="preserve">Stakeholder Communication Requirements  </w:t>
      </w:r>
      <w:r>
        <w:t xml:space="preserve"> </w:t>
      </w:r>
    </w:p>
    <w:p w14:paraId="4867CF52" w14:textId="77777777" w:rsidR="000867AA" w:rsidRDefault="000867AA" w:rsidP="000867A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51896B88" w14:textId="09C42384" w:rsidR="000867AA" w:rsidRDefault="000867AA" w:rsidP="000867AA">
      <w:pPr>
        <w:ind w:left="0" w:right="873"/>
      </w:pPr>
      <w:r>
        <w:t xml:space="preserve">The Stakeholder Communication Requirements are a vital component of the </w:t>
      </w:r>
      <w:proofErr w:type="spellStart"/>
      <w:r w:rsidR="0035184D">
        <w:t>SurveiRams</w:t>
      </w:r>
      <w:proofErr w:type="spellEnd"/>
      <w:r w:rsidR="0035184D">
        <w:t xml:space="preserve"> </w:t>
      </w:r>
      <w:r>
        <w:t xml:space="preserve">System project as they outline the specific communication needs of all stakeholders involved in the project. Effective communication is essential for ensuring that the project is completed on time, within budget, and to the satisfaction of all stakeholders. By identifying and addressing the communication requirements of stakeholders, the project team can proactively manage expectations, build trust, and foster collaboration.  </w:t>
      </w:r>
      <w:r>
        <w:rPr>
          <w:rFonts w:ascii="Segoe UI" w:eastAsia="Segoe UI" w:hAnsi="Segoe UI" w:cs="Segoe UI"/>
          <w:sz w:val="18"/>
        </w:rPr>
        <w:t xml:space="preserve"> </w:t>
      </w:r>
      <w:r>
        <w:t xml:space="preserve"> </w:t>
      </w:r>
    </w:p>
    <w:p w14:paraId="1FEF2C15" w14:textId="77777777" w:rsidR="000867AA" w:rsidRDefault="000867AA" w:rsidP="000867AA">
      <w:pPr>
        <w:spacing w:after="4" w:line="256" w:lineRule="auto"/>
        <w:ind w:left="0" w:firstLine="0"/>
        <w:jc w:val="left"/>
      </w:pPr>
      <w:r>
        <w:t xml:space="preserve">  </w:t>
      </w:r>
    </w:p>
    <w:p w14:paraId="357AD5C8" w14:textId="77777777" w:rsidR="000867AA" w:rsidRDefault="000867AA" w:rsidP="000867AA">
      <w:pPr>
        <w:ind w:left="0" w:right="873"/>
      </w:pPr>
      <w:r>
        <w:t xml:space="preserve">This section of the Communications Management Plan outlines the specific communication needs of stakeholders and how they will be met throughout the project's lifecycle. </w:t>
      </w:r>
      <w:r>
        <w:rPr>
          <w:rFonts w:ascii="Segoe UI" w:eastAsia="Segoe UI" w:hAnsi="Segoe UI" w:cs="Segoe UI"/>
          <w:sz w:val="18"/>
        </w:rPr>
        <w:t xml:space="preserve"> </w:t>
      </w:r>
      <w:r>
        <w:t xml:space="preserve"> </w:t>
      </w:r>
    </w:p>
    <w:p w14:paraId="44681D51" w14:textId="77777777" w:rsidR="000867AA" w:rsidRDefault="000867AA" w:rsidP="000867AA">
      <w:pPr>
        <w:spacing w:after="10" w:line="256" w:lineRule="auto"/>
        <w:ind w:left="0" w:firstLine="0"/>
        <w:jc w:val="left"/>
      </w:pPr>
      <w:r>
        <w:t xml:space="preserve"> </w:t>
      </w:r>
      <w:r>
        <w:rPr>
          <w:rFonts w:ascii="Segoe UI" w:eastAsia="Segoe UI" w:hAnsi="Segoe UI" w:cs="Segoe UI"/>
          <w:sz w:val="18"/>
        </w:rPr>
        <w:t xml:space="preserve"> </w:t>
      </w:r>
      <w:r>
        <w:t xml:space="preserve"> </w:t>
      </w:r>
    </w:p>
    <w:p w14:paraId="69398716" w14:textId="4AA3FA9C" w:rsidR="000867AA" w:rsidRDefault="000867AA" w:rsidP="000867AA">
      <w:pPr>
        <w:ind w:left="0" w:right="873"/>
      </w:pPr>
      <w:r>
        <w:t>The stakeholder communication requirements for the Dispatch Directory System project would likely include:</w:t>
      </w:r>
    </w:p>
    <w:tbl>
      <w:tblPr>
        <w:tblStyle w:val="TableGrid0"/>
        <w:tblW w:w="0" w:type="auto"/>
        <w:tblLook w:val="04A0" w:firstRow="1" w:lastRow="0" w:firstColumn="1" w:lastColumn="0" w:noHBand="0" w:noVBand="1"/>
      </w:tblPr>
      <w:tblGrid>
        <w:gridCol w:w="4675"/>
        <w:gridCol w:w="4675"/>
      </w:tblGrid>
      <w:tr w:rsidR="0035184D" w14:paraId="3D161C26" w14:textId="77777777" w:rsidTr="0035184D">
        <w:tc>
          <w:tcPr>
            <w:tcW w:w="4675" w:type="dxa"/>
          </w:tcPr>
          <w:p w14:paraId="49020126" w14:textId="0C70473F" w:rsidR="0035184D" w:rsidRDefault="0035184D" w:rsidP="000867AA">
            <w:pPr>
              <w:ind w:left="0" w:right="873" w:firstLine="0"/>
            </w:pPr>
            <w:r>
              <w:rPr>
                <w:b/>
              </w:rPr>
              <w:t>Regular project updates</w:t>
            </w:r>
          </w:p>
        </w:tc>
        <w:tc>
          <w:tcPr>
            <w:tcW w:w="4675" w:type="dxa"/>
          </w:tcPr>
          <w:p w14:paraId="6CF2E3B2" w14:textId="283EBAED" w:rsidR="0035184D" w:rsidRDefault="0035184D" w:rsidP="0035184D">
            <w:pPr>
              <w:ind w:left="0" w:right="873" w:firstLine="0"/>
              <w:jc w:val="left"/>
            </w:pPr>
            <w:r>
              <w:t xml:space="preserve">All stakeholders should be informed of the project's progress, including any issues or risks that may arise.   </w:t>
            </w:r>
          </w:p>
        </w:tc>
      </w:tr>
      <w:tr w:rsidR="0035184D" w14:paraId="77E71A0C" w14:textId="77777777" w:rsidTr="0035184D">
        <w:tc>
          <w:tcPr>
            <w:tcW w:w="4675" w:type="dxa"/>
          </w:tcPr>
          <w:p w14:paraId="1442BAA5" w14:textId="717864AE" w:rsidR="0035184D" w:rsidRDefault="0035184D" w:rsidP="000867AA">
            <w:pPr>
              <w:ind w:left="0" w:right="873" w:firstLine="0"/>
            </w:pPr>
            <w:r>
              <w:rPr>
                <w:b/>
              </w:rPr>
              <w:t>Clear and concise communication</w:t>
            </w:r>
          </w:p>
        </w:tc>
        <w:tc>
          <w:tcPr>
            <w:tcW w:w="4675" w:type="dxa"/>
          </w:tcPr>
          <w:p w14:paraId="5EFF0170" w14:textId="29CB9C09" w:rsidR="0035184D" w:rsidRDefault="0035184D" w:rsidP="0035184D">
            <w:pPr>
              <w:numPr>
                <w:ilvl w:val="0"/>
                <w:numId w:val="4"/>
              </w:numPr>
              <w:ind w:left="0" w:right="873" w:hanging="360"/>
              <w:jc w:val="left"/>
            </w:pPr>
            <w:r>
              <w:t>All project-related information should be communicated in a clear and concise manner, ensuring that stakeholders understand the message.</w:t>
            </w:r>
          </w:p>
        </w:tc>
      </w:tr>
      <w:tr w:rsidR="0035184D" w14:paraId="251D9918" w14:textId="77777777" w:rsidTr="0035184D">
        <w:tc>
          <w:tcPr>
            <w:tcW w:w="4675" w:type="dxa"/>
          </w:tcPr>
          <w:p w14:paraId="77DF41EE" w14:textId="38F14DB2" w:rsidR="0035184D" w:rsidRDefault="0035184D" w:rsidP="000867AA">
            <w:pPr>
              <w:ind w:left="0" w:right="873" w:firstLine="0"/>
            </w:pPr>
            <w:r>
              <w:rPr>
                <w:b/>
              </w:rPr>
              <w:t>Accessibility</w:t>
            </w:r>
          </w:p>
        </w:tc>
        <w:tc>
          <w:tcPr>
            <w:tcW w:w="4675" w:type="dxa"/>
          </w:tcPr>
          <w:p w14:paraId="4AF1462A" w14:textId="269668D4" w:rsidR="0035184D" w:rsidRDefault="0035184D" w:rsidP="0035184D">
            <w:pPr>
              <w:ind w:left="0" w:right="873" w:firstLine="0"/>
              <w:jc w:val="left"/>
            </w:pPr>
            <w:r>
              <w:t xml:space="preserve">Communication should be accessible to all stakeholders, considering any language or accessibility needs. </w:t>
            </w:r>
          </w:p>
        </w:tc>
      </w:tr>
      <w:tr w:rsidR="0035184D" w14:paraId="1C20B363" w14:textId="77777777" w:rsidTr="0035184D">
        <w:tc>
          <w:tcPr>
            <w:tcW w:w="4675" w:type="dxa"/>
          </w:tcPr>
          <w:p w14:paraId="7B86ED68" w14:textId="1A9D996F" w:rsidR="0035184D" w:rsidRDefault="0035184D" w:rsidP="000867AA">
            <w:pPr>
              <w:ind w:left="0" w:right="873" w:firstLine="0"/>
            </w:pPr>
            <w:r>
              <w:rPr>
                <w:b/>
              </w:rPr>
              <w:t>Timely communication</w:t>
            </w:r>
          </w:p>
        </w:tc>
        <w:tc>
          <w:tcPr>
            <w:tcW w:w="4675" w:type="dxa"/>
          </w:tcPr>
          <w:p w14:paraId="024E97C3" w14:textId="6823578F" w:rsidR="0035184D" w:rsidRDefault="0035184D" w:rsidP="0035184D">
            <w:pPr>
              <w:ind w:left="0" w:right="873" w:firstLine="0"/>
              <w:jc w:val="left"/>
            </w:pPr>
            <w:r>
              <w:t xml:space="preserve">Information should be communicated in a timely manner, ensuring that stakeholders are informed as soon as possible.   </w:t>
            </w:r>
          </w:p>
        </w:tc>
      </w:tr>
      <w:tr w:rsidR="0035184D" w14:paraId="28728A8C" w14:textId="77777777" w:rsidTr="0035184D">
        <w:tc>
          <w:tcPr>
            <w:tcW w:w="4675" w:type="dxa"/>
          </w:tcPr>
          <w:p w14:paraId="2D8EA281" w14:textId="7149FC30" w:rsidR="0035184D" w:rsidRDefault="0035184D" w:rsidP="000867AA">
            <w:pPr>
              <w:ind w:left="0" w:right="873" w:firstLine="0"/>
            </w:pPr>
            <w:r>
              <w:rPr>
                <w:b/>
              </w:rPr>
              <w:t>Confidentiality</w:t>
            </w:r>
          </w:p>
        </w:tc>
        <w:tc>
          <w:tcPr>
            <w:tcW w:w="4675" w:type="dxa"/>
          </w:tcPr>
          <w:p w14:paraId="53FCE88F" w14:textId="559A329F" w:rsidR="0035184D" w:rsidRDefault="0035184D" w:rsidP="0035184D">
            <w:pPr>
              <w:ind w:left="0" w:right="873" w:firstLine="0"/>
              <w:jc w:val="left"/>
            </w:pPr>
            <w:r>
              <w:t xml:space="preserve">Any sensitive or confidential information should be communicated to only the necessary stakeholders and handled in a secure manner.   </w:t>
            </w:r>
          </w:p>
        </w:tc>
      </w:tr>
      <w:tr w:rsidR="0035184D" w14:paraId="355FEC5A" w14:textId="77777777" w:rsidTr="0035184D">
        <w:tc>
          <w:tcPr>
            <w:tcW w:w="4675" w:type="dxa"/>
          </w:tcPr>
          <w:p w14:paraId="4D39D31B" w14:textId="2800F23F" w:rsidR="0035184D" w:rsidRDefault="0035184D" w:rsidP="000867AA">
            <w:pPr>
              <w:ind w:left="0" w:right="873" w:firstLine="0"/>
            </w:pPr>
            <w:r>
              <w:rPr>
                <w:b/>
              </w:rPr>
              <w:t>Customized communication</w:t>
            </w:r>
          </w:p>
        </w:tc>
        <w:tc>
          <w:tcPr>
            <w:tcW w:w="4675" w:type="dxa"/>
          </w:tcPr>
          <w:p w14:paraId="3E64A021" w14:textId="6EBCE175" w:rsidR="0035184D" w:rsidRDefault="0035184D" w:rsidP="0035184D">
            <w:pPr>
              <w:ind w:left="0" w:right="873" w:firstLine="0"/>
              <w:jc w:val="left"/>
            </w:pPr>
            <w:r>
              <w:t xml:space="preserve">Communication should be tailored to the specific needs of each stakeholder, considering their level </w:t>
            </w:r>
            <w:r>
              <w:lastRenderedPageBreak/>
              <w:t xml:space="preserve">of involvement in the project and their role.   </w:t>
            </w:r>
          </w:p>
        </w:tc>
      </w:tr>
      <w:tr w:rsidR="0035184D" w14:paraId="381CA829" w14:textId="77777777" w:rsidTr="0035184D">
        <w:tc>
          <w:tcPr>
            <w:tcW w:w="4675" w:type="dxa"/>
          </w:tcPr>
          <w:p w14:paraId="3BFB14C8" w14:textId="0C2D30F4" w:rsidR="0035184D" w:rsidRDefault="0035184D" w:rsidP="000867AA">
            <w:pPr>
              <w:ind w:left="0" w:right="873" w:firstLine="0"/>
            </w:pPr>
            <w:r>
              <w:rPr>
                <w:b/>
              </w:rPr>
              <w:lastRenderedPageBreak/>
              <w:t>Two-way communication</w:t>
            </w:r>
          </w:p>
        </w:tc>
        <w:tc>
          <w:tcPr>
            <w:tcW w:w="4675" w:type="dxa"/>
          </w:tcPr>
          <w:p w14:paraId="2A591F90" w14:textId="79874A97" w:rsidR="0035184D" w:rsidRDefault="0035184D" w:rsidP="0035184D">
            <w:pPr>
              <w:ind w:left="0" w:right="873" w:firstLine="0"/>
              <w:jc w:val="left"/>
            </w:pPr>
            <w:r>
              <w:t xml:space="preserve">Communication should be a two-way process, allowing stakeholders to provide feedback and ask questions.   </w:t>
            </w:r>
          </w:p>
        </w:tc>
      </w:tr>
      <w:tr w:rsidR="0035184D" w14:paraId="24829108" w14:textId="77777777" w:rsidTr="0035184D">
        <w:tc>
          <w:tcPr>
            <w:tcW w:w="4675" w:type="dxa"/>
          </w:tcPr>
          <w:p w14:paraId="3E6C065C" w14:textId="10DD1783" w:rsidR="0035184D" w:rsidRDefault="0035184D" w:rsidP="000867AA">
            <w:pPr>
              <w:ind w:left="0" w:right="873" w:firstLine="0"/>
            </w:pPr>
            <w:r>
              <w:rPr>
                <w:b/>
              </w:rPr>
              <w:t>Feedback mechanisms</w:t>
            </w:r>
          </w:p>
        </w:tc>
        <w:tc>
          <w:tcPr>
            <w:tcW w:w="4675" w:type="dxa"/>
          </w:tcPr>
          <w:p w14:paraId="513CCC9D" w14:textId="1114F04A" w:rsidR="0035184D" w:rsidRDefault="0035184D" w:rsidP="0035184D">
            <w:pPr>
              <w:ind w:left="0" w:right="873" w:firstLine="0"/>
              <w:jc w:val="left"/>
            </w:pPr>
            <w:r>
              <w:t xml:space="preserve">A mechanism for stakeholders to provide feedback on the communication process should be in place to ensure that communication is effective.   </w:t>
            </w:r>
          </w:p>
        </w:tc>
      </w:tr>
    </w:tbl>
    <w:p w14:paraId="75E7F9B4" w14:textId="098E23C1" w:rsidR="000867AA" w:rsidRDefault="000867AA" w:rsidP="0035184D">
      <w:pPr>
        <w:spacing w:after="47" w:line="256" w:lineRule="auto"/>
        <w:ind w:left="0" w:firstLine="0"/>
        <w:jc w:val="left"/>
      </w:pPr>
    </w:p>
    <w:p w14:paraId="5F636321" w14:textId="77777777" w:rsidR="000867AA" w:rsidRDefault="000867AA" w:rsidP="000867AA">
      <w:pPr>
        <w:spacing w:after="3" w:line="256" w:lineRule="auto"/>
        <w:ind w:left="0"/>
        <w:jc w:val="left"/>
      </w:pPr>
      <w:r>
        <w:rPr>
          <w:color w:val="1F3864"/>
        </w:rPr>
        <w:t>6.7.5.</w:t>
      </w:r>
      <w:r>
        <w:rPr>
          <w:rFonts w:ascii="Arial" w:eastAsia="Arial" w:hAnsi="Arial" w:cs="Arial"/>
          <w:color w:val="1F3864"/>
        </w:rPr>
        <w:t xml:space="preserve"> </w:t>
      </w:r>
      <w:r>
        <w:rPr>
          <w:color w:val="1F3864"/>
        </w:rPr>
        <w:t xml:space="preserve">Roles </w:t>
      </w:r>
      <w:r>
        <w:t xml:space="preserve"> </w:t>
      </w:r>
    </w:p>
    <w:p w14:paraId="02DEC2D5" w14:textId="77777777" w:rsidR="000867AA" w:rsidRDefault="000867AA" w:rsidP="000867AA">
      <w:pPr>
        <w:spacing w:after="0" w:line="256" w:lineRule="auto"/>
        <w:ind w:left="0" w:firstLine="0"/>
        <w:jc w:val="left"/>
      </w:pPr>
      <w:r>
        <w:rPr>
          <w:color w:val="1F3864"/>
        </w:rPr>
        <w:t xml:space="preserve"> </w:t>
      </w:r>
      <w:r>
        <w:t xml:space="preserve"> </w:t>
      </w:r>
    </w:p>
    <w:tbl>
      <w:tblPr>
        <w:tblStyle w:val="TableGrid1"/>
        <w:tblW w:w="9175" w:type="dxa"/>
        <w:tblInd w:w="0" w:type="dxa"/>
        <w:tblCellMar>
          <w:top w:w="105" w:type="dxa"/>
          <w:right w:w="5" w:type="dxa"/>
        </w:tblCellMar>
        <w:tblLook w:val="04A0" w:firstRow="1" w:lastRow="0" w:firstColumn="1" w:lastColumn="0" w:noHBand="0" w:noVBand="1"/>
      </w:tblPr>
      <w:tblGrid>
        <w:gridCol w:w="2080"/>
        <w:gridCol w:w="7095"/>
      </w:tblGrid>
      <w:tr w:rsidR="000867AA" w14:paraId="7178C0BE" w14:textId="77777777" w:rsidTr="005E543E">
        <w:trPr>
          <w:trHeight w:val="378"/>
        </w:trPr>
        <w:tc>
          <w:tcPr>
            <w:tcW w:w="2080" w:type="dxa"/>
            <w:tcBorders>
              <w:top w:val="single" w:sz="4" w:space="0" w:color="000000"/>
              <w:left w:val="single" w:sz="4" w:space="0" w:color="000000"/>
              <w:bottom w:val="single" w:sz="4" w:space="0" w:color="000000"/>
              <w:right w:val="single" w:sz="4" w:space="0" w:color="000000"/>
            </w:tcBorders>
            <w:shd w:val="clear" w:color="auto" w:fill="2F5496"/>
            <w:hideMark/>
          </w:tcPr>
          <w:p w14:paraId="36E510B0" w14:textId="77777777" w:rsidR="000867AA" w:rsidRDefault="000867AA" w:rsidP="000867AA">
            <w:pPr>
              <w:spacing w:after="0" w:line="256" w:lineRule="auto"/>
              <w:ind w:left="0" w:firstLine="0"/>
              <w:jc w:val="left"/>
            </w:pPr>
            <w:r>
              <w:rPr>
                <w:b/>
                <w:color w:val="FFFFFF"/>
              </w:rPr>
              <w:t xml:space="preserve">Roles </w:t>
            </w:r>
            <w:r>
              <w:t xml:space="preserve"> </w:t>
            </w:r>
          </w:p>
        </w:tc>
        <w:tc>
          <w:tcPr>
            <w:tcW w:w="7095" w:type="dxa"/>
            <w:tcBorders>
              <w:top w:val="single" w:sz="4" w:space="0" w:color="000000"/>
              <w:left w:val="single" w:sz="4" w:space="0" w:color="000000"/>
              <w:bottom w:val="single" w:sz="4" w:space="0" w:color="000000"/>
              <w:right w:val="single" w:sz="4" w:space="0" w:color="000000"/>
            </w:tcBorders>
            <w:shd w:val="clear" w:color="auto" w:fill="2F5496"/>
            <w:hideMark/>
          </w:tcPr>
          <w:p w14:paraId="0CBE0955" w14:textId="77777777" w:rsidR="000867AA" w:rsidRDefault="000867AA" w:rsidP="000867AA">
            <w:pPr>
              <w:spacing w:after="0" w:line="256" w:lineRule="auto"/>
              <w:ind w:left="0" w:firstLine="0"/>
              <w:jc w:val="left"/>
            </w:pPr>
            <w:r>
              <w:rPr>
                <w:b/>
                <w:color w:val="FFFFFF"/>
              </w:rPr>
              <w:t xml:space="preserve">Responsibilities </w:t>
            </w:r>
            <w:r>
              <w:t xml:space="preserve"> </w:t>
            </w:r>
          </w:p>
        </w:tc>
      </w:tr>
      <w:tr w:rsidR="000867AA" w14:paraId="0E8E3CF1" w14:textId="77777777" w:rsidTr="005E543E">
        <w:trPr>
          <w:trHeight w:val="696"/>
        </w:trPr>
        <w:tc>
          <w:tcPr>
            <w:tcW w:w="2080" w:type="dxa"/>
            <w:tcBorders>
              <w:top w:val="single" w:sz="4" w:space="0" w:color="000000"/>
              <w:left w:val="single" w:sz="4" w:space="0" w:color="000000"/>
              <w:bottom w:val="single" w:sz="4" w:space="0" w:color="000000"/>
              <w:right w:val="single" w:sz="4" w:space="0" w:color="000000"/>
            </w:tcBorders>
            <w:hideMark/>
          </w:tcPr>
          <w:p w14:paraId="40872213" w14:textId="77777777" w:rsidR="000867AA" w:rsidRDefault="000867AA" w:rsidP="000867AA">
            <w:pPr>
              <w:spacing w:after="0" w:line="256" w:lineRule="auto"/>
              <w:ind w:left="0" w:firstLine="0"/>
              <w:jc w:val="left"/>
            </w:pPr>
            <w:r>
              <w:t>Project Sponsor</w:t>
            </w:r>
            <w:r>
              <w:rPr>
                <w:b/>
                <w:color w:val="1F3864"/>
              </w:rPr>
              <w:t xml:space="preserve"> </w:t>
            </w:r>
            <w:r>
              <w:t xml:space="preserve"> </w:t>
            </w:r>
          </w:p>
        </w:tc>
        <w:tc>
          <w:tcPr>
            <w:tcW w:w="7095" w:type="dxa"/>
            <w:tcBorders>
              <w:top w:val="single" w:sz="4" w:space="0" w:color="000000"/>
              <w:left w:val="single" w:sz="4" w:space="0" w:color="000000"/>
              <w:bottom w:val="single" w:sz="4" w:space="0" w:color="000000"/>
              <w:right w:val="single" w:sz="4" w:space="0" w:color="000000"/>
            </w:tcBorders>
            <w:hideMark/>
          </w:tcPr>
          <w:p w14:paraId="1B32FFDB" w14:textId="77777777" w:rsidR="000867AA" w:rsidRDefault="000867AA" w:rsidP="000867AA">
            <w:pPr>
              <w:spacing w:after="0" w:line="256" w:lineRule="auto"/>
              <w:ind w:left="0"/>
            </w:pPr>
            <w:r>
              <w:t xml:space="preserve">A high-level executive who provides financial resources and strategic direction for the project.   </w:t>
            </w:r>
          </w:p>
        </w:tc>
      </w:tr>
      <w:tr w:rsidR="000867AA" w14:paraId="31D1745A" w14:textId="77777777" w:rsidTr="005E543E">
        <w:trPr>
          <w:trHeight w:val="1326"/>
        </w:trPr>
        <w:tc>
          <w:tcPr>
            <w:tcW w:w="2080" w:type="dxa"/>
            <w:tcBorders>
              <w:top w:val="single" w:sz="4" w:space="0" w:color="000000"/>
              <w:left w:val="single" w:sz="4" w:space="0" w:color="000000"/>
              <w:bottom w:val="single" w:sz="4" w:space="0" w:color="000000"/>
              <w:right w:val="single" w:sz="4" w:space="0" w:color="000000"/>
            </w:tcBorders>
            <w:hideMark/>
          </w:tcPr>
          <w:p w14:paraId="01C4AEDD" w14:textId="77777777" w:rsidR="000867AA" w:rsidRDefault="000867AA" w:rsidP="000867AA">
            <w:pPr>
              <w:spacing w:after="0" w:line="256" w:lineRule="auto"/>
              <w:ind w:left="0" w:firstLine="0"/>
            </w:pPr>
            <w:r>
              <w:t xml:space="preserve">Program Manager  </w:t>
            </w:r>
          </w:p>
        </w:tc>
        <w:tc>
          <w:tcPr>
            <w:tcW w:w="7095" w:type="dxa"/>
            <w:tcBorders>
              <w:top w:val="single" w:sz="4" w:space="0" w:color="000000"/>
              <w:left w:val="single" w:sz="4" w:space="0" w:color="000000"/>
              <w:bottom w:val="single" w:sz="4" w:space="0" w:color="000000"/>
              <w:right w:val="single" w:sz="4" w:space="0" w:color="000000"/>
            </w:tcBorders>
            <w:hideMark/>
          </w:tcPr>
          <w:p w14:paraId="7175086F" w14:textId="2AF1FB22" w:rsidR="000867AA" w:rsidRDefault="000867AA" w:rsidP="000867AA">
            <w:pPr>
              <w:spacing w:after="0" w:line="256" w:lineRule="auto"/>
              <w:ind w:left="0" w:right="107"/>
            </w:pPr>
            <w:r>
              <w:t xml:space="preserve">A person responsible for overseeing the </w:t>
            </w:r>
            <w:proofErr w:type="spellStart"/>
            <w:r w:rsidR="0035184D">
              <w:t>Surveirams</w:t>
            </w:r>
            <w:proofErr w:type="spellEnd"/>
            <w:r>
              <w:t xml:space="preserve"> System and ensuring that it aligns with the organization's overall goals and objectives. The program manager might oversee multiple related projects within the organization.   </w:t>
            </w:r>
          </w:p>
        </w:tc>
      </w:tr>
      <w:tr w:rsidR="000867AA" w14:paraId="72F7A8A6" w14:textId="77777777" w:rsidTr="005E543E">
        <w:trPr>
          <w:trHeight w:val="1330"/>
        </w:trPr>
        <w:tc>
          <w:tcPr>
            <w:tcW w:w="2080" w:type="dxa"/>
            <w:tcBorders>
              <w:top w:val="single" w:sz="4" w:space="0" w:color="000000"/>
              <w:left w:val="single" w:sz="4" w:space="0" w:color="000000"/>
              <w:bottom w:val="single" w:sz="4" w:space="0" w:color="000000"/>
              <w:right w:val="single" w:sz="4" w:space="0" w:color="000000"/>
            </w:tcBorders>
            <w:hideMark/>
          </w:tcPr>
          <w:p w14:paraId="4B696BFF" w14:textId="77777777" w:rsidR="000867AA" w:rsidRDefault="000867AA" w:rsidP="000867AA">
            <w:pPr>
              <w:spacing w:after="0" w:line="256" w:lineRule="auto"/>
              <w:ind w:left="0" w:firstLine="0"/>
              <w:jc w:val="left"/>
            </w:pPr>
            <w:r>
              <w:t xml:space="preserve">Key Stakeholders  </w:t>
            </w:r>
          </w:p>
        </w:tc>
        <w:tc>
          <w:tcPr>
            <w:tcW w:w="7095" w:type="dxa"/>
            <w:tcBorders>
              <w:top w:val="single" w:sz="4" w:space="0" w:color="000000"/>
              <w:left w:val="single" w:sz="4" w:space="0" w:color="000000"/>
              <w:bottom w:val="single" w:sz="4" w:space="0" w:color="000000"/>
              <w:right w:val="single" w:sz="4" w:space="0" w:color="000000"/>
            </w:tcBorders>
            <w:hideMark/>
          </w:tcPr>
          <w:p w14:paraId="26610488" w14:textId="3E2EEF5D" w:rsidR="000867AA" w:rsidRDefault="000867AA" w:rsidP="000867AA">
            <w:pPr>
              <w:spacing w:after="0" w:line="256" w:lineRule="auto"/>
              <w:ind w:left="0" w:right="106"/>
            </w:pPr>
            <w:r>
              <w:t xml:space="preserve">Individuals or groups who have a vested interest in the </w:t>
            </w:r>
            <w:proofErr w:type="spellStart"/>
            <w:r w:rsidR="0035184D">
              <w:t>SurveiRams</w:t>
            </w:r>
            <w:proofErr w:type="spellEnd"/>
            <w:r>
              <w:t xml:space="preserve"> System, such as </w:t>
            </w:r>
            <w:r w:rsidR="0035184D">
              <w:t>the ITRO</w:t>
            </w:r>
            <w:r>
              <w:t xml:space="preserve">, </w:t>
            </w:r>
            <w:r w:rsidR="0035184D">
              <w:t>BMO</w:t>
            </w:r>
            <w:r>
              <w:t>, a</w:t>
            </w:r>
            <w:r w:rsidR="0035184D">
              <w:t>nd Security Personnel</w:t>
            </w:r>
            <w:r>
              <w:t xml:space="preserve"> who rely on the system for their daily operations.   </w:t>
            </w:r>
          </w:p>
        </w:tc>
      </w:tr>
      <w:tr w:rsidR="000867AA" w14:paraId="58A40DBA" w14:textId="77777777" w:rsidTr="005E543E">
        <w:trPr>
          <w:trHeight w:val="1330"/>
        </w:trPr>
        <w:tc>
          <w:tcPr>
            <w:tcW w:w="2080" w:type="dxa"/>
            <w:tcBorders>
              <w:top w:val="single" w:sz="4" w:space="0" w:color="000000"/>
              <w:left w:val="single" w:sz="4" w:space="0" w:color="000000"/>
              <w:bottom w:val="single" w:sz="4" w:space="0" w:color="000000"/>
              <w:right w:val="single" w:sz="4" w:space="0" w:color="000000"/>
            </w:tcBorders>
            <w:hideMark/>
          </w:tcPr>
          <w:p w14:paraId="220DE0F1" w14:textId="77777777" w:rsidR="000867AA" w:rsidRDefault="000867AA" w:rsidP="000867AA">
            <w:pPr>
              <w:spacing w:after="0" w:line="256" w:lineRule="auto"/>
              <w:ind w:left="0" w:firstLine="0"/>
              <w:jc w:val="left"/>
            </w:pPr>
            <w:r>
              <w:t xml:space="preserve">Project Manager  </w:t>
            </w:r>
          </w:p>
        </w:tc>
        <w:tc>
          <w:tcPr>
            <w:tcW w:w="7095" w:type="dxa"/>
            <w:tcBorders>
              <w:top w:val="single" w:sz="4" w:space="0" w:color="000000"/>
              <w:left w:val="single" w:sz="4" w:space="0" w:color="000000"/>
              <w:bottom w:val="single" w:sz="4" w:space="0" w:color="000000"/>
              <w:right w:val="single" w:sz="4" w:space="0" w:color="000000"/>
            </w:tcBorders>
            <w:hideMark/>
          </w:tcPr>
          <w:p w14:paraId="097B421D" w14:textId="0B757196" w:rsidR="000867AA" w:rsidRDefault="000867AA" w:rsidP="000867AA">
            <w:pPr>
              <w:spacing w:after="0" w:line="256" w:lineRule="auto"/>
              <w:ind w:left="0" w:right="107"/>
            </w:pPr>
            <w:r>
              <w:t xml:space="preserve">The person responsible for planning, executing, and closing the </w:t>
            </w:r>
            <w:proofErr w:type="spellStart"/>
            <w:r w:rsidR="0035184D">
              <w:t>SurveiRams</w:t>
            </w:r>
            <w:proofErr w:type="spellEnd"/>
            <w:r>
              <w:t xml:space="preserve"> System. The project manager leads the project team and ensures that the system is completed on time, within budget, and to the required quality standards.    </w:t>
            </w:r>
          </w:p>
        </w:tc>
      </w:tr>
      <w:tr w:rsidR="000867AA" w14:paraId="2240F68C" w14:textId="77777777" w:rsidTr="005E543E">
        <w:trPr>
          <w:trHeight w:val="1641"/>
        </w:trPr>
        <w:tc>
          <w:tcPr>
            <w:tcW w:w="2080" w:type="dxa"/>
            <w:tcBorders>
              <w:top w:val="single" w:sz="4" w:space="0" w:color="000000"/>
              <w:left w:val="single" w:sz="4" w:space="0" w:color="000000"/>
              <w:bottom w:val="single" w:sz="4" w:space="0" w:color="000000"/>
              <w:right w:val="single" w:sz="4" w:space="0" w:color="000000"/>
            </w:tcBorders>
            <w:hideMark/>
          </w:tcPr>
          <w:p w14:paraId="28AF8571" w14:textId="77777777" w:rsidR="000867AA" w:rsidRDefault="000867AA" w:rsidP="000867AA">
            <w:pPr>
              <w:spacing w:after="0" w:line="256" w:lineRule="auto"/>
              <w:ind w:left="0" w:firstLine="0"/>
            </w:pPr>
            <w:r>
              <w:t xml:space="preserve">Development Team </w:t>
            </w:r>
          </w:p>
        </w:tc>
        <w:tc>
          <w:tcPr>
            <w:tcW w:w="7095" w:type="dxa"/>
            <w:tcBorders>
              <w:top w:val="single" w:sz="4" w:space="0" w:color="000000"/>
              <w:left w:val="single" w:sz="4" w:space="0" w:color="000000"/>
              <w:bottom w:val="single" w:sz="4" w:space="0" w:color="000000"/>
              <w:right w:val="single" w:sz="4" w:space="0" w:color="000000"/>
            </w:tcBorders>
            <w:hideMark/>
          </w:tcPr>
          <w:p w14:paraId="709F16F7" w14:textId="253515CB" w:rsidR="000867AA" w:rsidRDefault="000867AA" w:rsidP="0035184D">
            <w:pPr>
              <w:spacing w:after="0" w:line="256" w:lineRule="auto"/>
              <w:ind w:left="0" w:right="107" w:firstLine="0"/>
            </w:pPr>
            <w:r>
              <w:t xml:space="preserve">A person responsible for the technical aspects of the </w:t>
            </w:r>
            <w:proofErr w:type="spellStart"/>
            <w:r w:rsidR="0035184D">
              <w:t>SurveiRams</w:t>
            </w:r>
            <w:proofErr w:type="spellEnd"/>
            <w:r w:rsidR="0035184D">
              <w:t xml:space="preserve"> </w:t>
            </w:r>
            <w:r>
              <w:t xml:space="preserve">System, such as the system architecture, database design, and software development. The team ensures that the system meets the required technical specifications and standards, and that it is scalable, secure, and reliable.   </w:t>
            </w:r>
          </w:p>
        </w:tc>
      </w:tr>
    </w:tbl>
    <w:p w14:paraId="313F133B" w14:textId="77777777" w:rsidR="000867AA" w:rsidRDefault="000867AA" w:rsidP="000867AA">
      <w:pPr>
        <w:spacing w:after="235" w:line="256" w:lineRule="auto"/>
        <w:ind w:left="0"/>
        <w:jc w:val="left"/>
      </w:pPr>
      <w:r>
        <w:rPr>
          <w:i/>
          <w:color w:val="44546A"/>
          <w:sz w:val="18"/>
        </w:rPr>
        <w:t>Table 6.7—</w:t>
      </w:r>
      <w:proofErr w:type="gramStart"/>
      <w:r>
        <w:rPr>
          <w:i/>
          <w:color w:val="44546A"/>
          <w:sz w:val="18"/>
        </w:rPr>
        <w:t>1:Communication</w:t>
      </w:r>
      <w:proofErr w:type="gramEnd"/>
      <w:r>
        <w:rPr>
          <w:i/>
          <w:color w:val="44546A"/>
          <w:sz w:val="18"/>
        </w:rPr>
        <w:t xml:space="preserve"> Management Roles and Responsibilities </w:t>
      </w:r>
      <w:r>
        <w:t xml:space="preserve"> </w:t>
      </w:r>
    </w:p>
    <w:p w14:paraId="5BD18504" w14:textId="77777777" w:rsidR="000867AA" w:rsidRDefault="000867AA" w:rsidP="000867AA">
      <w:pPr>
        <w:spacing w:after="4" w:line="256" w:lineRule="auto"/>
        <w:ind w:left="0" w:firstLine="0"/>
        <w:jc w:val="left"/>
      </w:pPr>
      <w:r>
        <w:rPr>
          <w:color w:val="1F3864"/>
        </w:rPr>
        <w:t xml:space="preserve"> </w:t>
      </w:r>
      <w:r>
        <w:t xml:space="preserve"> </w:t>
      </w:r>
    </w:p>
    <w:p w14:paraId="0FE8C857" w14:textId="77777777" w:rsidR="000867AA" w:rsidRDefault="000867AA" w:rsidP="000867AA">
      <w:pPr>
        <w:spacing w:after="45" w:line="256" w:lineRule="auto"/>
        <w:ind w:left="0" w:firstLine="0"/>
        <w:jc w:val="left"/>
      </w:pPr>
      <w:r>
        <w:rPr>
          <w:color w:val="1F3864"/>
        </w:rPr>
        <w:t xml:space="preserve"> </w:t>
      </w:r>
      <w:r>
        <w:t xml:space="preserve"> </w:t>
      </w:r>
    </w:p>
    <w:p w14:paraId="705A7BEF" w14:textId="77777777" w:rsidR="000867AA" w:rsidRDefault="000867AA" w:rsidP="000867AA">
      <w:pPr>
        <w:spacing w:after="3" w:line="256" w:lineRule="auto"/>
        <w:ind w:left="0"/>
        <w:jc w:val="left"/>
      </w:pPr>
      <w:bookmarkStart w:id="1" w:name="_Hlk135907007"/>
      <w:r>
        <w:rPr>
          <w:color w:val="1F3864"/>
        </w:rPr>
        <w:lastRenderedPageBreak/>
        <w:t>6.7.6.</w:t>
      </w:r>
      <w:r>
        <w:rPr>
          <w:rFonts w:ascii="Arial" w:eastAsia="Arial" w:hAnsi="Arial" w:cs="Arial"/>
          <w:color w:val="1F3864"/>
        </w:rPr>
        <w:t xml:space="preserve"> </w:t>
      </w:r>
      <w:r>
        <w:rPr>
          <w:color w:val="1F3864"/>
        </w:rPr>
        <w:t xml:space="preserve">Project Team Directory  </w:t>
      </w:r>
      <w:r>
        <w:t xml:space="preserve"> </w:t>
      </w:r>
    </w:p>
    <w:p w14:paraId="5A5160DB" w14:textId="77777777" w:rsidR="000867AA" w:rsidRDefault="000867AA" w:rsidP="000867AA">
      <w:pPr>
        <w:spacing w:after="0" w:line="256" w:lineRule="auto"/>
        <w:ind w:left="0" w:firstLine="0"/>
        <w:jc w:val="left"/>
      </w:pPr>
      <w:r>
        <w:rPr>
          <w:color w:val="1F3864"/>
        </w:rPr>
        <w:t xml:space="preserve"> </w:t>
      </w:r>
      <w:r>
        <w:t xml:space="preserve"> </w:t>
      </w:r>
    </w:p>
    <w:p w14:paraId="7EFD9416" w14:textId="77777777" w:rsidR="000867AA" w:rsidRDefault="000867AA" w:rsidP="000867AA">
      <w:pPr>
        <w:ind w:left="0" w:right="873"/>
      </w:pPr>
      <w:r>
        <w:t xml:space="preserve">The following table presents contact information for all persons identified in this communications management plan.  The email addresses and phone numbers in this table will be used to communicate with these people.   </w:t>
      </w:r>
    </w:p>
    <w:p w14:paraId="61270AB9" w14:textId="77777777" w:rsidR="000867AA" w:rsidRDefault="000867AA" w:rsidP="000867AA">
      <w:pPr>
        <w:spacing w:after="0" w:line="256" w:lineRule="auto"/>
        <w:ind w:left="0" w:firstLine="0"/>
        <w:jc w:val="left"/>
      </w:pPr>
      <w:r>
        <w:t xml:space="preserve"> </w:t>
      </w:r>
      <w:r>
        <w:rPr>
          <w:rFonts w:ascii="Segoe UI" w:eastAsia="Segoe UI" w:hAnsi="Segoe UI" w:cs="Segoe UI"/>
          <w:sz w:val="18"/>
        </w:rPr>
        <w:t xml:space="preserve"> </w:t>
      </w:r>
      <w:r>
        <w:t xml:space="preserve"> </w:t>
      </w:r>
    </w:p>
    <w:tbl>
      <w:tblPr>
        <w:tblStyle w:val="TableGrid1"/>
        <w:tblW w:w="9982" w:type="dxa"/>
        <w:tblInd w:w="0" w:type="dxa"/>
        <w:tblCellMar>
          <w:top w:w="80" w:type="dxa"/>
        </w:tblCellMar>
        <w:tblLook w:val="04A0" w:firstRow="1" w:lastRow="0" w:firstColumn="1" w:lastColumn="0" w:noHBand="0" w:noVBand="1"/>
      </w:tblPr>
      <w:tblGrid>
        <w:gridCol w:w="1424"/>
        <w:gridCol w:w="1529"/>
        <w:gridCol w:w="1233"/>
        <w:gridCol w:w="2343"/>
        <w:gridCol w:w="3453"/>
      </w:tblGrid>
      <w:tr w:rsidR="006F5338" w14:paraId="1FA7F7AB" w14:textId="77777777" w:rsidTr="000E6B5E">
        <w:trPr>
          <w:trHeight w:val="630"/>
        </w:trPr>
        <w:tc>
          <w:tcPr>
            <w:tcW w:w="1424" w:type="dxa"/>
            <w:tcBorders>
              <w:top w:val="single" w:sz="24"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hideMark/>
          </w:tcPr>
          <w:p w14:paraId="31D3496E" w14:textId="77777777" w:rsidR="000867AA" w:rsidRDefault="000867AA" w:rsidP="000867AA">
            <w:pPr>
              <w:spacing w:after="0" w:line="256" w:lineRule="auto"/>
              <w:ind w:left="0" w:right="4" w:firstLine="0"/>
              <w:jc w:val="center"/>
            </w:pPr>
            <w:r>
              <w:rPr>
                <w:b/>
                <w:color w:val="FFFFFF"/>
                <w:sz w:val="22"/>
              </w:rPr>
              <w:t xml:space="preserve">Name </w:t>
            </w:r>
            <w:r>
              <w:t xml:space="preserve"> </w:t>
            </w:r>
          </w:p>
        </w:tc>
        <w:tc>
          <w:tcPr>
            <w:tcW w:w="1529" w:type="dxa"/>
            <w:tcBorders>
              <w:top w:val="single" w:sz="24"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hideMark/>
          </w:tcPr>
          <w:p w14:paraId="11B4BBDC" w14:textId="77777777" w:rsidR="000867AA" w:rsidRDefault="000867AA" w:rsidP="000867AA">
            <w:pPr>
              <w:spacing w:after="0" w:line="256" w:lineRule="auto"/>
              <w:ind w:left="0" w:right="12" w:firstLine="0"/>
              <w:jc w:val="center"/>
            </w:pPr>
            <w:r>
              <w:rPr>
                <w:b/>
                <w:color w:val="FFFFFF"/>
                <w:sz w:val="22"/>
              </w:rPr>
              <w:t xml:space="preserve">Position </w:t>
            </w:r>
            <w:r>
              <w:t xml:space="preserve"> </w:t>
            </w:r>
          </w:p>
        </w:tc>
        <w:tc>
          <w:tcPr>
            <w:tcW w:w="1233" w:type="dxa"/>
            <w:tcBorders>
              <w:top w:val="single" w:sz="24"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hideMark/>
          </w:tcPr>
          <w:p w14:paraId="5D97918E" w14:textId="77777777" w:rsidR="000867AA" w:rsidRDefault="000867AA" w:rsidP="000867AA">
            <w:pPr>
              <w:spacing w:after="0" w:line="256" w:lineRule="auto"/>
              <w:ind w:left="0" w:firstLine="0"/>
              <w:jc w:val="center"/>
            </w:pPr>
            <w:r>
              <w:rPr>
                <w:b/>
                <w:color w:val="FFFFFF"/>
                <w:sz w:val="22"/>
              </w:rPr>
              <w:t xml:space="preserve">Internal, External </w:t>
            </w:r>
            <w:r>
              <w:t xml:space="preserve"> </w:t>
            </w:r>
          </w:p>
        </w:tc>
        <w:tc>
          <w:tcPr>
            <w:tcW w:w="2343" w:type="dxa"/>
            <w:tcBorders>
              <w:top w:val="single" w:sz="24"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hideMark/>
          </w:tcPr>
          <w:p w14:paraId="1AB7DBFD" w14:textId="77777777" w:rsidR="000867AA" w:rsidRDefault="000867AA" w:rsidP="1BB35614">
            <w:pPr>
              <w:spacing w:after="0" w:line="256" w:lineRule="auto"/>
              <w:ind w:left="0" w:firstLine="0"/>
              <w:jc w:val="center"/>
            </w:pPr>
            <w:r w:rsidRPr="1BB35614">
              <w:rPr>
                <w:b/>
                <w:bCs/>
                <w:color w:val="FFFFFF" w:themeColor="background1"/>
                <w:sz w:val="22"/>
              </w:rPr>
              <w:t xml:space="preserve">Project Role </w:t>
            </w:r>
            <w:r>
              <w:t xml:space="preserve"> </w:t>
            </w:r>
          </w:p>
        </w:tc>
        <w:tc>
          <w:tcPr>
            <w:tcW w:w="3453" w:type="dxa"/>
            <w:tcBorders>
              <w:top w:val="single" w:sz="24"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hideMark/>
          </w:tcPr>
          <w:p w14:paraId="1A7F45DD" w14:textId="77777777" w:rsidR="000867AA" w:rsidRDefault="000867AA" w:rsidP="000867AA">
            <w:pPr>
              <w:spacing w:after="0" w:line="256" w:lineRule="auto"/>
              <w:ind w:left="0" w:right="3" w:firstLine="0"/>
              <w:jc w:val="center"/>
            </w:pPr>
            <w:r>
              <w:rPr>
                <w:b/>
                <w:color w:val="FFFFFF"/>
                <w:sz w:val="22"/>
              </w:rPr>
              <w:t xml:space="preserve">Contact Information </w:t>
            </w:r>
            <w:r>
              <w:t xml:space="preserve"> </w:t>
            </w:r>
          </w:p>
        </w:tc>
      </w:tr>
      <w:tr w:rsidR="006F5338" w14:paraId="7DFE6627" w14:textId="77777777" w:rsidTr="000E6B5E">
        <w:trPr>
          <w:trHeight w:val="852"/>
        </w:trPr>
        <w:tc>
          <w:tcPr>
            <w:tcW w:w="142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9D5206F" w14:textId="3E9659A5" w:rsidR="000867AA" w:rsidRPr="004108F8" w:rsidRDefault="5D63E2E8"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Jose Manuel Garcia</w:t>
            </w:r>
          </w:p>
        </w:tc>
        <w:tc>
          <w:tcPr>
            <w:tcW w:w="15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049F679" w14:textId="3C478873" w:rsidR="000867AA" w:rsidRPr="004108F8" w:rsidRDefault="00A22490"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Campus Architect</w:t>
            </w:r>
          </w:p>
        </w:tc>
        <w:tc>
          <w:tcPr>
            <w:tcW w:w="123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08169FB" w14:textId="6F33053B" w:rsidR="000867AA" w:rsidRPr="004108F8" w:rsidRDefault="00A22490"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Internal</w:t>
            </w:r>
          </w:p>
        </w:tc>
        <w:tc>
          <w:tcPr>
            <w:tcW w:w="234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2630863" w14:textId="68E642CE" w:rsidR="000867AA" w:rsidRPr="004108F8" w:rsidRDefault="00A22490"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Project Sponsor</w:t>
            </w:r>
          </w:p>
        </w:tc>
        <w:tc>
          <w:tcPr>
            <w:tcW w:w="345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C964B3" w14:textId="77777777" w:rsidR="00A22490" w:rsidRPr="004108F8" w:rsidRDefault="00A22490" w:rsidP="004108F8">
            <w:pPr>
              <w:spacing w:after="0" w:line="256" w:lineRule="auto"/>
              <w:ind w:left="0" w:firstLine="0"/>
              <w:jc w:val="center"/>
              <w:rPr>
                <w:rFonts w:asciiTheme="minorHAnsi" w:hAnsiTheme="minorHAnsi" w:cstheme="minorHAnsi"/>
              </w:rPr>
            </w:pPr>
          </w:p>
          <w:p w14:paraId="2C4569F3" w14:textId="030DC19D" w:rsidR="000867AA" w:rsidRPr="004108F8" w:rsidRDefault="00A22490"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manoletg@apc.edu.ph</w:t>
            </w:r>
          </w:p>
        </w:tc>
      </w:tr>
      <w:tr w:rsidR="006F5338" w:rsidRPr="006F5338" w14:paraId="7892BBF5" w14:textId="77777777" w:rsidTr="000E6B5E">
        <w:trPr>
          <w:trHeight w:val="1174"/>
        </w:trPr>
        <w:tc>
          <w:tcPr>
            <w:tcW w:w="142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3A1D3AD" w14:textId="00C99E63" w:rsidR="000867AA" w:rsidRPr="004108F8" w:rsidRDefault="00A22490"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Ian Christopher Onrubia</w:t>
            </w:r>
          </w:p>
        </w:tc>
        <w:tc>
          <w:tcPr>
            <w:tcW w:w="152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B3BD0F" w14:textId="77777777" w:rsidR="000867AA" w:rsidRPr="004108F8" w:rsidRDefault="000867AA" w:rsidP="004108F8">
            <w:pPr>
              <w:spacing w:after="0" w:line="256" w:lineRule="auto"/>
              <w:ind w:left="0" w:firstLine="0"/>
              <w:jc w:val="center"/>
              <w:rPr>
                <w:rFonts w:asciiTheme="minorHAnsi" w:hAnsiTheme="minorHAnsi" w:cstheme="minorHAnsi"/>
              </w:rPr>
            </w:pPr>
          </w:p>
          <w:p w14:paraId="12426C7E" w14:textId="59969057" w:rsidR="00A22490" w:rsidRPr="004108F8" w:rsidRDefault="006D117A" w:rsidP="004108F8">
            <w:pPr>
              <w:spacing w:after="0" w:line="256" w:lineRule="auto"/>
              <w:ind w:left="0" w:firstLine="0"/>
              <w:jc w:val="center"/>
              <w:rPr>
                <w:rFonts w:asciiTheme="minorHAnsi" w:hAnsiTheme="minorHAnsi" w:cstheme="minorHAnsi"/>
              </w:rPr>
            </w:pPr>
            <w:r>
              <w:rPr>
                <w:rFonts w:asciiTheme="minorHAnsi" w:hAnsiTheme="minorHAnsi" w:cstheme="minorHAnsi"/>
              </w:rPr>
              <w:t>Project Manager</w:t>
            </w:r>
          </w:p>
        </w:tc>
        <w:tc>
          <w:tcPr>
            <w:tcW w:w="123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948CCAE" w14:textId="5C944D0D" w:rsidR="000867AA" w:rsidRPr="004108F8" w:rsidRDefault="00A22490"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Internal</w:t>
            </w:r>
          </w:p>
        </w:tc>
        <w:tc>
          <w:tcPr>
            <w:tcW w:w="234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6A4357B" w14:textId="63946E01" w:rsidR="000867AA" w:rsidRPr="004108F8" w:rsidRDefault="00A22490"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Project Manager</w:t>
            </w:r>
          </w:p>
        </w:tc>
        <w:tc>
          <w:tcPr>
            <w:tcW w:w="34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4A49270" w14:textId="496436B9" w:rsidR="000867AA" w:rsidRPr="004108F8" w:rsidRDefault="00A22490" w:rsidP="004108F8">
            <w:pPr>
              <w:spacing w:after="0" w:line="256" w:lineRule="auto"/>
              <w:ind w:left="0" w:right="2" w:firstLine="0"/>
              <w:jc w:val="center"/>
              <w:rPr>
                <w:rFonts w:asciiTheme="minorHAnsi" w:hAnsiTheme="minorHAnsi" w:cstheme="minorHAnsi"/>
              </w:rPr>
            </w:pPr>
            <w:r w:rsidRPr="004108F8">
              <w:rPr>
                <w:rFonts w:asciiTheme="minorHAnsi" w:hAnsiTheme="minorHAnsi" w:cstheme="minorHAnsi"/>
              </w:rPr>
              <w:t>iconrubia@student.apc.edu.ph</w:t>
            </w:r>
          </w:p>
        </w:tc>
      </w:tr>
      <w:tr w:rsidR="006F5338" w:rsidRPr="006F5338" w14:paraId="75D77358" w14:textId="77777777" w:rsidTr="000E6B5E">
        <w:trPr>
          <w:trHeight w:val="1020"/>
        </w:trPr>
        <w:tc>
          <w:tcPr>
            <w:tcW w:w="14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C24461" w14:textId="77777777" w:rsidR="006F5338" w:rsidRPr="004108F8" w:rsidRDefault="006F5338" w:rsidP="004108F8">
            <w:pPr>
              <w:spacing w:after="160" w:line="256" w:lineRule="auto"/>
              <w:ind w:left="0" w:firstLine="0"/>
              <w:jc w:val="center"/>
              <w:rPr>
                <w:rFonts w:asciiTheme="minorHAnsi" w:hAnsiTheme="minorHAnsi" w:cstheme="minorHAnsi"/>
              </w:rPr>
            </w:pPr>
          </w:p>
          <w:p w14:paraId="3041AE13" w14:textId="754FC194" w:rsidR="00144D2B" w:rsidRPr="004108F8" w:rsidRDefault="00144D2B" w:rsidP="004108F8">
            <w:pPr>
              <w:spacing w:after="160" w:line="256" w:lineRule="auto"/>
              <w:ind w:left="0" w:firstLine="0"/>
              <w:jc w:val="center"/>
              <w:rPr>
                <w:rFonts w:asciiTheme="minorHAnsi" w:hAnsiTheme="minorHAnsi" w:cstheme="minorHAnsi"/>
              </w:rPr>
            </w:pPr>
            <w:r w:rsidRPr="004108F8">
              <w:rPr>
                <w:rFonts w:asciiTheme="minorHAnsi" w:hAnsiTheme="minorHAnsi" w:cstheme="minorHAnsi"/>
              </w:rPr>
              <w:t xml:space="preserve">Jan Karlo </w:t>
            </w:r>
            <w:proofErr w:type="spellStart"/>
            <w:r w:rsidRPr="004108F8">
              <w:rPr>
                <w:rFonts w:asciiTheme="minorHAnsi" w:hAnsiTheme="minorHAnsi" w:cstheme="minorHAnsi"/>
              </w:rPr>
              <w:t>Boonggaling</w:t>
            </w:r>
            <w:proofErr w:type="spellEnd"/>
          </w:p>
        </w:tc>
        <w:tc>
          <w:tcPr>
            <w:tcW w:w="152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E5E51B" w14:textId="77777777" w:rsidR="000867AA" w:rsidRPr="004108F8" w:rsidRDefault="000867AA" w:rsidP="004108F8">
            <w:pPr>
              <w:spacing w:after="0" w:line="256" w:lineRule="auto"/>
              <w:ind w:left="0" w:firstLine="0"/>
              <w:jc w:val="center"/>
              <w:rPr>
                <w:rFonts w:asciiTheme="minorHAnsi" w:eastAsia="Times New Roman" w:hAnsiTheme="minorHAnsi" w:cstheme="minorHAnsi"/>
              </w:rPr>
            </w:pPr>
          </w:p>
          <w:p w14:paraId="654AC7EC" w14:textId="1708991E" w:rsidR="00144D2B" w:rsidRPr="004108F8" w:rsidRDefault="00144D2B"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Documentation Specialist</w:t>
            </w:r>
          </w:p>
        </w:tc>
        <w:tc>
          <w:tcPr>
            <w:tcW w:w="123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DFFF52" w14:textId="77777777" w:rsidR="000867AA" w:rsidRPr="004108F8" w:rsidRDefault="000867AA" w:rsidP="004108F8">
            <w:pPr>
              <w:spacing w:after="160" w:line="256" w:lineRule="auto"/>
              <w:ind w:left="0" w:firstLine="0"/>
              <w:jc w:val="center"/>
              <w:rPr>
                <w:rFonts w:asciiTheme="minorHAnsi" w:hAnsiTheme="minorHAnsi" w:cstheme="minorHAnsi"/>
              </w:rPr>
            </w:pPr>
          </w:p>
          <w:p w14:paraId="00E4A8CA" w14:textId="16EE62EC" w:rsidR="00144D2B" w:rsidRPr="004108F8" w:rsidRDefault="00144D2B" w:rsidP="004108F8">
            <w:pPr>
              <w:spacing w:after="160" w:line="256" w:lineRule="auto"/>
              <w:ind w:left="0" w:firstLine="0"/>
              <w:jc w:val="center"/>
              <w:rPr>
                <w:rFonts w:asciiTheme="minorHAnsi" w:hAnsiTheme="minorHAnsi" w:cstheme="minorHAnsi"/>
              </w:rPr>
            </w:pPr>
            <w:r w:rsidRPr="004108F8">
              <w:rPr>
                <w:rFonts w:asciiTheme="minorHAnsi" w:hAnsiTheme="minorHAnsi" w:cstheme="minorHAnsi"/>
              </w:rPr>
              <w:t>Internal</w:t>
            </w:r>
          </w:p>
        </w:tc>
        <w:tc>
          <w:tcPr>
            <w:tcW w:w="23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BB77A" w14:textId="77777777" w:rsidR="000867AA" w:rsidRPr="004108F8" w:rsidRDefault="000867AA" w:rsidP="004108F8">
            <w:pPr>
              <w:spacing w:after="160" w:line="256" w:lineRule="auto"/>
              <w:ind w:left="0" w:firstLine="0"/>
              <w:jc w:val="center"/>
              <w:rPr>
                <w:rFonts w:asciiTheme="minorHAnsi" w:hAnsiTheme="minorHAnsi" w:cstheme="minorHAnsi"/>
              </w:rPr>
            </w:pPr>
          </w:p>
          <w:p w14:paraId="5F2C111E" w14:textId="25990AB6" w:rsidR="00144D2B" w:rsidRPr="004108F8" w:rsidRDefault="00144D2B" w:rsidP="004108F8">
            <w:pPr>
              <w:spacing w:after="160" w:line="256" w:lineRule="auto"/>
              <w:ind w:left="0" w:firstLine="0"/>
              <w:jc w:val="center"/>
              <w:rPr>
                <w:rFonts w:asciiTheme="minorHAnsi" w:hAnsiTheme="minorHAnsi" w:cstheme="minorHAnsi"/>
              </w:rPr>
            </w:pPr>
            <w:r w:rsidRPr="004108F8">
              <w:rPr>
                <w:rFonts w:asciiTheme="minorHAnsi" w:hAnsiTheme="minorHAnsi" w:cstheme="minorHAnsi"/>
              </w:rPr>
              <w:t>D</w:t>
            </w:r>
            <w:r w:rsidR="006D117A">
              <w:rPr>
                <w:rFonts w:asciiTheme="minorHAnsi" w:hAnsiTheme="minorHAnsi" w:cstheme="minorHAnsi"/>
              </w:rPr>
              <w:t>ocumentation</w:t>
            </w:r>
            <w:r w:rsidRPr="004108F8">
              <w:rPr>
                <w:rFonts w:asciiTheme="minorHAnsi" w:hAnsiTheme="minorHAnsi" w:cstheme="minorHAnsi"/>
              </w:rPr>
              <w:t xml:space="preserve"> Team</w:t>
            </w:r>
          </w:p>
        </w:tc>
        <w:tc>
          <w:tcPr>
            <w:tcW w:w="345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59270" w14:textId="77777777" w:rsidR="006F5338" w:rsidRPr="004108F8" w:rsidRDefault="006F5338" w:rsidP="004108F8">
            <w:pPr>
              <w:spacing w:after="160" w:line="256" w:lineRule="auto"/>
              <w:ind w:left="0" w:firstLine="0"/>
              <w:jc w:val="center"/>
              <w:rPr>
                <w:rFonts w:asciiTheme="minorHAnsi" w:hAnsiTheme="minorHAnsi" w:cstheme="minorHAnsi"/>
              </w:rPr>
            </w:pPr>
          </w:p>
          <w:p w14:paraId="38998D88" w14:textId="6542CB7E" w:rsidR="000867AA" w:rsidRPr="004108F8" w:rsidRDefault="006F5338" w:rsidP="004108F8">
            <w:pPr>
              <w:spacing w:after="160" w:line="256" w:lineRule="auto"/>
              <w:ind w:left="0" w:firstLine="0"/>
              <w:jc w:val="center"/>
              <w:rPr>
                <w:rFonts w:asciiTheme="minorHAnsi" w:hAnsiTheme="minorHAnsi" w:cstheme="minorHAnsi"/>
              </w:rPr>
            </w:pPr>
            <w:r w:rsidRPr="004108F8">
              <w:rPr>
                <w:rFonts w:asciiTheme="minorHAnsi" w:hAnsiTheme="minorHAnsi" w:cstheme="minorHAnsi"/>
              </w:rPr>
              <w:t>jmboongaling@student.apc.edu.ph</w:t>
            </w:r>
          </w:p>
        </w:tc>
      </w:tr>
      <w:tr w:rsidR="006F5338" w14:paraId="440C924F" w14:textId="77777777" w:rsidTr="000E6B5E">
        <w:trPr>
          <w:trHeight w:val="850"/>
        </w:trPr>
        <w:tc>
          <w:tcPr>
            <w:tcW w:w="142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570E81C" w14:textId="665EFCCE" w:rsidR="000867AA" w:rsidRPr="004108F8" w:rsidRDefault="00B52012"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Alexis Martin</w:t>
            </w:r>
          </w:p>
        </w:tc>
        <w:tc>
          <w:tcPr>
            <w:tcW w:w="15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7855ECD" w14:textId="0B47EA23" w:rsidR="000867AA" w:rsidRPr="004108F8" w:rsidRDefault="00B52012" w:rsidP="004108F8">
            <w:pPr>
              <w:spacing w:after="0" w:line="256" w:lineRule="auto"/>
              <w:ind w:left="0" w:firstLine="5"/>
              <w:jc w:val="center"/>
              <w:rPr>
                <w:rFonts w:asciiTheme="minorHAnsi" w:hAnsiTheme="minorHAnsi" w:cstheme="minorHAnsi"/>
              </w:rPr>
            </w:pPr>
            <w:r w:rsidRPr="004108F8">
              <w:rPr>
                <w:rFonts w:asciiTheme="minorHAnsi" w:hAnsiTheme="minorHAnsi" w:cstheme="minorHAnsi"/>
              </w:rPr>
              <w:t>Quasar Front-end Developer</w:t>
            </w:r>
          </w:p>
        </w:tc>
        <w:tc>
          <w:tcPr>
            <w:tcW w:w="123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1624A7D" w14:textId="72F1E1F5" w:rsidR="000867AA" w:rsidRPr="004108F8" w:rsidRDefault="00B52012"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Internal</w:t>
            </w:r>
          </w:p>
        </w:tc>
        <w:tc>
          <w:tcPr>
            <w:tcW w:w="234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2D054DB" w14:textId="6409CBCE" w:rsidR="000867AA" w:rsidRPr="004108F8" w:rsidRDefault="00B52012"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Development Team</w:t>
            </w:r>
          </w:p>
        </w:tc>
        <w:tc>
          <w:tcPr>
            <w:tcW w:w="34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D543F49" w14:textId="6B96F9D0" w:rsidR="000867AA" w:rsidRPr="004108F8" w:rsidRDefault="0030084F" w:rsidP="004108F8">
            <w:pPr>
              <w:spacing w:after="0" w:line="256" w:lineRule="auto"/>
              <w:ind w:left="0" w:right="6" w:firstLine="0"/>
              <w:jc w:val="center"/>
              <w:rPr>
                <w:rFonts w:asciiTheme="minorHAnsi" w:hAnsiTheme="minorHAnsi" w:cstheme="minorHAnsi"/>
              </w:rPr>
            </w:pPr>
            <w:r w:rsidRPr="004108F8">
              <w:rPr>
                <w:rFonts w:asciiTheme="minorHAnsi" w:hAnsiTheme="minorHAnsi" w:cstheme="minorHAnsi"/>
              </w:rPr>
              <w:t>atmartin@student.apc.edu.ph</w:t>
            </w:r>
          </w:p>
        </w:tc>
      </w:tr>
      <w:tr w:rsidR="006F5338" w14:paraId="6E73BE78" w14:textId="77777777" w:rsidTr="000E6B5E">
        <w:trPr>
          <w:trHeight w:val="851"/>
        </w:trPr>
        <w:tc>
          <w:tcPr>
            <w:tcW w:w="142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155C2C8" w14:textId="697EF79E" w:rsidR="000867AA" w:rsidRPr="004108F8" w:rsidRDefault="0030084F"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Vladimir Ken Perez</w:t>
            </w:r>
          </w:p>
        </w:tc>
        <w:tc>
          <w:tcPr>
            <w:tcW w:w="15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21E4394" w14:textId="4E3246C5" w:rsidR="000867AA" w:rsidRPr="004108F8" w:rsidRDefault="0030084F"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Back-end Developer</w:t>
            </w:r>
          </w:p>
        </w:tc>
        <w:tc>
          <w:tcPr>
            <w:tcW w:w="123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E136533" w14:textId="162CBA4A" w:rsidR="000867AA" w:rsidRPr="004108F8" w:rsidRDefault="0030084F"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Internal</w:t>
            </w:r>
          </w:p>
        </w:tc>
        <w:tc>
          <w:tcPr>
            <w:tcW w:w="234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91E2699" w14:textId="6FF82C60" w:rsidR="000867AA" w:rsidRPr="004108F8" w:rsidRDefault="0030084F" w:rsidP="004108F8">
            <w:pPr>
              <w:spacing w:after="0" w:line="256" w:lineRule="auto"/>
              <w:ind w:left="0" w:firstLine="0"/>
              <w:jc w:val="center"/>
              <w:rPr>
                <w:rFonts w:asciiTheme="minorHAnsi" w:eastAsia="Times New Roman" w:hAnsiTheme="minorHAnsi" w:cstheme="minorHAnsi"/>
              </w:rPr>
            </w:pPr>
            <w:r w:rsidRPr="004108F8">
              <w:rPr>
                <w:rFonts w:asciiTheme="minorHAnsi" w:eastAsia="Times New Roman" w:hAnsiTheme="minorHAnsi" w:cstheme="minorHAnsi"/>
              </w:rPr>
              <w:t>Development Team</w:t>
            </w:r>
          </w:p>
        </w:tc>
        <w:tc>
          <w:tcPr>
            <w:tcW w:w="34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4BBA9F4" w14:textId="4963699E" w:rsidR="000867AA" w:rsidRPr="004108F8" w:rsidRDefault="000E6B5E" w:rsidP="004108F8">
            <w:pPr>
              <w:spacing w:after="0" w:line="256" w:lineRule="auto"/>
              <w:ind w:left="0" w:right="5" w:firstLine="0"/>
              <w:jc w:val="center"/>
              <w:rPr>
                <w:rFonts w:asciiTheme="minorHAnsi" w:hAnsiTheme="minorHAnsi" w:cstheme="minorHAnsi"/>
              </w:rPr>
            </w:pPr>
            <w:r w:rsidRPr="004108F8">
              <w:rPr>
                <w:rFonts w:asciiTheme="minorHAnsi" w:hAnsiTheme="minorHAnsi" w:cstheme="minorHAnsi"/>
              </w:rPr>
              <w:t>viperez@student.apc.edu.ph</w:t>
            </w:r>
          </w:p>
        </w:tc>
      </w:tr>
      <w:tr w:rsidR="006F5338" w14:paraId="5522EFF3" w14:textId="77777777" w:rsidTr="000E6B5E">
        <w:trPr>
          <w:trHeight w:val="850"/>
        </w:trPr>
        <w:tc>
          <w:tcPr>
            <w:tcW w:w="142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E821FB1" w14:textId="7BC0D38E" w:rsidR="000867AA" w:rsidRPr="004108F8" w:rsidRDefault="000E6B5E"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 xml:space="preserve">Yuan </w:t>
            </w:r>
            <w:proofErr w:type="spellStart"/>
            <w:r w:rsidRPr="004108F8">
              <w:rPr>
                <w:rFonts w:asciiTheme="minorHAnsi" w:hAnsiTheme="minorHAnsi" w:cstheme="minorHAnsi"/>
              </w:rPr>
              <w:t>Alexandrei</w:t>
            </w:r>
            <w:proofErr w:type="spellEnd"/>
            <w:r w:rsidRPr="004108F8">
              <w:rPr>
                <w:rFonts w:asciiTheme="minorHAnsi" w:hAnsiTheme="minorHAnsi" w:cstheme="minorHAnsi"/>
              </w:rPr>
              <w:t xml:space="preserve"> </w:t>
            </w:r>
            <w:proofErr w:type="spellStart"/>
            <w:r w:rsidRPr="004108F8">
              <w:rPr>
                <w:rFonts w:asciiTheme="minorHAnsi" w:hAnsiTheme="minorHAnsi" w:cstheme="minorHAnsi"/>
              </w:rPr>
              <w:t>Serafico</w:t>
            </w:r>
            <w:proofErr w:type="spellEnd"/>
          </w:p>
        </w:tc>
        <w:tc>
          <w:tcPr>
            <w:tcW w:w="15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106B0DB" w14:textId="59C8872D" w:rsidR="000867AA" w:rsidRPr="004108F8" w:rsidRDefault="004108F8"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Software Tester</w:t>
            </w:r>
          </w:p>
        </w:tc>
        <w:tc>
          <w:tcPr>
            <w:tcW w:w="123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8BB763C" w14:textId="5C1D4169" w:rsidR="000867AA" w:rsidRPr="004108F8" w:rsidRDefault="004108F8"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Internal</w:t>
            </w:r>
          </w:p>
        </w:tc>
        <w:tc>
          <w:tcPr>
            <w:tcW w:w="234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988B431" w14:textId="3818D48D" w:rsidR="000867AA" w:rsidRPr="004108F8" w:rsidRDefault="004108F8" w:rsidP="004108F8">
            <w:pPr>
              <w:tabs>
                <w:tab w:val="center" w:pos="693"/>
              </w:tabs>
              <w:spacing w:after="0" w:line="256" w:lineRule="auto"/>
              <w:ind w:left="0" w:firstLine="0"/>
              <w:jc w:val="center"/>
              <w:rPr>
                <w:rFonts w:asciiTheme="minorHAnsi" w:hAnsiTheme="minorHAnsi" w:cstheme="minorHAnsi"/>
              </w:rPr>
            </w:pPr>
            <w:r w:rsidRPr="004108F8">
              <w:rPr>
                <w:rFonts w:asciiTheme="minorHAnsi" w:hAnsiTheme="minorHAnsi" w:cstheme="minorHAnsi"/>
              </w:rPr>
              <w:t>D</w:t>
            </w:r>
            <w:r w:rsidR="006D117A">
              <w:rPr>
                <w:rFonts w:asciiTheme="minorHAnsi" w:hAnsiTheme="minorHAnsi" w:cstheme="minorHAnsi"/>
              </w:rPr>
              <w:t>ocumentation</w:t>
            </w:r>
            <w:r w:rsidRPr="004108F8">
              <w:rPr>
                <w:rFonts w:asciiTheme="minorHAnsi" w:hAnsiTheme="minorHAnsi" w:cstheme="minorHAnsi"/>
              </w:rPr>
              <w:t xml:space="preserve"> Team</w:t>
            </w:r>
          </w:p>
        </w:tc>
        <w:tc>
          <w:tcPr>
            <w:tcW w:w="34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C759005" w14:textId="2B0CFDB0" w:rsidR="000867AA" w:rsidRPr="004108F8" w:rsidRDefault="004108F8" w:rsidP="004108F8">
            <w:pPr>
              <w:spacing w:after="0" w:line="256" w:lineRule="auto"/>
              <w:ind w:left="0" w:firstLine="0"/>
              <w:jc w:val="center"/>
              <w:rPr>
                <w:rFonts w:asciiTheme="minorHAnsi" w:hAnsiTheme="minorHAnsi" w:cstheme="minorHAnsi"/>
              </w:rPr>
            </w:pPr>
            <w:r w:rsidRPr="004108F8">
              <w:rPr>
                <w:rFonts w:asciiTheme="minorHAnsi" w:hAnsiTheme="minorHAnsi" w:cstheme="minorHAnsi"/>
              </w:rPr>
              <w:t>yaserafico@student.apc.edu.ph</w:t>
            </w:r>
          </w:p>
        </w:tc>
      </w:tr>
    </w:tbl>
    <w:p w14:paraId="49F69767" w14:textId="77777777" w:rsidR="000867AA" w:rsidRDefault="000867AA" w:rsidP="000867AA">
      <w:pPr>
        <w:spacing w:after="311" w:line="256" w:lineRule="auto"/>
        <w:ind w:left="0" w:right="4"/>
        <w:jc w:val="center"/>
      </w:pPr>
      <w:r>
        <w:rPr>
          <w:i/>
          <w:color w:val="44546A"/>
          <w:sz w:val="18"/>
        </w:rPr>
        <w:t xml:space="preserve">Table 6.7—2: Project Team Directory </w:t>
      </w:r>
      <w:r>
        <w:t xml:space="preserve"> </w:t>
      </w:r>
    </w:p>
    <w:p w14:paraId="57D084AC" w14:textId="77777777" w:rsidR="0013022E" w:rsidRDefault="0013022E" w:rsidP="000867AA">
      <w:pPr>
        <w:spacing w:after="311" w:line="256" w:lineRule="auto"/>
        <w:ind w:left="0" w:right="4"/>
        <w:jc w:val="center"/>
      </w:pPr>
    </w:p>
    <w:p w14:paraId="15B672B0" w14:textId="77777777" w:rsidR="0013022E" w:rsidRDefault="0013022E" w:rsidP="000867AA">
      <w:pPr>
        <w:spacing w:after="311" w:line="256" w:lineRule="auto"/>
        <w:ind w:left="0" w:right="4"/>
        <w:jc w:val="center"/>
      </w:pPr>
    </w:p>
    <w:p w14:paraId="121416FA" w14:textId="77777777" w:rsidR="0013022E" w:rsidRDefault="0013022E" w:rsidP="000867AA">
      <w:pPr>
        <w:spacing w:after="311" w:line="256" w:lineRule="auto"/>
        <w:ind w:left="0" w:right="4"/>
        <w:jc w:val="center"/>
      </w:pPr>
    </w:p>
    <w:p w14:paraId="5D998867" w14:textId="77777777" w:rsidR="0013022E" w:rsidRDefault="0013022E" w:rsidP="000867AA">
      <w:pPr>
        <w:spacing w:after="311" w:line="256" w:lineRule="auto"/>
        <w:ind w:left="0" w:right="4"/>
        <w:jc w:val="center"/>
      </w:pPr>
    </w:p>
    <w:p w14:paraId="777473A5" w14:textId="77777777" w:rsidR="0013022E" w:rsidRDefault="0013022E" w:rsidP="000867AA">
      <w:pPr>
        <w:spacing w:after="311" w:line="256" w:lineRule="auto"/>
        <w:ind w:left="0" w:right="4"/>
        <w:jc w:val="center"/>
      </w:pPr>
    </w:p>
    <w:bookmarkEnd w:id="1"/>
    <w:p w14:paraId="458BCC2E" w14:textId="77777777" w:rsidR="006D117A" w:rsidRDefault="006D117A" w:rsidP="006D117A">
      <w:pPr>
        <w:spacing w:after="3" w:line="256" w:lineRule="auto"/>
        <w:ind w:left="0"/>
        <w:jc w:val="left"/>
      </w:pPr>
      <w:r>
        <w:rPr>
          <w:color w:val="1F3864"/>
        </w:rPr>
        <w:lastRenderedPageBreak/>
        <w:t>6.7.7.</w:t>
      </w:r>
      <w:r>
        <w:rPr>
          <w:rFonts w:ascii="Arial" w:eastAsia="Arial" w:hAnsi="Arial" w:cs="Arial"/>
          <w:color w:val="1F3864"/>
        </w:rPr>
        <w:t xml:space="preserve"> </w:t>
      </w:r>
      <w:r>
        <w:rPr>
          <w:color w:val="1F3864"/>
        </w:rPr>
        <w:t xml:space="preserve">Communication Methods and Technologies  </w:t>
      </w:r>
      <w:r>
        <w:t xml:space="preserve"> </w:t>
      </w:r>
    </w:p>
    <w:p w14:paraId="1F24CE1D" w14:textId="77777777" w:rsidR="006D117A" w:rsidRDefault="006D117A" w:rsidP="006D117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6203FA5C" w14:textId="77777777" w:rsidR="006D117A" w:rsidRDefault="006D117A" w:rsidP="006D117A">
      <w:pPr>
        <w:spacing w:after="5" w:line="240" w:lineRule="auto"/>
        <w:ind w:left="0" w:firstLine="0"/>
        <w:jc w:val="left"/>
      </w:pPr>
      <w:r w:rsidRPr="00DB4D5C">
        <w:t>To prevent mis</w:t>
      </w:r>
      <w:r>
        <w:t>understandings</w:t>
      </w:r>
      <w:r w:rsidRPr="00DB4D5C">
        <w:t>, the team must maintain open communication with the stakeholders. To avoid this, the team must notify the stakeholders on the current status of the project and what is happening with the system's development in order to keep them informed. Progress reports, problems, updates, and other pertinent information they need to be aware of may all be the source of updates. On the other hand, choosing the team's preferred m</w:t>
      </w:r>
      <w:r>
        <w:t>ethod</w:t>
      </w:r>
      <w:r w:rsidRPr="00DB4D5C">
        <w:t xml:space="preserve"> of communication requires careful consideration of both cost and security.  </w:t>
      </w:r>
    </w:p>
    <w:p w14:paraId="4DA894BB" w14:textId="77777777" w:rsidR="006D117A" w:rsidRDefault="006D117A" w:rsidP="006D117A">
      <w:pPr>
        <w:ind w:left="0" w:right="873" w:firstLine="0"/>
      </w:pPr>
      <w:r>
        <w:tab/>
      </w:r>
    </w:p>
    <w:p w14:paraId="575EA6B2" w14:textId="77777777" w:rsidR="006D117A" w:rsidRDefault="006D117A" w:rsidP="006D117A">
      <w:pPr>
        <w:ind w:left="0" w:right="873"/>
      </w:pPr>
      <w:r>
        <w:t xml:space="preserve">Factors to be considered in determining the best communication methods and technologies for the </w:t>
      </w:r>
      <w:proofErr w:type="spellStart"/>
      <w:r>
        <w:t>SurveiRams</w:t>
      </w:r>
      <w:proofErr w:type="spellEnd"/>
      <w:r>
        <w:t xml:space="preserve"> system: </w:t>
      </w:r>
      <w:r>
        <w:rPr>
          <w:rFonts w:ascii="Segoe UI" w:eastAsia="Segoe UI" w:hAnsi="Segoe UI" w:cs="Segoe UI"/>
          <w:sz w:val="18"/>
        </w:rPr>
        <w:t xml:space="preserve"> </w:t>
      </w:r>
      <w:r>
        <w:t xml:space="preserve"> </w:t>
      </w:r>
    </w:p>
    <w:p w14:paraId="652DCF8E" w14:textId="77777777" w:rsidR="006D117A" w:rsidRPr="00614A22" w:rsidRDefault="006D117A" w:rsidP="006D117A">
      <w:pPr>
        <w:spacing w:after="0" w:line="256" w:lineRule="auto"/>
        <w:ind w:left="0" w:firstLine="0"/>
        <w:jc w:val="left"/>
      </w:pPr>
      <w:r>
        <w:t xml:space="preserve"> </w:t>
      </w:r>
      <w:r>
        <w:rPr>
          <w:rFonts w:ascii="Segoe UI" w:eastAsia="Segoe UI" w:hAnsi="Segoe UI" w:cs="Segoe UI"/>
          <w:sz w:val="18"/>
        </w:rPr>
        <w:t xml:space="preserve"> </w:t>
      </w:r>
      <w:r>
        <w:t xml:space="preserve"> </w:t>
      </w:r>
    </w:p>
    <w:p w14:paraId="29807313" w14:textId="77777777" w:rsidR="006D117A" w:rsidRPr="001F19D2" w:rsidRDefault="006D117A" w:rsidP="006D117A">
      <w:pPr>
        <w:ind w:left="0" w:right="873" w:firstLine="0"/>
        <w:rPr>
          <w:b/>
          <w:bCs/>
        </w:rPr>
      </w:pPr>
      <w:r w:rsidRPr="001F19D2">
        <w:rPr>
          <w:b/>
          <w:bCs/>
        </w:rPr>
        <w:t>Stakeholder’s Preference</w:t>
      </w:r>
    </w:p>
    <w:p w14:paraId="3FCB5660" w14:textId="77777777" w:rsidR="006D117A" w:rsidRDefault="006D117A" w:rsidP="006D117A">
      <w:pPr>
        <w:ind w:left="0" w:right="873" w:firstLine="0"/>
      </w:pPr>
      <w:r>
        <w:tab/>
        <w:t>Stakeholders may prefer to meet online or face-to-face. It really depends on what mode of communication they want. Either way, if they want to meet online, the team may set a meeting through Microsoft Teams.</w:t>
      </w:r>
    </w:p>
    <w:p w14:paraId="76BD7CBC" w14:textId="77777777" w:rsidR="006D117A" w:rsidRDefault="006D117A" w:rsidP="006D117A">
      <w:pPr>
        <w:ind w:left="0" w:right="873" w:firstLine="0"/>
      </w:pPr>
    </w:p>
    <w:p w14:paraId="5E672CA9" w14:textId="77777777" w:rsidR="006D117A" w:rsidRPr="001F19D2" w:rsidRDefault="006D117A" w:rsidP="006D117A">
      <w:pPr>
        <w:ind w:left="0" w:right="873" w:firstLine="0"/>
        <w:rPr>
          <w:b/>
          <w:bCs/>
        </w:rPr>
      </w:pPr>
      <w:r w:rsidRPr="001F19D2">
        <w:rPr>
          <w:b/>
          <w:bCs/>
        </w:rPr>
        <w:t xml:space="preserve">Type of Information </w:t>
      </w:r>
    </w:p>
    <w:p w14:paraId="37292CAE" w14:textId="77777777" w:rsidR="006D117A" w:rsidRDefault="006D117A" w:rsidP="006D117A">
      <w:pPr>
        <w:ind w:left="0" w:right="873" w:firstLine="0"/>
      </w:pPr>
      <w:r>
        <w:tab/>
        <w:t xml:space="preserve">The team may just send an email of the links of their documents for the stakeholders to consult with that doesn’t require a meeting. </w:t>
      </w:r>
    </w:p>
    <w:p w14:paraId="41A3EE85" w14:textId="77777777" w:rsidR="006D117A" w:rsidRDefault="006D117A" w:rsidP="006D117A">
      <w:pPr>
        <w:ind w:left="0" w:right="873" w:firstLine="0"/>
      </w:pPr>
    </w:p>
    <w:p w14:paraId="49023FF4" w14:textId="77777777" w:rsidR="006D117A" w:rsidRPr="001F19D2" w:rsidRDefault="006D117A" w:rsidP="006D117A">
      <w:pPr>
        <w:ind w:left="0" w:right="873" w:firstLine="0"/>
        <w:rPr>
          <w:b/>
          <w:bCs/>
        </w:rPr>
      </w:pPr>
      <w:r w:rsidRPr="001F19D2">
        <w:rPr>
          <w:b/>
          <w:bCs/>
        </w:rPr>
        <w:t>Budget and Resources Available</w:t>
      </w:r>
    </w:p>
    <w:p w14:paraId="765C5319" w14:textId="77777777" w:rsidR="006D117A" w:rsidRDefault="006D117A" w:rsidP="006D117A">
      <w:pPr>
        <w:ind w:left="0" w:right="873" w:firstLine="0"/>
      </w:pPr>
      <w:r>
        <w:tab/>
        <w:t xml:space="preserve">The chosen method of communication should be aligned with the budget. </w:t>
      </w:r>
    </w:p>
    <w:p w14:paraId="4EECCFA8" w14:textId="77777777" w:rsidR="006D117A" w:rsidRDefault="006D117A" w:rsidP="006D117A">
      <w:pPr>
        <w:spacing w:after="23" w:line="256" w:lineRule="auto"/>
        <w:ind w:left="0" w:firstLine="0"/>
        <w:jc w:val="left"/>
      </w:pPr>
      <w:r>
        <w:rPr>
          <w:rFonts w:ascii="Segoe UI" w:eastAsia="Segoe UI" w:hAnsi="Segoe UI" w:cs="Segoe UI"/>
          <w:sz w:val="18"/>
        </w:rPr>
        <w:t xml:space="preserve"> </w:t>
      </w:r>
      <w:r>
        <w:t xml:space="preserve"> </w:t>
      </w:r>
      <w:r>
        <w:rPr>
          <w:b/>
          <w:sz w:val="22"/>
        </w:rPr>
        <w:t xml:space="preserve"> </w:t>
      </w:r>
      <w:r>
        <w:rPr>
          <w:rFonts w:ascii="Segoe UI" w:eastAsia="Segoe UI" w:hAnsi="Segoe UI" w:cs="Segoe UI"/>
          <w:b/>
          <w:sz w:val="18"/>
        </w:rPr>
        <w:t xml:space="preserve"> </w:t>
      </w:r>
    </w:p>
    <w:p w14:paraId="6DE73752" w14:textId="77777777" w:rsidR="006D117A" w:rsidRDefault="006D117A" w:rsidP="006D117A">
      <w:pPr>
        <w:spacing w:after="83" w:line="240" w:lineRule="auto"/>
        <w:ind w:left="0" w:firstLine="0"/>
        <w:jc w:val="left"/>
      </w:pPr>
      <w:r w:rsidRPr="0067065D">
        <w:t xml:space="preserve">Therefore, the </w:t>
      </w:r>
      <w:proofErr w:type="spellStart"/>
      <w:r w:rsidRPr="0067065D">
        <w:t>SurveiRams</w:t>
      </w:r>
      <w:proofErr w:type="spellEnd"/>
      <w:r w:rsidRPr="0067065D">
        <w:t xml:space="preserve"> System suggests using a combination of project management software, email, and video conferencing apps like Microsoft Teams to keep the stakeholders updated and achieve the project's goals.</w:t>
      </w:r>
    </w:p>
    <w:p w14:paraId="5A423614" w14:textId="77777777" w:rsidR="006D117A" w:rsidRDefault="006D117A" w:rsidP="006D117A">
      <w:pPr>
        <w:spacing w:after="83" w:line="256" w:lineRule="auto"/>
        <w:ind w:left="0" w:firstLine="0"/>
        <w:jc w:val="left"/>
      </w:pPr>
    </w:p>
    <w:p w14:paraId="39218FAF" w14:textId="77777777" w:rsidR="006D117A" w:rsidRDefault="006D117A" w:rsidP="006D117A">
      <w:pPr>
        <w:spacing w:after="83" w:line="256" w:lineRule="auto"/>
        <w:ind w:left="0" w:firstLine="0"/>
        <w:jc w:val="left"/>
      </w:pPr>
    </w:p>
    <w:p w14:paraId="5791EE0F" w14:textId="77777777" w:rsidR="006D117A" w:rsidRDefault="006D117A" w:rsidP="006D117A">
      <w:pPr>
        <w:spacing w:after="83" w:line="256" w:lineRule="auto"/>
        <w:ind w:left="0" w:firstLine="0"/>
        <w:jc w:val="left"/>
      </w:pPr>
    </w:p>
    <w:p w14:paraId="1466AC37" w14:textId="77777777" w:rsidR="006D117A" w:rsidRDefault="006D117A" w:rsidP="006D117A">
      <w:pPr>
        <w:spacing w:after="83" w:line="256" w:lineRule="auto"/>
        <w:ind w:left="0" w:firstLine="0"/>
        <w:jc w:val="left"/>
      </w:pPr>
    </w:p>
    <w:p w14:paraId="41E969A3" w14:textId="77777777" w:rsidR="006D117A" w:rsidRDefault="006D117A" w:rsidP="006D117A">
      <w:pPr>
        <w:spacing w:after="83" w:line="256" w:lineRule="auto"/>
        <w:ind w:left="0" w:firstLine="0"/>
        <w:jc w:val="left"/>
      </w:pPr>
    </w:p>
    <w:p w14:paraId="328659C6" w14:textId="77777777" w:rsidR="006D117A" w:rsidRDefault="006D117A" w:rsidP="006D117A">
      <w:pPr>
        <w:spacing w:after="83" w:line="256" w:lineRule="auto"/>
        <w:ind w:left="0" w:firstLine="0"/>
        <w:jc w:val="left"/>
      </w:pPr>
    </w:p>
    <w:p w14:paraId="672EC650" w14:textId="77777777" w:rsidR="006D117A" w:rsidRDefault="006D117A" w:rsidP="006D117A">
      <w:pPr>
        <w:spacing w:after="83" w:line="256" w:lineRule="auto"/>
        <w:ind w:left="0" w:firstLine="0"/>
        <w:jc w:val="left"/>
      </w:pPr>
    </w:p>
    <w:p w14:paraId="087ACC8C" w14:textId="77777777" w:rsidR="006D117A" w:rsidRDefault="006D117A" w:rsidP="006D117A">
      <w:pPr>
        <w:spacing w:after="83" w:line="256" w:lineRule="auto"/>
        <w:ind w:left="0" w:firstLine="0"/>
        <w:jc w:val="left"/>
      </w:pPr>
    </w:p>
    <w:p w14:paraId="6A05D665" w14:textId="77777777" w:rsidR="006D117A" w:rsidRDefault="006D117A" w:rsidP="006D117A">
      <w:pPr>
        <w:spacing w:after="83" w:line="256" w:lineRule="auto"/>
        <w:ind w:left="0" w:firstLine="0"/>
        <w:jc w:val="left"/>
      </w:pPr>
    </w:p>
    <w:p w14:paraId="7CFEE217" w14:textId="77777777" w:rsidR="006D117A" w:rsidRDefault="006D117A" w:rsidP="006D117A">
      <w:pPr>
        <w:spacing w:after="83" w:line="256" w:lineRule="auto"/>
        <w:ind w:left="0" w:firstLine="0"/>
        <w:jc w:val="left"/>
      </w:pPr>
    </w:p>
    <w:p w14:paraId="593480CB" w14:textId="77777777" w:rsidR="006D117A" w:rsidRDefault="006D117A" w:rsidP="006D117A">
      <w:pPr>
        <w:spacing w:after="83" w:line="256" w:lineRule="auto"/>
        <w:ind w:left="0" w:firstLine="0"/>
        <w:jc w:val="left"/>
      </w:pPr>
    </w:p>
    <w:p w14:paraId="4E3DD013" w14:textId="77777777" w:rsidR="006D117A" w:rsidRDefault="006D117A" w:rsidP="006D117A">
      <w:pPr>
        <w:spacing w:after="3" w:line="256" w:lineRule="auto"/>
        <w:ind w:left="0"/>
        <w:jc w:val="left"/>
      </w:pPr>
      <w:r>
        <w:rPr>
          <w:color w:val="1F3864"/>
        </w:rPr>
        <w:lastRenderedPageBreak/>
        <w:t>6.7.8.</w:t>
      </w:r>
      <w:r>
        <w:rPr>
          <w:rFonts w:ascii="Arial" w:eastAsia="Arial" w:hAnsi="Arial" w:cs="Arial"/>
          <w:color w:val="1F3864"/>
        </w:rPr>
        <w:t xml:space="preserve"> </w:t>
      </w:r>
      <w:r>
        <w:rPr>
          <w:color w:val="1F3864"/>
        </w:rPr>
        <w:t xml:space="preserve">Communications Matrix  </w:t>
      </w:r>
      <w:r>
        <w:t xml:space="preserve"> </w:t>
      </w:r>
    </w:p>
    <w:p w14:paraId="34644B0F" w14:textId="77777777" w:rsidR="006D117A" w:rsidRDefault="006D117A" w:rsidP="006D117A">
      <w:pPr>
        <w:spacing w:after="0" w:line="256" w:lineRule="auto"/>
        <w:ind w:left="0" w:firstLine="0"/>
        <w:jc w:val="left"/>
      </w:pPr>
      <w:r>
        <w:rPr>
          <w:color w:val="1F3864"/>
        </w:rPr>
        <w:t xml:space="preserve"> </w:t>
      </w:r>
      <w:r>
        <w:t xml:space="preserve"> </w:t>
      </w:r>
    </w:p>
    <w:tbl>
      <w:tblPr>
        <w:tblStyle w:val="TableGrid1"/>
        <w:tblW w:w="10072" w:type="dxa"/>
        <w:tblInd w:w="0" w:type="dxa"/>
        <w:tblCellMar>
          <w:top w:w="91" w:type="dxa"/>
          <w:right w:w="3" w:type="dxa"/>
        </w:tblCellMar>
        <w:tblLook w:val="04A0" w:firstRow="1" w:lastRow="0" w:firstColumn="1" w:lastColumn="0" w:noHBand="0" w:noVBand="1"/>
      </w:tblPr>
      <w:tblGrid>
        <w:gridCol w:w="1792"/>
        <w:gridCol w:w="2602"/>
        <w:gridCol w:w="1718"/>
        <w:gridCol w:w="2250"/>
        <w:gridCol w:w="1710"/>
      </w:tblGrid>
      <w:tr w:rsidR="006D117A" w14:paraId="7B7B88CE" w14:textId="77777777" w:rsidTr="00657CE9">
        <w:trPr>
          <w:trHeight w:val="676"/>
        </w:trPr>
        <w:tc>
          <w:tcPr>
            <w:tcW w:w="1792"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06A05658" w14:textId="77777777" w:rsidR="006D117A" w:rsidRDefault="006D117A" w:rsidP="00657CE9">
            <w:pPr>
              <w:spacing w:after="0" w:line="256" w:lineRule="auto"/>
              <w:ind w:left="0" w:firstLine="0"/>
              <w:jc w:val="center"/>
              <w:rPr>
                <w:b/>
                <w:color w:val="FFFFFF"/>
              </w:rPr>
            </w:pPr>
          </w:p>
          <w:p w14:paraId="501D23EB" w14:textId="77777777" w:rsidR="006D117A" w:rsidRDefault="006D117A" w:rsidP="00657CE9">
            <w:pPr>
              <w:spacing w:after="0" w:line="256" w:lineRule="auto"/>
              <w:ind w:left="0" w:firstLine="0"/>
              <w:jc w:val="center"/>
            </w:pPr>
            <w:r>
              <w:rPr>
                <w:b/>
                <w:color w:val="FFFFFF"/>
              </w:rPr>
              <w:t>Communication</w:t>
            </w:r>
          </w:p>
        </w:tc>
        <w:tc>
          <w:tcPr>
            <w:tcW w:w="2602"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08F7BFD2" w14:textId="77777777" w:rsidR="006D117A" w:rsidRDefault="006D117A" w:rsidP="00657CE9">
            <w:pPr>
              <w:spacing w:after="0" w:line="256" w:lineRule="auto"/>
              <w:ind w:left="0" w:firstLine="0"/>
              <w:jc w:val="center"/>
              <w:rPr>
                <w:b/>
                <w:color w:val="FFFFFF"/>
              </w:rPr>
            </w:pPr>
          </w:p>
          <w:p w14:paraId="23869FC7" w14:textId="77777777" w:rsidR="006D117A" w:rsidRDefault="006D117A" w:rsidP="00657CE9">
            <w:pPr>
              <w:spacing w:after="0" w:line="256" w:lineRule="auto"/>
              <w:ind w:left="0" w:firstLine="0"/>
              <w:jc w:val="center"/>
            </w:pPr>
            <w:r>
              <w:rPr>
                <w:b/>
                <w:color w:val="FFFFFF"/>
              </w:rPr>
              <w:t>Purpose</w:t>
            </w:r>
          </w:p>
        </w:tc>
        <w:tc>
          <w:tcPr>
            <w:tcW w:w="1718"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7EAC4984" w14:textId="77777777" w:rsidR="006D117A" w:rsidRDefault="006D117A" w:rsidP="00657CE9">
            <w:pPr>
              <w:spacing w:after="0" w:line="256" w:lineRule="auto"/>
              <w:ind w:left="0" w:firstLine="0"/>
              <w:jc w:val="center"/>
              <w:rPr>
                <w:b/>
                <w:color w:val="FFFFFF"/>
              </w:rPr>
            </w:pPr>
          </w:p>
          <w:p w14:paraId="328D3DF2" w14:textId="77777777" w:rsidR="006D117A" w:rsidRDefault="006D117A" w:rsidP="00657CE9">
            <w:pPr>
              <w:spacing w:after="0" w:line="256" w:lineRule="auto"/>
              <w:ind w:left="0" w:firstLine="0"/>
              <w:jc w:val="center"/>
            </w:pPr>
            <w:r>
              <w:rPr>
                <w:b/>
                <w:color w:val="FFFFFF"/>
              </w:rPr>
              <w:t>Medium</w:t>
            </w:r>
          </w:p>
        </w:tc>
        <w:tc>
          <w:tcPr>
            <w:tcW w:w="2250"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6F8E4374" w14:textId="77777777" w:rsidR="006D117A" w:rsidRDefault="006D117A" w:rsidP="00657CE9">
            <w:pPr>
              <w:spacing w:after="0" w:line="256" w:lineRule="auto"/>
              <w:ind w:left="0" w:firstLine="0"/>
              <w:jc w:val="center"/>
              <w:rPr>
                <w:b/>
                <w:color w:val="FFFFFF"/>
              </w:rPr>
            </w:pPr>
          </w:p>
          <w:p w14:paraId="3FBEB17A" w14:textId="77777777" w:rsidR="006D117A" w:rsidRDefault="006D117A" w:rsidP="00657CE9">
            <w:pPr>
              <w:spacing w:after="0" w:line="256" w:lineRule="auto"/>
              <w:ind w:left="0" w:firstLine="0"/>
              <w:jc w:val="center"/>
            </w:pPr>
            <w:r>
              <w:rPr>
                <w:b/>
                <w:color w:val="FFFFFF"/>
              </w:rPr>
              <w:t>Frequency</w:t>
            </w:r>
          </w:p>
        </w:tc>
        <w:tc>
          <w:tcPr>
            <w:tcW w:w="1710" w:type="dxa"/>
            <w:tcBorders>
              <w:top w:val="single" w:sz="6" w:space="0" w:color="000000"/>
              <w:left w:val="single" w:sz="6" w:space="0" w:color="000000"/>
              <w:bottom w:val="single" w:sz="6" w:space="0" w:color="000000"/>
              <w:right w:val="single" w:sz="6" w:space="0" w:color="000000"/>
            </w:tcBorders>
            <w:shd w:val="clear" w:color="auto" w:fill="2F5496"/>
            <w:hideMark/>
          </w:tcPr>
          <w:p w14:paraId="11AB645F" w14:textId="77777777" w:rsidR="006D117A" w:rsidRDefault="006D117A" w:rsidP="00657CE9">
            <w:pPr>
              <w:spacing w:after="0" w:line="256" w:lineRule="auto"/>
              <w:ind w:left="0" w:firstLine="0"/>
              <w:jc w:val="center"/>
              <w:rPr>
                <w:b/>
                <w:color w:val="FFFFFF"/>
              </w:rPr>
            </w:pPr>
          </w:p>
          <w:p w14:paraId="77365C30" w14:textId="77777777" w:rsidR="006D117A" w:rsidRDefault="006D117A" w:rsidP="00657CE9">
            <w:pPr>
              <w:spacing w:after="0" w:line="256" w:lineRule="auto"/>
              <w:ind w:left="0" w:firstLine="0"/>
              <w:jc w:val="center"/>
            </w:pPr>
            <w:r>
              <w:rPr>
                <w:b/>
                <w:color w:val="FFFFFF"/>
              </w:rPr>
              <w:t>Audience</w:t>
            </w:r>
          </w:p>
        </w:tc>
      </w:tr>
      <w:tr w:rsidR="006D117A" w14:paraId="56DC3462" w14:textId="77777777" w:rsidTr="00657CE9">
        <w:trPr>
          <w:trHeight w:val="1022"/>
        </w:trPr>
        <w:tc>
          <w:tcPr>
            <w:tcW w:w="1792" w:type="dxa"/>
            <w:tcBorders>
              <w:top w:val="single" w:sz="6" w:space="0" w:color="000000"/>
              <w:left w:val="single" w:sz="6" w:space="0" w:color="000000"/>
              <w:bottom w:val="single" w:sz="6" w:space="0" w:color="000000"/>
              <w:right w:val="single" w:sz="6" w:space="0" w:color="000000"/>
            </w:tcBorders>
            <w:hideMark/>
          </w:tcPr>
          <w:p w14:paraId="4D3C5247" w14:textId="77777777" w:rsidR="006D117A" w:rsidRDefault="006D117A" w:rsidP="00657CE9">
            <w:pPr>
              <w:spacing w:after="4" w:line="256" w:lineRule="auto"/>
              <w:ind w:left="0" w:firstLine="0"/>
              <w:jc w:val="center"/>
            </w:pPr>
            <w:r>
              <w:t>Project</w:t>
            </w:r>
          </w:p>
          <w:p w14:paraId="1E2D48FC" w14:textId="77777777" w:rsidR="006D117A" w:rsidRDefault="006D117A" w:rsidP="00657CE9">
            <w:pPr>
              <w:spacing w:after="0" w:line="256" w:lineRule="auto"/>
              <w:ind w:left="0" w:firstLine="0"/>
              <w:jc w:val="center"/>
            </w:pPr>
            <w:r>
              <w:t>Planning</w:t>
            </w:r>
          </w:p>
        </w:tc>
        <w:tc>
          <w:tcPr>
            <w:tcW w:w="2602" w:type="dxa"/>
            <w:tcBorders>
              <w:top w:val="single" w:sz="6" w:space="0" w:color="000000"/>
              <w:left w:val="single" w:sz="6" w:space="0" w:color="000000"/>
              <w:bottom w:val="single" w:sz="6" w:space="0" w:color="000000"/>
              <w:right w:val="single" w:sz="6" w:space="0" w:color="000000"/>
            </w:tcBorders>
            <w:hideMark/>
          </w:tcPr>
          <w:p w14:paraId="4A55A132" w14:textId="77777777" w:rsidR="006D117A" w:rsidRDefault="006D117A" w:rsidP="00657CE9">
            <w:pPr>
              <w:spacing w:after="0" w:line="256" w:lineRule="auto"/>
              <w:ind w:left="0" w:firstLine="0"/>
              <w:jc w:val="center"/>
            </w:pPr>
            <w:r w:rsidRPr="0061224C">
              <w:t>In order to establish a solid base and maintain the team's focus and progress</w:t>
            </w:r>
          </w:p>
        </w:tc>
        <w:tc>
          <w:tcPr>
            <w:tcW w:w="1718" w:type="dxa"/>
            <w:tcBorders>
              <w:top w:val="single" w:sz="6" w:space="0" w:color="000000"/>
              <w:left w:val="single" w:sz="6" w:space="0" w:color="000000"/>
              <w:bottom w:val="single" w:sz="6" w:space="0" w:color="000000"/>
              <w:right w:val="single" w:sz="6" w:space="0" w:color="000000"/>
            </w:tcBorders>
            <w:hideMark/>
          </w:tcPr>
          <w:p w14:paraId="5215D71A" w14:textId="77777777" w:rsidR="006D117A" w:rsidRDefault="006D117A" w:rsidP="00657CE9">
            <w:pPr>
              <w:spacing w:after="0" w:line="256" w:lineRule="auto"/>
              <w:ind w:left="0" w:firstLine="0"/>
              <w:jc w:val="center"/>
            </w:pPr>
            <w:proofErr w:type="spellStart"/>
            <w:r>
              <w:t>OpenProject</w:t>
            </w:r>
            <w:proofErr w:type="spellEnd"/>
            <w:r>
              <w:t>, Meeting</w:t>
            </w:r>
          </w:p>
        </w:tc>
        <w:tc>
          <w:tcPr>
            <w:tcW w:w="2250" w:type="dxa"/>
            <w:tcBorders>
              <w:top w:val="single" w:sz="6" w:space="0" w:color="000000"/>
              <w:left w:val="single" w:sz="6" w:space="0" w:color="000000"/>
              <w:bottom w:val="single" w:sz="6" w:space="0" w:color="000000"/>
              <w:right w:val="single" w:sz="6" w:space="0" w:color="000000"/>
            </w:tcBorders>
            <w:hideMark/>
          </w:tcPr>
          <w:p w14:paraId="2AE9D56A" w14:textId="77777777" w:rsidR="006D117A" w:rsidRDefault="006D117A" w:rsidP="00657CE9">
            <w:pPr>
              <w:spacing w:after="0" w:line="256" w:lineRule="auto"/>
              <w:ind w:left="0" w:firstLine="0"/>
              <w:jc w:val="center"/>
            </w:pPr>
            <w:r>
              <w:t>Once Before the start of the project</w:t>
            </w:r>
          </w:p>
        </w:tc>
        <w:tc>
          <w:tcPr>
            <w:tcW w:w="1710" w:type="dxa"/>
            <w:tcBorders>
              <w:top w:val="single" w:sz="6" w:space="0" w:color="000000"/>
              <w:left w:val="single" w:sz="6" w:space="0" w:color="000000"/>
              <w:bottom w:val="single" w:sz="6" w:space="0" w:color="000000"/>
              <w:right w:val="single" w:sz="6" w:space="0" w:color="000000"/>
            </w:tcBorders>
            <w:hideMark/>
          </w:tcPr>
          <w:p w14:paraId="67AD1C98" w14:textId="77777777" w:rsidR="006D117A" w:rsidRDefault="006D117A" w:rsidP="00657CE9">
            <w:pPr>
              <w:spacing w:after="0" w:line="256" w:lineRule="auto"/>
              <w:ind w:left="0" w:firstLine="0"/>
              <w:jc w:val="center"/>
            </w:pPr>
            <w:r>
              <w:t>Project Manager</w:t>
            </w:r>
          </w:p>
          <w:p w14:paraId="772EF24B" w14:textId="77777777" w:rsidR="006D117A" w:rsidRDefault="006D117A" w:rsidP="00657CE9">
            <w:pPr>
              <w:spacing w:after="0" w:line="256" w:lineRule="auto"/>
              <w:ind w:left="0" w:firstLine="0"/>
              <w:jc w:val="center"/>
            </w:pPr>
            <w:r>
              <w:t>Project Team</w:t>
            </w:r>
          </w:p>
          <w:p w14:paraId="5F1229D8" w14:textId="77777777" w:rsidR="006D117A" w:rsidRDefault="006D117A" w:rsidP="00657CE9">
            <w:pPr>
              <w:spacing w:after="0" w:line="256" w:lineRule="auto"/>
              <w:ind w:left="0" w:firstLine="0"/>
              <w:jc w:val="center"/>
            </w:pPr>
            <w:r>
              <w:t>Project Sponsor</w:t>
            </w:r>
          </w:p>
        </w:tc>
      </w:tr>
      <w:tr w:rsidR="006D117A" w14:paraId="586F6BD7" w14:textId="77777777" w:rsidTr="00657CE9">
        <w:trPr>
          <w:trHeight w:val="1046"/>
        </w:trPr>
        <w:tc>
          <w:tcPr>
            <w:tcW w:w="1792" w:type="dxa"/>
            <w:tcBorders>
              <w:top w:val="single" w:sz="6" w:space="0" w:color="000000"/>
              <w:left w:val="single" w:sz="6" w:space="0" w:color="000000"/>
              <w:bottom w:val="single" w:sz="6" w:space="0" w:color="000000"/>
              <w:right w:val="single" w:sz="6" w:space="0" w:color="000000"/>
            </w:tcBorders>
            <w:hideMark/>
          </w:tcPr>
          <w:p w14:paraId="58D2898A" w14:textId="77777777" w:rsidR="006D117A" w:rsidRDefault="006D117A" w:rsidP="00657CE9">
            <w:pPr>
              <w:spacing w:after="0" w:line="256" w:lineRule="auto"/>
              <w:ind w:left="0" w:firstLine="0"/>
              <w:jc w:val="center"/>
            </w:pPr>
            <w:r>
              <w:t>Release planning</w:t>
            </w:r>
          </w:p>
        </w:tc>
        <w:tc>
          <w:tcPr>
            <w:tcW w:w="2602" w:type="dxa"/>
            <w:tcBorders>
              <w:top w:val="single" w:sz="6" w:space="0" w:color="000000"/>
              <w:left w:val="single" w:sz="6" w:space="0" w:color="000000"/>
              <w:bottom w:val="single" w:sz="6" w:space="0" w:color="000000"/>
              <w:right w:val="single" w:sz="6" w:space="0" w:color="000000"/>
            </w:tcBorders>
            <w:hideMark/>
          </w:tcPr>
          <w:p w14:paraId="1FF3493A" w14:textId="77777777" w:rsidR="006D117A" w:rsidRDefault="006D117A" w:rsidP="00657CE9">
            <w:pPr>
              <w:spacing w:after="0" w:line="256" w:lineRule="auto"/>
              <w:ind w:left="0" w:firstLine="0"/>
              <w:jc w:val="center"/>
            </w:pPr>
            <w:r>
              <w:t>To manage dependencies</w:t>
            </w:r>
          </w:p>
        </w:tc>
        <w:tc>
          <w:tcPr>
            <w:tcW w:w="1718" w:type="dxa"/>
            <w:tcBorders>
              <w:top w:val="single" w:sz="6" w:space="0" w:color="000000"/>
              <w:left w:val="single" w:sz="6" w:space="0" w:color="000000"/>
              <w:bottom w:val="single" w:sz="6" w:space="0" w:color="000000"/>
              <w:right w:val="single" w:sz="6" w:space="0" w:color="000000"/>
            </w:tcBorders>
            <w:hideMark/>
          </w:tcPr>
          <w:p w14:paraId="534D0498" w14:textId="77777777" w:rsidR="006D117A" w:rsidRDefault="006D117A" w:rsidP="00657CE9">
            <w:pPr>
              <w:spacing w:after="0" w:line="256" w:lineRule="auto"/>
              <w:ind w:left="0" w:firstLine="0"/>
              <w:jc w:val="center"/>
            </w:pPr>
            <w:proofErr w:type="spellStart"/>
            <w:r>
              <w:t>OpenProject</w:t>
            </w:r>
            <w:proofErr w:type="spellEnd"/>
            <w:r>
              <w:t>, Meeting</w:t>
            </w:r>
          </w:p>
        </w:tc>
        <w:tc>
          <w:tcPr>
            <w:tcW w:w="2250" w:type="dxa"/>
            <w:tcBorders>
              <w:top w:val="single" w:sz="6" w:space="0" w:color="000000"/>
              <w:left w:val="single" w:sz="6" w:space="0" w:color="000000"/>
              <w:bottom w:val="single" w:sz="6" w:space="0" w:color="000000"/>
              <w:right w:val="single" w:sz="6" w:space="0" w:color="000000"/>
            </w:tcBorders>
            <w:hideMark/>
          </w:tcPr>
          <w:p w14:paraId="4CB622D8" w14:textId="77777777" w:rsidR="006D117A" w:rsidRDefault="006D117A" w:rsidP="00657CE9">
            <w:pPr>
              <w:spacing w:after="0" w:line="256" w:lineRule="auto"/>
              <w:ind w:left="0" w:firstLine="0"/>
              <w:jc w:val="center"/>
            </w:pPr>
            <w:r>
              <w:t>Once every month</w:t>
            </w:r>
          </w:p>
        </w:tc>
        <w:tc>
          <w:tcPr>
            <w:tcW w:w="1710" w:type="dxa"/>
            <w:tcBorders>
              <w:top w:val="single" w:sz="6" w:space="0" w:color="000000"/>
              <w:left w:val="single" w:sz="6" w:space="0" w:color="000000"/>
              <w:bottom w:val="single" w:sz="6" w:space="0" w:color="000000"/>
              <w:right w:val="single" w:sz="6" w:space="0" w:color="000000"/>
            </w:tcBorders>
            <w:hideMark/>
          </w:tcPr>
          <w:p w14:paraId="02639A54" w14:textId="77777777" w:rsidR="006D117A" w:rsidRDefault="006D117A" w:rsidP="00657CE9">
            <w:pPr>
              <w:spacing w:after="0" w:line="256" w:lineRule="auto"/>
              <w:ind w:left="0" w:firstLine="0"/>
              <w:jc w:val="center"/>
            </w:pPr>
            <w:r>
              <w:t>Project Manager</w:t>
            </w:r>
          </w:p>
          <w:p w14:paraId="42244489" w14:textId="77777777" w:rsidR="006D117A" w:rsidRDefault="006D117A" w:rsidP="00657CE9">
            <w:pPr>
              <w:spacing w:after="0" w:line="256" w:lineRule="auto"/>
              <w:ind w:left="0" w:firstLine="0"/>
              <w:jc w:val="center"/>
            </w:pPr>
            <w:r>
              <w:t>Project Team</w:t>
            </w:r>
          </w:p>
          <w:p w14:paraId="04660235" w14:textId="77777777" w:rsidR="006D117A" w:rsidRDefault="006D117A" w:rsidP="00657CE9">
            <w:pPr>
              <w:spacing w:after="0" w:line="256" w:lineRule="auto"/>
              <w:ind w:left="0" w:firstLine="0"/>
              <w:jc w:val="center"/>
            </w:pPr>
            <w:r>
              <w:t>Project Sponsor</w:t>
            </w:r>
          </w:p>
        </w:tc>
      </w:tr>
      <w:tr w:rsidR="006D117A" w14:paraId="712C0BE6" w14:textId="77777777" w:rsidTr="00657CE9">
        <w:trPr>
          <w:trHeight w:val="700"/>
        </w:trPr>
        <w:tc>
          <w:tcPr>
            <w:tcW w:w="1792" w:type="dxa"/>
            <w:tcBorders>
              <w:top w:val="single" w:sz="6" w:space="0" w:color="000000"/>
              <w:left w:val="single" w:sz="6" w:space="0" w:color="000000"/>
              <w:bottom w:val="single" w:sz="6" w:space="0" w:color="000000"/>
              <w:right w:val="single" w:sz="6" w:space="0" w:color="000000"/>
            </w:tcBorders>
            <w:hideMark/>
          </w:tcPr>
          <w:p w14:paraId="458906F9" w14:textId="77777777" w:rsidR="006D117A" w:rsidRDefault="006D117A" w:rsidP="00657CE9">
            <w:pPr>
              <w:spacing w:after="0" w:line="256" w:lineRule="auto"/>
              <w:ind w:left="0" w:firstLine="0"/>
              <w:jc w:val="center"/>
            </w:pPr>
            <w:r>
              <w:t>Monthly Sprint</w:t>
            </w:r>
          </w:p>
          <w:p w14:paraId="34DD5F91" w14:textId="77777777" w:rsidR="006D117A" w:rsidRDefault="006D117A" w:rsidP="00657CE9">
            <w:pPr>
              <w:spacing w:after="0" w:line="256" w:lineRule="auto"/>
              <w:ind w:left="0" w:firstLine="0"/>
              <w:jc w:val="center"/>
            </w:pPr>
            <w:r>
              <w:t>Planning</w:t>
            </w:r>
          </w:p>
        </w:tc>
        <w:tc>
          <w:tcPr>
            <w:tcW w:w="2602" w:type="dxa"/>
            <w:tcBorders>
              <w:top w:val="single" w:sz="6" w:space="0" w:color="000000"/>
              <w:left w:val="single" w:sz="6" w:space="0" w:color="000000"/>
              <w:bottom w:val="single" w:sz="6" w:space="0" w:color="000000"/>
              <w:right w:val="single" w:sz="6" w:space="0" w:color="000000"/>
            </w:tcBorders>
            <w:hideMark/>
          </w:tcPr>
          <w:p w14:paraId="2BA800BD" w14:textId="77777777" w:rsidR="006D117A" w:rsidRDefault="006D117A" w:rsidP="00657CE9">
            <w:pPr>
              <w:spacing w:after="0" w:line="256" w:lineRule="auto"/>
              <w:ind w:left="0" w:firstLine="0"/>
              <w:jc w:val="center"/>
            </w:pPr>
            <w:r>
              <w:t>To determine monthly goal</w:t>
            </w:r>
          </w:p>
          <w:p w14:paraId="67311BF0" w14:textId="77777777" w:rsidR="006D117A" w:rsidRDefault="006D117A" w:rsidP="00657CE9">
            <w:pPr>
              <w:spacing w:after="0" w:line="256" w:lineRule="auto"/>
              <w:ind w:left="0" w:firstLine="0"/>
              <w:jc w:val="center"/>
            </w:pPr>
          </w:p>
        </w:tc>
        <w:tc>
          <w:tcPr>
            <w:tcW w:w="1718" w:type="dxa"/>
            <w:tcBorders>
              <w:top w:val="single" w:sz="6" w:space="0" w:color="000000"/>
              <w:left w:val="single" w:sz="6" w:space="0" w:color="000000"/>
              <w:bottom w:val="single" w:sz="6" w:space="0" w:color="000000"/>
              <w:right w:val="single" w:sz="6" w:space="0" w:color="000000"/>
            </w:tcBorders>
            <w:hideMark/>
          </w:tcPr>
          <w:p w14:paraId="6209B8C0" w14:textId="236E1AE2" w:rsidR="0096176E" w:rsidRDefault="006D117A" w:rsidP="0096176E">
            <w:pPr>
              <w:spacing w:after="0" w:line="256" w:lineRule="auto"/>
              <w:ind w:left="0" w:firstLine="0"/>
              <w:jc w:val="center"/>
            </w:pPr>
            <w:proofErr w:type="spellStart"/>
            <w:r>
              <w:t>OpenProject</w:t>
            </w:r>
            <w:proofErr w:type="spellEnd"/>
            <w:r w:rsidR="0096176E">
              <w:t>, Meeting</w:t>
            </w:r>
          </w:p>
        </w:tc>
        <w:tc>
          <w:tcPr>
            <w:tcW w:w="2250" w:type="dxa"/>
            <w:tcBorders>
              <w:top w:val="single" w:sz="6" w:space="0" w:color="000000"/>
              <w:left w:val="single" w:sz="6" w:space="0" w:color="000000"/>
              <w:bottom w:val="single" w:sz="6" w:space="0" w:color="000000"/>
              <w:right w:val="single" w:sz="6" w:space="0" w:color="000000"/>
            </w:tcBorders>
            <w:hideMark/>
          </w:tcPr>
          <w:p w14:paraId="2A01938A" w14:textId="77777777" w:rsidR="006D117A" w:rsidRDefault="006D117A" w:rsidP="00657CE9">
            <w:pPr>
              <w:spacing w:after="0" w:line="256" w:lineRule="auto"/>
              <w:ind w:left="0" w:firstLine="0"/>
              <w:jc w:val="center"/>
            </w:pPr>
            <w:r>
              <w:t>Once before starting another feature</w:t>
            </w:r>
          </w:p>
        </w:tc>
        <w:tc>
          <w:tcPr>
            <w:tcW w:w="1710" w:type="dxa"/>
            <w:tcBorders>
              <w:top w:val="single" w:sz="6" w:space="0" w:color="000000"/>
              <w:left w:val="single" w:sz="6" w:space="0" w:color="000000"/>
              <w:bottom w:val="single" w:sz="6" w:space="0" w:color="000000"/>
              <w:right w:val="single" w:sz="6" w:space="0" w:color="000000"/>
            </w:tcBorders>
            <w:hideMark/>
          </w:tcPr>
          <w:p w14:paraId="1985DD4B" w14:textId="77777777" w:rsidR="006D117A" w:rsidRDefault="006D117A" w:rsidP="00657CE9">
            <w:pPr>
              <w:spacing w:after="0" w:line="256" w:lineRule="auto"/>
              <w:ind w:left="0" w:firstLine="0"/>
              <w:jc w:val="center"/>
            </w:pPr>
            <w:r>
              <w:t>Project Manager</w:t>
            </w:r>
          </w:p>
          <w:p w14:paraId="3F8736A6" w14:textId="77777777" w:rsidR="006D117A" w:rsidRDefault="006D117A" w:rsidP="00657CE9">
            <w:pPr>
              <w:spacing w:after="0" w:line="256" w:lineRule="auto"/>
              <w:ind w:left="0" w:firstLine="0"/>
              <w:jc w:val="center"/>
            </w:pPr>
            <w:r>
              <w:t>Project Team</w:t>
            </w:r>
          </w:p>
          <w:p w14:paraId="4148652E" w14:textId="77777777" w:rsidR="006D117A" w:rsidRDefault="006D117A" w:rsidP="00657CE9">
            <w:pPr>
              <w:spacing w:after="0" w:line="256" w:lineRule="auto"/>
              <w:ind w:left="0" w:firstLine="0"/>
              <w:jc w:val="center"/>
            </w:pPr>
            <w:r>
              <w:t>Project Sponsor</w:t>
            </w:r>
          </w:p>
          <w:p w14:paraId="115E7E9D" w14:textId="77777777" w:rsidR="006D117A" w:rsidRDefault="006D117A" w:rsidP="00657CE9">
            <w:pPr>
              <w:spacing w:after="0" w:line="256" w:lineRule="auto"/>
              <w:ind w:left="0" w:firstLine="0"/>
              <w:jc w:val="center"/>
            </w:pPr>
          </w:p>
        </w:tc>
      </w:tr>
      <w:tr w:rsidR="006D117A" w14:paraId="0B0AF61F" w14:textId="77777777" w:rsidTr="00657CE9">
        <w:trPr>
          <w:trHeight w:val="974"/>
        </w:trPr>
        <w:tc>
          <w:tcPr>
            <w:tcW w:w="1792" w:type="dxa"/>
            <w:tcBorders>
              <w:top w:val="single" w:sz="6" w:space="0" w:color="000000"/>
              <w:left w:val="single" w:sz="6" w:space="0" w:color="000000"/>
              <w:bottom w:val="single" w:sz="6" w:space="0" w:color="000000"/>
              <w:right w:val="single" w:sz="6" w:space="0" w:color="000000"/>
            </w:tcBorders>
            <w:hideMark/>
          </w:tcPr>
          <w:p w14:paraId="41D15F9B" w14:textId="77777777" w:rsidR="006D117A" w:rsidRDefault="006D117A" w:rsidP="00657CE9">
            <w:pPr>
              <w:spacing w:after="0" w:line="256" w:lineRule="auto"/>
              <w:ind w:left="0" w:firstLine="0"/>
              <w:jc w:val="center"/>
            </w:pPr>
            <w:r>
              <w:t>Management</w:t>
            </w:r>
          </w:p>
          <w:p w14:paraId="184D8A43" w14:textId="77777777" w:rsidR="006D117A" w:rsidRDefault="006D117A" w:rsidP="00657CE9">
            <w:pPr>
              <w:spacing w:after="0" w:line="256" w:lineRule="auto"/>
              <w:ind w:left="0" w:firstLine="0"/>
              <w:jc w:val="center"/>
            </w:pPr>
            <w:r>
              <w:t>processes</w:t>
            </w:r>
          </w:p>
        </w:tc>
        <w:tc>
          <w:tcPr>
            <w:tcW w:w="2602" w:type="dxa"/>
            <w:tcBorders>
              <w:top w:val="single" w:sz="6" w:space="0" w:color="000000"/>
              <w:left w:val="single" w:sz="6" w:space="0" w:color="000000"/>
              <w:bottom w:val="single" w:sz="6" w:space="0" w:color="000000"/>
              <w:right w:val="single" w:sz="6" w:space="0" w:color="000000"/>
            </w:tcBorders>
            <w:hideMark/>
          </w:tcPr>
          <w:p w14:paraId="71BDF4B8" w14:textId="77777777" w:rsidR="006D117A" w:rsidRDefault="006D117A" w:rsidP="00657CE9">
            <w:pPr>
              <w:spacing w:after="0" w:line="256" w:lineRule="auto"/>
              <w:ind w:left="0" w:firstLine="0"/>
              <w:jc w:val="center"/>
            </w:pPr>
            <w:r>
              <w:t>To ensure there is coordination in the team</w:t>
            </w:r>
          </w:p>
        </w:tc>
        <w:tc>
          <w:tcPr>
            <w:tcW w:w="1718" w:type="dxa"/>
            <w:tcBorders>
              <w:top w:val="single" w:sz="6" w:space="0" w:color="000000"/>
              <w:left w:val="single" w:sz="6" w:space="0" w:color="000000"/>
              <w:bottom w:val="single" w:sz="6" w:space="0" w:color="000000"/>
              <w:right w:val="single" w:sz="6" w:space="0" w:color="000000"/>
            </w:tcBorders>
            <w:hideMark/>
          </w:tcPr>
          <w:p w14:paraId="1F622285" w14:textId="77777777" w:rsidR="006D117A" w:rsidRDefault="006D117A" w:rsidP="00657CE9">
            <w:pPr>
              <w:spacing w:after="0" w:line="256" w:lineRule="auto"/>
              <w:ind w:left="0" w:firstLine="0"/>
              <w:jc w:val="center"/>
            </w:pPr>
            <w:r>
              <w:t xml:space="preserve">Email, </w:t>
            </w:r>
            <w:proofErr w:type="spellStart"/>
            <w:r>
              <w:t>OpenProject</w:t>
            </w:r>
            <w:proofErr w:type="spellEnd"/>
          </w:p>
        </w:tc>
        <w:tc>
          <w:tcPr>
            <w:tcW w:w="2250" w:type="dxa"/>
            <w:tcBorders>
              <w:top w:val="single" w:sz="6" w:space="0" w:color="000000"/>
              <w:left w:val="single" w:sz="6" w:space="0" w:color="000000"/>
              <w:bottom w:val="single" w:sz="6" w:space="0" w:color="000000"/>
              <w:right w:val="single" w:sz="6" w:space="0" w:color="000000"/>
            </w:tcBorders>
            <w:hideMark/>
          </w:tcPr>
          <w:p w14:paraId="12D2FC8B" w14:textId="77777777" w:rsidR="006D117A" w:rsidRDefault="006D117A" w:rsidP="00657CE9">
            <w:pPr>
              <w:spacing w:after="0" w:line="256" w:lineRule="auto"/>
              <w:ind w:left="0" w:firstLine="0"/>
              <w:jc w:val="center"/>
            </w:pPr>
            <w:r>
              <w:t>Once every week</w:t>
            </w:r>
          </w:p>
        </w:tc>
        <w:tc>
          <w:tcPr>
            <w:tcW w:w="1710" w:type="dxa"/>
            <w:tcBorders>
              <w:top w:val="single" w:sz="6" w:space="0" w:color="000000"/>
              <w:left w:val="single" w:sz="6" w:space="0" w:color="000000"/>
              <w:bottom w:val="single" w:sz="6" w:space="0" w:color="000000"/>
              <w:right w:val="single" w:sz="6" w:space="0" w:color="000000"/>
            </w:tcBorders>
            <w:hideMark/>
          </w:tcPr>
          <w:p w14:paraId="432F2B20" w14:textId="77777777" w:rsidR="006D117A" w:rsidRDefault="006D117A" w:rsidP="00657CE9">
            <w:pPr>
              <w:spacing w:after="0" w:line="256" w:lineRule="auto"/>
              <w:ind w:left="0" w:firstLine="0"/>
              <w:jc w:val="center"/>
            </w:pPr>
            <w:r>
              <w:t>Project Manager</w:t>
            </w:r>
          </w:p>
          <w:p w14:paraId="0396412C" w14:textId="77777777" w:rsidR="006D117A" w:rsidRDefault="006D117A" w:rsidP="00657CE9">
            <w:pPr>
              <w:spacing w:after="0" w:line="256" w:lineRule="auto"/>
              <w:ind w:left="0" w:firstLine="0"/>
              <w:jc w:val="center"/>
            </w:pPr>
            <w:r>
              <w:t>Project Team</w:t>
            </w:r>
          </w:p>
          <w:p w14:paraId="364EE098" w14:textId="77777777" w:rsidR="006D117A" w:rsidRDefault="006D117A" w:rsidP="00657CE9">
            <w:pPr>
              <w:spacing w:after="0" w:line="256" w:lineRule="auto"/>
              <w:ind w:left="0" w:firstLine="0"/>
              <w:jc w:val="center"/>
            </w:pPr>
            <w:r>
              <w:t>Project Sponsor</w:t>
            </w:r>
          </w:p>
        </w:tc>
      </w:tr>
      <w:tr w:rsidR="006D117A" w14:paraId="46BA45DD" w14:textId="77777777" w:rsidTr="00657CE9">
        <w:trPr>
          <w:trHeight w:val="701"/>
        </w:trPr>
        <w:tc>
          <w:tcPr>
            <w:tcW w:w="1792" w:type="dxa"/>
            <w:tcBorders>
              <w:top w:val="single" w:sz="6" w:space="0" w:color="000000"/>
              <w:left w:val="single" w:sz="6" w:space="0" w:color="000000"/>
              <w:bottom w:val="single" w:sz="6" w:space="0" w:color="000000"/>
              <w:right w:val="single" w:sz="6" w:space="0" w:color="000000"/>
            </w:tcBorders>
            <w:hideMark/>
          </w:tcPr>
          <w:p w14:paraId="3E90C101" w14:textId="77777777" w:rsidR="006D117A" w:rsidRDefault="006D117A" w:rsidP="00657CE9">
            <w:pPr>
              <w:spacing w:after="0" w:line="256" w:lineRule="auto"/>
              <w:ind w:left="0" w:firstLine="0"/>
              <w:jc w:val="center"/>
            </w:pPr>
            <w:r>
              <w:t>Product backlog</w:t>
            </w:r>
          </w:p>
        </w:tc>
        <w:tc>
          <w:tcPr>
            <w:tcW w:w="2602" w:type="dxa"/>
            <w:tcBorders>
              <w:top w:val="single" w:sz="6" w:space="0" w:color="000000"/>
              <w:left w:val="single" w:sz="6" w:space="0" w:color="000000"/>
              <w:bottom w:val="single" w:sz="6" w:space="0" w:color="000000"/>
              <w:right w:val="single" w:sz="6" w:space="0" w:color="000000"/>
            </w:tcBorders>
            <w:hideMark/>
          </w:tcPr>
          <w:p w14:paraId="5249109D" w14:textId="77777777" w:rsidR="006D117A" w:rsidRDefault="006D117A" w:rsidP="00657CE9">
            <w:pPr>
              <w:spacing w:after="0" w:line="256" w:lineRule="auto"/>
              <w:ind w:left="0" w:firstLine="0"/>
              <w:jc w:val="center"/>
            </w:pPr>
            <w:r>
              <w:t>Inform stakeholders the tasks that has not been processed and need to be addressed</w:t>
            </w:r>
          </w:p>
        </w:tc>
        <w:tc>
          <w:tcPr>
            <w:tcW w:w="1718" w:type="dxa"/>
            <w:tcBorders>
              <w:top w:val="single" w:sz="6" w:space="0" w:color="000000"/>
              <w:left w:val="single" w:sz="6" w:space="0" w:color="000000"/>
              <w:bottom w:val="single" w:sz="6" w:space="0" w:color="000000"/>
              <w:right w:val="single" w:sz="6" w:space="0" w:color="000000"/>
            </w:tcBorders>
            <w:hideMark/>
          </w:tcPr>
          <w:p w14:paraId="580F3B4A" w14:textId="77777777" w:rsidR="006D117A" w:rsidRDefault="006D117A" w:rsidP="00657CE9">
            <w:pPr>
              <w:spacing w:after="0" w:line="256" w:lineRule="auto"/>
              <w:ind w:left="0" w:firstLine="0"/>
              <w:jc w:val="center"/>
            </w:pPr>
            <w:r>
              <w:t>Email/ Meeting</w:t>
            </w:r>
          </w:p>
        </w:tc>
        <w:tc>
          <w:tcPr>
            <w:tcW w:w="2250" w:type="dxa"/>
            <w:tcBorders>
              <w:top w:val="single" w:sz="6" w:space="0" w:color="000000"/>
              <w:left w:val="single" w:sz="6" w:space="0" w:color="000000"/>
              <w:bottom w:val="single" w:sz="6" w:space="0" w:color="000000"/>
              <w:right w:val="single" w:sz="6" w:space="0" w:color="000000"/>
            </w:tcBorders>
            <w:hideMark/>
          </w:tcPr>
          <w:p w14:paraId="5B626112" w14:textId="77777777" w:rsidR="006D117A" w:rsidRDefault="006D117A" w:rsidP="00657CE9">
            <w:pPr>
              <w:spacing w:after="0" w:line="256" w:lineRule="auto"/>
              <w:ind w:left="0" w:firstLine="0"/>
              <w:jc w:val="center"/>
            </w:pPr>
            <w:r>
              <w:t>When necessary</w:t>
            </w:r>
          </w:p>
        </w:tc>
        <w:tc>
          <w:tcPr>
            <w:tcW w:w="1710" w:type="dxa"/>
            <w:tcBorders>
              <w:top w:val="single" w:sz="6" w:space="0" w:color="000000"/>
              <w:left w:val="single" w:sz="6" w:space="0" w:color="000000"/>
              <w:bottom w:val="single" w:sz="6" w:space="0" w:color="000000"/>
              <w:right w:val="single" w:sz="6" w:space="0" w:color="000000"/>
            </w:tcBorders>
            <w:hideMark/>
          </w:tcPr>
          <w:p w14:paraId="6832CB8D" w14:textId="77777777" w:rsidR="006D117A" w:rsidRDefault="006D117A" w:rsidP="00657CE9">
            <w:pPr>
              <w:spacing w:after="0" w:line="256" w:lineRule="auto"/>
              <w:ind w:left="0" w:firstLine="0"/>
              <w:jc w:val="center"/>
            </w:pPr>
            <w:r>
              <w:t>Project Manager</w:t>
            </w:r>
          </w:p>
          <w:p w14:paraId="7FB7BC28" w14:textId="77777777" w:rsidR="006D117A" w:rsidRDefault="006D117A" w:rsidP="00657CE9">
            <w:pPr>
              <w:spacing w:after="0" w:line="256" w:lineRule="auto"/>
              <w:ind w:left="0" w:firstLine="0"/>
              <w:jc w:val="center"/>
            </w:pPr>
            <w:r>
              <w:t>Project Sponsor</w:t>
            </w:r>
          </w:p>
        </w:tc>
      </w:tr>
      <w:tr w:rsidR="006D117A" w14:paraId="3D3A555A" w14:textId="77777777" w:rsidTr="00657CE9">
        <w:trPr>
          <w:trHeight w:val="701"/>
        </w:trPr>
        <w:tc>
          <w:tcPr>
            <w:tcW w:w="1792" w:type="dxa"/>
            <w:tcBorders>
              <w:top w:val="single" w:sz="6" w:space="0" w:color="000000"/>
              <w:left w:val="single" w:sz="6" w:space="0" w:color="000000"/>
              <w:bottom w:val="single" w:sz="6" w:space="0" w:color="000000"/>
              <w:right w:val="single" w:sz="6" w:space="0" w:color="000000"/>
            </w:tcBorders>
          </w:tcPr>
          <w:p w14:paraId="73170886" w14:textId="77777777" w:rsidR="006D117A" w:rsidRDefault="006D117A" w:rsidP="00657CE9">
            <w:pPr>
              <w:spacing w:after="0" w:line="256" w:lineRule="auto"/>
              <w:ind w:left="0" w:firstLine="0"/>
              <w:jc w:val="center"/>
            </w:pPr>
            <w:r>
              <w:t>Project Consultation</w:t>
            </w:r>
          </w:p>
        </w:tc>
        <w:tc>
          <w:tcPr>
            <w:tcW w:w="2602" w:type="dxa"/>
            <w:tcBorders>
              <w:top w:val="single" w:sz="6" w:space="0" w:color="000000"/>
              <w:left w:val="single" w:sz="6" w:space="0" w:color="000000"/>
              <w:bottom w:val="single" w:sz="6" w:space="0" w:color="000000"/>
              <w:right w:val="single" w:sz="6" w:space="0" w:color="000000"/>
            </w:tcBorders>
          </w:tcPr>
          <w:p w14:paraId="55AEE355" w14:textId="77777777" w:rsidR="006D117A" w:rsidRDefault="006D117A" w:rsidP="00657CE9">
            <w:pPr>
              <w:spacing w:after="0" w:line="256" w:lineRule="auto"/>
              <w:ind w:left="0" w:firstLine="0"/>
              <w:jc w:val="center"/>
            </w:pPr>
            <w:r>
              <w:t>Enhance project by having stakeholder’s guidance and comments</w:t>
            </w:r>
          </w:p>
        </w:tc>
        <w:tc>
          <w:tcPr>
            <w:tcW w:w="1718" w:type="dxa"/>
            <w:tcBorders>
              <w:top w:val="single" w:sz="6" w:space="0" w:color="000000"/>
              <w:left w:val="single" w:sz="6" w:space="0" w:color="000000"/>
              <w:bottom w:val="single" w:sz="6" w:space="0" w:color="000000"/>
              <w:right w:val="single" w:sz="6" w:space="0" w:color="000000"/>
            </w:tcBorders>
          </w:tcPr>
          <w:p w14:paraId="31540806" w14:textId="77777777" w:rsidR="006D117A" w:rsidRDefault="006D117A" w:rsidP="00657CE9">
            <w:pPr>
              <w:spacing w:after="0" w:line="256" w:lineRule="auto"/>
              <w:ind w:left="0" w:firstLine="0"/>
              <w:jc w:val="center"/>
            </w:pPr>
            <w:r>
              <w:t>Meeting</w:t>
            </w:r>
          </w:p>
        </w:tc>
        <w:tc>
          <w:tcPr>
            <w:tcW w:w="2250" w:type="dxa"/>
            <w:tcBorders>
              <w:top w:val="single" w:sz="6" w:space="0" w:color="000000"/>
              <w:left w:val="single" w:sz="6" w:space="0" w:color="000000"/>
              <w:bottom w:val="single" w:sz="6" w:space="0" w:color="000000"/>
              <w:right w:val="single" w:sz="6" w:space="0" w:color="000000"/>
            </w:tcBorders>
          </w:tcPr>
          <w:p w14:paraId="7FC4A757" w14:textId="77777777" w:rsidR="006D117A" w:rsidRDefault="006D117A" w:rsidP="00657CE9">
            <w:pPr>
              <w:spacing w:after="0" w:line="256" w:lineRule="auto"/>
              <w:ind w:left="0" w:firstLine="0"/>
              <w:jc w:val="center"/>
            </w:pPr>
            <w:r>
              <w:t>Once every week</w:t>
            </w:r>
          </w:p>
        </w:tc>
        <w:tc>
          <w:tcPr>
            <w:tcW w:w="1710" w:type="dxa"/>
            <w:tcBorders>
              <w:top w:val="single" w:sz="6" w:space="0" w:color="000000"/>
              <w:left w:val="single" w:sz="6" w:space="0" w:color="000000"/>
              <w:bottom w:val="single" w:sz="6" w:space="0" w:color="000000"/>
              <w:right w:val="single" w:sz="6" w:space="0" w:color="000000"/>
            </w:tcBorders>
          </w:tcPr>
          <w:p w14:paraId="3654BAA7" w14:textId="77777777" w:rsidR="006D117A" w:rsidRDefault="006D117A" w:rsidP="00657CE9">
            <w:pPr>
              <w:spacing w:after="0" w:line="256" w:lineRule="auto"/>
              <w:ind w:left="0" w:firstLine="0"/>
              <w:jc w:val="center"/>
            </w:pPr>
            <w:r>
              <w:t>Project Manager</w:t>
            </w:r>
          </w:p>
          <w:p w14:paraId="6B8970DB" w14:textId="77777777" w:rsidR="006D117A" w:rsidRDefault="006D117A" w:rsidP="00657CE9">
            <w:pPr>
              <w:spacing w:after="0" w:line="256" w:lineRule="auto"/>
              <w:ind w:left="0" w:firstLine="0"/>
              <w:jc w:val="center"/>
            </w:pPr>
            <w:r>
              <w:t>Project Team</w:t>
            </w:r>
          </w:p>
          <w:p w14:paraId="12BB79BF" w14:textId="77777777" w:rsidR="006D117A" w:rsidRDefault="006D117A" w:rsidP="00657CE9">
            <w:pPr>
              <w:spacing w:after="0" w:line="256" w:lineRule="auto"/>
              <w:ind w:left="0" w:firstLine="0"/>
              <w:jc w:val="center"/>
            </w:pPr>
            <w:r>
              <w:t>Project Sponsor</w:t>
            </w:r>
          </w:p>
        </w:tc>
      </w:tr>
      <w:tr w:rsidR="006D117A" w14:paraId="75F5E8B5" w14:textId="77777777" w:rsidTr="00657CE9">
        <w:trPr>
          <w:trHeight w:val="705"/>
        </w:trPr>
        <w:tc>
          <w:tcPr>
            <w:tcW w:w="1792" w:type="dxa"/>
            <w:tcBorders>
              <w:top w:val="single" w:sz="6" w:space="0" w:color="000000"/>
              <w:left w:val="single" w:sz="6" w:space="0" w:color="000000"/>
              <w:bottom w:val="single" w:sz="6" w:space="0" w:color="000000"/>
              <w:right w:val="single" w:sz="6" w:space="0" w:color="000000"/>
            </w:tcBorders>
            <w:hideMark/>
          </w:tcPr>
          <w:p w14:paraId="01E923AF" w14:textId="77777777" w:rsidR="006D117A" w:rsidRDefault="006D117A" w:rsidP="00657CE9">
            <w:pPr>
              <w:spacing w:after="0" w:line="256" w:lineRule="auto"/>
              <w:ind w:left="0" w:firstLine="0"/>
              <w:jc w:val="center"/>
            </w:pPr>
            <w:r>
              <w:t>Project Update</w:t>
            </w:r>
          </w:p>
        </w:tc>
        <w:tc>
          <w:tcPr>
            <w:tcW w:w="2602" w:type="dxa"/>
            <w:tcBorders>
              <w:top w:val="single" w:sz="6" w:space="0" w:color="000000"/>
              <w:left w:val="single" w:sz="6" w:space="0" w:color="000000"/>
              <w:bottom w:val="single" w:sz="6" w:space="0" w:color="000000"/>
              <w:right w:val="single" w:sz="6" w:space="0" w:color="000000"/>
            </w:tcBorders>
            <w:hideMark/>
          </w:tcPr>
          <w:p w14:paraId="680A96B6" w14:textId="77777777" w:rsidR="006D117A" w:rsidRDefault="006D117A" w:rsidP="00657CE9">
            <w:pPr>
              <w:spacing w:after="0" w:line="256" w:lineRule="auto"/>
              <w:ind w:left="0" w:firstLine="0"/>
              <w:jc w:val="center"/>
            </w:pPr>
            <w:r>
              <w:t>Weekly update on the progress of the project</w:t>
            </w:r>
          </w:p>
        </w:tc>
        <w:tc>
          <w:tcPr>
            <w:tcW w:w="1718" w:type="dxa"/>
            <w:tcBorders>
              <w:top w:val="single" w:sz="6" w:space="0" w:color="000000"/>
              <w:left w:val="single" w:sz="6" w:space="0" w:color="000000"/>
              <w:bottom w:val="single" w:sz="6" w:space="0" w:color="000000"/>
              <w:right w:val="single" w:sz="6" w:space="0" w:color="000000"/>
            </w:tcBorders>
            <w:hideMark/>
          </w:tcPr>
          <w:p w14:paraId="7944AF6A" w14:textId="77777777" w:rsidR="006D117A" w:rsidRDefault="006D117A" w:rsidP="00657CE9">
            <w:pPr>
              <w:spacing w:after="0" w:line="256" w:lineRule="auto"/>
              <w:ind w:left="0" w:firstLine="0"/>
              <w:jc w:val="center"/>
            </w:pPr>
            <w:r>
              <w:t>Email</w:t>
            </w:r>
          </w:p>
        </w:tc>
        <w:tc>
          <w:tcPr>
            <w:tcW w:w="2250" w:type="dxa"/>
            <w:tcBorders>
              <w:top w:val="single" w:sz="6" w:space="0" w:color="000000"/>
              <w:left w:val="single" w:sz="6" w:space="0" w:color="000000"/>
              <w:bottom w:val="single" w:sz="6" w:space="0" w:color="000000"/>
              <w:right w:val="single" w:sz="6" w:space="0" w:color="000000"/>
            </w:tcBorders>
            <w:hideMark/>
          </w:tcPr>
          <w:p w14:paraId="5B0A6A8B" w14:textId="77777777" w:rsidR="006D117A" w:rsidRDefault="006D117A" w:rsidP="00657CE9">
            <w:pPr>
              <w:spacing w:after="0" w:line="256" w:lineRule="auto"/>
              <w:ind w:left="0" w:firstLine="0"/>
              <w:jc w:val="center"/>
            </w:pPr>
            <w:r>
              <w:t>Once every week</w:t>
            </w:r>
          </w:p>
        </w:tc>
        <w:tc>
          <w:tcPr>
            <w:tcW w:w="1710" w:type="dxa"/>
            <w:tcBorders>
              <w:top w:val="single" w:sz="6" w:space="0" w:color="000000"/>
              <w:left w:val="single" w:sz="6" w:space="0" w:color="000000"/>
              <w:bottom w:val="single" w:sz="6" w:space="0" w:color="000000"/>
              <w:right w:val="single" w:sz="6" w:space="0" w:color="000000"/>
            </w:tcBorders>
            <w:hideMark/>
          </w:tcPr>
          <w:p w14:paraId="39A64C36" w14:textId="77777777" w:rsidR="006D117A" w:rsidRDefault="006D117A" w:rsidP="00657CE9">
            <w:pPr>
              <w:spacing w:after="0" w:line="256" w:lineRule="auto"/>
              <w:ind w:left="0" w:firstLine="0"/>
              <w:jc w:val="center"/>
            </w:pPr>
            <w:r>
              <w:t>Project Manager</w:t>
            </w:r>
          </w:p>
          <w:p w14:paraId="3BC674CE" w14:textId="77777777" w:rsidR="006D117A" w:rsidRDefault="006D117A" w:rsidP="00657CE9">
            <w:pPr>
              <w:spacing w:after="0" w:line="256" w:lineRule="auto"/>
              <w:ind w:left="0" w:firstLine="0"/>
              <w:jc w:val="center"/>
            </w:pPr>
            <w:r>
              <w:t>Project Team</w:t>
            </w:r>
          </w:p>
          <w:p w14:paraId="477BDDB9" w14:textId="77777777" w:rsidR="006D117A" w:rsidRDefault="006D117A" w:rsidP="00657CE9">
            <w:pPr>
              <w:spacing w:after="0" w:line="256" w:lineRule="auto"/>
              <w:ind w:left="0" w:firstLine="0"/>
              <w:jc w:val="center"/>
            </w:pPr>
            <w:r>
              <w:t>Project Sponsor</w:t>
            </w:r>
          </w:p>
        </w:tc>
      </w:tr>
    </w:tbl>
    <w:p w14:paraId="75ED542C" w14:textId="77777777" w:rsidR="006D117A" w:rsidRDefault="006D117A" w:rsidP="006D117A">
      <w:pPr>
        <w:spacing w:after="330" w:line="261" w:lineRule="auto"/>
        <w:ind w:left="1440" w:right="4481" w:firstLine="720"/>
        <w:jc w:val="center"/>
      </w:pPr>
      <w:r>
        <w:rPr>
          <w:i/>
          <w:color w:val="44546A"/>
          <w:sz w:val="18"/>
        </w:rPr>
        <w:t>Table 6.7—3: Communication Matrix</w:t>
      </w:r>
    </w:p>
    <w:p w14:paraId="5DC1C41C" w14:textId="77777777" w:rsidR="001A7837" w:rsidRDefault="001A7837" w:rsidP="000867AA">
      <w:pPr>
        <w:spacing w:after="315" w:line="256" w:lineRule="auto"/>
        <w:ind w:left="0" w:firstLine="0"/>
        <w:jc w:val="left"/>
      </w:pPr>
    </w:p>
    <w:p w14:paraId="152CB832" w14:textId="77777777" w:rsidR="001A7837" w:rsidRDefault="001A7837" w:rsidP="000867AA">
      <w:pPr>
        <w:spacing w:after="315" w:line="256" w:lineRule="auto"/>
        <w:ind w:left="0" w:firstLine="0"/>
        <w:jc w:val="left"/>
      </w:pPr>
    </w:p>
    <w:p w14:paraId="64E06137" w14:textId="77777777" w:rsidR="008537FE" w:rsidRDefault="008537FE" w:rsidP="000867AA">
      <w:pPr>
        <w:spacing w:after="315" w:line="256" w:lineRule="auto"/>
        <w:ind w:left="0" w:firstLine="0"/>
        <w:jc w:val="left"/>
      </w:pPr>
    </w:p>
    <w:p w14:paraId="53A8ED2B" w14:textId="77777777" w:rsidR="008537FE" w:rsidRDefault="008537FE" w:rsidP="000867AA">
      <w:pPr>
        <w:spacing w:after="315" w:line="256" w:lineRule="auto"/>
        <w:ind w:left="0" w:firstLine="0"/>
        <w:jc w:val="left"/>
      </w:pPr>
    </w:p>
    <w:p w14:paraId="6030C228" w14:textId="77777777" w:rsidR="001A7837" w:rsidRDefault="001A7837" w:rsidP="000867AA">
      <w:pPr>
        <w:spacing w:after="315" w:line="256" w:lineRule="auto"/>
        <w:ind w:left="0" w:firstLine="0"/>
        <w:jc w:val="left"/>
      </w:pPr>
    </w:p>
    <w:p w14:paraId="5ACCC335" w14:textId="77777777" w:rsidR="000867AA" w:rsidRDefault="000867AA" w:rsidP="000867AA">
      <w:pPr>
        <w:spacing w:after="0" w:line="256" w:lineRule="auto"/>
        <w:ind w:left="0" w:right="4213" w:firstLine="0"/>
        <w:jc w:val="center"/>
      </w:pPr>
      <w:r>
        <w:rPr>
          <w:color w:val="1F3864"/>
        </w:rPr>
        <w:lastRenderedPageBreak/>
        <w:t>6.7.9.</w:t>
      </w:r>
      <w:r>
        <w:rPr>
          <w:rFonts w:ascii="Arial" w:eastAsia="Arial" w:hAnsi="Arial" w:cs="Arial"/>
          <w:color w:val="1F3864"/>
        </w:rPr>
        <w:t xml:space="preserve"> </w:t>
      </w:r>
      <w:r>
        <w:rPr>
          <w:color w:val="1F3864"/>
        </w:rPr>
        <w:t xml:space="preserve">Communication Flowchart  </w:t>
      </w:r>
      <w:r>
        <w:t xml:space="preserve"> </w:t>
      </w:r>
    </w:p>
    <w:p w14:paraId="7C69A516" w14:textId="185B8B86" w:rsidR="000867AA" w:rsidRDefault="003A3457" w:rsidP="005E543E">
      <w:pPr>
        <w:spacing w:after="0" w:line="256" w:lineRule="auto"/>
        <w:ind w:left="0" w:firstLine="0"/>
        <w:jc w:val="center"/>
      </w:pPr>
      <w:r>
        <w:rPr>
          <w:noProof/>
        </w:rPr>
        <w:drawing>
          <wp:inline distT="0" distB="0" distL="0" distR="0" wp14:anchorId="38735707" wp14:editId="328DC2F6">
            <wp:extent cx="5667555" cy="3660296"/>
            <wp:effectExtent l="0" t="0" r="0" b="0"/>
            <wp:docPr id="1811836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079" cy="3661280"/>
                    </a:xfrm>
                    <a:prstGeom prst="rect">
                      <a:avLst/>
                    </a:prstGeom>
                    <a:noFill/>
                    <a:ln>
                      <a:noFill/>
                    </a:ln>
                  </pic:spPr>
                </pic:pic>
              </a:graphicData>
            </a:graphic>
          </wp:inline>
        </w:drawing>
      </w:r>
    </w:p>
    <w:p w14:paraId="7BEF3F37" w14:textId="77777777" w:rsidR="000867AA" w:rsidRDefault="000867AA" w:rsidP="000867AA">
      <w:pPr>
        <w:spacing w:after="0" w:line="256" w:lineRule="auto"/>
        <w:ind w:left="0" w:firstLine="0"/>
        <w:jc w:val="left"/>
      </w:pPr>
      <w:r>
        <w:rPr>
          <w:b/>
          <w:sz w:val="28"/>
        </w:rPr>
        <w:t xml:space="preserve"> </w:t>
      </w:r>
      <w:r>
        <w:rPr>
          <w:rFonts w:ascii="Segoe UI" w:eastAsia="Segoe UI" w:hAnsi="Segoe UI" w:cs="Segoe UI"/>
          <w:b/>
          <w:sz w:val="18"/>
        </w:rPr>
        <w:t xml:space="preserve"> </w:t>
      </w:r>
      <w:r>
        <w:t xml:space="preserve"> </w:t>
      </w:r>
    </w:p>
    <w:p w14:paraId="2459157F" w14:textId="77777777" w:rsidR="000867AA" w:rsidRDefault="000867AA" w:rsidP="000867AA">
      <w:pPr>
        <w:spacing w:after="3" w:line="256" w:lineRule="auto"/>
        <w:ind w:left="0"/>
        <w:jc w:val="left"/>
      </w:pPr>
      <w:r>
        <w:rPr>
          <w:color w:val="1F3864"/>
        </w:rPr>
        <w:t>6.7.10.</w:t>
      </w:r>
      <w:r>
        <w:rPr>
          <w:rFonts w:ascii="Arial" w:eastAsia="Arial" w:hAnsi="Arial" w:cs="Arial"/>
          <w:color w:val="1F3864"/>
        </w:rPr>
        <w:t xml:space="preserve"> </w:t>
      </w:r>
      <w:r>
        <w:rPr>
          <w:color w:val="1F3864"/>
        </w:rPr>
        <w:t xml:space="preserve">Guidelines for Meetings  </w:t>
      </w:r>
      <w:r>
        <w:t xml:space="preserve"> </w:t>
      </w:r>
    </w:p>
    <w:p w14:paraId="089A6E00" w14:textId="77777777" w:rsidR="000867AA" w:rsidRDefault="000867AA" w:rsidP="000867AA">
      <w:pPr>
        <w:spacing w:after="5" w:line="256" w:lineRule="auto"/>
        <w:ind w:left="0" w:firstLine="0"/>
        <w:jc w:val="left"/>
      </w:pPr>
      <w:r>
        <w:t xml:space="preserve"> </w:t>
      </w:r>
      <w:r w:rsidRPr="63DB5F21">
        <w:rPr>
          <w:rFonts w:ascii="Segoe UI" w:eastAsia="Segoe UI" w:hAnsi="Segoe UI" w:cs="Segoe UI"/>
          <w:sz w:val="18"/>
          <w:szCs w:val="18"/>
        </w:rPr>
        <w:t xml:space="preserve"> </w:t>
      </w:r>
      <w:r>
        <w:t xml:space="preserve"> </w:t>
      </w:r>
    </w:p>
    <w:p w14:paraId="277AA6B5" w14:textId="2362E835" w:rsidR="000867AA" w:rsidRDefault="50C79A71" w:rsidP="000867AA">
      <w:pPr>
        <w:ind w:left="0" w:right="873"/>
      </w:pPr>
      <w:r>
        <w:t xml:space="preserve">Meeting guidelines </w:t>
      </w:r>
      <w:r w:rsidR="1D84E12B">
        <w:t xml:space="preserve">are a </w:t>
      </w:r>
      <w:r>
        <w:t>set</w:t>
      </w:r>
      <w:r w:rsidR="1D84E12B">
        <w:t xml:space="preserve"> of </w:t>
      </w:r>
      <w:r>
        <w:t xml:space="preserve">principles and recommendations that help ensure </w:t>
      </w:r>
      <w:r w:rsidR="1D84E12B">
        <w:t xml:space="preserve">effective </w:t>
      </w:r>
      <w:r>
        <w:t>and productive meetings. These guidelines serve as a framework for conducting meetings</w:t>
      </w:r>
      <w:r w:rsidR="1D84E12B">
        <w:t xml:space="preserve"> in </w:t>
      </w:r>
      <w:r>
        <w:t>a structured and efficient manner, promoting collaboration, engagement, and positive outcomes.</w:t>
      </w:r>
      <w:r w:rsidR="1D84E12B">
        <w:t xml:space="preserve"> The </w:t>
      </w:r>
      <w:proofErr w:type="spellStart"/>
      <w:r w:rsidR="38CDA5F9">
        <w:t>SurveiRams</w:t>
      </w:r>
      <w:proofErr w:type="spellEnd"/>
      <w:r w:rsidR="1D84E12B">
        <w:t xml:space="preserve"> project is no exception. In order to ensure that meetings are productive, efficient, and effective, it is important to establish clear guidelines for meetings. These guidelines should include information on the purpose of meetings, the roles and responsibilities of attendees, and the procedures that will be followed during meetings.  </w:t>
      </w:r>
      <w:r w:rsidR="1D84E12B" w:rsidRPr="29533C30">
        <w:rPr>
          <w:sz w:val="18"/>
          <w:szCs w:val="18"/>
        </w:rPr>
        <w:t xml:space="preserve"> </w:t>
      </w:r>
      <w:r w:rsidR="1D84E12B">
        <w:t xml:space="preserve"> </w:t>
      </w:r>
    </w:p>
    <w:p w14:paraId="275A23C7" w14:textId="079DF37B" w:rsidR="000867AA" w:rsidRDefault="000867AA" w:rsidP="000867AA">
      <w:pPr>
        <w:spacing w:after="0" w:line="256" w:lineRule="auto"/>
        <w:ind w:left="0" w:firstLine="0"/>
        <w:jc w:val="left"/>
      </w:pPr>
    </w:p>
    <w:p w14:paraId="538AFD57" w14:textId="5B3ACACD" w:rsidR="401EA4F2" w:rsidRDefault="3047EE36" w:rsidP="3A1A8325">
      <w:pPr>
        <w:spacing w:after="0" w:line="256" w:lineRule="auto"/>
        <w:ind w:left="0" w:firstLine="0"/>
        <w:jc w:val="left"/>
      </w:pPr>
      <w:r>
        <w:t xml:space="preserve"> </w:t>
      </w:r>
    </w:p>
    <w:p w14:paraId="3BD087DF" w14:textId="572C39E3" w:rsidR="67183B90" w:rsidRDefault="67183B90" w:rsidP="5ADC8A49">
      <w:pPr>
        <w:ind w:left="0" w:firstLine="0"/>
        <w:jc w:val="left"/>
      </w:pPr>
      <w:r w:rsidRPr="5940B9E8">
        <w:t>Having clearly outlined meeting guidelines enables project team members and stakeholders to come well-prepared and actively engage in discussions, enhancing their participation. Furthermore, it allows the project manager to maintain consistency and organization throughout meetings, preventing any potential confusion or misunderstandings.</w:t>
      </w:r>
    </w:p>
    <w:p w14:paraId="5D80437B" w14:textId="77777777" w:rsidR="000867AA" w:rsidRDefault="1D84E12B" w:rsidP="000867AA">
      <w:pPr>
        <w:spacing w:after="3" w:line="256" w:lineRule="auto"/>
        <w:ind w:left="0" w:firstLine="0"/>
        <w:jc w:val="left"/>
      </w:pPr>
      <w:r>
        <w:t xml:space="preserve"> </w:t>
      </w:r>
      <w:r w:rsidRPr="29533C30">
        <w:rPr>
          <w:sz w:val="18"/>
          <w:szCs w:val="18"/>
        </w:rPr>
        <w:t xml:space="preserve"> </w:t>
      </w:r>
      <w:r>
        <w:t xml:space="preserve"> </w:t>
      </w:r>
    </w:p>
    <w:p w14:paraId="36905F5D" w14:textId="3051F156" w:rsidR="4AF16FE6" w:rsidRDefault="4AF16FE6" w:rsidP="0582F9A7">
      <w:pPr>
        <w:spacing w:after="4" w:line="256" w:lineRule="auto"/>
        <w:ind w:left="0" w:firstLine="0"/>
        <w:jc w:val="left"/>
      </w:pPr>
      <w:r>
        <w:t xml:space="preserve">The following guide is to help the project team to </w:t>
      </w:r>
      <w:r w:rsidR="3957FDE5">
        <w:t>initiate</w:t>
      </w:r>
      <w:r>
        <w:t xml:space="preserve"> a </w:t>
      </w:r>
      <w:r w:rsidR="3957FDE5">
        <w:t>successful meeting</w:t>
      </w:r>
      <w:r>
        <w:t>:</w:t>
      </w:r>
    </w:p>
    <w:p w14:paraId="47BB747D" w14:textId="4D64F00C" w:rsidR="27A609BA" w:rsidRDefault="27A609BA" w:rsidP="27A609BA">
      <w:pPr>
        <w:spacing w:after="4" w:line="256" w:lineRule="auto"/>
        <w:ind w:left="0" w:firstLine="0"/>
        <w:jc w:val="left"/>
      </w:pPr>
    </w:p>
    <w:p w14:paraId="441656FA" w14:textId="3D04EAFE" w:rsidR="4AF16FE6" w:rsidRDefault="1B68197F" w:rsidP="27A609BA">
      <w:pPr>
        <w:numPr>
          <w:ilvl w:val="0"/>
          <w:numId w:val="6"/>
        </w:numPr>
        <w:ind w:left="0" w:right="873" w:hanging="360"/>
      </w:pPr>
      <w:r w:rsidRPr="29533C30">
        <w:rPr>
          <w:b/>
          <w:bCs/>
        </w:rPr>
        <w:lastRenderedPageBreak/>
        <w:t xml:space="preserve">Define Clear Objectives: </w:t>
      </w:r>
      <w:r>
        <w:t>Start by clarifying the purpose and objectives of the meeting. Clearly communicate what you aim to accomplish. Ensure that all participants are</w:t>
      </w:r>
      <w:r w:rsidR="363DAF7F">
        <w:t xml:space="preserve"> aware of the desired outcomes.</w:t>
      </w:r>
    </w:p>
    <w:p w14:paraId="2EC0CB31" w14:textId="06DA5FBA" w:rsidR="7CF057C3" w:rsidRDefault="363DAF7F" w:rsidP="5887D3F7">
      <w:pPr>
        <w:numPr>
          <w:ilvl w:val="0"/>
          <w:numId w:val="6"/>
        </w:numPr>
        <w:ind w:left="0" w:right="873" w:hanging="360"/>
        <w:rPr>
          <w:color w:val="000000" w:themeColor="text1"/>
          <w:szCs w:val="24"/>
        </w:rPr>
      </w:pPr>
      <w:r w:rsidRPr="29533C30">
        <w:rPr>
          <w:b/>
          <w:bCs/>
          <w:color w:val="000000" w:themeColor="text1"/>
        </w:rPr>
        <w:t xml:space="preserve">Prepare an Agenda: </w:t>
      </w:r>
      <w:r w:rsidRPr="29533C30">
        <w:rPr>
          <w:color w:val="000000" w:themeColor="text1"/>
        </w:rPr>
        <w:t>Create a well-structured agenda that outlines the topics to be discussed, the time allocated</w:t>
      </w:r>
      <w:r w:rsidR="12F2254F" w:rsidRPr="29533C30">
        <w:rPr>
          <w:color w:val="000000" w:themeColor="text1"/>
        </w:rPr>
        <w:t xml:space="preserve"> for each item and any necessary materials or preparations.</w:t>
      </w:r>
    </w:p>
    <w:p w14:paraId="18F1BE9E" w14:textId="489BD3D8" w:rsidR="2FBEAE75" w:rsidRDefault="12F2254F" w:rsidP="68C7F8A1">
      <w:pPr>
        <w:numPr>
          <w:ilvl w:val="0"/>
          <w:numId w:val="6"/>
        </w:numPr>
        <w:ind w:left="0" w:right="873" w:hanging="360"/>
        <w:rPr>
          <w:color w:val="000000" w:themeColor="text1"/>
          <w:szCs w:val="24"/>
        </w:rPr>
      </w:pPr>
      <w:r w:rsidRPr="29533C30">
        <w:rPr>
          <w:b/>
          <w:bCs/>
          <w:color w:val="000000" w:themeColor="text1"/>
        </w:rPr>
        <w:t xml:space="preserve">Invite the right participants: </w:t>
      </w:r>
      <w:r w:rsidRPr="29533C30">
        <w:rPr>
          <w:color w:val="000000" w:themeColor="text1"/>
        </w:rPr>
        <w:t>Invite individuals who are directly involved or can contribute meaningfully to the meeting topics.</w:t>
      </w:r>
    </w:p>
    <w:p w14:paraId="6AD07CDB" w14:textId="160A3CA2" w:rsidR="2FBEAE75" w:rsidRDefault="12F2254F" w:rsidP="0E892392">
      <w:pPr>
        <w:numPr>
          <w:ilvl w:val="0"/>
          <w:numId w:val="6"/>
        </w:numPr>
        <w:ind w:left="0" w:right="873" w:hanging="360"/>
        <w:rPr>
          <w:color w:val="000000" w:themeColor="text1"/>
          <w:szCs w:val="24"/>
        </w:rPr>
      </w:pPr>
      <w:r w:rsidRPr="29533C30">
        <w:rPr>
          <w:b/>
          <w:bCs/>
          <w:color w:val="000000" w:themeColor="text1"/>
        </w:rPr>
        <w:t xml:space="preserve">Start and End on time: </w:t>
      </w:r>
      <w:r w:rsidRPr="29533C30">
        <w:rPr>
          <w:color w:val="000000" w:themeColor="text1"/>
        </w:rPr>
        <w:t xml:space="preserve">Punctuality is crucial for effective meetings. Begin the meeting promptly at the scheduled time, regardless of whether all participants are </w:t>
      </w:r>
      <w:r w:rsidR="746CB763" w:rsidRPr="29533C30">
        <w:rPr>
          <w:color w:val="000000" w:themeColor="text1"/>
        </w:rPr>
        <w:t xml:space="preserve">present. Respect </w:t>
      </w:r>
      <w:proofErr w:type="spellStart"/>
      <w:r w:rsidR="746CB763" w:rsidRPr="29533C30">
        <w:rPr>
          <w:color w:val="000000" w:themeColor="text1"/>
        </w:rPr>
        <w:t>everyones</w:t>
      </w:r>
      <w:proofErr w:type="spellEnd"/>
      <w:r w:rsidR="746CB763" w:rsidRPr="29533C30">
        <w:rPr>
          <w:color w:val="000000" w:themeColor="text1"/>
        </w:rPr>
        <w:t xml:space="preserve"> time by ending the meeting on time.</w:t>
      </w:r>
    </w:p>
    <w:p w14:paraId="4575E6FB" w14:textId="2E6DF418" w:rsidR="58A9E751" w:rsidRDefault="746CB763" w:rsidP="29533C30">
      <w:pPr>
        <w:numPr>
          <w:ilvl w:val="0"/>
          <w:numId w:val="6"/>
        </w:numPr>
        <w:ind w:left="0" w:right="873" w:hanging="360"/>
        <w:rPr>
          <w:color w:val="000000" w:themeColor="text1"/>
        </w:rPr>
      </w:pPr>
      <w:r w:rsidRPr="29533C30">
        <w:rPr>
          <w:b/>
          <w:bCs/>
          <w:color w:val="000000" w:themeColor="text1"/>
        </w:rPr>
        <w:t xml:space="preserve">Encourage active participation: </w:t>
      </w:r>
      <w:r w:rsidRPr="29533C30">
        <w:rPr>
          <w:color w:val="000000" w:themeColor="text1"/>
        </w:rPr>
        <w:t>Create an environment that encourages people to participate and speak. Encourage diverse perspectives and ask op</w:t>
      </w:r>
      <w:r w:rsidR="4C6FE1BE" w:rsidRPr="29533C30">
        <w:rPr>
          <w:color w:val="000000" w:themeColor="text1"/>
        </w:rPr>
        <w:t>en-ended questions and provide opportunities for everyone to contribute.</w:t>
      </w:r>
    </w:p>
    <w:p w14:paraId="65989639" w14:textId="615AE0C9" w:rsidR="31A553D9" w:rsidRDefault="31A553D9" w:rsidP="29533C30">
      <w:pPr>
        <w:numPr>
          <w:ilvl w:val="0"/>
          <w:numId w:val="6"/>
        </w:numPr>
        <w:ind w:left="0" w:right="873" w:hanging="360"/>
        <w:rPr>
          <w:color w:val="auto"/>
          <w:szCs w:val="24"/>
        </w:rPr>
      </w:pPr>
      <w:r w:rsidRPr="29533C30">
        <w:rPr>
          <w:b/>
          <w:bCs/>
          <w:color w:val="auto"/>
          <w:szCs w:val="24"/>
        </w:rPr>
        <w:t>Foster respectful communication:</w:t>
      </w:r>
      <w:r w:rsidRPr="29533C30">
        <w:rPr>
          <w:color w:val="auto"/>
          <w:szCs w:val="24"/>
        </w:rPr>
        <w:t xml:space="preserve"> Maintain a respectful tone and encourage courteous communication among participants. Avoid interrupting others and promote active listening. Ensure that everyone has the opportunity to speak and be heard.</w:t>
      </w:r>
    </w:p>
    <w:p w14:paraId="675482CC" w14:textId="299EA118" w:rsidR="31A553D9" w:rsidRDefault="31A553D9" w:rsidP="29533C30">
      <w:pPr>
        <w:numPr>
          <w:ilvl w:val="0"/>
          <w:numId w:val="6"/>
        </w:numPr>
        <w:ind w:left="0" w:right="873" w:hanging="360"/>
        <w:rPr>
          <w:color w:val="auto"/>
          <w:szCs w:val="24"/>
        </w:rPr>
      </w:pPr>
      <w:r w:rsidRPr="29533C30">
        <w:rPr>
          <w:b/>
          <w:bCs/>
          <w:color w:val="auto"/>
          <w:szCs w:val="24"/>
        </w:rPr>
        <w:t>Stay focused and manage tangents:</w:t>
      </w:r>
      <w:r w:rsidRPr="29533C30">
        <w:rPr>
          <w:color w:val="auto"/>
          <w:szCs w:val="24"/>
        </w:rPr>
        <w:t xml:space="preserve"> Keep the meeting focused on the agenda items and the defined objectives. Manage tangents or unrelated discussions by gently redirecting the conversation back to the main topics. If necessary, note unrelated ideas for future discussions to maintain efficiency.</w:t>
      </w:r>
    </w:p>
    <w:p w14:paraId="7E8F2960" w14:textId="3BE4FB84" w:rsidR="31A553D9" w:rsidRDefault="31A553D9" w:rsidP="29533C30">
      <w:pPr>
        <w:numPr>
          <w:ilvl w:val="0"/>
          <w:numId w:val="6"/>
        </w:numPr>
        <w:ind w:left="0" w:right="873" w:hanging="360"/>
        <w:rPr>
          <w:color w:val="auto"/>
          <w:szCs w:val="24"/>
        </w:rPr>
      </w:pPr>
      <w:r w:rsidRPr="29533C30">
        <w:rPr>
          <w:b/>
          <w:bCs/>
          <w:color w:val="auto"/>
          <w:szCs w:val="24"/>
        </w:rPr>
        <w:t>Allocate time effectively:</w:t>
      </w:r>
      <w:r w:rsidRPr="29533C30">
        <w:rPr>
          <w:color w:val="auto"/>
          <w:szCs w:val="24"/>
        </w:rPr>
        <w:t xml:space="preserve"> Allocate sufficient time for each agenda item, considering its importance and complexity. Prioritize critical discussions and be mindful of time constraints. If needed, table less urgent topics for subsequent meetings.</w:t>
      </w:r>
    </w:p>
    <w:p w14:paraId="1B9CECAA" w14:textId="641339E7" w:rsidR="31A553D9" w:rsidRDefault="31A553D9" w:rsidP="29533C30">
      <w:pPr>
        <w:numPr>
          <w:ilvl w:val="0"/>
          <w:numId w:val="6"/>
        </w:numPr>
        <w:ind w:left="0" w:right="873" w:hanging="360"/>
        <w:rPr>
          <w:color w:val="auto"/>
          <w:szCs w:val="24"/>
        </w:rPr>
      </w:pPr>
      <w:r w:rsidRPr="29533C30">
        <w:rPr>
          <w:b/>
          <w:bCs/>
          <w:color w:val="auto"/>
          <w:szCs w:val="24"/>
        </w:rPr>
        <w:t>Encourage collaboration and consensus:</w:t>
      </w:r>
      <w:r w:rsidRPr="29533C30">
        <w:rPr>
          <w:color w:val="auto"/>
          <w:szCs w:val="24"/>
        </w:rPr>
        <w:t xml:space="preserve"> Foster a collaborative atmosphere where participants work together to reach consensus or make decisions. Encourage constructive feedback, healthy debates, and the exploration of different viewpoints to arrive at well-informed conclusions.</w:t>
      </w:r>
    </w:p>
    <w:p w14:paraId="50762FCB" w14:textId="69EF081F" w:rsidR="31A553D9" w:rsidRDefault="31A553D9" w:rsidP="29533C30">
      <w:pPr>
        <w:numPr>
          <w:ilvl w:val="0"/>
          <w:numId w:val="6"/>
        </w:numPr>
        <w:ind w:left="0" w:right="873" w:hanging="360"/>
        <w:rPr>
          <w:color w:val="auto"/>
          <w:szCs w:val="24"/>
        </w:rPr>
      </w:pPr>
      <w:r w:rsidRPr="29533C30">
        <w:rPr>
          <w:b/>
          <w:bCs/>
          <w:color w:val="auto"/>
          <w:szCs w:val="24"/>
        </w:rPr>
        <w:t>Document key points and action items:</w:t>
      </w:r>
      <w:r w:rsidRPr="29533C30">
        <w:rPr>
          <w:color w:val="auto"/>
          <w:szCs w:val="24"/>
        </w:rPr>
        <w:t xml:space="preserve"> Assign someone to document the meeting minutes or key takeaways. Capture important decisions, action items, and responsibilities assigned to individuals. Share the minutes with participants after the meeting to ensure everyone is aligned.</w:t>
      </w:r>
    </w:p>
    <w:p w14:paraId="28497003" w14:textId="47540ABB" w:rsidR="31A553D9" w:rsidRDefault="31A553D9" w:rsidP="29533C30">
      <w:pPr>
        <w:numPr>
          <w:ilvl w:val="0"/>
          <w:numId w:val="6"/>
        </w:numPr>
        <w:ind w:left="0" w:right="873" w:hanging="360"/>
        <w:rPr>
          <w:color w:val="auto"/>
          <w:szCs w:val="24"/>
        </w:rPr>
      </w:pPr>
      <w:r w:rsidRPr="29533C30">
        <w:rPr>
          <w:b/>
          <w:bCs/>
          <w:color w:val="auto"/>
          <w:szCs w:val="24"/>
        </w:rPr>
        <w:t>Follow up on action items:</w:t>
      </w:r>
      <w:r w:rsidRPr="29533C30">
        <w:rPr>
          <w:color w:val="auto"/>
          <w:szCs w:val="24"/>
        </w:rPr>
        <w:t xml:space="preserve"> Monitor progress on action items and provide updates in subsequent meetings. Hold individuals accountable for their assigned tasks and track their completion. This ensures that the outcomes of the meeting are implemented effectively.</w:t>
      </w:r>
      <w:r>
        <w:br/>
      </w:r>
    </w:p>
    <w:p w14:paraId="409BBA96" w14:textId="2F5361D0" w:rsidR="29533C30" w:rsidRDefault="29533C30" w:rsidP="29533C30">
      <w:pPr>
        <w:ind w:left="0" w:right="873" w:firstLine="0"/>
        <w:rPr>
          <w:color w:val="D1D5DB"/>
          <w:szCs w:val="24"/>
        </w:rPr>
      </w:pPr>
    </w:p>
    <w:p w14:paraId="07131C8C" w14:textId="4AA6E18A" w:rsidR="31A553D9" w:rsidRDefault="31A553D9" w:rsidP="29533C30">
      <w:pPr>
        <w:ind w:left="0" w:right="873" w:firstLine="0"/>
        <w:rPr>
          <w:color w:val="auto"/>
          <w:szCs w:val="24"/>
        </w:rPr>
      </w:pPr>
      <w:r w:rsidRPr="29533C30">
        <w:rPr>
          <w:color w:val="auto"/>
          <w:szCs w:val="24"/>
        </w:rPr>
        <w:t>By adhering to these meeting guidelines, you can enhance the efficiency, collaboration, and overall effectiveness of your meetings, leading to better outcomes and stronger teamwork.</w:t>
      </w:r>
    </w:p>
    <w:p w14:paraId="72EACB91" w14:textId="4B80510F" w:rsidR="27A609BA" w:rsidRDefault="27A609BA" w:rsidP="29533C30">
      <w:pPr>
        <w:spacing w:after="4" w:line="256" w:lineRule="auto"/>
        <w:ind w:left="0" w:firstLine="0"/>
        <w:rPr>
          <w:color w:val="000000" w:themeColor="text1"/>
        </w:rPr>
      </w:pPr>
    </w:p>
    <w:p w14:paraId="0A5FDA9A" w14:textId="77777777" w:rsidR="000867AA" w:rsidRDefault="000867AA" w:rsidP="000867AA">
      <w:pPr>
        <w:spacing w:after="35" w:line="256" w:lineRule="auto"/>
        <w:ind w:left="0" w:firstLine="0"/>
        <w:jc w:val="left"/>
      </w:pPr>
      <w:r>
        <w:lastRenderedPageBreak/>
        <w:t xml:space="preserve">  </w:t>
      </w:r>
    </w:p>
    <w:p w14:paraId="1A51F06F" w14:textId="77777777" w:rsidR="000867AA" w:rsidRDefault="000867AA" w:rsidP="000867AA">
      <w:pPr>
        <w:spacing w:after="3" w:line="256" w:lineRule="auto"/>
        <w:ind w:left="0"/>
        <w:jc w:val="left"/>
      </w:pPr>
      <w:r>
        <w:rPr>
          <w:color w:val="1F3864"/>
        </w:rPr>
        <w:t>6.7.11.</w:t>
      </w:r>
      <w:r>
        <w:rPr>
          <w:rFonts w:ascii="Arial" w:eastAsia="Arial" w:hAnsi="Arial" w:cs="Arial"/>
          <w:color w:val="1F3864"/>
        </w:rPr>
        <w:t xml:space="preserve"> </w:t>
      </w:r>
      <w:r>
        <w:rPr>
          <w:color w:val="1F3864"/>
        </w:rPr>
        <w:t xml:space="preserve">Communication Standards  </w:t>
      </w:r>
      <w:r>
        <w:t xml:space="preserve"> </w:t>
      </w:r>
    </w:p>
    <w:p w14:paraId="5481856D" w14:textId="77777777" w:rsidR="000867AA" w:rsidRDefault="000867AA" w:rsidP="000867AA">
      <w:pPr>
        <w:spacing w:after="5" w:line="256" w:lineRule="auto"/>
        <w:ind w:left="0" w:firstLine="0"/>
        <w:jc w:val="left"/>
      </w:pPr>
      <w:r>
        <w:t xml:space="preserve"> </w:t>
      </w:r>
      <w:r>
        <w:rPr>
          <w:rFonts w:ascii="Segoe UI" w:eastAsia="Segoe UI" w:hAnsi="Segoe UI" w:cs="Segoe UI"/>
          <w:sz w:val="18"/>
        </w:rPr>
        <w:t xml:space="preserve"> </w:t>
      </w:r>
      <w:r>
        <w:t xml:space="preserve"> </w:t>
      </w:r>
    </w:p>
    <w:p w14:paraId="07E87BCB" w14:textId="6181DF15" w:rsidR="000867AA" w:rsidRDefault="1D84E12B" w:rsidP="000867AA">
      <w:pPr>
        <w:ind w:left="0" w:right="873"/>
      </w:pPr>
      <w:r>
        <w:t xml:space="preserve">The best communication standards for the </w:t>
      </w:r>
      <w:proofErr w:type="spellStart"/>
      <w:r w:rsidR="3753EADE">
        <w:t>SurveiRams</w:t>
      </w:r>
      <w:proofErr w:type="spellEnd"/>
      <w:r>
        <w:t xml:space="preserve"> project may include the following: </w:t>
      </w:r>
      <w:r w:rsidRPr="29533C30">
        <w:rPr>
          <w:sz w:val="18"/>
          <w:szCs w:val="18"/>
        </w:rPr>
        <w:t xml:space="preserve"> </w:t>
      </w:r>
      <w:r>
        <w:t xml:space="preserve"> </w:t>
      </w:r>
    </w:p>
    <w:p w14:paraId="6E4EED8D" w14:textId="48D02892" w:rsidR="1D84E12B" w:rsidRDefault="1D84E12B" w:rsidP="29533C30">
      <w:pPr>
        <w:spacing w:after="75" w:line="256" w:lineRule="auto"/>
        <w:ind w:left="0" w:firstLine="0"/>
        <w:jc w:val="left"/>
      </w:pPr>
      <w:r>
        <w:t xml:space="preserve"> </w:t>
      </w:r>
      <w:r w:rsidRPr="29533C30">
        <w:rPr>
          <w:sz w:val="18"/>
          <w:szCs w:val="18"/>
        </w:rPr>
        <w:t xml:space="preserve"> </w:t>
      </w:r>
      <w:r>
        <w:t xml:space="preserve"> </w:t>
      </w:r>
    </w:p>
    <w:p w14:paraId="30BFDEF7" w14:textId="527869B0" w:rsidR="29533C30" w:rsidRDefault="29533C30" w:rsidP="29533C30">
      <w:pPr>
        <w:spacing w:after="75" w:line="256" w:lineRule="auto"/>
        <w:ind w:left="0" w:firstLine="0"/>
        <w:jc w:val="left"/>
      </w:pPr>
    </w:p>
    <w:p w14:paraId="71F7E2B3" w14:textId="1A0FF37A" w:rsidR="391DAA39" w:rsidRDefault="391DAA39" w:rsidP="29533C30">
      <w:pPr>
        <w:numPr>
          <w:ilvl w:val="0"/>
          <w:numId w:val="6"/>
        </w:numPr>
        <w:spacing w:after="74"/>
        <w:ind w:left="0" w:right="873" w:hanging="360"/>
        <w:rPr>
          <w:color w:val="auto"/>
          <w:szCs w:val="24"/>
        </w:rPr>
      </w:pPr>
      <w:r w:rsidRPr="29533C30">
        <w:rPr>
          <w:b/>
          <w:bCs/>
          <w:color w:val="auto"/>
          <w:szCs w:val="24"/>
        </w:rPr>
        <w:t>Regular Team Meetings:</w:t>
      </w:r>
      <w:r w:rsidRPr="29533C30">
        <w:rPr>
          <w:color w:val="auto"/>
          <w:szCs w:val="24"/>
        </w:rPr>
        <w:t xml:space="preserve"> Schedule regular team meetings to discuss project progress, address challenges, and ensure everyone is aligned. These meetings can be conducted in person or remotely, depending on the team's location.</w:t>
      </w:r>
    </w:p>
    <w:p w14:paraId="421C5A45" w14:textId="43FE1FD7" w:rsidR="391DAA39" w:rsidRDefault="391DAA39" w:rsidP="29533C30">
      <w:pPr>
        <w:numPr>
          <w:ilvl w:val="0"/>
          <w:numId w:val="6"/>
        </w:numPr>
        <w:spacing w:after="74"/>
        <w:ind w:left="0" w:right="873" w:hanging="360"/>
        <w:rPr>
          <w:color w:val="auto"/>
          <w:szCs w:val="24"/>
        </w:rPr>
      </w:pPr>
      <w:r w:rsidRPr="29533C30">
        <w:rPr>
          <w:b/>
          <w:bCs/>
          <w:color w:val="auto"/>
          <w:szCs w:val="24"/>
        </w:rPr>
        <w:t>Active listening:</w:t>
      </w:r>
      <w:r w:rsidRPr="29533C30">
        <w:rPr>
          <w:color w:val="auto"/>
          <w:szCs w:val="24"/>
        </w:rPr>
        <w:t xml:space="preserve"> Engage in attentive listening, focusing on understanding others' perspectives and ideas. Avoid interrupting and demonstrate respect for the speaker by giving them your full attention.</w:t>
      </w:r>
    </w:p>
    <w:p w14:paraId="5CC5A72E" w14:textId="6D5155AC" w:rsidR="52B0DDE3" w:rsidRDefault="52B0DDE3" w:rsidP="29533C30">
      <w:pPr>
        <w:numPr>
          <w:ilvl w:val="0"/>
          <w:numId w:val="6"/>
        </w:numPr>
        <w:spacing w:after="74"/>
        <w:ind w:left="0" w:right="873" w:hanging="360"/>
        <w:rPr>
          <w:color w:val="auto"/>
          <w:szCs w:val="24"/>
        </w:rPr>
      </w:pPr>
      <w:r w:rsidRPr="29533C30">
        <w:rPr>
          <w:b/>
          <w:bCs/>
          <w:color w:val="auto"/>
          <w:szCs w:val="24"/>
        </w:rPr>
        <w:t xml:space="preserve">Clear and concise expression: </w:t>
      </w:r>
      <w:r w:rsidRPr="29533C30">
        <w:rPr>
          <w:color w:val="auto"/>
          <w:szCs w:val="24"/>
        </w:rPr>
        <w:t>Express your thoughts and ideas clearly, using simple and concise language. Avoid jargon or overly technical terms that may confuse others.</w:t>
      </w:r>
    </w:p>
    <w:p w14:paraId="64725D10" w14:textId="21165505" w:rsidR="52B0DDE3" w:rsidRDefault="52B0DDE3" w:rsidP="29533C30">
      <w:pPr>
        <w:numPr>
          <w:ilvl w:val="0"/>
          <w:numId w:val="6"/>
        </w:numPr>
        <w:spacing w:after="74"/>
        <w:ind w:left="0" w:right="873" w:hanging="360"/>
        <w:rPr>
          <w:color w:val="auto"/>
          <w:szCs w:val="24"/>
        </w:rPr>
      </w:pPr>
      <w:r w:rsidRPr="29533C30">
        <w:rPr>
          <w:b/>
          <w:bCs/>
          <w:color w:val="auto"/>
          <w:szCs w:val="24"/>
        </w:rPr>
        <w:t>Respectful dialogue:</w:t>
      </w:r>
      <w:r w:rsidRPr="29533C30">
        <w:rPr>
          <w:color w:val="auto"/>
          <w:szCs w:val="24"/>
        </w:rPr>
        <w:t xml:space="preserve"> Foster a respectful and inclusive environment where all participants feel comfortable expressing their opinions. Treat others with courtesy and avoid engaging in personal attacks or disrespectful behavior.</w:t>
      </w:r>
    </w:p>
    <w:p w14:paraId="5079152D" w14:textId="1E4EA1CA" w:rsidR="52B0DDE3" w:rsidRDefault="52B0DDE3" w:rsidP="29533C30">
      <w:pPr>
        <w:numPr>
          <w:ilvl w:val="0"/>
          <w:numId w:val="6"/>
        </w:numPr>
        <w:spacing w:after="74"/>
        <w:ind w:left="0" w:right="873" w:hanging="360"/>
        <w:rPr>
          <w:color w:val="auto"/>
          <w:szCs w:val="24"/>
        </w:rPr>
      </w:pPr>
      <w:r w:rsidRPr="29533C30">
        <w:rPr>
          <w:b/>
          <w:bCs/>
          <w:color w:val="auto"/>
          <w:szCs w:val="24"/>
        </w:rPr>
        <w:t xml:space="preserve">Constructive feedback: </w:t>
      </w:r>
      <w:r w:rsidRPr="29533C30">
        <w:rPr>
          <w:color w:val="auto"/>
          <w:szCs w:val="24"/>
        </w:rPr>
        <w:t>Provide feedback in a constructive and tactful manner, emphasizing specific points and suggestions for improvement. Avoid overly critical or negative language that may hinder collaboration.</w:t>
      </w:r>
    </w:p>
    <w:p w14:paraId="7D401769" w14:textId="0916E28B" w:rsidR="52B0DDE3" w:rsidRDefault="52B0DDE3" w:rsidP="29533C30">
      <w:pPr>
        <w:numPr>
          <w:ilvl w:val="0"/>
          <w:numId w:val="6"/>
        </w:numPr>
        <w:spacing w:after="74"/>
        <w:ind w:left="0" w:right="873" w:hanging="360"/>
        <w:rPr>
          <w:color w:val="auto"/>
          <w:szCs w:val="24"/>
        </w:rPr>
      </w:pPr>
      <w:r w:rsidRPr="29533C30">
        <w:rPr>
          <w:b/>
          <w:bCs/>
          <w:color w:val="auto"/>
          <w:szCs w:val="24"/>
        </w:rPr>
        <w:t>Non-verbal cues:</w:t>
      </w:r>
      <w:r w:rsidRPr="29533C30">
        <w:rPr>
          <w:color w:val="auto"/>
          <w:szCs w:val="24"/>
        </w:rPr>
        <w:t xml:space="preserve"> Pay attention to non-verbal cues such as body language and facial expressions to better understand others' reactions and sentiments. Use your own non-verbal cues to convey attentiveness and engagement.</w:t>
      </w:r>
    </w:p>
    <w:p w14:paraId="255F69AD" w14:textId="675D8B78" w:rsidR="52B0DDE3" w:rsidRDefault="52B0DDE3" w:rsidP="29533C30">
      <w:pPr>
        <w:numPr>
          <w:ilvl w:val="0"/>
          <w:numId w:val="6"/>
        </w:numPr>
        <w:spacing w:after="74"/>
        <w:ind w:left="0" w:right="873" w:hanging="360"/>
        <w:rPr>
          <w:color w:val="auto"/>
          <w:szCs w:val="24"/>
        </w:rPr>
      </w:pPr>
      <w:r w:rsidRPr="29533C30">
        <w:rPr>
          <w:b/>
          <w:bCs/>
          <w:color w:val="auto"/>
          <w:szCs w:val="24"/>
        </w:rPr>
        <w:t>Clarity in questioning:</w:t>
      </w:r>
      <w:r w:rsidRPr="29533C30">
        <w:rPr>
          <w:color w:val="auto"/>
          <w:szCs w:val="24"/>
        </w:rPr>
        <w:t xml:space="preserve"> Ask clear and relevant questions to seek clarification, gather information, or prompt deeper discussion. Avoid vague or ambiguous questions that may lead to confusion.</w:t>
      </w:r>
    </w:p>
    <w:p w14:paraId="3EA25FD8" w14:textId="1A61B7A7" w:rsidR="52B0DDE3" w:rsidRDefault="52B0DDE3" w:rsidP="29533C30">
      <w:pPr>
        <w:numPr>
          <w:ilvl w:val="0"/>
          <w:numId w:val="6"/>
        </w:numPr>
        <w:spacing w:after="74"/>
        <w:ind w:left="0" w:right="873" w:hanging="360"/>
        <w:rPr>
          <w:color w:val="auto"/>
          <w:szCs w:val="24"/>
        </w:rPr>
      </w:pPr>
      <w:r w:rsidRPr="29533C30">
        <w:rPr>
          <w:b/>
          <w:bCs/>
          <w:color w:val="auto"/>
          <w:szCs w:val="24"/>
        </w:rPr>
        <w:t>Summarize and recap:</w:t>
      </w:r>
      <w:r w:rsidRPr="29533C30">
        <w:rPr>
          <w:color w:val="auto"/>
          <w:szCs w:val="24"/>
        </w:rPr>
        <w:t xml:space="preserve"> Periodically summarize key points and takeaways from the discussion to ensure everyone is on the same page. This helps consolidate information and maintain focus throughout the meeting.</w:t>
      </w:r>
    </w:p>
    <w:p w14:paraId="68C8AE51" w14:textId="53907854" w:rsidR="52B0DDE3" w:rsidRDefault="52B0DDE3" w:rsidP="29533C30">
      <w:pPr>
        <w:numPr>
          <w:ilvl w:val="0"/>
          <w:numId w:val="6"/>
        </w:numPr>
        <w:spacing w:after="74"/>
        <w:ind w:left="0" w:right="873" w:hanging="360"/>
        <w:rPr>
          <w:color w:val="auto"/>
          <w:szCs w:val="24"/>
        </w:rPr>
      </w:pPr>
      <w:r w:rsidRPr="29533C30">
        <w:rPr>
          <w:b/>
          <w:bCs/>
          <w:color w:val="auto"/>
          <w:szCs w:val="24"/>
        </w:rPr>
        <w:t>Follow up and follow through:</w:t>
      </w:r>
      <w:r w:rsidRPr="29533C30">
        <w:rPr>
          <w:color w:val="auto"/>
          <w:szCs w:val="24"/>
        </w:rPr>
        <w:t xml:space="preserve"> After the meeting, ensure that any action items or decisions are documented and communicated to relevant parties. Take responsibility for assigned tasks and provide updates as necessary.</w:t>
      </w:r>
    </w:p>
    <w:p w14:paraId="420D20C9" w14:textId="41BBB37A" w:rsidR="0C5ACF25" w:rsidRDefault="0C5ACF25" w:rsidP="29533C30">
      <w:pPr>
        <w:numPr>
          <w:ilvl w:val="0"/>
          <w:numId w:val="6"/>
        </w:numPr>
        <w:spacing w:after="79"/>
        <w:ind w:left="0" w:right="873" w:hanging="360"/>
        <w:rPr>
          <w:color w:val="auto"/>
          <w:szCs w:val="24"/>
        </w:rPr>
      </w:pPr>
      <w:r w:rsidRPr="29533C30">
        <w:rPr>
          <w:b/>
          <w:bCs/>
          <w:color w:val="auto"/>
          <w:szCs w:val="24"/>
        </w:rPr>
        <w:t>Clear Communication Channels:</w:t>
      </w:r>
      <w:r w:rsidRPr="29533C30">
        <w:rPr>
          <w:color w:val="auto"/>
          <w:szCs w:val="24"/>
        </w:rPr>
        <w:t xml:space="preserve"> Establish clear channels of communication for the project team, such as email, instant messaging platforms, project management tools, or collaboration software. Ensure that everyone knows which channels to use for different types of communication.</w:t>
      </w:r>
    </w:p>
    <w:p w14:paraId="02EE3CAB" w14:textId="66CFF1E2" w:rsidR="71D8D1B3" w:rsidRDefault="71D8D1B3" w:rsidP="29533C30">
      <w:pPr>
        <w:numPr>
          <w:ilvl w:val="0"/>
          <w:numId w:val="6"/>
        </w:numPr>
        <w:spacing w:after="79"/>
        <w:ind w:left="0" w:right="873" w:hanging="360"/>
        <w:rPr>
          <w:color w:val="auto"/>
          <w:szCs w:val="24"/>
        </w:rPr>
      </w:pPr>
      <w:r w:rsidRPr="29533C30">
        <w:rPr>
          <w:b/>
          <w:bCs/>
          <w:color w:val="auto"/>
          <w:szCs w:val="24"/>
        </w:rPr>
        <w:t>Documentation:</w:t>
      </w:r>
      <w:r w:rsidRPr="29533C30">
        <w:rPr>
          <w:color w:val="auto"/>
          <w:szCs w:val="24"/>
        </w:rPr>
        <w:t xml:space="preserve"> Emphasize the importance of documenting project-related information. This includes maintaining a project repository for code and design assets, </w:t>
      </w:r>
      <w:r w:rsidRPr="29533C30">
        <w:rPr>
          <w:color w:val="auto"/>
          <w:szCs w:val="24"/>
        </w:rPr>
        <w:lastRenderedPageBreak/>
        <w:t>documenting requirements, technical specifications, meeting minutes, and any decisions made during the project.</w:t>
      </w:r>
    </w:p>
    <w:p w14:paraId="4508B443" w14:textId="36F325B9" w:rsidR="71D8D1B3" w:rsidRDefault="71D8D1B3" w:rsidP="29533C30">
      <w:pPr>
        <w:numPr>
          <w:ilvl w:val="0"/>
          <w:numId w:val="6"/>
        </w:numPr>
        <w:spacing w:after="79"/>
        <w:ind w:left="0" w:right="873" w:hanging="360"/>
        <w:rPr>
          <w:color w:val="auto"/>
          <w:szCs w:val="24"/>
        </w:rPr>
      </w:pPr>
      <w:r w:rsidRPr="29533C30">
        <w:rPr>
          <w:b/>
          <w:bCs/>
          <w:color w:val="auto"/>
          <w:szCs w:val="24"/>
        </w:rPr>
        <w:t>Status Updates:</w:t>
      </w:r>
      <w:r w:rsidRPr="29533C30">
        <w:rPr>
          <w:color w:val="auto"/>
          <w:szCs w:val="24"/>
        </w:rPr>
        <w:t xml:space="preserve"> Regularly provide status updates on project milestones, progress, and any blockers or challenges. This can be done through project management tools, email, or shared documents. Transparent and timely communication helps the team stay informed and take necessary actions.</w:t>
      </w:r>
    </w:p>
    <w:p w14:paraId="45A9376A" w14:textId="53BCD6E5" w:rsidR="29533C30" w:rsidRDefault="29533C30" w:rsidP="29533C30">
      <w:pPr>
        <w:spacing w:after="79"/>
        <w:ind w:left="2867" w:right="873"/>
        <w:rPr>
          <w:color w:val="000000" w:themeColor="text1"/>
          <w:szCs w:val="24"/>
        </w:rPr>
      </w:pPr>
    </w:p>
    <w:p w14:paraId="16D5EFE5" w14:textId="77777777" w:rsidR="000867AA" w:rsidRDefault="000867AA" w:rsidP="000867AA">
      <w:pPr>
        <w:spacing w:after="61" w:line="256" w:lineRule="auto"/>
        <w:ind w:left="0" w:firstLine="0"/>
        <w:jc w:val="left"/>
      </w:pPr>
      <w:r>
        <w:t xml:space="preserve"> </w:t>
      </w:r>
      <w:r>
        <w:rPr>
          <w:rFonts w:ascii="Segoe UI" w:eastAsia="Segoe UI" w:hAnsi="Segoe UI" w:cs="Segoe UI"/>
          <w:sz w:val="18"/>
        </w:rPr>
        <w:t xml:space="preserve"> </w:t>
      </w:r>
      <w:r>
        <w:t xml:space="preserve"> </w:t>
      </w:r>
    </w:p>
    <w:p w14:paraId="2860E588" w14:textId="77777777" w:rsidR="000867AA" w:rsidRDefault="000867AA" w:rsidP="000867AA">
      <w:pPr>
        <w:spacing w:after="3" w:line="256" w:lineRule="auto"/>
        <w:ind w:left="0"/>
        <w:jc w:val="left"/>
      </w:pPr>
      <w:r>
        <w:rPr>
          <w:color w:val="1F3864"/>
        </w:rPr>
        <w:t>6.7.12.</w:t>
      </w:r>
      <w:r>
        <w:rPr>
          <w:rFonts w:ascii="Arial" w:eastAsia="Arial" w:hAnsi="Arial" w:cs="Arial"/>
          <w:color w:val="1F3864"/>
        </w:rPr>
        <w:t xml:space="preserve"> </w:t>
      </w:r>
      <w:r>
        <w:rPr>
          <w:color w:val="1F3864"/>
        </w:rPr>
        <w:t xml:space="preserve">Communication Escalation Process  </w:t>
      </w:r>
      <w:r>
        <w:t xml:space="preserve"> </w:t>
      </w:r>
    </w:p>
    <w:p w14:paraId="285254DF" w14:textId="77777777" w:rsidR="000867AA" w:rsidRDefault="000867AA" w:rsidP="000867AA">
      <w:pPr>
        <w:spacing w:after="10" w:line="256" w:lineRule="auto"/>
        <w:ind w:left="0" w:firstLine="0"/>
        <w:jc w:val="left"/>
      </w:pPr>
      <w:r>
        <w:rPr>
          <w:color w:val="008000"/>
        </w:rPr>
        <w:t xml:space="preserve"> </w:t>
      </w:r>
      <w:r>
        <w:rPr>
          <w:rFonts w:ascii="Segoe UI" w:eastAsia="Segoe UI" w:hAnsi="Segoe UI" w:cs="Segoe UI"/>
          <w:sz w:val="18"/>
        </w:rPr>
        <w:t xml:space="preserve"> </w:t>
      </w:r>
      <w:r>
        <w:t xml:space="preserve"> </w:t>
      </w:r>
    </w:p>
    <w:p w14:paraId="798EA6E8" w14:textId="05897378" w:rsidR="000867AA" w:rsidRDefault="1D84E12B" w:rsidP="000867AA">
      <w:pPr>
        <w:ind w:left="0" w:right="873"/>
      </w:pPr>
      <w:r>
        <w:t xml:space="preserve">The ideal and best communication escalation process for the </w:t>
      </w:r>
      <w:proofErr w:type="spellStart"/>
      <w:r w:rsidR="5B5101D8">
        <w:t>SurveiRams</w:t>
      </w:r>
      <w:proofErr w:type="spellEnd"/>
      <w:r>
        <w:t xml:space="preserve"> project would involve the following steps:   </w:t>
      </w:r>
    </w:p>
    <w:p w14:paraId="70A5FF73" w14:textId="77777777" w:rsidR="000867AA" w:rsidRDefault="1D84E12B" w:rsidP="000867AA">
      <w:pPr>
        <w:spacing w:after="50" w:line="256" w:lineRule="auto"/>
        <w:ind w:left="0" w:firstLine="0"/>
        <w:jc w:val="left"/>
      </w:pPr>
      <w:r>
        <w:t xml:space="preserve">  </w:t>
      </w:r>
    </w:p>
    <w:p w14:paraId="66F6D32D" w14:textId="0DF9706D" w:rsidR="3CA744A4" w:rsidRDefault="3CA744A4" w:rsidP="29533C30">
      <w:pPr>
        <w:pStyle w:val="ListParagraph"/>
        <w:numPr>
          <w:ilvl w:val="0"/>
          <w:numId w:val="1"/>
        </w:numPr>
        <w:spacing w:after="50" w:line="256" w:lineRule="auto"/>
        <w:jc w:val="left"/>
        <w:rPr>
          <w:color w:val="auto"/>
          <w:szCs w:val="24"/>
        </w:rPr>
      </w:pPr>
      <w:r w:rsidRPr="29533C30">
        <w:rPr>
          <w:b/>
          <w:bCs/>
          <w:color w:val="auto"/>
          <w:szCs w:val="24"/>
        </w:rPr>
        <w:t xml:space="preserve">Direct Communication: </w:t>
      </w:r>
      <w:r w:rsidRPr="29533C30">
        <w:rPr>
          <w:color w:val="auto"/>
          <w:szCs w:val="24"/>
        </w:rPr>
        <w:t>Encourage team members to communicate directly with each other for routine project-related matters. This includes discussions about tasks, progress updates, and minor issues. Team members should be able to resolve these matters through open and direct communication.</w:t>
      </w:r>
    </w:p>
    <w:p w14:paraId="7A225B8A" w14:textId="28B782B2" w:rsidR="3CA744A4" w:rsidRDefault="3CA744A4" w:rsidP="29533C30">
      <w:pPr>
        <w:pStyle w:val="ListParagraph"/>
        <w:numPr>
          <w:ilvl w:val="0"/>
          <w:numId w:val="1"/>
        </w:numPr>
        <w:spacing w:after="50" w:line="256" w:lineRule="auto"/>
        <w:jc w:val="left"/>
        <w:rPr>
          <w:color w:val="auto"/>
          <w:szCs w:val="24"/>
        </w:rPr>
      </w:pPr>
      <w:r w:rsidRPr="29533C30">
        <w:rPr>
          <w:b/>
          <w:bCs/>
          <w:color w:val="auto"/>
          <w:szCs w:val="24"/>
        </w:rPr>
        <w:t xml:space="preserve">Team Lead/Manager Involvement: </w:t>
      </w:r>
      <w:r w:rsidRPr="29533C30">
        <w:rPr>
          <w:color w:val="auto"/>
          <w:szCs w:val="24"/>
        </w:rPr>
        <w:t>If a communication issue persists or if team members are unable to resolve it directly, the next step is to involve the respective team lead or manager. The team lead or manager can mediate the discussion, clarify misunderstandings, and help find a resolution.</w:t>
      </w:r>
    </w:p>
    <w:p w14:paraId="67AF1716" w14:textId="48EA44F6" w:rsidR="3CA744A4" w:rsidRDefault="3CA744A4" w:rsidP="29533C30">
      <w:pPr>
        <w:pStyle w:val="ListParagraph"/>
        <w:numPr>
          <w:ilvl w:val="0"/>
          <w:numId w:val="1"/>
        </w:numPr>
        <w:spacing w:after="50" w:line="256" w:lineRule="auto"/>
        <w:jc w:val="left"/>
        <w:rPr>
          <w:color w:val="auto"/>
          <w:szCs w:val="24"/>
        </w:rPr>
      </w:pPr>
      <w:r w:rsidRPr="29533C30">
        <w:rPr>
          <w:b/>
          <w:bCs/>
          <w:color w:val="auto"/>
          <w:szCs w:val="24"/>
        </w:rPr>
        <w:t>Project Stakeholder Involvement:</w:t>
      </w:r>
      <w:r w:rsidRPr="29533C30">
        <w:rPr>
          <w:color w:val="auto"/>
          <w:szCs w:val="24"/>
        </w:rPr>
        <w:t xml:space="preserve"> In cases where the issue involves project stakeholders, such as clients or end-users, and it cannot be resolved at the team level, escalate the matter to the project stakeholder(s). This may include scheduling a meeting or providing a detailed written report outlining the issue and the attempts made to resolve it.</w:t>
      </w:r>
    </w:p>
    <w:p w14:paraId="1064AA5D" w14:textId="610D23EC" w:rsidR="3CA744A4" w:rsidRDefault="3CA744A4" w:rsidP="29533C30">
      <w:pPr>
        <w:pStyle w:val="ListParagraph"/>
        <w:numPr>
          <w:ilvl w:val="0"/>
          <w:numId w:val="1"/>
        </w:numPr>
        <w:spacing w:after="50" w:line="256" w:lineRule="auto"/>
        <w:jc w:val="left"/>
        <w:rPr>
          <w:color w:val="auto"/>
          <w:szCs w:val="24"/>
        </w:rPr>
      </w:pPr>
      <w:r w:rsidRPr="29533C30">
        <w:rPr>
          <w:b/>
          <w:bCs/>
          <w:color w:val="auto"/>
          <w:szCs w:val="24"/>
        </w:rPr>
        <w:t xml:space="preserve">Project Manager/Project Sponsor Involvement: </w:t>
      </w:r>
      <w:r w:rsidRPr="29533C30">
        <w:rPr>
          <w:color w:val="auto"/>
          <w:szCs w:val="24"/>
        </w:rPr>
        <w:t>If the issue remains unresolved or requires higher-level intervention, it should be escalated to the project manager or project sponsor. The project manager or sponsor will assess the situation, provide guidance, and take necessary actions to address the issue.</w:t>
      </w:r>
    </w:p>
    <w:p w14:paraId="3F5A08D4" w14:textId="511137C5" w:rsidR="3CA744A4" w:rsidRDefault="3CA744A4" w:rsidP="29533C30">
      <w:pPr>
        <w:pStyle w:val="ListParagraph"/>
        <w:numPr>
          <w:ilvl w:val="0"/>
          <w:numId w:val="1"/>
        </w:numPr>
        <w:spacing w:after="50" w:line="256" w:lineRule="auto"/>
        <w:jc w:val="left"/>
        <w:rPr>
          <w:color w:val="auto"/>
          <w:szCs w:val="24"/>
        </w:rPr>
      </w:pPr>
      <w:r w:rsidRPr="29533C30">
        <w:rPr>
          <w:b/>
          <w:bCs/>
          <w:color w:val="auto"/>
          <w:szCs w:val="24"/>
        </w:rPr>
        <w:t>Executive or Senior Management Involvement:</w:t>
      </w:r>
      <w:r w:rsidRPr="29533C30">
        <w:rPr>
          <w:color w:val="auto"/>
          <w:szCs w:val="24"/>
        </w:rPr>
        <w:t xml:space="preserve"> In rare cases where the issue is critical, has significant impact, or cannot be resolved through previous escalation levels, it may be necessary to involve executive or senior management. This escalation level should be used sparingly and only when other attempts to resolve the issue have been exhausted.</w:t>
      </w:r>
    </w:p>
    <w:p w14:paraId="625FE63D" w14:textId="4562AF74" w:rsidR="3CA744A4" w:rsidRDefault="3CA744A4" w:rsidP="29533C30">
      <w:pPr>
        <w:pStyle w:val="ListParagraph"/>
        <w:numPr>
          <w:ilvl w:val="0"/>
          <w:numId w:val="1"/>
        </w:numPr>
        <w:spacing w:after="50" w:line="256" w:lineRule="auto"/>
        <w:jc w:val="left"/>
        <w:rPr>
          <w:color w:val="auto"/>
          <w:szCs w:val="24"/>
        </w:rPr>
      </w:pPr>
      <w:r w:rsidRPr="29533C30">
        <w:rPr>
          <w:b/>
          <w:bCs/>
          <w:color w:val="auto"/>
          <w:szCs w:val="24"/>
        </w:rPr>
        <w:t>Post-Incident Review:</w:t>
      </w:r>
      <w:r w:rsidRPr="29533C30">
        <w:rPr>
          <w:color w:val="auto"/>
          <w:szCs w:val="24"/>
        </w:rPr>
        <w:t xml:space="preserve"> After a communication issue has been resolved, conduct a post-incident review to analyze the root cause, identify areas for improvement, and implement any necessary corrective or preventive actions. This review helps prevent similar communication issues in the future.</w:t>
      </w:r>
    </w:p>
    <w:p w14:paraId="475A0549" w14:textId="34777FA7" w:rsidR="29533C30" w:rsidRDefault="29533C30" w:rsidP="29533C30">
      <w:pPr>
        <w:spacing w:after="50" w:line="256" w:lineRule="auto"/>
        <w:ind w:left="2867"/>
        <w:jc w:val="left"/>
        <w:rPr>
          <w:color w:val="000000" w:themeColor="text1"/>
          <w:szCs w:val="24"/>
        </w:rPr>
      </w:pPr>
    </w:p>
    <w:p w14:paraId="297AAFEF" w14:textId="77777777" w:rsidR="000867AA" w:rsidRDefault="000867AA" w:rsidP="000867AA">
      <w:pPr>
        <w:spacing w:after="3" w:line="256" w:lineRule="auto"/>
        <w:ind w:left="0" w:firstLine="0"/>
        <w:jc w:val="left"/>
      </w:pPr>
      <w:r>
        <w:t xml:space="preserve"> </w:t>
      </w:r>
      <w:r>
        <w:rPr>
          <w:sz w:val="18"/>
        </w:rPr>
        <w:t xml:space="preserve"> </w:t>
      </w:r>
      <w:r>
        <w:t xml:space="preserve"> </w:t>
      </w:r>
    </w:p>
    <w:p w14:paraId="62BC2AEE" w14:textId="77777777" w:rsidR="000867AA" w:rsidRDefault="000867AA" w:rsidP="000867AA">
      <w:pPr>
        <w:ind w:left="0" w:right="873"/>
      </w:pPr>
      <w:r>
        <w:lastRenderedPageBreak/>
        <w:t xml:space="preserve">It's important to note that the escalation process should be flexible and adaptable to the specific needs of the project. The project team should review the escalation process regularly to ensure that it remains effective and efficient in addressing communication related issues. </w:t>
      </w:r>
      <w:r>
        <w:rPr>
          <w:sz w:val="18"/>
        </w:rPr>
        <w:t xml:space="preserve"> </w:t>
      </w:r>
      <w:r>
        <w:t xml:space="preserve"> </w:t>
      </w:r>
    </w:p>
    <w:p w14:paraId="67C7D4C2" w14:textId="77777777" w:rsidR="000867AA" w:rsidRDefault="000867AA" w:rsidP="000867AA">
      <w:pPr>
        <w:spacing w:after="66" w:line="256" w:lineRule="auto"/>
        <w:ind w:left="0" w:firstLine="0"/>
        <w:jc w:val="left"/>
      </w:pPr>
      <w:r>
        <w:t xml:space="preserve"> </w:t>
      </w:r>
      <w:r>
        <w:rPr>
          <w:rFonts w:ascii="Segoe UI" w:eastAsia="Segoe UI" w:hAnsi="Segoe UI" w:cs="Segoe UI"/>
          <w:sz w:val="18"/>
        </w:rPr>
        <w:t xml:space="preserve"> </w:t>
      </w:r>
      <w:r>
        <w:t xml:space="preserve"> </w:t>
      </w:r>
    </w:p>
    <w:p w14:paraId="783A10AE" w14:textId="77777777" w:rsidR="000867AA" w:rsidRDefault="000867AA" w:rsidP="000867AA">
      <w:pPr>
        <w:spacing w:after="3" w:line="256" w:lineRule="auto"/>
        <w:ind w:left="0"/>
        <w:jc w:val="left"/>
      </w:pPr>
      <w:r>
        <w:rPr>
          <w:color w:val="1F3864"/>
        </w:rPr>
        <w:t>6.7.13.</w:t>
      </w:r>
      <w:r>
        <w:rPr>
          <w:rFonts w:ascii="Arial" w:eastAsia="Arial" w:hAnsi="Arial" w:cs="Arial"/>
          <w:color w:val="1F3864"/>
        </w:rPr>
        <w:t xml:space="preserve"> </w:t>
      </w:r>
      <w:r>
        <w:rPr>
          <w:color w:val="1F3864"/>
        </w:rPr>
        <w:t xml:space="preserve">Glossary of Communication Terminology  </w:t>
      </w:r>
      <w:r>
        <w:t xml:space="preserve"> </w:t>
      </w:r>
    </w:p>
    <w:p w14:paraId="669EED3A" w14:textId="77777777" w:rsidR="000867AA" w:rsidRDefault="000867AA" w:rsidP="000867AA">
      <w:pPr>
        <w:spacing w:after="0" w:line="256" w:lineRule="auto"/>
        <w:ind w:left="0" w:firstLine="0"/>
        <w:jc w:val="left"/>
      </w:pPr>
      <w:r>
        <w:t xml:space="preserve"> </w:t>
      </w:r>
      <w:r>
        <w:rPr>
          <w:rFonts w:ascii="Segoe UI" w:eastAsia="Segoe UI" w:hAnsi="Segoe UI" w:cs="Segoe UI"/>
          <w:sz w:val="18"/>
        </w:rPr>
        <w:t xml:space="preserve"> </w:t>
      </w:r>
      <w:r>
        <w:t xml:space="preserve"> </w:t>
      </w:r>
    </w:p>
    <w:tbl>
      <w:tblPr>
        <w:tblStyle w:val="TableGrid1"/>
        <w:tblW w:w="8617" w:type="dxa"/>
        <w:tblInd w:w="0" w:type="dxa"/>
        <w:tblCellMar>
          <w:top w:w="108" w:type="dxa"/>
        </w:tblCellMar>
        <w:tblLook w:val="04A0" w:firstRow="1" w:lastRow="0" w:firstColumn="1" w:lastColumn="0" w:noHBand="0" w:noVBand="1"/>
      </w:tblPr>
      <w:tblGrid>
        <w:gridCol w:w="2429"/>
        <w:gridCol w:w="6188"/>
      </w:tblGrid>
      <w:tr w:rsidR="000867AA" w14:paraId="629E4C84" w14:textId="77777777" w:rsidTr="29533C30">
        <w:trPr>
          <w:trHeight w:val="557"/>
        </w:trPr>
        <w:tc>
          <w:tcPr>
            <w:tcW w:w="861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hideMark/>
          </w:tcPr>
          <w:p w14:paraId="79FFBA62" w14:textId="77777777" w:rsidR="000867AA" w:rsidRDefault="000867AA" w:rsidP="000867AA">
            <w:pPr>
              <w:tabs>
                <w:tab w:val="center" w:pos="1191"/>
                <w:tab w:val="center" w:pos="5496"/>
              </w:tabs>
              <w:spacing w:after="0" w:line="256" w:lineRule="auto"/>
              <w:ind w:left="0" w:firstLine="0"/>
              <w:jc w:val="left"/>
            </w:pPr>
            <w:r>
              <w:rPr>
                <w:sz w:val="22"/>
              </w:rPr>
              <w:t xml:space="preserve"> </w:t>
            </w:r>
            <w:r>
              <w:rPr>
                <w:sz w:val="22"/>
              </w:rPr>
              <w:tab/>
            </w:r>
            <w:r>
              <w:rPr>
                <w:b/>
                <w:color w:val="FFFFFF"/>
              </w:rPr>
              <w:t xml:space="preserve">Term   </w:t>
            </w:r>
            <w:r>
              <w:rPr>
                <w:b/>
                <w:color w:val="FFFFFF"/>
              </w:rPr>
              <w:tab/>
              <w:t xml:space="preserve">Definition  </w:t>
            </w:r>
            <w:r>
              <w:t xml:space="preserve"> </w:t>
            </w:r>
          </w:p>
        </w:tc>
      </w:tr>
      <w:tr w:rsidR="000867AA" w14:paraId="7B3897CA" w14:textId="77777777" w:rsidTr="29533C30">
        <w:trPr>
          <w:trHeight w:val="1062"/>
        </w:trPr>
        <w:tc>
          <w:tcPr>
            <w:tcW w:w="2429" w:type="dxa"/>
            <w:tcBorders>
              <w:top w:val="single" w:sz="6" w:space="0" w:color="000000" w:themeColor="text1"/>
              <w:left w:val="single" w:sz="6" w:space="0" w:color="666666"/>
              <w:bottom w:val="single" w:sz="6" w:space="0" w:color="666666"/>
              <w:right w:val="single" w:sz="6" w:space="0" w:color="666666"/>
            </w:tcBorders>
            <w:hideMark/>
          </w:tcPr>
          <w:p w14:paraId="6DEA5B29" w14:textId="283075EC" w:rsidR="000867AA" w:rsidRDefault="4B022FAA" w:rsidP="29533C30">
            <w:pPr>
              <w:spacing w:after="0" w:line="256" w:lineRule="auto"/>
              <w:ind w:left="0" w:firstLine="0"/>
              <w:jc w:val="center"/>
            </w:pPr>
            <w:r w:rsidRPr="29533C30">
              <w:rPr>
                <w:b/>
                <w:bCs/>
              </w:rPr>
              <w:t>Team Meetings</w:t>
            </w:r>
            <w:r w:rsidR="1D84E12B">
              <w:t xml:space="preserve"> </w:t>
            </w:r>
          </w:p>
        </w:tc>
        <w:tc>
          <w:tcPr>
            <w:tcW w:w="6188" w:type="dxa"/>
            <w:tcBorders>
              <w:top w:val="single" w:sz="6" w:space="0" w:color="000000" w:themeColor="text1"/>
              <w:left w:val="single" w:sz="6" w:space="0" w:color="666666"/>
              <w:bottom w:val="single" w:sz="6" w:space="0" w:color="666666"/>
              <w:right w:val="single" w:sz="6" w:space="0" w:color="666666"/>
            </w:tcBorders>
            <w:vAlign w:val="center"/>
            <w:hideMark/>
          </w:tcPr>
          <w:p w14:paraId="7FA5158C" w14:textId="3A519F9F" w:rsidR="000867AA" w:rsidRDefault="1AFA4CB0" w:rsidP="29533C30">
            <w:pPr>
              <w:spacing w:after="5" w:line="237" w:lineRule="auto"/>
              <w:ind w:left="0"/>
              <w:jc w:val="left"/>
            </w:pPr>
            <w:r>
              <w:t>Scheduled Gatherings of the project team</w:t>
            </w:r>
          </w:p>
        </w:tc>
      </w:tr>
      <w:tr w:rsidR="000867AA" w14:paraId="05653E07" w14:textId="77777777" w:rsidTr="29533C30">
        <w:trPr>
          <w:trHeight w:val="980"/>
        </w:trPr>
        <w:tc>
          <w:tcPr>
            <w:tcW w:w="2429" w:type="dxa"/>
            <w:tcBorders>
              <w:top w:val="single" w:sz="6" w:space="0" w:color="666666"/>
              <w:left w:val="single" w:sz="6" w:space="0" w:color="666666"/>
              <w:bottom w:val="single" w:sz="6" w:space="0" w:color="666666"/>
              <w:right w:val="single" w:sz="6" w:space="0" w:color="666666"/>
            </w:tcBorders>
            <w:hideMark/>
          </w:tcPr>
          <w:p w14:paraId="45240B01" w14:textId="67420CA2" w:rsidR="000867AA" w:rsidRDefault="1AFA4CB0" w:rsidP="29533C30">
            <w:pPr>
              <w:spacing w:after="0" w:line="256" w:lineRule="auto"/>
              <w:ind w:left="0"/>
              <w:jc w:val="center"/>
              <w:rPr>
                <w:b/>
                <w:bCs/>
                <w:color w:val="auto"/>
              </w:rPr>
            </w:pPr>
            <w:r w:rsidRPr="29533C30">
              <w:rPr>
                <w:b/>
                <w:bCs/>
                <w:color w:val="auto"/>
              </w:rPr>
              <w:t>Active Listening</w:t>
            </w:r>
          </w:p>
        </w:tc>
        <w:tc>
          <w:tcPr>
            <w:tcW w:w="6188" w:type="dxa"/>
            <w:tcBorders>
              <w:top w:val="single" w:sz="6" w:space="0" w:color="666666"/>
              <w:left w:val="single" w:sz="6" w:space="0" w:color="666666"/>
              <w:bottom w:val="single" w:sz="6" w:space="0" w:color="666666"/>
              <w:right w:val="single" w:sz="6" w:space="0" w:color="666666"/>
            </w:tcBorders>
            <w:hideMark/>
          </w:tcPr>
          <w:p w14:paraId="12C7117D" w14:textId="0A2B429A" w:rsidR="000867AA" w:rsidRDefault="1D84E12B" w:rsidP="29533C30">
            <w:pPr>
              <w:spacing w:after="0" w:line="240" w:lineRule="auto"/>
              <w:ind w:left="0" w:firstLine="0"/>
              <w:jc w:val="left"/>
              <w:rPr>
                <w:color w:val="auto"/>
                <w:szCs w:val="24"/>
              </w:rPr>
            </w:pPr>
            <w:r w:rsidRPr="29533C30">
              <w:rPr>
                <w:color w:val="auto"/>
              </w:rPr>
              <w:t xml:space="preserve"> </w:t>
            </w:r>
            <w:r w:rsidR="41CC27A7" w:rsidRPr="29533C30">
              <w:rPr>
                <w:color w:val="auto"/>
                <w:szCs w:val="24"/>
              </w:rPr>
              <w:t>Engaging in attentive listening to understand others' perspectives without interruption.</w:t>
            </w:r>
          </w:p>
          <w:p w14:paraId="79F6A001" w14:textId="77777777" w:rsidR="000867AA" w:rsidRDefault="1D84E12B" w:rsidP="29533C30">
            <w:pPr>
              <w:spacing w:after="0" w:line="256" w:lineRule="auto"/>
              <w:ind w:left="0" w:firstLine="0"/>
              <w:jc w:val="left"/>
              <w:rPr>
                <w:color w:val="auto"/>
              </w:rPr>
            </w:pPr>
            <w:r w:rsidRPr="29533C30">
              <w:rPr>
                <w:color w:val="auto"/>
              </w:rPr>
              <w:t xml:space="preserve">   </w:t>
            </w:r>
          </w:p>
        </w:tc>
      </w:tr>
      <w:tr w:rsidR="000867AA" w14:paraId="09B3AA38" w14:textId="77777777" w:rsidTr="29533C30">
        <w:trPr>
          <w:trHeight w:val="1056"/>
        </w:trPr>
        <w:tc>
          <w:tcPr>
            <w:tcW w:w="2429" w:type="dxa"/>
            <w:tcBorders>
              <w:top w:val="single" w:sz="6" w:space="0" w:color="666666"/>
              <w:left w:val="single" w:sz="6" w:space="0" w:color="666666"/>
              <w:bottom w:val="single" w:sz="6" w:space="0" w:color="666666"/>
              <w:right w:val="single" w:sz="6" w:space="0" w:color="666666"/>
            </w:tcBorders>
            <w:hideMark/>
          </w:tcPr>
          <w:p w14:paraId="1809492B" w14:textId="7419241A" w:rsidR="000867AA" w:rsidRDefault="1D84E12B" w:rsidP="000867AA">
            <w:pPr>
              <w:spacing w:after="0" w:line="256" w:lineRule="auto"/>
              <w:ind w:left="0" w:firstLine="0"/>
              <w:jc w:val="center"/>
            </w:pPr>
            <w:r w:rsidRPr="29533C30">
              <w:rPr>
                <w:b/>
                <w:bCs/>
              </w:rPr>
              <w:t>C</w:t>
            </w:r>
            <w:r w:rsidR="7A9E1FEA" w:rsidRPr="29533C30">
              <w:rPr>
                <w:b/>
                <w:bCs/>
              </w:rPr>
              <w:t>onstructive Feedback</w:t>
            </w:r>
            <w:r w:rsidRPr="29533C30">
              <w:rPr>
                <w:b/>
                <w:bCs/>
              </w:rPr>
              <w:t xml:space="preserve">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7C169734" w14:textId="5B9CF528" w:rsidR="000867AA" w:rsidRDefault="13985210" w:rsidP="29533C30">
            <w:pPr>
              <w:spacing w:after="0" w:line="240" w:lineRule="auto"/>
              <w:ind w:left="0"/>
              <w:jc w:val="left"/>
            </w:pPr>
            <w:r>
              <w:t>Providing Feedback in a tactful and helpful manner to promote improvement.</w:t>
            </w:r>
          </w:p>
        </w:tc>
      </w:tr>
      <w:tr w:rsidR="000867AA" w14:paraId="55F975FE" w14:textId="77777777" w:rsidTr="29533C30">
        <w:trPr>
          <w:trHeight w:val="980"/>
        </w:trPr>
        <w:tc>
          <w:tcPr>
            <w:tcW w:w="2429" w:type="dxa"/>
            <w:tcBorders>
              <w:top w:val="single" w:sz="6" w:space="0" w:color="666666"/>
              <w:left w:val="single" w:sz="6" w:space="0" w:color="666666"/>
              <w:bottom w:val="single" w:sz="6" w:space="0" w:color="666666"/>
              <w:right w:val="single" w:sz="6" w:space="0" w:color="666666"/>
            </w:tcBorders>
            <w:hideMark/>
          </w:tcPr>
          <w:p w14:paraId="4C95D16D" w14:textId="26A1BF56" w:rsidR="000867AA" w:rsidRDefault="13985210" w:rsidP="29533C30">
            <w:pPr>
              <w:spacing w:after="0" w:line="256" w:lineRule="auto"/>
              <w:ind w:left="0"/>
              <w:jc w:val="center"/>
            </w:pPr>
            <w:r w:rsidRPr="29533C30">
              <w:rPr>
                <w:b/>
                <w:bCs/>
              </w:rPr>
              <w:t>Non-verbal cues</w:t>
            </w:r>
          </w:p>
        </w:tc>
        <w:tc>
          <w:tcPr>
            <w:tcW w:w="6188" w:type="dxa"/>
            <w:tcBorders>
              <w:top w:val="single" w:sz="6" w:space="0" w:color="666666"/>
              <w:left w:val="single" w:sz="6" w:space="0" w:color="666666"/>
              <w:bottom w:val="single" w:sz="6" w:space="0" w:color="666666"/>
              <w:right w:val="single" w:sz="6" w:space="0" w:color="666666"/>
            </w:tcBorders>
            <w:hideMark/>
          </w:tcPr>
          <w:p w14:paraId="782C4900" w14:textId="094006D7" w:rsidR="000867AA" w:rsidRDefault="13985210" w:rsidP="29533C30">
            <w:pPr>
              <w:spacing w:after="0" w:line="244" w:lineRule="auto"/>
              <w:ind w:left="0"/>
              <w:jc w:val="left"/>
            </w:pPr>
            <w:r>
              <w:t>Observing and Interpreting body language and facial expressions to understand reactions and sentiments.</w:t>
            </w:r>
          </w:p>
        </w:tc>
      </w:tr>
      <w:tr w:rsidR="000867AA" w14:paraId="14973240" w14:textId="77777777" w:rsidTr="29533C30">
        <w:trPr>
          <w:trHeight w:val="775"/>
        </w:trPr>
        <w:tc>
          <w:tcPr>
            <w:tcW w:w="2429" w:type="dxa"/>
            <w:tcBorders>
              <w:top w:val="single" w:sz="6" w:space="0" w:color="666666"/>
              <w:left w:val="single" w:sz="6" w:space="0" w:color="666666"/>
              <w:bottom w:val="single" w:sz="6" w:space="0" w:color="666666"/>
              <w:right w:val="single" w:sz="6" w:space="0" w:color="666666"/>
            </w:tcBorders>
            <w:vAlign w:val="center"/>
            <w:hideMark/>
          </w:tcPr>
          <w:p w14:paraId="5E3067D0" w14:textId="63E65C2D" w:rsidR="000867AA" w:rsidRDefault="77E7EA4D" w:rsidP="29533C30">
            <w:pPr>
              <w:spacing w:after="0" w:line="256" w:lineRule="auto"/>
              <w:ind w:left="0" w:firstLine="0"/>
              <w:jc w:val="center"/>
              <w:rPr>
                <w:b/>
                <w:bCs/>
              </w:rPr>
            </w:pPr>
            <w:r w:rsidRPr="29533C30">
              <w:rPr>
                <w:b/>
                <w:bCs/>
              </w:rPr>
              <w:t>Follow-up and Follow-through</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1075DC75" w14:textId="2D48732D" w:rsidR="000867AA" w:rsidRDefault="77E7EA4D" w:rsidP="29533C30">
            <w:pPr>
              <w:spacing w:after="0" w:line="256" w:lineRule="auto"/>
              <w:ind w:left="0"/>
              <w:jc w:val="left"/>
            </w:pPr>
            <w:r>
              <w:t>Documenting action items, decisions and ensuring their completion.</w:t>
            </w:r>
          </w:p>
        </w:tc>
      </w:tr>
      <w:tr w:rsidR="000867AA" w14:paraId="46495F6B" w14:textId="77777777" w:rsidTr="29533C30">
        <w:trPr>
          <w:trHeight w:val="775"/>
        </w:trPr>
        <w:tc>
          <w:tcPr>
            <w:tcW w:w="2429" w:type="dxa"/>
            <w:tcBorders>
              <w:top w:val="single" w:sz="6" w:space="0" w:color="666666"/>
              <w:left w:val="single" w:sz="6" w:space="0" w:color="666666"/>
              <w:bottom w:val="single" w:sz="6" w:space="0" w:color="666666"/>
              <w:right w:val="single" w:sz="6" w:space="0" w:color="666666"/>
            </w:tcBorders>
            <w:vAlign w:val="center"/>
            <w:hideMark/>
          </w:tcPr>
          <w:p w14:paraId="076F7F25" w14:textId="73D5B9BC" w:rsidR="000867AA" w:rsidRDefault="02DA53F3" w:rsidP="29533C30">
            <w:pPr>
              <w:spacing w:after="0" w:line="256" w:lineRule="auto"/>
              <w:ind w:left="0"/>
              <w:jc w:val="center"/>
            </w:pPr>
            <w:r w:rsidRPr="29533C30">
              <w:rPr>
                <w:b/>
                <w:bCs/>
              </w:rPr>
              <w:t>Post-Incident Review</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5B6D6344" w14:textId="13BB7512" w:rsidR="000867AA" w:rsidRDefault="1D84E12B" w:rsidP="29533C30">
            <w:pPr>
              <w:spacing w:after="0" w:line="256" w:lineRule="auto"/>
              <w:ind w:left="0" w:firstLine="0"/>
              <w:jc w:val="left"/>
            </w:pPr>
            <w:r>
              <w:t xml:space="preserve"> </w:t>
            </w:r>
            <w:r w:rsidR="481C431D">
              <w:t>A</w:t>
            </w:r>
            <w:r w:rsidR="481C431D" w:rsidRPr="29533C30">
              <w:rPr>
                <w:color w:val="auto"/>
                <w:szCs w:val="24"/>
              </w:rPr>
              <w:t xml:space="preserve"> review after resolving a communication issue to analyze the root cause, identify areas for improvement, and implement necessary corrective or preventive actions.</w:t>
            </w:r>
            <w:r w:rsidRPr="29533C30">
              <w:rPr>
                <w:color w:val="auto"/>
              </w:rPr>
              <w:t xml:space="preserve">  </w:t>
            </w:r>
          </w:p>
          <w:p w14:paraId="0E8603B8" w14:textId="77777777" w:rsidR="000867AA" w:rsidRDefault="000867AA" w:rsidP="000867AA">
            <w:pPr>
              <w:spacing w:after="0" w:line="256" w:lineRule="auto"/>
              <w:ind w:left="0" w:firstLine="0"/>
              <w:jc w:val="left"/>
            </w:pPr>
            <w:r>
              <w:t xml:space="preserve">   </w:t>
            </w:r>
          </w:p>
        </w:tc>
      </w:tr>
      <w:tr w:rsidR="000867AA" w14:paraId="439D0AFA" w14:textId="77777777" w:rsidTr="29533C30">
        <w:trPr>
          <w:trHeight w:val="975"/>
        </w:trPr>
        <w:tc>
          <w:tcPr>
            <w:tcW w:w="2429" w:type="dxa"/>
            <w:tcBorders>
              <w:top w:val="single" w:sz="6" w:space="0" w:color="666666"/>
              <w:left w:val="single" w:sz="6" w:space="0" w:color="666666"/>
              <w:bottom w:val="single" w:sz="6" w:space="0" w:color="666666"/>
              <w:right w:val="single" w:sz="6" w:space="0" w:color="666666"/>
            </w:tcBorders>
            <w:hideMark/>
          </w:tcPr>
          <w:p w14:paraId="07DE60D8" w14:textId="1D6B8C20" w:rsidR="000867AA" w:rsidRDefault="0B94EF43" w:rsidP="29533C30">
            <w:pPr>
              <w:spacing w:after="0" w:line="256" w:lineRule="auto"/>
              <w:ind w:left="0" w:right="7"/>
              <w:jc w:val="center"/>
            </w:pPr>
            <w:r w:rsidRPr="29533C30">
              <w:rPr>
                <w:b/>
                <w:bCs/>
              </w:rPr>
              <w:t>Project Manager</w:t>
            </w:r>
          </w:p>
        </w:tc>
        <w:tc>
          <w:tcPr>
            <w:tcW w:w="6188" w:type="dxa"/>
            <w:tcBorders>
              <w:top w:val="single" w:sz="6" w:space="0" w:color="666666"/>
              <w:left w:val="single" w:sz="6" w:space="0" w:color="666666"/>
              <w:bottom w:val="single" w:sz="6" w:space="0" w:color="666666"/>
              <w:right w:val="single" w:sz="6" w:space="0" w:color="666666"/>
            </w:tcBorders>
            <w:hideMark/>
          </w:tcPr>
          <w:p w14:paraId="7935F131" w14:textId="7564F43A" w:rsidR="000867AA" w:rsidRDefault="64019E44" w:rsidP="29533C30">
            <w:pPr>
              <w:spacing w:after="0" w:line="240" w:lineRule="auto"/>
              <w:ind w:left="0" w:firstLine="0"/>
              <w:jc w:val="left"/>
              <w:rPr>
                <w:szCs w:val="24"/>
              </w:rPr>
            </w:pPr>
            <w:r w:rsidRPr="29533C30">
              <w:rPr>
                <w:color w:val="auto"/>
                <w:szCs w:val="24"/>
              </w:rPr>
              <w:t>The individual responsible for planning, executing, and overseeing a project from initiation to completion, including managing resources, risks, and stakeholders.</w:t>
            </w:r>
          </w:p>
          <w:p w14:paraId="2572E3E2" w14:textId="77777777" w:rsidR="000867AA" w:rsidRDefault="000867AA" w:rsidP="000867AA">
            <w:pPr>
              <w:spacing w:after="0" w:line="256" w:lineRule="auto"/>
              <w:ind w:left="0" w:firstLine="0"/>
              <w:jc w:val="left"/>
            </w:pPr>
            <w:r>
              <w:t xml:space="preserve">   </w:t>
            </w:r>
          </w:p>
        </w:tc>
      </w:tr>
      <w:tr w:rsidR="000867AA" w14:paraId="1299A748" w14:textId="77777777" w:rsidTr="29533C30">
        <w:trPr>
          <w:trHeight w:val="971"/>
        </w:trPr>
        <w:tc>
          <w:tcPr>
            <w:tcW w:w="2429" w:type="dxa"/>
            <w:tcBorders>
              <w:top w:val="single" w:sz="6" w:space="0" w:color="666666"/>
              <w:left w:val="single" w:sz="6" w:space="0" w:color="666666"/>
              <w:bottom w:val="single" w:sz="6" w:space="0" w:color="666666"/>
              <w:right w:val="single" w:sz="6" w:space="0" w:color="666666"/>
            </w:tcBorders>
            <w:hideMark/>
          </w:tcPr>
          <w:p w14:paraId="7ABAE34C" w14:textId="73C27927" w:rsidR="000867AA" w:rsidRDefault="7E917972" w:rsidP="29533C30">
            <w:pPr>
              <w:spacing w:after="0" w:line="256" w:lineRule="auto"/>
              <w:ind w:left="0"/>
              <w:jc w:val="center"/>
            </w:pPr>
            <w:r w:rsidRPr="29533C30">
              <w:rPr>
                <w:b/>
                <w:bCs/>
              </w:rPr>
              <w:t>Project Management</w:t>
            </w:r>
          </w:p>
        </w:tc>
        <w:tc>
          <w:tcPr>
            <w:tcW w:w="6188" w:type="dxa"/>
            <w:tcBorders>
              <w:top w:val="single" w:sz="6" w:space="0" w:color="666666"/>
              <w:left w:val="single" w:sz="6" w:space="0" w:color="666666"/>
              <w:bottom w:val="single" w:sz="6" w:space="0" w:color="666666"/>
              <w:right w:val="single" w:sz="6" w:space="0" w:color="666666"/>
            </w:tcBorders>
            <w:hideMark/>
          </w:tcPr>
          <w:p w14:paraId="42780D0E" w14:textId="43DDBCF3" w:rsidR="000867AA" w:rsidRDefault="1D84E12B" w:rsidP="29533C30">
            <w:pPr>
              <w:spacing w:after="6" w:line="237" w:lineRule="auto"/>
              <w:ind w:left="0" w:hanging="20"/>
              <w:jc w:val="left"/>
              <w:rPr>
                <w:szCs w:val="24"/>
              </w:rPr>
            </w:pPr>
            <w:r>
              <w:t xml:space="preserve"> </w:t>
            </w:r>
            <w:r w:rsidR="79CBE33D" w:rsidRPr="29533C30">
              <w:rPr>
                <w:color w:val="auto"/>
                <w:szCs w:val="24"/>
              </w:rPr>
              <w:t>The application of knowledge, skills, tools, and techniques to achieve project objectives within defined constraints, such as scope, time, cost, and quality.</w:t>
            </w:r>
          </w:p>
        </w:tc>
      </w:tr>
      <w:tr w:rsidR="000867AA" w14:paraId="3521DD4F" w14:textId="77777777" w:rsidTr="29533C30">
        <w:trPr>
          <w:trHeight w:val="975"/>
        </w:trPr>
        <w:tc>
          <w:tcPr>
            <w:tcW w:w="2429" w:type="dxa"/>
            <w:tcBorders>
              <w:top w:val="single" w:sz="6" w:space="0" w:color="666666"/>
              <w:left w:val="single" w:sz="6" w:space="0" w:color="666666"/>
              <w:bottom w:val="single" w:sz="6" w:space="0" w:color="666666"/>
              <w:right w:val="single" w:sz="6" w:space="0" w:color="666666"/>
            </w:tcBorders>
            <w:hideMark/>
          </w:tcPr>
          <w:p w14:paraId="2BB33CCA" w14:textId="77777777" w:rsidR="000867AA" w:rsidRDefault="000867AA" w:rsidP="000867AA">
            <w:pPr>
              <w:spacing w:after="0" w:line="256" w:lineRule="auto"/>
              <w:ind w:left="0" w:firstLine="0"/>
              <w:jc w:val="center"/>
            </w:pPr>
            <w:r>
              <w:rPr>
                <w:b/>
              </w:rPr>
              <w:lastRenderedPageBreak/>
              <w:t xml:space="preserve">Communication Standards </w:t>
            </w:r>
            <w:r>
              <w:t xml:space="preserve"> </w:t>
            </w:r>
          </w:p>
        </w:tc>
        <w:tc>
          <w:tcPr>
            <w:tcW w:w="6188" w:type="dxa"/>
            <w:tcBorders>
              <w:top w:val="single" w:sz="6" w:space="0" w:color="666666"/>
              <w:left w:val="single" w:sz="6" w:space="0" w:color="666666"/>
              <w:bottom w:val="single" w:sz="6" w:space="0" w:color="666666"/>
              <w:right w:val="single" w:sz="6" w:space="0" w:color="666666"/>
            </w:tcBorders>
            <w:hideMark/>
          </w:tcPr>
          <w:p w14:paraId="162FDDBD" w14:textId="77777777" w:rsidR="000867AA" w:rsidRDefault="000867AA" w:rsidP="000867AA">
            <w:pPr>
              <w:spacing w:after="0" w:line="240" w:lineRule="auto"/>
              <w:ind w:left="0" w:firstLine="0"/>
              <w:jc w:val="left"/>
            </w:pPr>
            <w:r>
              <w:t xml:space="preserve"> Standard templates, formats, or documents used for communicating within a project.   </w:t>
            </w:r>
          </w:p>
          <w:p w14:paraId="455A52A8" w14:textId="77777777" w:rsidR="000867AA" w:rsidRDefault="000867AA" w:rsidP="000867AA">
            <w:pPr>
              <w:spacing w:after="0" w:line="256" w:lineRule="auto"/>
              <w:ind w:left="0" w:firstLine="0"/>
              <w:jc w:val="left"/>
            </w:pPr>
            <w:r>
              <w:t xml:space="preserve">   </w:t>
            </w:r>
          </w:p>
        </w:tc>
      </w:tr>
      <w:tr w:rsidR="000867AA" w14:paraId="0A4D89B2" w14:textId="77777777" w:rsidTr="29533C30">
        <w:trPr>
          <w:trHeight w:val="775"/>
        </w:trPr>
        <w:tc>
          <w:tcPr>
            <w:tcW w:w="2429" w:type="dxa"/>
            <w:tcBorders>
              <w:top w:val="single" w:sz="6" w:space="0" w:color="666666"/>
              <w:left w:val="single" w:sz="6" w:space="0" w:color="666666"/>
              <w:bottom w:val="single" w:sz="6" w:space="0" w:color="666666"/>
              <w:right w:val="single" w:sz="6" w:space="0" w:color="666666"/>
            </w:tcBorders>
            <w:vAlign w:val="center"/>
            <w:hideMark/>
          </w:tcPr>
          <w:p w14:paraId="6F33F737" w14:textId="2ABD5B9D" w:rsidR="000867AA" w:rsidRDefault="11FB85A7" w:rsidP="000867AA">
            <w:pPr>
              <w:spacing w:after="0" w:line="256" w:lineRule="auto"/>
              <w:ind w:left="0" w:firstLine="0"/>
              <w:jc w:val="center"/>
            </w:pPr>
            <w:r w:rsidRPr="29533C30">
              <w:rPr>
                <w:b/>
                <w:bCs/>
              </w:rPr>
              <w:t>Project-related matters</w:t>
            </w:r>
            <w:r w:rsidR="1D84E12B">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379FD8D1" w14:textId="76B97304" w:rsidR="000867AA" w:rsidRDefault="73872C18" w:rsidP="000867AA">
            <w:pPr>
              <w:spacing w:after="0" w:line="256" w:lineRule="auto"/>
              <w:ind w:left="0" w:firstLine="0"/>
              <w:jc w:val="left"/>
            </w:pPr>
            <w:r>
              <w:t>Tasks, issues, updates, materials that are related to the project</w:t>
            </w:r>
          </w:p>
        </w:tc>
      </w:tr>
      <w:tr w:rsidR="000867AA" w14:paraId="7E76194D" w14:textId="77777777" w:rsidTr="29533C30">
        <w:trPr>
          <w:trHeight w:val="1045"/>
        </w:trPr>
        <w:tc>
          <w:tcPr>
            <w:tcW w:w="2429" w:type="dxa"/>
            <w:tcBorders>
              <w:top w:val="single" w:sz="6" w:space="0" w:color="666666"/>
              <w:left w:val="single" w:sz="6" w:space="0" w:color="666666"/>
              <w:bottom w:val="single" w:sz="6" w:space="0" w:color="666666"/>
              <w:right w:val="single" w:sz="6" w:space="0" w:color="666666"/>
            </w:tcBorders>
            <w:hideMark/>
          </w:tcPr>
          <w:p w14:paraId="5BA814E1" w14:textId="7D64CFF4" w:rsidR="000867AA" w:rsidRDefault="1D84E12B" w:rsidP="000867AA">
            <w:pPr>
              <w:spacing w:after="0" w:line="256" w:lineRule="auto"/>
              <w:ind w:left="0" w:firstLine="0"/>
              <w:jc w:val="center"/>
            </w:pPr>
            <w:r w:rsidRPr="29533C30">
              <w:rPr>
                <w:b/>
                <w:bCs/>
              </w:rPr>
              <w:t xml:space="preserve">Communication </w:t>
            </w:r>
            <w:r w:rsidR="0636BD23" w:rsidRPr="29533C30">
              <w:rPr>
                <w:b/>
                <w:bCs/>
              </w:rPr>
              <w:t>Channels</w:t>
            </w:r>
            <w:r w:rsidRPr="29533C30">
              <w:rPr>
                <w:b/>
                <w:bCs/>
              </w:rPr>
              <w:t xml:space="preserve">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hideMark/>
          </w:tcPr>
          <w:p w14:paraId="607187DD" w14:textId="3F55F1F2" w:rsidR="000867AA" w:rsidRDefault="39CA05CC" w:rsidP="29533C30">
            <w:pPr>
              <w:spacing w:after="0" w:line="240" w:lineRule="auto"/>
              <w:ind w:left="0"/>
            </w:pPr>
            <w:r>
              <w:t>Is where the team can communicate whether personally or through software applications like MS teams, Zoom, etc.,</w:t>
            </w:r>
          </w:p>
        </w:tc>
      </w:tr>
      <w:tr w:rsidR="000867AA" w14:paraId="547494D3" w14:textId="77777777" w:rsidTr="29533C30">
        <w:trPr>
          <w:trHeight w:val="705"/>
        </w:trPr>
        <w:tc>
          <w:tcPr>
            <w:tcW w:w="2429" w:type="dxa"/>
            <w:tcBorders>
              <w:top w:val="single" w:sz="6" w:space="0" w:color="666666"/>
              <w:left w:val="single" w:sz="6" w:space="0" w:color="666666"/>
              <w:bottom w:val="single" w:sz="6" w:space="0" w:color="666666"/>
              <w:right w:val="single" w:sz="6" w:space="0" w:color="666666"/>
            </w:tcBorders>
            <w:hideMark/>
          </w:tcPr>
          <w:p w14:paraId="13B58E05" w14:textId="19676725" w:rsidR="000867AA" w:rsidRDefault="13CD2134" w:rsidP="29533C30">
            <w:pPr>
              <w:spacing w:after="0" w:line="256" w:lineRule="auto"/>
              <w:ind w:left="0"/>
              <w:jc w:val="center"/>
            </w:pPr>
            <w:r w:rsidRPr="29533C30">
              <w:rPr>
                <w:b/>
                <w:bCs/>
              </w:rPr>
              <w:t>Documentation</w:t>
            </w:r>
          </w:p>
        </w:tc>
        <w:tc>
          <w:tcPr>
            <w:tcW w:w="6188" w:type="dxa"/>
            <w:tcBorders>
              <w:top w:val="single" w:sz="6" w:space="0" w:color="666666"/>
              <w:left w:val="single" w:sz="6" w:space="0" w:color="666666"/>
              <w:bottom w:val="single" w:sz="6" w:space="0" w:color="666666"/>
              <w:right w:val="single" w:sz="6" w:space="0" w:color="666666"/>
            </w:tcBorders>
            <w:hideMark/>
          </w:tcPr>
          <w:p w14:paraId="648EC6FC" w14:textId="045B2F36" w:rsidR="000867AA" w:rsidRDefault="13CD2134" w:rsidP="29533C30">
            <w:pPr>
              <w:spacing w:after="0" w:line="256" w:lineRule="auto"/>
              <w:ind w:left="0"/>
              <w:jc w:val="left"/>
            </w:pPr>
            <w:r>
              <w:t>All documents related to the project</w:t>
            </w:r>
          </w:p>
        </w:tc>
      </w:tr>
    </w:tbl>
    <w:p w14:paraId="3FEF363F" w14:textId="77777777" w:rsidR="000867AA" w:rsidRDefault="000867AA" w:rsidP="000867AA">
      <w:pPr>
        <w:spacing w:after="349" w:line="256" w:lineRule="auto"/>
        <w:ind w:left="0"/>
        <w:jc w:val="left"/>
      </w:pPr>
      <w:r>
        <w:rPr>
          <w:i/>
          <w:color w:val="44546A"/>
          <w:sz w:val="18"/>
        </w:rPr>
        <w:t xml:space="preserve">Table 6.7—4: Glossary of Communication Management Terminologies </w:t>
      </w:r>
      <w:r>
        <w:t xml:space="preserve"> </w:t>
      </w:r>
    </w:p>
    <w:p w14:paraId="33C2087B" w14:textId="77777777" w:rsidR="00496E1B" w:rsidRDefault="00496E1B" w:rsidP="000867AA">
      <w:pPr>
        <w:ind w:left="0"/>
      </w:pPr>
    </w:p>
    <w:sectPr w:rsidR="0049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5E2"/>
    <w:multiLevelType w:val="hybridMultilevel"/>
    <w:tmpl w:val="B0149060"/>
    <w:lvl w:ilvl="0" w:tplc="428675EC">
      <w:start w:val="1"/>
      <w:numFmt w:val="decimal"/>
      <w:lvlText w:val="%1."/>
      <w:lvlJc w:val="left"/>
      <w:pPr>
        <w:ind w:left="25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38D20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3C45B96">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474B90A">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52E09EA">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AC644E4">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552C45A">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49E9968">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E0A3E80">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2DEFA8A"/>
    <w:multiLevelType w:val="hybridMultilevel"/>
    <w:tmpl w:val="3FA03D88"/>
    <w:lvl w:ilvl="0" w:tplc="E974AAB8">
      <w:start w:val="1"/>
      <w:numFmt w:val="decimal"/>
      <w:lvlText w:val="%1."/>
      <w:lvlJc w:val="left"/>
      <w:pPr>
        <w:ind w:left="720" w:hanging="360"/>
      </w:pPr>
    </w:lvl>
    <w:lvl w:ilvl="1" w:tplc="CAE43A02">
      <w:start w:val="1"/>
      <w:numFmt w:val="lowerLetter"/>
      <w:lvlText w:val="%2."/>
      <w:lvlJc w:val="left"/>
      <w:pPr>
        <w:ind w:left="1440" w:hanging="360"/>
      </w:pPr>
    </w:lvl>
    <w:lvl w:ilvl="2" w:tplc="DAD2438E">
      <w:start w:val="1"/>
      <w:numFmt w:val="lowerRoman"/>
      <w:lvlText w:val="%3."/>
      <w:lvlJc w:val="right"/>
      <w:pPr>
        <w:ind w:left="2160" w:hanging="180"/>
      </w:pPr>
    </w:lvl>
    <w:lvl w:ilvl="3" w:tplc="2FFA1652">
      <w:start w:val="1"/>
      <w:numFmt w:val="decimal"/>
      <w:lvlText w:val="%4."/>
      <w:lvlJc w:val="left"/>
      <w:pPr>
        <w:ind w:left="2880" w:hanging="360"/>
      </w:pPr>
    </w:lvl>
    <w:lvl w:ilvl="4" w:tplc="C400D3D8">
      <w:start w:val="1"/>
      <w:numFmt w:val="lowerLetter"/>
      <w:lvlText w:val="%5."/>
      <w:lvlJc w:val="left"/>
      <w:pPr>
        <w:ind w:left="3600" w:hanging="360"/>
      </w:pPr>
    </w:lvl>
    <w:lvl w:ilvl="5" w:tplc="A72230CE">
      <w:start w:val="1"/>
      <w:numFmt w:val="lowerRoman"/>
      <w:lvlText w:val="%6."/>
      <w:lvlJc w:val="right"/>
      <w:pPr>
        <w:ind w:left="4320" w:hanging="180"/>
      </w:pPr>
    </w:lvl>
    <w:lvl w:ilvl="6" w:tplc="C73A843C">
      <w:start w:val="1"/>
      <w:numFmt w:val="decimal"/>
      <w:lvlText w:val="%7."/>
      <w:lvlJc w:val="left"/>
      <w:pPr>
        <w:ind w:left="5040" w:hanging="360"/>
      </w:pPr>
    </w:lvl>
    <w:lvl w:ilvl="7" w:tplc="96DE2998">
      <w:start w:val="1"/>
      <w:numFmt w:val="lowerLetter"/>
      <w:lvlText w:val="%8."/>
      <w:lvlJc w:val="left"/>
      <w:pPr>
        <w:ind w:left="5760" w:hanging="360"/>
      </w:pPr>
    </w:lvl>
    <w:lvl w:ilvl="8" w:tplc="2D3CE392">
      <w:start w:val="1"/>
      <w:numFmt w:val="lowerRoman"/>
      <w:lvlText w:val="%9."/>
      <w:lvlJc w:val="right"/>
      <w:pPr>
        <w:ind w:left="6480" w:hanging="180"/>
      </w:pPr>
    </w:lvl>
  </w:abstractNum>
  <w:abstractNum w:abstractNumId="2" w15:restartNumberingAfterBreak="0">
    <w:nsid w:val="1B6356D1"/>
    <w:multiLevelType w:val="hybridMultilevel"/>
    <w:tmpl w:val="A11E920E"/>
    <w:lvl w:ilvl="0" w:tplc="BB1474CA">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292D84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E03AD53A">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E5A5F10">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7E03200">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400022C">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FCA52D0">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A4CDD62">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7ECD57A">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2393032"/>
    <w:multiLevelType w:val="hybridMultilevel"/>
    <w:tmpl w:val="42226ACE"/>
    <w:lvl w:ilvl="0" w:tplc="D35CF73C">
      <w:start w:val="1"/>
      <w:numFmt w:val="decimal"/>
      <w:lvlText w:val="%1."/>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7ACD216">
      <w:start w:val="1"/>
      <w:numFmt w:val="lowerLetter"/>
      <w:lvlText w:val="%2"/>
      <w:lvlJc w:val="left"/>
      <w:pPr>
        <w:ind w:left="17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9D4F352">
      <w:start w:val="1"/>
      <w:numFmt w:val="lowerRoman"/>
      <w:lvlText w:val="%3"/>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854F110">
      <w:start w:val="1"/>
      <w:numFmt w:val="decimal"/>
      <w:lvlText w:val="%4"/>
      <w:lvlJc w:val="left"/>
      <w:pPr>
        <w:ind w:left="32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12E1AAA">
      <w:start w:val="1"/>
      <w:numFmt w:val="lowerLetter"/>
      <w:lvlText w:val="%5"/>
      <w:lvlJc w:val="left"/>
      <w:pPr>
        <w:ind w:left="39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45C0B22">
      <w:start w:val="1"/>
      <w:numFmt w:val="lowerRoman"/>
      <w:lvlText w:val="%6"/>
      <w:lvlJc w:val="left"/>
      <w:pPr>
        <w:ind w:left="46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260162E">
      <w:start w:val="1"/>
      <w:numFmt w:val="decimal"/>
      <w:lvlText w:val="%7"/>
      <w:lvlJc w:val="left"/>
      <w:pPr>
        <w:ind w:left="53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BF4DDCE">
      <w:start w:val="1"/>
      <w:numFmt w:val="lowerLetter"/>
      <w:lvlText w:val="%8"/>
      <w:lvlJc w:val="left"/>
      <w:pPr>
        <w:ind w:left="61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5A06E8A">
      <w:start w:val="1"/>
      <w:numFmt w:val="lowerRoman"/>
      <w:lvlText w:val="%9"/>
      <w:lvlJc w:val="left"/>
      <w:pPr>
        <w:ind w:left="68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A3C71C7"/>
    <w:multiLevelType w:val="hybridMultilevel"/>
    <w:tmpl w:val="3C001870"/>
    <w:lvl w:ilvl="0" w:tplc="C8143202">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CA4680E">
      <w:start w:val="1"/>
      <w:numFmt w:val="lowerLetter"/>
      <w:lvlText w:val="%2"/>
      <w:lvlJc w:val="left"/>
      <w:pPr>
        <w:ind w:left="18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4CC1B32">
      <w:start w:val="1"/>
      <w:numFmt w:val="lowerRoman"/>
      <w:lvlText w:val="%3"/>
      <w:lvlJc w:val="left"/>
      <w:pPr>
        <w:ind w:left="25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AAAD79A">
      <w:start w:val="1"/>
      <w:numFmt w:val="decimal"/>
      <w:lvlText w:val="%4"/>
      <w:lvlJc w:val="left"/>
      <w:pPr>
        <w:ind w:left="32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2327412">
      <w:start w:val="1"/>
      <w:numFmt w:val="lowerLetter"/>
      <w:lvlText w:val="%5"/>
      <w:lvlJc w:val="left"/>
      <w:pPr>
        <w:ind w:left="39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94AD182">
      <w:start w:val="1"/>
      <w:numFmt w:val="lowerRoman"/>
      <w:lvlText w:val="%6"/>
      <w:lvlJc w:val="left"/>
      <w:pPr>
        <w:ind w:left="47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234D894">
      <w:start w:val="1"/>
      <w:numFmt w:val="decimal"/>
      <w:lvlText w:val="%7"/>
      <w:lvlJc w:val="left"/>
      <w:pPr>
        <w:ind w:left="54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E0E2552">
      <w:start w:val="1"/>
      <w:numFmt w:val="lowerLetter"/>
      <w:lvlText w:val="%8"/>
      <w:lvlJc w:val="left"/>
      <w:pPr>
        <w:ind w:left="61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0F6FFFC">
      <w:start w:val="1"/>
      <w:numFmt w:val="lowerRoman"/>
      <w:lvlText w:val="%9"/>
      <w:lvlJc w:val="left"/>
      <w:pPr>
        <w:ind w:left="68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850A0C9"/>
    <w:multiLevelType w:val="hybridMultilevel"/>
    <w:tmpl w:val="E11A6602"/>
    <w:lvl w:ilvl="0" w:tplc="CF0CBB10">
      <w:start w:val="1"/>
      <w:numFmt w:val="bullet"/>
      <w:lvlText w:val=""/>
      <w:lvlJc w:val="left"/>
      <w:pPr>
        <w:ind w:left="720" w:hanging="360"/>
      </w:pPr>
      <w:rPr>
        <w:rFonts w:ascii="Symbol" w:hAnsi="Symbol" w:hint="default"/>
      </w:rPr>
    </w:lvl>
    <w:lvl w:ilvl="1" w:tplc="C6CC3464">
      <w:start w:val="1"/>
      <w:numFmt w:val="bullet"/>
      <w:lvlText w:val="o"/>
      <w:lvlJc w:val="left"/>
      <w:pPr>
        <w:ind w:left="1440" w:hanging="360"/>
      </w:pPr>
      <w:rPr>
        <w:rFonts w:ascii="Courier New" w:hAnsi="Courier New" w:hint="default"/>
      </w:rPr>
    </w:lvl>
    <w:lvl w:ilvl="2" w:tplc="5184C012">
      <w:start w:val="1"/>
      <w:numFmt w:val="bullet"/>
      <w:lvlText w:val=""/>
      <w:lvlJc w:val="left"/>
      <w:pPr>
        <w:ind w:left="2160" w:hanging="360"/>
      </w:pPr>
      <w:rPr>
        <w:rFonts w:ascii="Wingdings" w:hAnsi="Wingdings" w:hint="default"/>
      </w:rPr>
    </w:lvl>
    <w:lvl w:ilvl="3" w:tplc="1B8AF622">
      <w:start w:val="1"/>
      <w:numFmt w:val="bullet"/>
      <w:lvlText w:val=""/>
      <w:lvlJc w:val="left"/>
      <w:pPr>
        <w:ind w:left="2880" w:hanging="360"/>
      </w:pPr>
      <w:rPr>
        <w:rFonts w:ascii="Symbol" w:hAnsi="Symbol" w:hint="default"/>
      </w:rPr>
    </w:lvl>
    <w:lvl w:ilvl="4" w:tplc="04466600">
      <w:start w:val="1"/>
      <w:numFmt w:val="bullet"/>
      <w:lvlText w:val="o"/>
      <w:lvlJc w:val="left"/>
      <w:pPr>
        <w:ind w:left="3600" w:hanging="360"/>
      </w:pPr>
      <w:rPr>
        <w:rFonts w:ascii="Courier New" w:hAnsi="Courier New" w:hint="default"/>
      </w:rPr>
    </w:lvl>
    <w:lvl w:ilvl="5" w:tplc="A768B5D0">
      <w:start w:val="1"/>
      <w:numFmt w:val="bullet"/>
      <w:lvlText w:val=""/>
      <w:lvlJc w:val="left"/>
      <w:pPr>
        <w:ind w:left="4320" w:hanging="360"/>
      </w:pPr>
      <w:rPr>
        <w:rFonts w:ascii="Wingdings" w:hAnsi="Wingdings" w:hint="default"/>
      </w:rPr>
    </w:lvl>
    <w:lvl w:ilvl="6" w:tplc="8548BAE6">
      <w:start w:val="1"/>
      <w:numFmt w:val="bullet"/>
      <w:lvlText w:val=""/>
      <w:lvlJc w:val="left"/>
      <w:pPr>
        <w:ind w:left="5040" w:hanging="360"/>
      </w:pPr>
      <w:rPr>
        <w:rFonts w:ascii="Symbol" w:hAnsi="Symbol" w:hint="default"/>
      </w:rPr>
    </w:lvl>
    <w:lvl w:ilvl="7" w:tplc="8C2E2570">
      <w:start w:val="1"/>
      <w:numFmt w:val="bullet"/>
      <w:lvlText w:val="o"/>
      <w:lvlJc w:val="left"/>
      <w:pPr>
        <w:ind w:left="5760" w:hanging="360"/>
      </w:pPr>
      <w:rPr>
        <w:rFonts w:ascii="Courier New" w:hAnsi="Courier New" w:hint="default"/>
      </w:rPr>
    </w:lvl>
    <w:lvl w:ilvl="8" w:tplc="7E5ABF62">
      <w:start w:val="1"/>
      <w:numFmt w:val="bullet"/>
      <w:lvlText w:val=""/>
      <w:lvlJc w:val="left"/>
      <w:pPr>
        <w:ind w:left="6480" w:hanging="360"/>
      </w:pPr>
      <w:rPr>
        <w:rFonts w:ascii="Wingdings" w:hAnsi="Wingdings" w:hint="default"/>
      </w:rPr>
    </w:lvl>
  </w:abstractNum>
  <w:abstractNum w:abstractNumId="6" w15:restartNumberingAfterBreak="0">
    <w:nsid w:val="3B002713"/>
    <w:multiLevelType w:val="hybridMultilevel"/>
    <w:tmpl w:val="91E4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14561"/>
    <w:multiLevelType w:val="hybridMultilevel"/>
    <w:tmpl w:val="D3C4C35E"/>
    <w:lvl w:ilvl="0" w:tplc="682E46F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708CA0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2A00BEC">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F147BBA">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9C4E71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2EC77C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EFEEE68">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A8C7020">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604E62A">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452AB4A1"/>
    <w:multiLevelType w:val="hybridMultilevel"/>
    <w:tmpl w:val="CEE00D3E"/>
    <w:lvl w:ilvl="0" w:tplc="7C7ABBE6">
      <w:start w:val="1"/>
      <w:numFmt w:val="bullet"/>
      <w:lvlText w:val=""/>
      <w:lvlJc w:val="left"/>
      <w:pPr>
        <w:ind w:left="720" w:hanging="360"/>
      </w:pPr>
      <w:rPr>
        <w:rFonts w:ascii="Symbol" w:hAnsi="Symbol" w:hint="default"/>
      </w:rPr>
    </w:lvl>
    <w:lvl w:ilvl="1" w:tplc="E24C3594">
      <w:start w:val="1"/>
      <w:numFmt w:val="bullet"/>
      <w:lvlText w:val="o"/>
      <w:lvlJc w:val="left"/>
      <w:pPr>
        <w:ind w:left="1440" w:hanging="360"/>
      </w:pPr>
      <w:rPr>
        <w:rFonts w:ascii="Courier New" w:hAnsi="Courier New" w:hint="default"/>
      </w:rPr>
    </w:lvl>
    <w:lvl w:ilvl="2" w:tplc="D83294DE">
      <w:start w:val="1"/>
      <w:numFmt w:val="bullet"/>
      <w:lvlText w:val=""/>
      <w:lvlJc w:val="left"/>
      <w:pPr>
        <w:ind w:left="2160" w:hanging="360"/>
      </w:pPr>
      <w:rPr>
        <w:rFonts w:ascii="Wingdings" w:hAnsi="Wingdings" w:hint="default"/>
      </w:rPr>
    </w:lvl>
    <w:lvl w:ilvl="3" w:tplc="AF8E7836">
      <w:start w:val="1"/>
      <w:numFmt w:val="bullet"/>
      <w:lvlText w:val=""/>
      <w:lvlJc w:val="left"/>
      <w:pPr>
        <w:ind w:left="2880" w:hanging="360"/>
      </w:pPr>
      <w:rPr>
        <w:rFonts w:ascii="Symbol" w:hAnsi="Symbol" w:hint="default"/>
      </w:rPr>
    </w:lvl>
    <w:lvl w:ilvl="4" w:tplc="3CFE4138">
      <w:start w:val="1"/>
      <w:numFmt w:val="bullet"/>
      <w:lvlText w:val="o"/>
      <w:lvlJc w:val="left"/>
      <w:pPr>
        <w:ind w:left="3600" w:hanging="360"/>
      </w:pPr>
      <w:rPr>
        <w:rFonts w:ascii="Courier New" w:hAnsi="Courier New" w:hint="default"/>
      </w:rPr>
    </w:lvl>
    <w:lvl w:ilvl="5" w:tplc="6E52D0D4">
      <w:start w:val="1"/>
      <w:numFmt w:val="bullet"/>
      <w:lvlText w:val=""/>
      <w:lvlJc w:val="left"/>
      <w:pPr>
        <w:ind w:left="4320" w:hanging="360"/>
      </w:pPr>
      <w:rPr>
        <w:rFonts w:ascii="Wingdings" w:hAnsi="Wingdings" w:hint="default"/>
      </w:rPr>
    </w:lvl>
    <w:lvl w:ilvl="6" w:tplc="E5547A20">
      <w:start w:val="1"/>
      <w:numFmt w:val="bullet"/>
      <w:lvlText w:val=""/>
      <w:lvlJc w:val="left"/>
      <w:pPr>
        <w:ind w:left="5040" w:hanging="360"/>
      </w:pPr>
      <w:rPr>
        <w:rFonts w:ascii="Symbol" w:hAnsi="Symbol" w:hint="default"/>
      </w:rPr>
    </w:lvl>
    <w:lvl w:ilvl="7" w:tplc="79A06DF2">
      <w:start w:val="1"/>
      <w:numFmt w:val="bullet"/>
      <w:lvlText w:val="o"/>
      <w:lvlJc w:val="left"/>
      <w:pPr>
        <w:ind w:left="5760" w:hanging="360"/>
      </w:pPr>
      <w:rPr>
        <w:rFonts w:ascii="Courier New" w:hAnsi="Courier New" w:hint="default"/>
      </w:rPr>
    </w:lvl>
    <w:lvl w:ilvl="8" w:tplc="46B29E50">
      <w:start w:val="1"/>
      <w:numFmt w:val="bullet"/>
      <w:lvlText w:val=""/>
      <w:lvlJc w:val="left"/>
      <w:pPr>
        <w:ind w:left="6480" w:hanging="360"/>
      </w:pPr>
      <w:rPr>
        <w:rFonts w:ascii="Wingdings" w:hAnsi="Wingdings" w:hint="default"/>
      </w:rPr>
    </w:lvl>
  </w:abstractNum>
  <w:abstractNum w:abstractNumId="9" w15:restartNumberingAfterBreak="0">
    <w:nsid w:val="639F15DA"/>
    <w:multiLevelType w:val="hybridMultilevel"/>
    <w:tmpl w:val="115078A8"/>
    <w:lvl w:ilvl="0" w:tplc="3496C0B4">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8E1F2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2407F48">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2F24EA8">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E44AA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3D0262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66EB20A">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24459A">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9A2E83C4">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244535122">
    <w:abstractNumId w:val="1"/>
  </w:num>
  <w:num w:numId="2" w16cid:durableId="1243903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06690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62781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436772">
    <w:abstractNumId w:val="7"/>
  </w:num>
  <w:num w:numId="6" w16cid:durableId="2074963066">
    <w:abstractNumId w:val="9"/>
  </w:num>
  <w:num w:numId="7" w16cid:durableId="571238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1621931">
    <w:abstractNumId w:val="6"/>
  </w:num>
  <w:num w:numId="9" w16cid:durableId="1205943292">
    <w:abstractNumId w:val="5"/>
  </w:num>
  <w:num w:numId="10" w16cid:durableId="91364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AA"/>
    <w:rsid w:val="00021A5E"/>
    <w:rsid w:val="0008115E"/>
    <w:rsid w:val="000867AA"/>
    <w:rsid w:val="00097948"/>
    <w:rsid w:val="000E6B5E"/>
    <w:rsid w:val="000F5911"/>
    <w:rsid w:val="0013022E"/>
    <w:rsid w:val="001438FA"/>
    <w:rsid w:val="00144D2B"/>
    <w:rsid w:val="00157653"/>
    <w:rsid w:val="001A7837"/>
    <w:rsid w:val="001F19D2"/>
    <w:rsid w:val="00250432"/>
    <w:rsid w:val="002505BF"/>
    <w:rsid w:val="00265415"/>
    <w:rsid w:val="00281160"/>
    <w:rsid w:val="0030084F"/>
    <w:rsid w:val="003200F3"/>
    <w:rsid w:val="0035184D"/>
    <w:rsid w:val="00360883"/>
    <w:rsid w:val="00383DD2"/>
    <w:rsid w:val="003A3457"/>
    <w:rsid w:val="003B0A59"/>
    <w:rsid w:val="003C4CCE"/>
    <w:rsid w:val="003E3C88"/>
    <w:rsid w:val="004108F8"/>
    <w:rsid w:val="0043676D"/>
    <w:rsid w:val="00496E1B"/>
    <w:rsid w:val="004A4784"/>
    <w:rsid w:val="004D1D96"/>
    <w:rsid w:val="00523679"/>
    <w:rsid w:val="00545CEE"/>
    <w:rsid w:val="00583C8C"/>
    <w:rsid w:val="005B6BFB"/>
    <w:rsid w:val="005C38D8"/>
    <w:rsid w:val="005D3BA2"/>
    <w:rsid w:val="005E543E"/>
    <w:rsid w:val="005E5C44"/>
    <w:rsid w:val="005F09A1"/>
    <w:rsid w:val="00614A22"/>
    <w:rsid w:val="0067065D"/>
    <w:rsid w:val="006877C0"/>
    <w:rsid w:val="006B797A"/>
    <w:rsid w:val="006D117A"/>
    <w:rsid w:val="006E07A1"/>
    <w:rsid w:val="006F4C1A"/>
    <w:rsid w:val="006F5338"/>
    <w:rsid w:val="00774ED6"/>
    <w:rsid w:val="0085079B"/>
    <w:rsid w:val="008537FE"/>
    <w:rsid w:val="00884903"/>
    <w:rsid w:val="008D52F7"/>
    <w:rsid w:val="00907A9A"/>
    <w:rsid w:val="00927E8A"/>
    <w:rsid w:val="0096176E"/>
    <w:rsid w:val="00963026"/>
    <w:rsid w:val="009B5D71"/>
    <w:rsid w:val="00A22490"/>
    <w:rsid w:val="00A347EB"/>
    <w:rsid w:val="00A649F0"/>
    <w:rsid w:val="00A86958"/>
    <w:rsid w:val="00AA322F"/>
    <w:rsid w:val="00AC4A41"/>
    <w:rsid w:val="00B00FE3"/>
    <w:rsid w:val="00B52012"/>
    <w:rsid w:val="00B9151D"/>
    <w:rsid w:val="00BA2F49"/>
    <w:rsid w:val="00BE5C83"/>
    <w:rsid w:val="00C206C3"/>
    <w:rsid w:val="00C3060E"/>
    <w:rsid w:val="00C61475"/>
    <w:rsid w:val="00CD3A68"/>
    <w:rsid w:val="00CF656B"/>
    <w:rsid w:val="00D16264"/>
    <w:rsid w:val="00D255E5"/>
    <w:rsid w:val="00D647F8"/>
    <w:rsid w:val="00DB4D5C"/>
    <w:rsid w:val="00DC0436"/>
    <w:rsid w:val="00E02C1B"/>
    <w:rsid w:val="00F103BD"/>
    <w:rsid w:val="00F57CBC"/>
    <w:rsid w:val="00F670A7"/>
    <w:rsid w:val="00FB4247"/>
    <w:rsid w:val="00FE5417"/>
    <w:rsid w:val="015726B3"/>
    <w:rsid w:val="018B4772"/>
    <w:rsid w:val="02DA53F3"/>
    <w:rsid w:val="032717D3"/>
    <w:rsid w:val="041CA033"/>
    <w:rsid w:val="04A9BFD7"/>
    <w:rsid w:val="0582F9A7"/>
    <w:rsid w:val="0636BD23"/>
    <w:rsid w:val="06E2B12B"/>
    <w:rsid w:val="075440F5"/>
    <w:rsid w:val="08BA9A69"/>
    <w:rsid w:val="0B59B78B"/>
    <w:rsid w:val="0B94EF43"/>
    <w:rsid w:val="0BFB5196"/>
    <w:rsid w:val="0C5ACF25"/>
    <w:rsid w:val="0E892392"/>
    <w:rsid w:val="0FF46004"/>
    <w:rsid w:val="10CD99D4"/>
    <w:rsid w:val="11FB85A7"/>
    <w:rsid w:val="12F2254F"/>
    <w:rsid w:val="132C00C6"/>
    <w:rsid w:val="13985210"/>
    <w:rsid w:val="13CD2134"/>
    <w:rsid w:val="14C7D127"/>
    <w:rsid w:val="15D681E4"/>
    <w:rsid w:val="1663A188"/>
    <w:rsid w:val="171B5636"/>
    <w:rsid w:val="183005D8"/>
    <w:rsid w:val="18B72697"/>
    <w:rsid w:val="1AFA4CB0"/>
    <w:rsid w:val="1B68197F"/>
    <w:rsid w:val="1B7CA017"/>
    <w:rsid w:val="1BB35614"/>
    <w:rsid w:val="1CD2E30C"/>
    <w:rsid w:val="1D84E12B"/>
    <w:rsid w:val="1DC77E89"/>
    <w:rsid w:val="24DDF4F1"/>
    <w:rsid w:val="25F110FC"/>
    <w:rsid w:val="2679C552"/>
    <w:rsid w:val="27A609BA"/>
    <w:rsid w:val="29533C30"/>
    <w:rsid w:val="2A8C00AA"/>
    <w:rsid w:val="2FBEAE75"/>
    <w:rsid w:val="2FFC92C0"/>
    <w:rsid w:val="3047EE36"/>
    <w:rsid w:val="31A553D9"/>
    <w:rsid w:val="31E5DE13"/>
    <w:rsid w:val="321F9910"/>
    <w:rsid w:val="34F41D48"/>
    <w:rsid w:val="363DAF7F"/>
    <w:rsid w:val="3753EADE"/>
    <w:rsid w:val="38CDA5F9"/>
    <w:rsid w:val="391DAA39"/>
    <w:rsid w:val="392F23B0"/>
    <w:rsid w:val="3957FDE5"/>
    <w:rsid w:val="39CA05CC"/>
    <w:rsid w:val="3A1A8325"/>
    <w:rsid w:val="3B8AA757"/>
    <w:rsid w:val="3C80834C"/>
    <w:rsid w:val="3CA744A4"/>
    <w:rsid w:val="3CDD73A8"/>
    <w:rsid w:val="3F5C6D3A"/>
    <w:rsid w:val="401EA4F2"/>
    <w:rsid w:val="4149E76D"/>
    <w:rsid w:val="41CC27A7"/>
    <w:rsid w:val="42940DFC"/>
    <w:rsid w:val="442EFA21"/>
    <w:rsid w:val="453B9025"/>
    <w:rsid w:val="481C431D"/>
    <w:rsid w:val="4AF16FE6"/>
    <w:rsid w:val="4B022FAA"/>
    <w:rsid w:val="4B442E5A"/>
    <w:rsid w:val="4C6FE1BE"/>
    <w:rsid w:val="50C79A71"/>
    <w:rsid w:val="51B36FDE"/>
    <w:rsid w:val="52B0DDE3"/>
    <w:rsid w:val="53403FEE"/>
    <w:rsid w:val="5887D3F7"/>
    <w:rsid w:val="58A9E751"/>
    <w:rsid w:val="5940B9E8"/>
    <w:rsid w:val="5AB244B6"/>
    <w:rsid w:val="5ADC8A49"/>
    <w:rsid w:val="5B5101D8"/>
    <w:rsid w:val="5BE18813"/>
    <w:rsid w:val="5D63E2E8"/>
    <w:rsid w:val="5FA9CF3E"/>
    <w:rsid w:val="61459F9F"/>
    <w:rsid w:val="630AD18D"/>
    <w:rsid w:val="63DB5F21"/>
    <w:rsid w:val="64019E44"/>
    <w:rsid w:val="659057DF"/>
    <w:rsid w:val="67183B90"/>
    <w:rsid w:val="68C7F8A1"/>
    <w:rsid w:val="68D205A3"/>
    <w:rsid w:val="6C4B1084"/>
    <w:rsid w:val="6E0174A0"/>
    <w:rsid w:val="6F4BF79D"/>
    <w:rsid w:val="71391562"/>
    <w:rsid w:val="71D8D1B3"/>
    <w:rsid w:val="721D3115"/>
    <w:rsid w:val="72DD0414"/>
    <w:rsid w:val="73872C18"/>
    <w:rsid w:val="746CB763"/>
    <w:rsid w:val="747DF5E7"/>
    <w:rsid w:val="77E7EA4D"/>
    <w:rsid w:val="79CBE33D"/>
    <w:rsid w:val="7A2F8C88"/>
    <w:rsid w:val="7A8EE649"/>
    <w:rsid w:val="7A9E1FEA"/>
    <w:rsid w:val="7AF89C2F"/>
    <w:rsid w:val="7C6921D4"/>
    <w:rsid w:val="7CF057C3"/>
    <w:rsid w:val="7DDC2D30"/>
    <w:rsid w:val="7E91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3E7F"/>
  <w15:chartTrackingRefBased/>
  <w15:docId w15:val="{DAA6A66D-A6B2-4F7E-B32B-34963AEE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AA"/>
    <w:pPr>
      <w:spacing w:after="29" w:line="247"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semiHidden/>
    <w:unhideWhenUsed/>
    <w:qFormat/>
    <w:rsid w:val="000867AA"/>
    <w:pPr>
      <w:keepNext/>
      <w:keepLines/>
      <w:spacing w:after="0" w:line="256" w:lineRule="auto"/>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67AA"/>
    <w:rPr>
      <w:rFonts w:ascii="Calibri" w:eastAsia="Calibri" w:hAnsi="Calibri" w:cs="Calibri"/>
      <w:color w:val="2F5496"/>
      <w:sz w:val="26"/>
    </w:rPr>
  </w:style>
  <w:style w:type="table" w:customStyle="1" w:styleId="TableGrid1">
    <w:name w:val="Table Grid1"/>
    <w:rsid w:val="000867AA"/>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958"/>
    <w:pPr>
      <w:ind w:left="720"/>
      <w:contextualSpacing/>
    </w:pPr>
  </w:style>
  <w:style w:type="character" w:styleId="CommentReference">
    <w:name w:val="annotation reference"/>
    <w:basedOn w:val="DefaultParagraphFont"/>
    <w:uiPriority w:val="99"/>
    <w:semiHidden/>
    <w:unhideWhenUsed/>
    <w:rsid w:val="001A7837"/>
    <w:rPr>
      <w:sz w:val="16"/>
      <w:szCs w:val="16"/>
    </w:rPr>
  </w:style>
  <w:style w:type="paragraph" w:styleId="CommentText">
    <w:name w:val="annotation text"/>
    <w:basedOn w:val="Normal"/>
    <w:link w:val="CommentTextChar"/>
    <w:uiPriority w:val="99"/>
    <w:semiHidden/>
    <w:unhideWhenUsed/>
    <w:rsid w:val="001A7837"/>
    <w:pPr>
      <w:spacing w:line="240" w:lineRule="auto"/>
    </w:pPr>
    <w:rPr>
      <w:sz w:val="20"/>
      <w:szCs w:val="20"/>
    </w:rPr>
  </w:style>
  <w:style w:type="character" w:customStyle="1" w:styleId="CommentTextChar">
    <w:name w:val="Comment Text Char"/>
    <w:basedOn w:val="DefaultParagraphFont"/>
    <w:link w:val="CommentText"/>
    <w:uiPriority w:val="99"/>
    <w:semiHidden/>
    <w:rsid w:val="001A783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A7837"/>
    <w:rPr>
      <w:b/>
      <w:bCs/>
    </w:rPr>
  </w:style>
  <w:style w:type="character" w:customStyle="1" w:styleId="CommentSubjectChar">
    <w:name w:val="Comment Subject Char"/>
    <w:basedOn w:val="CommentTextChar"/>
    <w:link w:val="CommentSubject"/>
    <w:uiPriority w:val="99"/>
    <w:semiHidden/>
    <w:rsid w:val="001A7837"/>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519531-A54C-47DD-88ED-6AF486F1B1C2}">
  <ds:schemaRefs>
    <ds:schemaRef ds:uri="http://schemas.microsoft.com/sharepoint/v3/contenttype/forms"/>
  </ds:schemaRefs>
</ds:datastoreItem>
</file>

<file path=customXml/itemProps2.xml><?xml version="1.0" encoding="utf-8"?>
<ds:datastoreItem xmlns:ds="http://schemas.openxmlformats.org/officeDocument/2006/customXml" ds:itemID="{02CFC5C6-6C38-469D-BFBF-397F0C99F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4E4B01-78CC-4A1A-A2E3-810A7B13CE8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3616</Words>
  <Characters>20616</Characters>
  <Application>Microsoft Office Word</Application>
  <DocSecurity>0</DocSecurity>
  <Lines>171</Lines>
  <Paragraphs>48</Paragraphs>
  <ScaleCrop>false</ScaleCrop>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Alexandrei Serafico</dc:creator>
  <cp:keywords/>
  <dc:description/>
  <cp:lastModifiedBy>Ian Christopher Onrubia</cp:lastModifiedBy>
  <cp:revision>95</cp:revision>
  <dcterms:created xsi:type="dcterms:W3CDTF">2023-05-22T06:00:00Z</dcterms:created>
  <dcterms:modified xsi:type="dcterms:W3CDTF">2023-05-25T15:18:00Z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