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44CEBBE5" w:rsidR="006A33D8" w:rsidRPr="006663BA" w:rsidRDefault="3DFE322C" w:rsidP="3DFE322C">
      <w:pPr>
        <w:jc w:val="center"/>
        <w:rPr>
          <w:rFonts w:eastAsia="Times New Roman" w:cs="Times New Roman"/>
          <w:b/>
          <w:bCs/>
          <w:smallCaps/>
        </w:rPr>
      </w:pPr>
      <w:r w:rsidRPr="3DFE322C">
        <w:rPr>
          <w:rFonts w:eastAsia="Times New Roman" w:cs="Times New Roman"/>
          <w:b/>
          <w:bCs/>
          <w:smallCaps/>
        </w:rPr>
        <w:t xml:space="preserve"> </w:t>
      </w:r>
      <w:bookmarkStart w:id="0" w:name="_GoBack"/>
      <w:bookmarkEnd w:id="0"/>
    </w:p>
    <w:p w14:paraId="7F4CA0AD" w14:textId="0BA5E5B2" w:rsidR="006A33D8" w:rsidRDefault="006A33D8" w:rsidP="00992D3E">
      <w:pPr>
        <w:jc w:val="center"/>
        <w:rPr>
          <w:b/>
          <w:smallCaps/>
          <w:sz w:val="36"/>
          <w:szCs w:val="36"/>
        </w:rPr>
      </w:pPr>
      <w:r w:rsidRPr="006663BA">
        <w:rPr>
          <w:b/>
          <w:smallCaps/>
          <w:sz w:val="36"/>
          <w:szCs w:val="36"/>
        </w:rPr>
        <w:t xml:space="preserve">Project </w:t>
      </w:r>
      <w:r w:rsidR="007E63B8">
        <w:rPr>
          <w:b/>
          <w:smallCaps/>
          <w:sz w:val="36"/>
          <w:szCs w:val="36"/>
        </w:rPr>
        <w:t>Charter</w:t>
      </w:r>
      <w:r w:rsidRPr="006663BA">
        <w:rPr>
          <w:b/>
          <w:smallCaps/>
          <w:sz w:val="36"/>
          <w:szCs w:val="36"/>
        </w:rPr>
        <w:t xml:space="preserve"> Plan</w:t>
      </w:r>
    </w:p>
    <w:p w14:paraId="17B5D24D" w14:textId="57DE92BC" w:rsidR="004357D9" w:rsidRPr="006663BA" w:rsidRDefault="00A7241D" w:rsidP="004357D9">
      <w:pPr>
        <w:jc w:val="center"/>
        <w:rPr>
          <w:b/>
          <w:smallCaps/>
          <w:sz w:val="28"/>
          <w:szCs w:val="28"/>
        </w:rPr>
      </w:pPr>
      <w:r>
        <w:rPr>
          <w:b/>
          <w:smallCaps/>
          <w:sz w:val="28"/>
          <w:szCs w:val="28"/>
        </w:rPr>
        <w:t>RAM-IT: ITRO’s ChatBot &amp; Ticketing System</w:t>
      </w:r>
    </w:p>
    <w:p w14:paraId="74270348" w14:textId="77777777" w:rsidR="004357D9" w:rsidRPr="006663BA" w:rsidRDefault="004357D9" w:rsidP="00992D3E">
      <w:pPr>
        <w:jc w:val="center"/>
        <w:rPr>
          <w:b/>
          <w:smallCaps/>
          <w:sz w:val="28"/>
          <w:szCs w:val="28"/>
        </w:rPr>
      </w:pP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6B69776A" w14:textId="77777777" w:rsidR="00345250" w:rsidRPr="00EF3389" w:rsidRDefault="00345250" w:rsidP="00345250">
      <w:pPr>
        <w:jc w:val="center"/>
        <w:rPr>
          <w:b/>
          <w:smallCaps/>
          <w:sz w:val="28"/>
          <w:szCs w:val="28"/>
        </w:rPr>
      </w:pPr>
      <w:r>
        <w:rPr>
          <w:b/>
          <w:smallCaps/>
          <w:sz w:val="28"/>
          <w:szCs w:val="28"/>
        </w:rPr>
        <w:t>Asia Pacific College</w:t>
      </w:r>
    </w:p>
    <w:p w14:paraId="481700CA" w14:textId="77777777" w:rsidR="00345250" w:rsidRDefault="00345250" w:rsidP="00345250">
      <w:pPr>
        <w:jc w:val="center"/>
        <w:rPr>
          <w:b/>
          <w:smallCaps/>
          <w:sz w:val="28"/>
          <w:szCs w:val="28"/>
        </w:rPr>
      </w:pPr>
      <w:r w:rsidRPr="00F50341">
        <w:rPr>
          <w:b/>
          <w:smallCaps/>
          <w:sz w:val="28"/>
          <w:szCs w:val="28"/>
        </w:rPr>
        <w:t>3 Humabon Place, Magallanes</w:t>
      </w:r>
    </w:p>
    <w:p w14:paraId="358612C9" w14:textId="77777777" w:rsidR="00345250" w:rsidRPr="00EF3389" w:rsidRDefault="00345250" w:rsidP="00345250">
      <w:pPr>
        <w:jc w:val="center"/>
        <w:rPr>
          <w:b/>
          <w:smallCaps/>
          <w:sz w:val="28"/>
          <w:szCs w:val="28"/>
        </w:rPr>
      </w:pPr>
      <w:r w:rsidRPr="00F50341">
        <w:rPr>
          <w:b/>
          <w:smallCaps/>
          <w:sz w:val="28"/>
          <w:szCs w:val="28"/>
        </w:rPr>
        <w:t>Makati City 1232 PH</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3D42E62" w:rsidR="006A33D8" w:rsidRPr="006663BA" w:rsidRDefault="00C01922" w:rsidP="4B42023F">
      <w:pPr>
        <w:jc w:val="center"/>
        <w:rPr>
          <w:b/>
          <w:bCs/>
          <w:smallCaps/>
          <w:sz w:val="28"/>
          <w:szCs w:val="28"/>
        </w:rPr>
      </w:pPr>
      <w:r>
        <w:rPr>
          <w:b/>
          <w:bCs/>
          <w:smallCaps/>
          <w:sz w:val="28"/>
          <w:szCs w:val="28"/>
        </w:rPr>
        <w:t>May</w:t>
      </w:r>
      <w:r w:rsidR="00345250" w:rsidRPr="00F00F7A">
        <w:rPr>
          <w:b/>
          <w:bCs/>
          <w:smallCaps/>
          <w:sz w:val="28"/>
          <w:szCs w:val="28"/>
        </w:rPr>
        <w:t>.</w:t>
      </w:r>
      <w:r>
        <w:rPr>
          <w:b/>
          <w:bCs/>
          <w:smallCaps/>
          <w:sz w:val="28"/>
          <w:szCs w:val="28"/>
        </w:rPr>
        <w:t xml:space="preserve"> 04</w:t>
      </w:r>
      <w:r w:rsidR="00345250" w:rsidRPr="4B42023F">
        <w:rPr>
          <w:b/>
          <w:bCs/>
          <w:smallCaps/>
          <w:sz w:val="28"/>
          <w:szCs w:val="28"/>
        </w:rPr>
        <w:t>, 2023</w:t>
      </w:r>
    </w:p>
    <w:p w14:paraId="397758B1" w14:textId="33DA4AAB" w:rsidR="007E63B8" w:rsidRDefault="006A33D8" w:rsidP="007E63B8">
      <w:r w:rsidRPr="006663BA">
        <w:br w:type="page"/>
      </w:r>
      <w:r w:rsidR="003C692A">
        <w:t>This c</w:t>
      </w:r>
      <w:r w:rsidR="007E63B8">
        <w:t xml:space="preserve">harter formally authorizes the </w:t>
      </w:r>
      <w:r w:rsidR="00E460F3">
        <w:t>RAM-IT: ITRO’s ChatBot &amp; Ticketing System</w:t>
      </w:r>
      <w:r w:rsidR="007E63B8">
        <w:t xml:space="preserve"> to develop and implement a</w:t>
      </w:r>
      <w:r w:rsidR="00552B69">
        <w:t xml:space="preserve"> better way</w:t>
      </w:r>
      <w:r w:rsidR="007E63B8">
        <w:t xml:space="preserve"> </w:t>
      </w:r>
      <w:r w:rsidR="00552B69">
        <w:t>for the ITRO to provide customer support to the APC Community</w:t>
      </w:r>
      <w:r w:rsidR="007E63B8">
        <w:t>. A project plan will be developed and submitted to the Project Sponsor for approval.  The project plan will include: scope statement;</w:t>
      </w:r>
      <w:r w:rsidR="00BA0F72">
        <w:t xml:space="preserve"> schedule; cost </w:t>
      </w:r>
      <w:r w:rsidR="00004364">
        <w:t>estimation</w:t>
      </w:r>
      <w:r w:rsidR="007E63B8">
        <w:t>; budget; and provisions for scope</w:t>
      </w:r>
      <w:r w:rsidR="00004364">
        <w:t xml:space="preserve"> and limitations</w:t>
      </w:r>
      <w:r w:rsidR="007E63B8">
        <w:t>, resource, schedule, communications</w:t>
      </w:r>
      <w:r w:rsidR="00197DEF">
        <w:t xml:space="preserve"> with stakeholders</w:t>
      </w:r>
      <w:r w:rsidR="001164AA">
        <w:t xml:space="preserve"> and the sponsor</w:t>
      </w:r>
      <w:r w:rsidR="007E63B8">
        <w:t>, quality</w:t>
      </w:r>
      <w:r w:rsidR="00E1546D">
        <w:t xml:space="preserve"> assurance</w:t>
      </w:r>
      <w:r w:rsidR="007E63B8">
        <w:t>, risk</w:t>
      </w:r>
      <w:r w:rsidR="00E1546D">
        <w:t xml:space="preserve"> analysis</w:t>
      </w:r>
      <w:r w:rsidR="007E63B8">
        <w:t xml:space="preserve">, procurement, and stakeholder management as well as project control. All resources will be assigned by the Project Sponsor, </w:t>
      </w:r>
      <w:r w:rsidR="00915FF2">
        <w:t>Mr. Jojo F. Castillo</w:t>
      </w:r>
      <w:r w:rsidR="007E63B8">
        <w:t xml:space="preserve">, </w:t>
      </w:r>
      <w:r w:rsidR="00915FF2">
        <w:t>Head of the ITRO</w:t>
      </w:r>
      <w:r w:rsidR="007E63B8">
        <w:t xml:space="preserve">.  </w:t>
      </w:r>
    </w:p>
    <w:p w14:paraId="329242C9" w14:textId="77777777" w:rsidR="007E63B8" w:rsidRDefault="007E63B8" w:rsidP="007E63B8">
      <w:pPr>
        <w:rPr>
          <w:b/>
        </w:rPr>
      </w:pPr>
    </w:p>
    <w:p w14:paraId="60B4FBEC" w14:textId="7F828296" w:rsidR="007E63B8" w:rsidRDefault="00433106" w:rsidP="001D7846">
      <w:pPr>
        <w:rPr>
          <w:b/>
          <w:color w:val="008000"/>
        </w:rPr>
      </w:pPr>
      <w:r>
        <w:rPr>
          <w:color w:val="000000" w:themeColor="text1"/>
        </w:rPr>
        <w:t>RAM-IT: ITRO’s ChatB</w:t>
      </w:r>
      <w:r w:rsidRPr="00385E42">
        <w:rPr>
          <w:color w:val="000000" w:themeColor="text1"/>
        </w:rPr>
        <w:t>ot and Ticketing System is being developed to assist the ITRO in terms of handling inquiries coming from the members of the APC community. The system will assist them by giving them features like, being able to delegate and track the inquiries in an organized manner, have information on what inquiry has the</w:t>
      </w:r>
      <w:r>
        <w:rPr>
          <w:color w:val="000000" w:themeColor="text1"/>
        </w:rPr>
        <w:t xml:space="preserve"> high priority, and have a ChatB</w:t>
      </w:r>
      <w:r w:rsidRPr="00385E42">
        <w:rPr>
          <w:color w:val="000000" w:themeColor="text1"/>
        </w:rPr>
        <w:t>ot that can handle FAQs. Members of the APC community will also benefit from this system as they can get their answers immediately if their in</w:t>
      </w:r>
      <w:r>
        <w:rPr>
          <w:color w:val="000000" w:themeColor="text1"/>
        </w:rPr>
        <w:t>quiry can be solved by the ChatB</w:t>
      </w:r>
      <w:r w:rsidRPr="00385E42">
        <w:rPr>
          <w:color w:val="000000" w:themeColor="text1"/>
        </w:rPr>
        <w:t>ot, if not, they will be assured that the ITRO will see their inquiry with the ticketing system.</w:t>
      </w:r>
      <w:r w:rsidR="00AD4120">
        <w:rPr>
          <w:color w:val="000000" w:themeColor="text1"/>
        </w:rPr>
        <w:t xml:space="preserve"> </w:t>
      </w:r>
      <w:r w:rsidR="0079342A">
        <w:t xml:space="preserve">RAM-IT will </w:t>
      </w:r>
      <w:r w:rsidR="00DA567C">
        <w:t>be</w:t>
      </w:r>
      <w:r w:rsidR="0079342A">
        <w:t xml:space="preserve"> a simple responsive website.</w:t>
      </w:r>
    </w:p>
    <w:p w14:paraId="6FC16D97" w14:textId="77777777" w:rsidR="001D7846" w:rsidRPr="006927D7" w:rsidRDefault="001D7846" w:rsidP="001D7846">
      <w:pPr>
        <w:rPr>
          <w:b/>
          <w:color w:val="008000"/>
        </w:rPr>
      </w:pPr>
    </w:p>
    <w:p w14:paraId="1A318200" w14:textId="2D06F3AC" w:rsidR="007E63B8" w:rsidRDefault="007E63B8" w:rsidP="007E63B8">
      <w:r>
        <w:t xml:space="preserve">The Project Manager, </w:t>
      </w:r>
      <w:r w:rsidR="005119B5">
        <w:t>Jayson Aloya</w:t>
      </w:r>
      <w:r>
        <w:t>, is hereby authorized to interface with management as required, negotiate for resources, delegate responsibilities within the framework of the project, and to communicate with all contractors and management, as required, to ensure successful and timely completion of the project.  The Project Manager is responsible for developing</w:t>
      </w:r>
      <w:r w:rsidR="003E36B9">
        <w:t xml:space="preserve"> and creating</w:t>
      </w:r>
      <w:r>
        <w:t xml:space="preserve"> the project plan, monitoring the schedule, cost, and scope of the project during implementation, and maintaining control over the project by measuring performance and taking corrective action.</w:t>
      </w:r>
      <w:r w:rsidR="002E3874">
        <w:t xml:space="preserve"> </w:t>
      </w:r>
      <w:r w:rsidR="00A708E2">
        <w:t xml:space="preserve">The project manager will oversee all work and keep track on documentation consistencies. </w:t>
      </w:r>
      <w:r w:rsidR="002E3874">
        <w:t>The project manager will lead the project along with the rest of the members towards success.</w:t>
      </w:r>
    </w:p>
    <w:p w14:paraId="7854F7BD" w14:textId="77777777" w:rsidR="007E63B8" w:rsidRDefault="007E63B8" w:rsidP="007E63B8"/>
    <w:p w14:paraId="443D3D52" w14:textId="77777777" w:rsidR="0045333E" w:rsidRDefault="0045333E" w:rsidP="007E63B8">
      <w:pPr>
        <w:rPr>
          <w:b/>
          <w:color w:val="008000"/>
        </w:rPr>
      </w:pPr>
    </w:p>
    <w:p w14:paraId="09D908E8" w14:textId="77777777" w:rsidR="0045333E" w:rsidRDefault="0045333E" w:rsidP="007E63B8">
      <w:pPr>
        <w:rPr>
          <w:b/>
          <w:color w:val="008000"/>
        </w:rPr>
      </w:pPr>
    </w:p>
    <w:p w14:paraId="5D78894F" w14:textId="77777777" w:rsidR="0045333E" w:rsidRDefault="0045333E" w:rsidP="007E63B8">
      <w:pPr>
        <w:rPr>
          <w:b/>
          <w:color w:val="008000"/>
        </w:rPr>
      </w:pPr>
    </w:p>
    <w:p w14:paraId="5299586A" w14:textId="6B07B41B" w:rsidR="0045333E" w:rsidRDefault="0045333E" w:rsidP="007E63B8">
      <w:pPr>
        <w:rPr>
          <w:b/>
          <w:color w:val="008000"/>
        </w:rPr>
      </w:pPr>
    </w:p>
    <w:p w14:paraId="2195538A" w14:textId="7EB3EC60" w:rsidR="001D7846" w:rsidRDefault="001D7846" w:rsidP="007E63B8">
      <w:pPr>
        <w:rPr>
          <w:b/>
          <w:color w:val="008000"/>
        </w:rPr>
      </w:pPr>
    </w:p>
    <w:p w14:paraId="57800EBE" w14:textId="08EF484A" w:rsidR="00501AAF" w:rsidRDefault="00501AAF" w:rsidP="007E63B8">
      <w:pPr>
        <w:rPr>
          <w:b/>
          <w:color w:val="008000"/>
        </w:rPr>
      </w:pPr>
    </w:p>
    <w:p w14:paraId="7CD89AEA" w14:textId="6B29AB23" w:rsidR="007A0D74" w:rsidRDefault="007A0D74" w:rsidP="007E63B8">
      <w:pPr>
        <w:rPr>
          <w:b/>
          <w:color w:val="008000"/>
        </w:rPr>
      </w:pPr>
    </w:p>
    <w:p w14:paraId="38975A9F" w14:textId="426E2E0A" w:rsidR="00167469" w:rsidRDefault="00167469" w:rsidP="007E63B8">
      <w:pPr>
        <w:rPr>
          <w:b/>
          <w:color w:val="008000"/>
        </w:rPr>
      </w:pPr>
    </w:p>
    <w:p w14:paraId="17E917A4" w14:textId="36A3CA94" w:rsidR="00DA2F94" w:rsidRDefault="00DA2F94" w:rsidP="007E63B8">
      <w:pPr>
        <w:rPr>
          <w:b/>
          <w:color w:val="008000"/>
        </w:rPr>
      </w:pPr>
    </w:p>
    <w:p w14:paraId="449F6423" w14:textId="18278FD2" w:rsidR="00DA2F94" w:rsidRDefault="00DA2F94" w:rsidP="007E63B8">
      <w:pPr>
        <w:rPr>
          <w:b/>
          <w:color w:val="008000"/>
        </w:rPr>
      </w:pPr>
    </w:p>
    <w:p w14:paraId="40C51A0B" w14:textId="08D077D2" w:rsidR="00DA2F94" w:rsidRDefault="00DA2F94" w:rsidP="007E63B8">
      <w:pPr>
        <w:rPr>
          <w:b/>
          <w:color w:val="008000"/>
        </w:rPr>
      </w:pPr>
    </w:p>
    <w:p w14:paraId="40916DE2" w14:textId="77777777" w:rsidR="00DA2F94" w:rsidRDefault="00DA2F94" w:rsidP="007E63B8">
      <w:pPr>
        <w:rPr>
          <w:b/>
          <w:color w:val="008000"/>
        </w:rPr>
      </w:pPr>
    </w:p>
    <w:p w14:paraId="68AAC0FD" w14:textId="77777777" w:rsidR="007018F9" w:rsidRDefault="007E63B8" w:rsidP="007E63B8">
      <w:r>
        <w:lastRenderedPageBreak/>
        <w:t xml:space="preserve">The Project Sponsor must approve any schedule changes which may impact milestones. A detailed schedule will be included in the project plan. </w:t>
      </w:r>
    </w:p>
    <w:p w14:paraId="42879E3F" w14:textId="57E76EE0" w:rsidR="0045333E" w:rsidRDefault="0045333E" w:rsidP="007E63B8"/>
    <w:p w14:paraId="649568DB" w14:textId="77777777" w:rsidR="00426F0F" w:rsidRDefault="00426F0F" w:rsidP="007E63B8"/>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45333E" w:rsidRPr="00EF3389" w14:paraId="57CA8AFD" w14:textId="77777777" w:rsidTr="002A3508">
        <w:trPr>
          <w:cantSplit/>
        </w:trPr>
        <w:tc>
          <w:tcPr>
            <w:tcW w:w="8190" w:type="dxa"/>
            <w:gridSpan w:val="2"/>
            <w:tcBorders>
              <w:bottom w:val="nil"/>
            </w:tcBorders>
            <w:shd w:val="clear" w:color="auto" w:fill="C0C0C0"/>
          </w:tcPr>
          <w:p w14:paraId="6BC0A017" w14:textId="77777777" w:rsidR="0045333E" w:rsidRPr="00EF3389" w:rsidRDefault="0045333E" w:rsidP="002A3508">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45333E" w:rsidRPr="00EF3389" w14:paraId="5EEFFFB2" w14:textId="77777777" w:rsidTr="002A3508">
        <w:tc>
          <w:tcPr>
            <w:tcW w:w="6120" w:type="dxa"/>
            <w:shd w:val="pct5" w:color="auto" w:fill="FFFFFF"/>
          </w:tcPr>
          <w:p w14:paraId="1042F6D6" w14:textId="77777777" w:rsidR="0045333E" w:rsidRPr="00EF3389" w:rsidRDefault="0045333E" w:rsidP="002A350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4042AEF" w14:textId="1B77917D" w:rsidR="0045333E" w:rsidRPr="00EF3389" w:rsidRDefault="0044095E" w:rsidP="002A3508">
            <w:pPr>
              <w:pStyle w:val="Header"/>
              <w:keepNext/>
              <w:numPr>
                <w:ilvl w:val="12"/>
                <w:numId w:val="0"/>
              </w:numPr>
              <w:spacing w:before="60" w:after="60"/>
              <w:jc w:val="center"/>
              <w:rPr>
                <w:rFonts w:cs="Arial"/>
                <w:b/>
              </w:rPr>
            </w:pPr>
            <w:r>
              <w:rPr>
                <w:rFonts w:cs="Arial"/>
                <w:b/>
              </w:rPr>
              <w:t>Target Date (05/28/2024</w:t>
            </w:r>
            <w:r w:rsidR="0045333E" w:rsidRPr="00EF3389">
              <w:rPr>
                <w:rFonts w:cs="Arial"/>
                <w:b/>
              </w:rPr>
              <w:t>)</w:t>
            </w:r>
          </w:p>
        </w:tc>
      </w:tr>
      <w:tr w:rsidR="0045333E" w:rsidRPr="00EF3389" w14:paraId="5DDDA850" w14:textId="77777777" w:rsidTr="002A3508">
        <w:tc>
          <w:tcPr>
            <w:tcW w:w="6120" w:type="dxa"/>
            <w:tcBorders>
              <w:bottom w:val="dotted" w:sz="4" w:space="0" w:color="auto"/>
            </w:tcBorders>
          </w:tcPr>
          <w:p w14:paraId="383126A8" w14:textId="32B57F4E" w:rsidR="0045333E" w:rsidRPr="00EF3389" w:rsidRDefault="003C692A" w:rsidP="0045333E">
            <w:pPr>
              <w:pStyle w:val="Header"/>
              <w:keepNext/>
              <w:numPr>
                <w:ilvl w:val="0"/>
                <w:numId w:val="4"/>
              </w:numPr>
              <w:tabs>
                <w:tab w:val="clear" w:pos="4680"/>
                <w:tab w:val="clear" w:pos="9360"/>
                <w:tab w:val="left" w:pos="360"/>
              </w:tabs>
              <w:spacing w:before="60" w:after="60"/>
              <w:rPr>
                <w:rFonts w:cs="Arial"/>
                <w:sz w:val="20"/>
                <w:szCs w:val="20"/>
              </w:rPr>
            </w:pPr>
            <w:r>
              <w:rPr>
                <w:rFonts w:cs="Arial"/>
                <w:sz w:val="20"/>
                <w:szCs w:val="20"/>
              </w:rPr>
              <w:t>Design Thinking</w:t>
            </w:r>
          </w:p>
        </w:tc>
        <w:tc>
          <w:tcPr>
            <w:tcW w:w="2070" w:type="dxa"/>
            <w:tcBorders>
              <w:bottom w:val="dotted" w:sz="4" w:space="0" w:color="auto"/>
            </w:tcBorders>
          </w:tcPr>
          <w:p w14:paraId="50A4D073" w14:textId="2934302D" w:rsidR="0045333E" w:rsidRPr="00EF3389" w:rsidRDefault="00276A66" w:rsidP="002A3508">
            <w:pPr>
              <w:pStyle w:val="CovTableText"/>
              <w:keepNext/>
              <w:numPr>
                <w:ilvl w:val="12"/>
                <w:numId w:val="0"/>
              </w:numPr>
              <w:jc w:val="center"/>
              <w:rPr>
                <w:rFonts w:asciiTheme="minorHAnsi" w:hAnsiTheme="minorHAnsi" w:cs="Arial"/>
                <w:sz w:val="20"/>
              </w:rPr>
            </w:pPr>
            <w:r>
              <w:rPr>
                <w:rFonts w:asciiTheme="minorHAnsi" w:hAnsiTheme="minorHAnsi" w:cs="Arial"/>
                <w:sz w:val="20"/>
              </w:rPr>
              <w:t>04/05/2023</w:t>
            </w:r>
          </w:p>
        </w:tc>
      </w:tr>
      <w:tr w:rsidR="0045333E" w:rsidRPr="00EF3389" w14:paraId="34DA2EFD" w14:textId="77777777" w:rsidTr="002A3508">
        <w:tc>
          <w:tcPr>
            <w:tcW w:w="6120" w:type="dxa"/>
            <w:tcBorders>
              <w:top w:val="dotted" w:sz="4" w:space="0" w:color="auto"/>
              <w:bottom w:val="dotted" w:sz="4" w:space="0" w:color="auto"/>
            </w:tcBorders>
          </w:tcPr>
          <w:p w14:paraId="1B8EEB6B" w14:textId="1EDD8222" w:rsidR="0045333E" w:rsidRPr="00EF3389" w:rsidRDefault="003C692A" w:rsidP="0045333E">
            <w:pPr>
              <w:pStyle w:val="CovTableText"/>
              <w:keepNext/>
              <w:numPr>
                <w:ilvl w:val="0"/>
                <w:numId w:val="5"/>
              </w:numPr>
              <w:rPr>
                <w:rFonts w:asciiTheme="minorHAnsi" w:hAnsiTheme="minorHAnsi" w:cs="Arial"/>
                <w:sz w:val="20"/>
              </w:rPr>
            </w:pPr>
            <w:r>
              <w:rPr>
                <w:rFonts w:asciiTheme="minorHAnsi" w:hAnsiTheme="minorHAnsi" w:cs="Arial"/>
                <w:sz w:val="20"/>
              </w:rPr>
              <w:t>First Meeting with Project Team</w:t>
            </w:r>
          </w:p>
        </w:tc>
        <w:tc>
          <w:tcPr>
            <w:tcW w:w="2070" w:type="dxa"/>
            <w:tcBorders>
              <w:top w:val="dotted" w:sz="4" w:space="0" w:color="auto"/>
              <w:bottom w:val="dotted" w:sz="4" w:space="0" w:color="auto"/>
            </w:tcBorders>
          </w:tcPr>
          <w:p w14:paraId="54EA1FFE" w14:textId="6CD9DDED" w:rsidR="0045333E" w:rsidRPr="00EF3389" w:rsidRDefault="00B8111D"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05/18/2023</w:t>
            </w:r>
          </w:p>
        </w:tc>
      </w:tr>
      <w:tr w:rsidR="0045333E" w:rsidRPr="00EF3389" w14:paraId="2F099A3D" w14:textId="77777777" w:rsidTr="002A3508">
        <w:tc>
          <w:tcPr>
            <w:tcW w:w="6120" w:type="dxa"/>
            <w:tcBorders>
              <w:top w:val="dotted" w:sz="4" w:space="0" w:color="auto"/>
              <w:bottom w:val="dotted" w:sz="4" w:space="0" w:color="auto"/>
            </w:tcBorders>
          </w:tcPr>
          <w:p w14:paraId="31495FFA" w14:textId="6CA0BD6A" w:rsidR="0045333E" w:rsidRPr="00EF3389" w:rsidRDefault="003C692A" w:rsidP="0045333E">
            <w:pPr>
              <w:pStyle w:val="CovTableText"/>
              <w:keepNext/>
              <w:numPr>
                <w:ilvl w:val="0"/>
                <w:numId w:val="4"/>
              </w:numPr>
              <w:tabs>
                <w:tab w:val="left" w:pos="360"/>
              </w:tabs>
              <w:rPr>
                <w:rFonts w:asciiTheme="minorHAnsi" w:hAnsiTheme="minorHAnsi" w:cs="Arial"/>
                <w:sz w:val="24"/>
                <w:szCs w:val="24"/>
              </w:rPr>
            </w:pPr>
            <w:r>
              <w:rPr>
                <w:rFonts w:asciiTheme="minorHAnsi" w:hAnsiTheme="minorHAnsi" w:cs="Arial"/>
                <w:sz w:val="20"/>
              </w:rPr>
              <w:t>Send Documents for Project Sponsor Approval</w:t>
            </w:r>
          </w:p>
        </w:tc>
        <w:tc>
          <w:tcPr>
            <w:tcW w:w="2070" w:type="dxa"/>
            <w:tcBorders>
              <w:top w:val="dotted" w:sz="4" w:space="0" w:color="auto"/>
              <w:bottom w:val="dotted" w:sz="4" w:space="0" w:color="auto"/>
            </w:tcBorders>
          </w:tcPr>
          <w:p w14:paraId="66F3B8E8" w14:textId="2047CB92" w:rsidR="0045333E" w:rsidRPr="00EF3389" w:rsidRDefault="00B8111D"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09/01/2023</w:t>
            </w:r>
          </w:p>
        </w:tc>
      </w:tr>
      <w:tr w:rsidR="0045333E" w:rsidRPr="00EF3389" w14:paraId="2AE0C3F1" w14:textId="77777777" w:rsidTr="002A3508">
        <w:tc>
          <w:tcPr>
            <w:tcW w:w="6120" w:type="dxa"/>
            <w:tcBorders>
              <w:top w:val="dotted" w:sz="4" w:space="0" w:color="auto"/>
              <w:bottom w:val="dotted" w:sz="4" w:space="0" w:color="auto"/>
            </w:tcBorders>
          </w:tcPr>
          <w:p w14:paraId="1E6ED69A" w14:textId="5ED30759" w:rsidR="0045333E" w:rsidRDefault="003C692A" w:rsidP="0045333E">
            <w:pPr>
              <w:pStyle w:val="CovTableText"/>
              <w:keepNext/>
              <w:numPr>
                <w:ilvl w:val="0"/>
                <w:numId w:val="4"/>
              </w:numPr>
              <w:tabs>
                <w:tab w:val="left" w:pos="360"/>
              </w:tabs>
              <w:rPr>
                <w:rFonts w:asciiTheme="minorHAnsi" w:hAnsiTheme="minorHAnsi" w:cs="Arial"/>
                <w:sz w:val="20"/>
              </w:rPr>
            </w:pPr>
            <w:r>
              <w:rPr>
                <w:rFonts w:asciiTheme="minorHAnsi" w:hAnsiTheme="minorHAnsi" w:cs="Arial"/>
                <w:sz w:val="20"/>
              </w:rPr>
              <w:t>Create System Mock-Up</w:t>
            </w:r>
          </w:p>
        </w:tc>
        <w:tc>
          <w:tcPr>
            <w:tcW w:w="2070" w:type="dxa"/>
            <w:tcBorders>
              <w:top w:val="dotted" w:sz="4" w:space="0" w:color="auto"/>
              <w:bottom w:val="dotted" w:sz="4" w:space="0" w:color="auto"/>
            </w:tcBorders>
          </w:tcPr>
          <w:p w14:paraId="1D2B8D84" w14:textId="163F8B2B" w:rsidR="0045333E" w:rsidRDefault="00B8111D"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09/29/2023</w:t>
            </w:r>
          </w:p>
        </w:tc>
      </w:tr>
      <w:tr w:rsidR="0045333E" w:rsidRPr="00EF3389" w14:paraId="42E58BB9" w14:textId="77777777" w:rsidTr="002A3508">
        <w:tc>
          <w:tcPr>
            <w:tcW w:w="6120" w:type="dxa"/>
            <w:tcBorders>
              <w:top w:val="dotted" w:sz="4" w:space="0" w:color="auto"/>
              <w:bottom w:val="dotted" w:sz="4" w:space="0" w:color="auto"/>
            </w:tcBorders>
          </w:tcPr>
          <w:p w14:paraId="0BC9B6DE" w14:textId="1118A37A" w:rsidR="0045333E" w:rsidRPr="00EF3389" w:rsidRDefault="003C692A" w:rsidP="0045333E">
            <w:pPr>
              <w:pStyle w:val="CovTableText"/>
              <w:keepNext/>
              <w:numPr>
                <w:ilvl w:val="0"/>
                <w:numId w:val="4"/>
              </w:numPr>
              <w:tabs>
                <w:tab w:val="left" w:pos="360"/>
              </w:tabs>
              <w:rPr>
                <w:rFonts w:asciiTheme="minorHAnsi" w:hAnsiTheme="minorHAnsi" w:cs="Arial"/>
                <w:sz w:val="24"/>
                <w:szCs w:val="24"/>
              </w:rPr>
            </w:pPr>
            <w:r>
              <w:rPr>
                <w:rFonts w:asciiTheme="minorHAnsi" w:hAnsiTheme="minorHAnsi" w:cs="Arial"/>
                <w:sz w:val="20"/>
              </w:rPr>
              <w:t>Develop Chat Bot Feature</w:t>
            </w:r>
          </w:p>
        </w:tc>
        <w:tc>
          <w:tcPr>
            <w:tcW w:w="2070" w:type="dxa"/>
            <w:tcBorders>
              <w:top w:val="dotted" w:sz="4" w:space="0" w:color="auto"/>
              <w:bottom w:val="dotted" w:sz="4" w:space="0" w:color="auto"/>
            </w:tcBorders>
          </w:tcPr>
          <w:p w14:paraId="54790C9B" w14:textId="3783990C" w:rsidR="0045333E" w:rsidRPr="00EF3389" w:rsidRDefault="009F4343"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11/01</w:t>
            </w:r>
            <w:r w:rsidR="0045333E">
              <w:rPr>
                <w:rFonts w:asciiTheme="minorHAnsi" w:hAnsiTheme="minorHAnsi" w:cs="Arial"/>
                <w:sz w:val="20"/>
              </w:rPr>
              <w:t>/2023</w:t>
            </w:r>
          </w:p>
        </w:tc>
      </w:tr>
      <w:tr w:rsidR="003C692A" w:rsidRPr="00EF3389" w14:paraId="6847116C" w14:textId="77777777" w:rsidTr="002A3508">
        <w:tc>
          <w:tcPr>
            <w:tcW w:w="6120" w:type="dxa"/>
            <w:tcBorders>
              <w:top w:val="dotted" w:sz="4" w:space="0" w:color="auto"/>
              <w:bottom w:val="dotted" w:sz="4" w:space="0" w:color="auto"/>
            </w:tcBorders>
          </w:tcPr>
          <w:p w14:paraId="4F08592A" w14:textId="589E0E1F" w:rsidR="003C692A" w:rsidRDefault="003C692A" w:rsidP="0045333E">
            <w:pPr>
              <w:pStyle w:val="CovTableText"/>
              <w:keepNext/>
              <w:numPr>
                <w:ilvl w:val="0"/>
                <w:numId w:val="4"/>
              </w:numPr>
              <w:tabs>
                <w:tab w:val="left" w:pos="360"/>
              </w:tabs>
              <w:rPr>
                <w:rFonts w:asciiTheme="minorHAnsi" w:hAnsiTheme="minorHAnsi" w:cs="Arial"/>
                <w:sz w:val="20"/>
              </w:rPr>
            </w:pPr>
            <w:r>
              <w:rPr>
                <w:rFonts w:asciiTheme="minorHAnsi" w:hAnsiTheme="minorHAnsi" w:cs="Arial"/>
                <w:sz w:val="20"/>
              </w:rPr>
              <w:t>Develop Ticket</w:t>
            </w:r>
            <w:r w:rsidR="009F4343">
              <w:rPr>
                <w:rFonts w:asciiTheme="minorHAnsi" w:hAnsiTheme="minorHAnsi" w:cs="Arial"/>
                <w:sz w:val="20"/>
              </w:rPr>
              <w:t>ing</w:t>
            </w:r>
            <w:r>
              <w:rPr>
                <w:rFonts w:asciiTheme="minorHAnsi" w:hAnsiTheme="minorHAnsi" w:cs="Arial"/>
                <w:sz w:val="20"/>
              </w:rPr>
              <w:t xml:space="preserve"> Feature</w:t>
            </w:r>
          </w:p>
        </w:tc>
        <w:tc>
          <w:tcPr>
            <w:tcW w:w="2070" w:type="dxa"/>
            <w:tcBorders>
              <w:top w:val="dotted" w:sz="4" w:space="0" w:color="auto"/>
              <w:bottom w:val="dotted" w:sz="4" w:space="0" w:color="auto"/>
            </w:tcBorders>
          </w:tcPr>
          <w:p w14:paraId="0E518424" w14:textId="5AC40180" w:rsidR="003C692A" w:rsidRDefault="009F4343"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11/28/2023</w:t>
            </w:r>
          </w:p>
        </w:tc>
      </w:tr>
      <w:tr w:rsidR="003C692A" w:rsidRPr="00EF3389" w14:paraId="39E9F16B" w14:textId="77777777" w:rsidTr="002A3508">
        <w:tc>
          <w:tcPr>
            <w:tcW w:w="6120" w:type="dxa"/>
            <w:tcBorders>
              <w:top w:val="dotted" w:sz="4" w:space="0" w:color="auto"/>
              <w:bottom w:val="dotted" w:sz="4" w:space="0" w:color="auto"/>
            </w:tcBorders>
          </w:tcPr>
          <w:p w14:paraId="0623D336" w14:textId="71C7BA73" w:rsidR="003C692A" w:rsidRDefault="0055364E" w:rsidP="0045333E">
            <w:pPr>
              <w:pStyle w:val="CovTableText"/>
              <w:keepNext/>
              <w:numPr>
                <w:ilvl w:val="0"/>
                <w:numId w:val="4"/>
              </w:numPr>
              <w:tabs>
                <w:tab w:val="left" w:pos="360"/>
              </w:tabs>
              <w:rPr>
                <w:rFonts w:asciiTheme="minorHAnsi" w:hAnsiTheme="minorHAnsi" w:cs="Arial"/>
                <w:sz w:val="20"/>
              </w:rPr>
            </w:pPr>
            <w:r>
              <w:rPr>
                <w:rFonts w:asciiTheme="minorHAnsi" w:hAnsiTheme="minorHAnsi" w:cs="Arial"/>
                <w:sz w:val="20"/>
              </w:rPr>
              <w:t>Implement UI</w:t>
            </w:r>
          </w:p>
        </w:tc>
        <w:tc>
          <w:tcPr>
            <w:tcW w:w="2070" w:type="dxa"/>
            <w:tcBorders>
              <w:top w:val="dotted" w:sz="4" w:space="0" w:color="auto"/>
              <w:bottom w:val="dotted" w:sz="4" w:space="0" w:color="auto"/>
            </w:tcBorders>
          </w:tcPr>
          <w:p w14:paraId="276A73D1" w14:textId="25AC128C" w:rsidR="003C692A" w:rsidRDefault="009F4343"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03/22/2024</w:t>
            </w:r>
          </w:p>
        </w:tc>
      </w:tr>
      <w:tr w:rsidR="0055364E" w:rsidRPr="00EF3389" w14:paraId="2FC08C05" w14:textId="77777777" w:rsidTr="002A3508">
        <w:tc>
          <w:tcPr>
            <w:tcW w:w="6120" w:type="dxa"/>
            <w:tcBorders>
              <w:top w:val="dotted" w:sz="4" w:space="0" w:color="auto"/>
              <w:bottom w:val="dotted" w:sz="4" w:space="0" w:color="auto"/>
            </w:tcBorders>
          </w:tcPr>
          <w:p w14:paraId="17040D74" w14:textId="5EE819A4" w:rsidR="0055364E" w:rsidRDefault="0055364E" w:rsidP="0045333E">
            <w:pPr>
              <w:pStyle w:val="CovTableText"/>
              <w:keepNext/>
              <w:numPr>
                <w:ilvl w:val="0"/>
                <w:numId w:val="4"/>
              </w:numPr>
              <w:tabs>
                <w:tab w:val="left" w:pos="360"/>
              </w:tabs>
              <w:rPr>
                <w:rFonts w:asciiTheme="minorHAnsi" w:hAnsiTheme="minorHAnsi" w:cs="Arial"/>
                <w:sz w:val="20"/>
              </w:rPr>
            </w:pPr>
            <w:r>
              <w:rPr>
                <w:rFonts w:asciiTheme="minorHAnsi" w:hAnsiTheme="minorHAnsi" w:cs="Arial"/>
                <w:sz w:val="20"/>
              </w:rPr>
              <w:t>Training the ITRO</w:t>
            </w:r>
          </w:p>
        </w:tc>
        <w:tc>
          <w:tcPr>
            <w:tcW w:w="2070" w:type="dxa"/>
            <w:tcBorders>
              <w:top w:val="dotted" w:sz="4" w:space="0" w:color="auto"/>
              <w:bottom w:val="dotted" w:sz="4" w:space="0" w:color="auto"/>
            </w:tcBorders>
          </w:tcPr>
          <w:p w14:paraId="1184D3DD" w14:textId="182AEA04" w:rsidR="0055364E" w:rsidRDefault="009F4343"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04/24/2024</w:t>
            </w:r>
          </w:p>
        </w:tc>
      </w:tr>
      <w:tr w:rsidR="0055364E" w:rsidRPr="00EF3389" w14:paraId="75D45E53" w14:textId="77777777" w:rsidTr="002A3508">
        <w:tc>
          <w:tcPr>
            <w:tcW w:w="6120" w:type="dxa"/>
            <w:tcBorders>
              <w:top w:val="dotted" w:sz="4" w:space="0" w:color="auto"/>
              <w:bottom w:val="dotted" w:sz="4" w:space="0" w:color="auto"/>
            </w:tcBorders>
          </w:tcPr>
          <w:p w14:paraId="6D2DA23B" w14:textId="316DAA97" w:rsidR="0055364E" w:rsidRDefault="0055364E" w:rsidP="0045333E">
            <w:pPr>
              <w:pStyle w:val="CovTableText"/>
              <w:keepNext/>
              <w:numPr>
                <w:ilvl w:val="0"/>
                <w:numId w:val="4"/>
              </w:numPr>
              <w:tabs>
                <w:tab w:val="left" w:pos="360"/>
              </w:tabs>
              <w:rPr>
                <w:rFonts w:asciiTheme="minorHAnsi" w:hAnsiTheme="minorHAnsi" w:cs="Arial"/>
                <w:sz w:val="20"/>
              </w:rPr>
            </w:pPr>
            <w:r>
              <w:rPr>
                <w:rFonts w:asciiTheme="minorHAnsi" w:hAnsiTheme="minorHAnsi" w:cs="Arial"/>
                <w:sz w:val="20"/>
              </w:rPr>
              <w:t>Transferring roles to ITRO</w:t>
            </w:r>
          </w:p>
        </w:tc>
        <w:tc>
          <w:tcPr>
            <w:tcW w:w="2070" w:type="dxa"/>
            <w:tcBorders>
              <w:top w:val="dotted" w:sz="4" w:space="0" w:color="auto"/>
              <w:bottom w:val="dotted" w:sz="4" w:space="0" w:color="auto"/>
            </w:tcBorders>
          </w:tcPr>
          <w:p w14:paraId="0AB5A700" w14:textId="002DA599" w:rsidR="0055364E" w:rsidRDefault="009F4343"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05/01/2024</w:t>
            </w:r>
          </w:p>
        </w:tc>
      </w:tr>
      <w:tr w:rsidR="000F100A" w:rsidRPr="00EF3389" w14:paraId="644ED938" w14:textId="77777777" w:rsidTr="002A3508">
        <w:tc>
          <w:tcPr>
            <w:tcW w:w="6120" w:type="dxa"/>
            <w:tcBorders>
              <w:top w:val="dotted" w:sz="4" w:space="0" w:color="auto"/>
              <w:bottom w:val="dotted" w:sz="4" w:space="0" w:color="auto"/>
            </w:tcBorders>
          </w:tcPr>
          <w:p w14:paraId="7B1FC982" w14:textId="1DCA03EB" w:rsidR="000F100A" w:rsidRDefault="000F100A" w:rsidP="0045333E">
            <w:pPr>
              <w:pStyle w:val="CovTableText"/>
              <w:keepNext/>
              <w:numPr>
                <w:ilvl w:val="0"/>
                <w:numId w:val="4"/>
              </w:numPr>
              <w:tabs>
                <w:tab w:val="left" w:pos="360"/>
              </w:tabs>
              <w:rPr>
                <w:rFonts w:asciiTheme="minorHAnsi" w:hAnsiTheme="minorHAnsi" w:cs="Arial"/>
                <w:sz w:val="20"/>
              </w:rPr>
            </w:pPr>
            <w:r>
              <w:rPr>
                <w:rFonts w:asciiTheme="minorHAnsi" w:hAnsiTheme="minorHAnsi" w:cs="Arial"/>
                <w:sz w:val="20"/>
              </w:rPr>
              <w:t>Transferring deliverables to ITRO</w:t>
            </w:r>
          </w:p>
        </w:tc>
        <w:tc>
          <w:tcPr>
            <w:tcW w:w="2070" w:type="dxa"/>
            <w:tcBorders>
              <w:top w:val="dotted" w:sz="4" w:space="0" w:color="auto"/>
              <w:bottom w:val="dotted" w:sz="4" w:space="0" w:color="auto"/>
            </w:tcBorders>
          </w:tcPr>
          <w:p w14:paraId="0D828C59" w14:textId="20CC0DFC" w:rsidR="000F100A" w:rsidRDefault="009F4343"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05/08/2024</w:t>
            </w:r>
          </w:p>
        </w:tc>
      </w:tr>
      <w:tr w:rsidR="0045333E" w:rsidRPr="00EF3389" w14:paraId="594B6709" w14:textId="77777777" w:rsidTr="002A3508">
        <w:tc>
          <w:tcPr>
            <w:tcW w:w="6120" w:type="dxa"/>
            <w:tcBorders>
              <w:top w:val="dotted" w:sz="4" w:space="0" w:color="auto"/>
            </w:tcBorders>
          </w:tcPr>
          <w:p w14:paraId="7B2E03E2" w14:textId="6A4C660F" w:rsidR="0045333E" w:rsidRPr="00EF3389" w:rsidRDefault="006B1BCA" w:rsidP="0045333E">
            <w:pPr>
              <w:pStyle w:val="Header"/>
              <w:keepNext/>
              <w:numPr>
                <w:ilvl w:val="0"/>
                <w:numId w:val="4"/>
              </w:numPr>
              <w:tabs>
                <w:tab w:val="clear" w:pos="4680"/>
                <w:tab w:val="clear" w:pos="9360"/>
                <w:tab w:val="left" w:pos="360"/>
              </w:tabs>
              <w:spacing w:before="60" w:after="60"/>
              <w:rPr>
                <w:rFonts w:cs="Arial"/>
                <w:sz w:val="20"/>
                <w:szCs w:val="20"/>
              </w:rPr>
            </w:pPr>
            <w:r>
              <w:rPr>
                <w:rFonts w:cs="Arial"/>
                <w:sz w:val="20"/>
                <w:szCs w:val="20"/>
              </w:rPr>
              <w:t>Confirmation of Project Completion</w:t>
            </w:r>
          </w:p>
        </w:tc>
        <w:tc>
          <w:tcPr>
            <w:tcW w:w="2070" w:type="dxa"/>
            <w:tcBorders>
              <w:top w:val="dotted" w:sz="4" w:space="0" w:color="auto"/>
            </w:tcBorders>
          </w:tcPr>
          <w:p w14:paraId="2F57E07A" w14:textId="08B747AA" w:rsidR="0045333E" w:rsidRPr="00EF3389" w:rsidRDefault="0044095E" w:rsidP="002A3508">
            <w:pPr>
              <w:pStyle w:val="CovTableText"/>
              <w:keepNext/>
              <w:numPr>
                <w:ilvl w:val="12"/>
                <w:numId w:val="0"/>
              </w:numPr>
              <w:jc w:val="center"/>
              <w:rPr>
                <w:rFonts w:asciiTheme="minorHAnsi" w:hAnsiTheme="minorHAnsi" w:cs="Arial"/>
                <w:sz w:val="20"/>
              </w:rPr>
            </w:pPr>
            <w:r>
              <w:rPr>
                <w:rFonts w:asciiTheme="minorHAnsi" w:hAnsiTheme="minorHAnsi" w:cs="Arial"/>
                <w:sz w:val="20"/>
              </w:rPr>
              <w:t>05/28/2024</w:t>
            </w:r>
          </w:p>
        </w:tc>
      </w:tr>
      <w:tr w:rsidR="0045333E" w:rsidRPr="00EF3389" w14:paraId="1C386501" w14:textId="77777777" w:rsidTr="002A3508">
        <w:tc>
          <w:tcPr>
            <w:tcW w:w="6120" w:type="dxa"/>
            <w:tcBorders>
              <w:top w:val="dotted" w:sz="4" w:space="0" w:color="auto"/>
            </w:tcBorders>
          </w:tcPr>
          <w:p w14:paraId="3CBC9F62" w14:textId="77777777" w:rsidR="0045333E" w:rsidRPr="00EF3389" w:rsidRDefault="0045333E" w:rsidP="0045333E">
            <w:pPr>
              <w:pStyle w:val="Header"/>
              <w:keepNext/>
              <w:numPr>
                <w:ilvl w:val="0"/>
                <w:numId w:val="4"/>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2B3B47A6" w14:textId="723B06A4" w:rsidR="0045333E" w:rsidRPr="00EF3389" w:rsidRDefault="0044095E" w:rsidP="002A3508">
            <w:pPr>
              <w:pStyle w:val="CovTableText"/>
              <w:keepNext/>
              <w:numPr>
                <w:ilvl w:val="12"/>
                <w:numId w:val="0"/>
              </w:numPr>
              <w:jc w:val="center"/>
              <w:rPr>
                <w:rFonts w:asciiTheme="minorHAnsi" w:hAnsiTheme="minorHAnsi" w:cs="Arial"/>
                <w:sz w:val="20"/>
              </w:rPr>
            </w:pPr>
            <w:r>
              <w:rPr>
                <w:rFonts w:asciiTheme="minorHAnsi" w:hAnsiTheme="minorHAnsi" w:cs="Arial"/>
                <w:sz w:val="20"/>
              </w:rPr>
              <w:t>05/28/2024</w:t>
            </w:r>
          </w:p>
        </w:tc>
      </w:tr>
    </w:tbl>
    <w:p w14:paraId="1562C4A8" w14:textId="054457B9" w:rsidR="007E63B8" w:rsidRDefault="007E63B8" w:rsidP="007E63B8"/>
    <w:p w14:paraId="29E60B48" w14:textId="3C53121D" w:rsidR="00F57E9A" w:rsidRDefault="00F57E9A" w:rsidP="007E63B8"/>
    <w:p w14:paraId="59EAB4CE" w14:textId="3DAF1296" w:rsidR="00F57E9A" w:rsidRDefault="00F57E9A" w:rsidP="007E63B8"/>
    <w:p w14:paraId="0068CA7B" w14:textId="37753E5E" w:rsidR="00F57E9A" w:rsidRDefault="00F57E9A" w:rsidP="007E63B8"/>
    <w:p w14:paraId="27E67670" w14:textId="7C473FD1" w:rsidR="00F57E9A" w:rsidRDefault="00F57E9A" w:rsidP="007E63B8"/>
    <w:p w14:paraId="546838E0" w14:textId="5801B382" w:rsidR="00F57E9A" w:rsidRDefault="00F57E9A" w:rsidP="007E63B8"/>
    <w:p w14:paraId="545056F8" w14:textId="3F23BB3C" w:rsidR="00F57E9A" w:rsidRDefault="00F57E9A" w:rsidP="007E63B8"/>
    <w:p w14:paraId="58D2BDA5" w14:textId="58383122" w:rsidR="00F57E9A" w:rsidRDefault="00F57E9A" w:rsidP="007E63B8"/>
    <w:p w14:paraId="7EC1CBA0" w14:textId="64FD0234" w:rsidR="00F57E9A" w:rsidRDefault="00F57E9A" w:rsidP="007E63B8"/>
    <w:p w14:paraId="594A7BBA" w14:textId="757820EB" w:rsidR="00F57E9A" w:rsidRDefault="00F57E9A" w:rsidP="007E63B8"/>
    <w:p w14:paraId="1C93CB4A" w14:textId="77A16E29" w:rsidR="00F57E9A" w:rsidRDefault="00F57E9A" w:rsidP="007E63B8"/>
    <w:p w14:paraId="070C2045" w14:textId="6B924379" w:rsidR="00F57E9A" w:rsidRDefault="00F57E9A" w:rsidP="007E63B8"/>
    <w:p w14:paraId="653368C0" w14:textId="3087E69F" w:rsidR="00F57E9A" w:rsidRDefault="00F57E9A" w:rsidP="007E63B8"/>
    <w:p w14:paraId="569DA77A" w14:textId="179E5F34" w:rsidR="00F57E9A" w:rsidRDefault="00F57E9A" w:rsidP="007E63B8"/>
    <w:p w14:paraId="664D81BD" w14:textId="06247F7F" w:rsidR="00F57E9A" w:rsidRDefault="00F57E9A" w:rsidP="00F57E9A">
      <w:r w:rsidRPr="00F77166">
        <w:t>The budget for t</w:t>
      </w:r>
      <w:r w:rsidR="00415E73">
        <w:t xml:space="preserve">his project is detailed below in a table. </w:t>
      </w:r>
      <w:r w:rsidRPr="00F77166">
        <w:t xml:space="preserve">Costs for this project are </w:t>
      </w:r>
      <w:r w:rsidR="007A1869">
        <w:t>categorized</w:t>
      </w:r>
      <w:r w:rsidR="00E44084">
        <w:t xml:space="preserve"> </w:t>
      </w:r>
      <w:r w:rsidR="007A1869">
        <w:t xml:space="preserve">in </w:t>
      </w:r>
      <w:r w:rsidR="00E44084">
        <w:t>the different phases of the project:</w:t>
      </w:r>
    </w:p>
    <w:p w14:paraId="7DC898E9" w14:textId="17F5F35F" w:rsidR="00E44084" w:rsidRDefault="00E44084" w:rsidP="00F57E9A"/>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739"/>
        <w:gridCol w:w="1636"/>
        <w:gridCol w:w="1106"/>
        <w:gridCol w:w="1897"/>
        <w:gridCol w:w="1298"/>
        <w:gridCol w:w="1674"/>
      </w:tblGrid>
      <w:tr w:rsidR="00E44084" w14:paraId="57CAE243" w14:textId="77777777" w:rsidTr="00F23F4A">
        <w:trPr>
          <w:trHeight w:val="422"/>
        </w:trPr>
        <w:tc>
          <w:tcPr>
            <w:tcW w:w="9576" w:type="dxa"/>
            <w:gridSpan w:val="6"/>
            <w:tcBorders>
              <w:bottom w:val="single" w:sz="12" w:space="0" w:color="9CC2E5"/>
            </w:tcBorders>
            <w:shd w:val="clear" w:color="auto" w:fill="D9E2F3"/>
          </w:tcPr>
          <w:p w14:paraId="3E7CE0DA" w14:textId="77777777" w:rsidR="00E44084" w:rsidRDefault="00E44084" w:rsidP="00F23F4A">
            <w:pPr>
              <w:rPr>
                <w:b/>
                <w:bCs/>
                <w:sz w:val="32"/>
                <w:szCs w:val="32"/>
              </w:rPr>
            </w:pPr>
            <w:r>
              <w:rPr>
                <w:b/>
                <w:bCs/>
                <w:sz w:val="32"/>
                <w:szCs w:val="32"/>
              </w:rPr>
              <w:t>Manpower Cost Estimate</w:t>
            </w:r>
          </w:p>
        </w:tc>
      </w:tr>
      <w:tr w:rsidR="00E44084" w14:paraId="2DC3B7FD" w14:textId="77777777" w:rsidTr="00F23F4A">
        <w:trPr>
          <w:trHeight w:val="422"/>
        </w:trPr>
        <w:tc>
          <w:tcPr>
            <w:tcW w:w="9576" w:type="dxa"/>
            <w:gridSpan w:val="6"/>
            <w:tcBorders>
              <w:bottom w:val="single" w:sz="12" w:space="0" w:color="9CC2E5"/>
            </w:tcBorders>
            <w:shd w:val="clear" w:color="auto" w:fill="B4C6E7"/>
          </w:tcPr>
          <w:p w14:paraId="1D5700BB" w14:textId="77777777" w:rsidR="00E44084" w:rsidRDefault="00E44084" w:rsidP="00F23F4A">
            <w:pPr>
              <w:rPr>
                <w:b/>
                <w:bCs/>
                <w:sz w:val="32"/>
                <w:szCs w:val="32"/>
              </w:rPr>
            </w:pPr>
            <w:r>
              <w:rPr>
                <w:b/>
                <w:bCs/>
                <w:sz w:val="32"/>
                <w:szCs w:val="32"/>
              </w:rPr>
              <w:t>Initiation</w:t>
            </w:r>
          </w:p>
        </w:tc>
      </w:tr>
      <w:tr w:rsidR="00E44084" w14:paraId="3ECFC0D2" w14:textId="77777777" w:rsidTr="00F23F4A">
        <w:trPr>
          <w:trHeight w:val="708"/>
        </w:trPr>
        <w:tc>
          <w:tcPr>
            <w:tcW w:w="1726" w:type="dxa"/>
            <w:shd w:val="clear" w:color="auto" w:fill="auto"/>
            <w:vAlign w:val="center"/>
          </w:tcPr>
          <w:p w14:paraId="48762546" w14:textId="77777777" w:rsidR="00E44084" w:rsidRDefault="00E44084" w:rsidP="00F23F4A">
            <w:pPr>
              <w:rPr>
                <w:color w:val="0D0D0D"/>
              </w:rPr>
            </w:pPr>
            <w:bookmarkStart w:id="1" w:name="_Hlk133976455"/>
            <w:r>
              <w:rPr>
                <w:color w:val="0D0D0D"/>
              </w:rPr>
              <w:t>ROLE</w:t>
            </w:r>
          </w:p>
        </w:tc>
        <w:tc>
          <w:tcPr>
            <w:tcW w:w="1679" w:type="dxa"/>
            <w:shd w:val="clear" w:color="auto" w:fill="auto"/>
            <w:vAlign w:val="center"/>
          </w:tcPr>
          <w:p w14:paraId="7780C964" w14:textId="77777777" w:rsidR="00E44084" w:rsidRDefault="00E44084" w:rsidP="00F23F4A">
            <w:pPr>
              <w:rPr>
                <w:color w:val="0D0D0D"/>
              </w:rPr>
            </w:pPr>
            <w:r>
              <w:rPr>
                <w:color w:val="0D0D0D"/>
              </w:rPr>
              <w:t>Base Monthly Salary (Based on Glassdoor)</w:t>
            </w:r>
          </w:p>
        </w:tc>
        <w:tc>
          <w:tcPr>
            <w:tcW w:w="1113" w:type="dxa"/>
            <w:shd w:val="clear" w:color="auto" w:fill="auto"/>
            <w:vAlign w:val="center"/>
          </w:tcPr>
          <w:p w14:paraId="22BAEECD" w14:textId="77777777" w:rsidR="00E44084" w:rsidRDefault="00E44084" w:rsidP="00F23F4A">
            <w:pPr>
              <w:rPr>
                <w:color w:val="0D0D0D"/>
              </w:rPr>
            </w:pPr>
            <w:r>
              <w:rPr>
                <w:color w:val="0D0D0D"/>
              </w:rPr>
              <w:t xml:space="preserve">Total Working Hours </w:t>
            </w:r>
          </w:p>
        </w:tc>
        <w:tc>
          <w:tcPr>
            <w:tcW w:w="1997" w:type="dxa"/>
          </w:tcPr>
          <w:p w14:paraId="7867F07B" w14:textId="77777777" w:rsidR="00E44084" w:rsidRDefault="00E44084" w:rsidP="00F23F4A">
            <w:pPr>
              <w:rPr>
                <w:color w:val="0D0D0D"/>
              </w:rPr>
            </w:pPr>
          </w:p>
          <w:p w14:paraId="46819FDC" w14:textId="77777777" w:rsidR="00E44084" w:rsidRDefault="00E44084" w:rsidP="00F23F4A">
            <w:pPr>
              <w:rPr>
                <w:color w:val="0D0D0D"/>
              </w:rPr>
            </w:pPr>
            <w:r>
              <w:rPr>
                <w:color w:val="0D0D0D"/>
              </w:rPr>
              <w:t>Hourly Rate</w:t>
            </w:r>
          </w:p>
        </w:tc>
        <w:tc>
          <w:tcPr>
            <w:tcW w:w="1345" w:type="dxa"/>
            <w:shd w:val="clear" w:color="auto" w:fill="auto"/>
            <w:vAlign w:val="center"/>
          </w:tcPr>
          <w:p w14:paraId="75DE9A74" w14:textId="77777777" w:rsidR="00E44084" w:rsidRDefault="00E44084" w:rsidP="00F23F4A">
            <w:pPr>
              <w:rPr>
                <w:color w:val="0D0D0D"/>
              </w:rPr>
            </w:pPr>
            <w:r>
              <w:rPr>
                <w:color w:val="0D0D0D"/>
              </w:rPr>
              <w:t>No. of People</w:t>
            </w:r>
          </w:p>
        </w:tc>
        <w:tc>
          <w:tcPr>
            <w:tcW w:w="1716" w:type="dxa"/>
            <w:shd w:val="clear" w:color="auto" w:fill="auto"/>
            <w:vAlign w:val="center"/>
          </w:tcPr>
          <w:p w14:paraId="77D844AE" w14:textId="77777777" w:rsidR="00E44084" w:rsidRDefault="00E44084" w:rsidP="00F23F4A">
            <w:pPr>
              <w:rPr>
                <w:color w:val="0D0D0D"/>
              </w:rPr>
            </w:pPr>
            <w:r>
              <w:rPr>
                <w:color w:val="0D0D0D"/>
              </w:rPr>
              <w:t>COST</w:t>
            </w:r>
          </w:p>
        </w:tc>
      </w:tr>
      <w:tr w:rsidR="00E44084" w14:paraId="5A94242C" w14:textId="77777777" w:rsidTr="00F23F4A">
        <w:trPr>
          <w:trHeight w:val="773"/>
        </w:trPr>
        <w:tc>
          <w:tcPr>
            <w:tcW w:w="1726" w:type="dxa"/>
            <w:shd w:val="clear" w:color="auto" w:fill="auto"/>
            <w:vAlign w:val="center"/>
          </w:tcPr>
          <w:p w14:paraId="43250AA3" w14:textId="77777777" w:rsidR="00E44084" w:rsidRDefault="00E44084" w:rsidP="00F23F4A">
            <w:pPr>
              <w:rPr>
                <w:color w:val="0D0D0D"/>
              </w:rPr>
            </w:pPr>
            <w:r>
              <w:rPr>
                <w:color w:val="0D0D0D"/>
              </w:rPr>
              <w:t>Project Manager</w:t>
            </w:r>
          </w:p>
        </w:tc>
        <w:tc>
          <w:tcPr>
            <w:tcW w:w="1679" w:type="dxa"/>
            <w:shd w:val="clear" w:color="auto" w:fill="auto"/>
            <w:vAlign w:val="center"/>
          </w:tcPr>
          <w:p w14:paraId="7F15DA97" w14:textId="77777777" w:rsidR="00E44084" w:rsidRDefault="00E44084" w:rsidP="00F23F4A">
            <w:pPr>
              <w:jc w:val="center"/>
              <w:rPr>
                <w:color w:val="0D0D0D"/>
              </w:rPr>
            </w:pPr>
            <w:r>
              <w:rPr>
                <w:color w:val="0D0D0D"/>
              </w:rPr>
              <w:t xml:space="preserve">₱ </w:t>
            </w:r>
            <w:r w:rsidRPr="005572E6">
              <w:rPr>
                <w:color w:val="0D0D0D"/>
              </w:rPr>
              <w:t>40,000</w:t>
            </w:r>
          </w:p>
        </w:tc>
        <w:tc>
          <w:tcPr>
            <w:tcW w:w="1113" w:type="dxa"/>
            <w:shd w:val="clear" w:color="auto" w:fill="auto"/>
            <w:vAlign w:val="center"/>
          </w:tcPr>
          <w:p w14:paraId="046FC8B9" w14:textId="77777777" w:rsidR="00E44084" w:rsidRDefault="00E44084" w:rsidP="00F23F4A">
            <w:pPr>
              <w:jc w:val="center"/>
              <w:rPr>
                <w:color w:val="0D0D0D"/>
              </w:rPr>
            </w:pPr>
            <w:r>
              <w:rPr>
                <w:color w:val="0D0D0D"/>
              </w:rPr>
              <w:t>130</w:t>
            </w:r>
          </w:p>
        </w:tc>
        <w:tc>
          <w:tcPr>
            <w:tcW w:w="1997" w:type="dxa"/>
          </w:tcPr>
          <w:p w14:paraId="4F740A0B" w14:textId="77777777" w:rsidR="00E44084" w:rsidRDefault="00E44084" w:rsidP="00F23F4A">
            <w:pPr>
              <w:jc w:val="center"/>
            </w:pPr>
          </w:p>
          <w:p w14:paraId="31B2219D" w14:textId="77777777" w:rsidR="00E44084" w:rsidRPr="00760FCB" w:rsidRDefault="00E44084" w:rsidP="00F23F4A">
            <w:pPr>
              <w:jc w:val="center"/>
            </w:pPr>
            <w:r>
              <w:rPr>
                <w:color w:val="0D0D0D"/>
              </w:rPr>
              <w:t xml:space="preserve">₱ </w:t>
            </w:r>
            <w:r w:rsidRPr="004D2635">
              <w:t>230.77</w:t>
            </w:r>
          </w:p>
        </w:tc>
        <w:tc>
          <w:tcPr>
            <w:tcW w:w="1345" w:type="dxa"/>
            <w:shd w:val="clear" w:color="auto" w:fill="auto"/>
            <w:vAlign w:val="center"/>
          </w:tcPr>
          <w:p w14:paraId="19C040CE" w14:textId="77777777" w:rsidR="00E44084" w:rsidRDefault="00E44084" w:rsidP="00F23F4A">
            <w:pPr>
              <w:jc w:val="center"/>
              <w:rPr>
                <w:color w:val="0D0D0D"/>
              </w:rPr>
            </w:pPr>
            <w:r>
              <w:rPr>
                <w:color w:val="0D0D0D"/>
              </w:rPr>
              <w:t>1</w:t>
            </w:r>
          </w:p>
        </w:tc>
        <w:tc>
          <w:tcPr>
            <w:tcW w:w="1716" w:type="dxa"/>
            <w:shd w:val="clear" w:color="auto" w:fill="auto"/>
            <w:vAlign w:val="center"/>
          </w:tcPr>
          <w:p w14:paraId="7F82DE39" w14:textId="77777777" w:rsidR="00E44084" w:rsidRDefault="00E44084" w:rsidP="00F23F4A">
            <w:pPr>
              <w:jc w:val="center"/>
              <w:rPr>
                <w:color w:val="0D0D0D"/>
              </w:rPr>
            </w:pPr>
            <w:r>
              <w:rPr>
                <w:color w:val="0D0D0D"/>
              </w:rPr>
              <w:t xml:space="preserve">₱ </w:t>
            </w:r>
            <w:r w:rsidRPr="001A6705">
              <w:rPr>
                <w:color w:val="0D0D0D"/>
              </w:rPr>
              <w:t>30,000.1</w:t>
            </w:r>
          </w:p>
        </w:tc>
      </w:tr>
      <w:tr w:rsidR="00E44084" w14:paraId="3C83B919" w14:textId="77777777" w:rsidTr="00F23F4A">
        <w:trPr>
          <w:trHeight w:val="971"/>
        </w:trPr>
        <w:tc>
          <w:tcPr>
            <w:tcW w:w="1726" w:type="dxa"/>
            <w:shd w:val="clear" w:color="auto" w:fill="auto"/>
            <w:vAlign w:val="center"/>
          </w:tcPr>
          <w:p w14:paraId="003C8262" w14:textId="77777777" w:rsidR="00E44084" w:rsidRDefault="00E44084" w:rsidP="00F23F4A">
            <w:pPr>
              <w:rPr>
                <w:color w:val="0D0D0D"/>
              </w:rPr>
            </w:pPr>
            <w:r>
              <w:rPr>
                <w:color w:val="0D0D0D"/>
              </w:rPr>
              <w:t>Documentation Specialist</w:t>
            </w:r>
          </w:p>
        </w:tc>
        <w:tc>
          <w:tcPr>
            <w:tcW w:w="1679" w:type="dxa"/>
            <w:shd w:val="clear" w:color="auto" w:fill="auto"/>
            <w:vAlign w:val="center"/>
          </w:tcPr>
          <w:p w14:paraId="2C628746" w14:textId="77777777" w:rsidR="00E44084" w:rsidRDefault="00E44084" w:rsidP="00F23F4A">
            <w:pPr>
              <w:jc w:val="center"/>
              <w:rPr>
                <w:color w:val="0D0D0D"/>
              </w:rPr>
            </w:pPr>
            <w:r>
              <w:rPr>
                <w:color w:val="0D0D0D"/>
              </w:rPr>
              <w:t xml:space="preserve">₱ </w:t>
            </w:r>
            <w:r w:rsidRPr="00760FCB">
              <w:rPr>
                <w:color w:val="0D0D0D"/>
              </w:rPr>
              <w:t>16,000</w:t>
            </w:r>
          </w:p>
        </w:tc>
        <w:tc>
          <w:tcPr>
            <w:tcW w:w="1113" w:type="dxa"/>
            <w:shd w:val="clear" w:color="auto" w:fill="auto"/>
            <w:vAlign w:val="center"/>
          </w:tcPr>
          <w:p w14:paraId="5AEC5F92" w14:textId="77777777" w:rsidR="00E44084" w:rsidRDefault="00E44084" w:rsidP="00F23F4A">
            <w:pPr>
              <w:jc w:val="center"/>
              <w:rPr>
                <w:color w:val="0D0D0D"/>
              </w:rPr>
            </w:pPr>
            <w:r>
              <w:rPr>
                <w:color w:val="0D0D0D"/>
              </w:rPr>
              <w:t>21</w:t>
            </w:r>
          </w:p>
        </w:tc>
        <w:tc>
          <w:tcPr>
            <w:tcW w:w="1997" w:type="dxa"/>
          </w:tcPr>
          <w:p w14:paraId="391B55C8" w14:textId="77777777" w:rsidR="00E44084" w:rsidRDefault="00E44084" w:rsidP="00F23F4A">
            <w:pPr>
              <w:jc w:val="center"/>
              <w:rPr>
                <w:color w:val="0D0D0D"/>
              </w:rPr>
            </w:pPr>
          </w:p>
          <w:p w14:paraId="68B6A927" w14:textId="77777777" w:rsidR="00E44084" w:rsidRDefault="00E44084" w:rsidP="00F23F4A">
            <w:pPr>
              <w:jc w:val="center"/>
              <w:rPr>
                <w:color w:val="0D0D0D"/>
              </w:rPr>
            </w:pPr>
            <w:r>
              <w:rPr>
                <w:color w:val="0D0D0D"/>
              </w:rPr>
              <w:t xml:space="preserve">₱ </w:t>
            </w:r>
            <w:r w:rsidRPr="004D2635">
              <w:rPr>
                <w:color w:val="0D0D0D"/>
              </w:rPr>
              <w:t>92.31</w:t>
            </w:r>
          </w:p>
        </w:tc>
        <w:tc>
          <w:tcPr>
            <w:tcW w:w="1345" w:type="dxa"/>
            <w:shd w:val="clear" w:color="auto" w:fill="auto"/>
            <w:vAlign w:val="center"/>
          </w:tcPr>
          <w:p w14:paraId="428432A8" w14:textId="77777777" w:rsidR="00E44084" w:rsidRDefault="00E44084" w:rsidP="00F23F4A">
            <w:pPr>
              <w:jc w:val="center"/>
              <w:rPr>
                <w:color w:val="0D0D0D"/>
              </w:rPr>
            </w:pPr>
            <w:r>
              <w:rPr>
                <w:color w:val="0D0D0D"/>
              </w:rPr>
              <w:t>1</w:t>
            </w:r>
          </w:p>
        </w:tc>
        <w:tc>
          <w:tcPr>
            <w:tcW w:w="1716" w:type="dxa"/>
            <w:shd w:val="clear" w:color="auto" w:fill="auto"/>
            <w:vAlign w:val="center"/>
          </w:tcPr>
          <w:p w14:paraId="649829AD" w14:textId="77777777" w:rsidR="00E44084" w:rsidRDefault="00E44084" w:rsidP="00F23F4A">
            <w:pPr>
              <w:jc w:val="center"/>
              <w:rPr>
                <w:color w:val="0D0D0D"/>
              </w:rPr>
            </w:pPr>
            <w:r>
              <w:rPr>
                <w:color w:val="0D0D0D"/>
              </w:rPr>
              <w:t xml:space="preserve">₱ </w:t>
            </w:r>
            <w:r w:rsidRPr="001A6705">
              <w:rPr>
                <w:color w:val="0D0D0D"/>
              </w:rPr>
              <w:t>1,938.51</w:t>
            </w:r>
          </w:p>
        </w:tc>
      </w:tr>
      <w:tr w:rsidR="00E44084" w14:paraId="13B9F639" w14:textId="77777777" w:rsidTr="00F23F4A">
        <w:trPr>
          <w:trHeight w:val="971"/>
        </w:trPr>
        <w:tc>
          <w:tcPr>
            <w:tcW w:w="1726" w:type="dxa"/>
            <w:shd w:val="clear" w:color="auto" w:fill="auto"/>
            <w:vAlign w:val="center"/>
          </w:tcPr>
          <w:p w14:paraId="2460D976" w14:textId="77777777" w:rsidR="00E44084" w:rsidRDefault="00E44084" w:rsidP="00F23F4A">
            <w:pPr>
              <w:rPr>
                <w:color w:val="0D0D0D"/>
              </w:rPr>
            </w:pPr>
            <w:r>
              <w:rPr>
                <w:color w:val="0D0D0D"/>
              </w:rPr>
              <w:t xml:space="preserve">Documentation Specialist </w:t>
            </w:r>
          </w:p>
        </w:tc>
        <w:tc>
          <w:tcPr>
            <w:tcW w:w="1679" w:type="dxa"/>
            <w:shd w:val="clear" w:color="auto" w:fill="auto"/>
            <w:vAlign w:val="center"/>
          </w:tcPr>
          <w:p w14:paraId="3283547E" w14:textId="77777777" w:rsidR="00E44084" w:rsidRDefault="00E44084" w:rsidP="00F23F4A">
            <w:pPr>
              <w:jc w:val="center"/>
              <w:rPr>
                <w:color w:val="0D0D0D"/>
              </w:rPr>
            </w:pPr>
            <w:r>
              <w:rPr>
                <w:color w:val="0D0D0D"/>
              </w:rPr>
              <w:t xml:space="preserve">₱ </w:t>
            </w:r>
            <w:r w:rsidRPr="00760FCB">
              <w:rPr>
                <w:color w:val="0D0D0D"/>
              </w:rPr>
              <w:t>16,000</w:t>
            </w:r>
          </w:p>
        </w:tc>
        <w:tc>
          <w:tcPr>
            <w:tcW w:w="1113" w:type="dxa"/>
            <w:shd w:val="clear" w:color="auto" w:fill="auto"/>
            <w:vAlign w:val="center"/>
          </w:tcPr>
          <w:p w14:paraId="734D2A54" w14:textId="77777777" w:rsidR="00E44084" w:rsidRDefault="00E44084" w:rsidP="00F23F4A">
            <w:pPr>
              <w:jc w:val="center"/>
              <w:rPr>
                <w:color w:val="0D0D0D"/>
              </w:rPr>
            </w:pPr>
            <w:r>
              <w:rPr>
                <w:color w:val="0D0D0D"/>
              </w:rPr>
              <w:t>110</w:t>
            </w:r>
          </w:p>
        </w:tc>
        <w:tc>
          <w:tcPr>
            <w:tcW w:w="1997" w:type="dxa"/>
          </w:tcPr>
          <w:p w14:paraId="725DE06F" w14:textId="77777777" w:rsidR="00E44084" w:rsidRDefault="00E44084" w:rsidP="00F23F4A">
            <w:pPr>
              <w:jc w:val="center"/>
              <w:rPr>
                <w:color w:val="0D0D0D"/>
              </w:rPr>
            </w:pPr>
          </w:p>
          <w:p w14:paraId="1677EF59" w14:textId="77777777" w:rsidR="00E44084" w:rsidRDefault="00E44084" w:rsidP="00F23F4A">
            <w:pPr>
              <w:jc w:val="center"/>
              <w:rPr>
                <w:color w:val="0D0D0D"/>
              </w:rPr>
            </w:pPr>
            <w:r>
              <w:rPr>
                <w:color w:val="0D0D0D"/>
              </w:rPr>
              <w:t xml:space="preserve">₱ </w:t>
            </w:r>
            <w:r w:rsidRPr="004D2635">
              <w:rPr>
                <w:color w:val="0D0D0D"/>
              </w:rPr>
              <w:t>92.31</w:t>
            </w:r>
          </w:p>
        </w:tc>
        <w:tc>
          <w:tcPr>
            <w:tcW w:w="1345" w:type="dxa"/>
            <w:shd w:val="clear" w:color="auto" w:fill="auto"/>
            <w:vAlign w:val="center"/>
          </w:tcPr>
          <w:p w14:paraId="1225E7E6" w14:textId="77777777" w:rsidR="00E44084" w:rsidRDefault="00E44084" w:rsidP="00F23F4A">
            <w:pPr>
              <w:jc w:val="center"/>
              <w:rPr>
                <w:color w:val="0D0D0D"/>
              </w:rPr>
            </w:pPr>
            <w:r>
              <w:rPr>
                <w:color w:val="0D0D0D"/>
              </w:rPr>
              <w:t>1</w:t>
            </w:r>
          </w:p>
        </w:tc>
        <w:tc>
          <w:tcPr>
            <w:tcW w:w="1716" w:type="dxa"/>
            <w:shd w:val="clear" w:color="auto" w:fill="auto"/>
            <w:vAlign w:val="center"/>
          </w:tcPr>
          <w:p w14:paraId="533E2FBB" w14:textId="77777777" w:rsidR="00E44084" w:rsidRDefault="00E44084" w:rsidP="00F23F4A">
            <w:pPr>
              <w:jc w:val="center"/>
              <w:rPr>
                <w:color w:val="0D0D0D"/>
              </w:rPr>
            </w:pPr>
            <w:r>
              <w:rPr>
                <w:color w:val="0D0D0D"/>
              </w:rPr>
              <w:t xml:space="preserve">₱ </w:t>
            </w:r>
            <w:r w:rsidRPr="001A6705">
              <w:rPr>
                <w:color w:val="0D0D0D"/>
              </w:rPr>
              <w:t>10,154.1</w:t>
            </w:r>
          </w:p>
        </w:tc>
      </w:tr>
      <w:tr w:rsidR="00E44084" w14:paraId="776212CB" w14:textId="77777777" w:rsidTr="00F23F4A">
        <w:trPr>
          <w:trHeight w:val="341"/>
        </w:trPr>
        <w:tc>
          <w:tcPr>
            <w:tcW w:w="7860" w:type="dxa"/>
            <w:gridSpan w:val="5"/>
            <w:shd w:val="clear" w:color="auto" w:fill="8EAADB"/>
          </w:tcPr>
          <w:p w14:paraId="6027A1A7" w14:textId="77777777" w:rsidR="00E44084" w:rsidRDefault="00E44084" w:rsidP="00F23F4A">
            <w:pPr>
              <w:rPr>
                <w:color w:val="0D0D0D"/>
              </w:rPr>
            </w:pPr>
            <w:r>
              <w:rPr>
                <w:color w:val="0D0D0D"/>
              </w:rPr>
              <w:t xml:space="preserve">Total Initiation Costs </w:t>
            </w:r>
          </w:p>
        </w:tc>
        <w:tc>
          <w:tcPr>
            <w:tcW w:w="1716" w:type="dxa"/>
            <w:shd w:val="clear" w:color="auto" w:fill="auto"/>
            <w:vAlign w:val="center"/>
          </w:tcPr>
          <w:p w14:paraId="6B715F4E" w14:textId="77777777" w:rsidR="00E44084" w:rsidRDefault="00E44084" w:rsidP="00F23F4A">
            <w:pPr>
              <w:jc w:val="center"/>
              <w:rPr>
                <w:color w:val="0D0D0D"/>
              </w:rPr>
            </w:pPr>
            <w:r>
              <w:rPr>
                <w:color w:val="0D0D0D"/>
              </w:rPr>
              <w:t xml:space="preserve">₱ </w:t>
            </w:r>
            <w:r w:rsidRPr="001A6705">
              <w:rPr>
                <w:color w:val="0D0D0D"/>
              </w:rPr>
              <w:t>42,092.71</w:t>
            </w:r>
          </w:p>
        </w:tc>
      </w:tr>
      <w:bookmarkEnd w:id="1"/>
      <w:tr w:rsidR="00E44084" w14:paraId="79C4E3D2" w14:textId="77777777" w:rsidTr="00F23F4A">
        <w:trPr>
          <w:trHeight w:val="422"/>
        </w:trPr>
        <w:tc>
          <w:tcPr>
            <w:tcW w:w="9576" w:type="dxa"/>
            <w:gridSpan w:val="6"/>
            <w:tcBorders>
              <w:bottom w:val="single" w:sz="12" w:space="0" w:color="9CC2E5"/>
            </w:tcBorders>
            <w:shd w:val="clear" w:color="auto" w:fill="B4C6E7"/>
          </w:tcPr>
          <w:p w14:paraId="0877DF79" w14:textId="77777777" w:rsidR="00E44084" w:rsidRDefault="00E44084" w:rsidP="00F23F4A">
            <w:pPr>
              <w:rPr>
                <w:b/>
                <w:bCs/>
                <w:sz w:val="32"/>
                <w:szCs w:val="32"/>
              </w:rPr>
            </w:pPr>
            <w:r>
              <w:rPr>
                <w:b/>
                <w:bCs/>
                <w:sz w:val="32"/>
                <w:szCs w:val="32"/>
              </w:rPr>
              <w:t>Planning</w:t>
            </w:r>
          </w:p>
        </w:tc>
      </w:tr>
      <w:tr w:rsidR="00E44084" w14:paraId="36605BAF" w14:textId="77777777" w:rsidTr="00F23F4A">
        <w:trPr>
          <w:trHeight w:val="708"/>
        </w:trPr>
        <w:tc>
          <w:tcPr>
            <w:tcW w:w="1726" w:type="dxa"/>
            <w:shd w:val="clear" w:color="auto" w:fill="auto"/>
            <w:vAlign w:val="center"/>
          </w:tcPr>
          <w:p w14:paraId="1164D857" w14:textId="77777777" w:rsidR="00E44084" w:rsidRDefault="00E44084" w:rsidP="00F23F4A">
            <w:pPr>
              <w:rPr>
                <w:color w:val="0D0D0D"/>
              </w:rPr>
            </w:pPr>
            <w:r>
              <w:rPr>
                <w:color w:val="0D0D0D"/>
              </w:rPr>
              <w:t>ROLE</w:t>
            </w:r>
          </w:p>
        </w:tc>
        <w:tc>
          <w:tcPr>
            <w:tcW w:w="1679" w:type="dxa"/>
            <w:shd w:val="clear" w:color="auto" w:fill="auto"/>
            <w:vAlign w:val="center"/>
          </w:tcPr>
          <w:p w14:paraId="64CC4E8E" w14:textId="77777777" w:rsidR="00E44084" w:rsidRDefault="00E44084" w:rsidP="00F23F4A">
            <w:pPr>
              <w:rPr>
                <w:color w:val="0D0D0D"/>
              </w:rPr>
            </w:pPr>
            <w:r>
              <w:rPr>
                <w:color w:val="0D0D0D"/>
              </w:rPr>
              <w:t>Base Monthly Salary (Based on Glassdoor)</w:t>
            </w:r>
          </w:p>
        </w:tc>
        <w:tc>
          <w:tcPr>
            <w:tcW w:w="1113" w:type="dxa"/>
            <w:shd w:val="clear" w:color="auto" w:fill="auto"/>
            <w:vAlign w:val="center"/>
          </w:tcPr>
          <w:p w14:paraId="0CEE8C55" w14:textId="77777777" w:rsidR="00E44084" w:rsidRDefault="00E44084" w:rsidP="00F23F4A">
            <w:pPr>
              <w:rPr>
                <w:color w:val="0D0D0D"/>
              </w:rPr>
            </w:pPr>
            <w:r>
              <w:rPr>
                <w:color w:val="0D0D0D"/>
              </w:rPr>
              <w:t xml:space="preserve">Total Working Hours </w:t>
            </w:r>
          </w:p>
        </w:tc>
        <w:tc>
          <w:tcPr>
            <w:tcW w:w="1997" w:type="dxa"/>
          </w:tcPr>
          <w:p w14:paraId="368A5E30" w14:textId="77777777" w:rsidR="00E44084" w:rsidRDefault="00E44084" w:rsidP="00F23F4A">
            <w:pPr>
              <w:rPr>
                <w:color w:val="0D0D0D"/>
              </w:rPr>
            </w:pPr>
          </w:p>
          <w:p w14:paraId="754C31F3" w14:textId="77777777" w:rsidR="00E44084" w:rsidRDefault="00E44084" w:rsidP="00F23F4A">
            <w:pPr>
              <w:rPr>
                <w:color w:val="0D0D0D"/>
              </w:rPr>
            </w:pPr>
            <w:r>
              <w:rPr>
                <w:color w:val="0D0D0D"/>
              </w:rPr>
              <w:t>Hourly Rate</w:t>
            </w:r>
          </w:p>
        </w:tc>
        <w:tc>
          <w:tcPr>
            <w:tcW w:w="1345" w:type="dxa"/>
            <w:shd w:val="clear" w:color="auto" w:fill="auto"/>
            <w:vAlign w:val="center"/>
          </w:tcPr>
          <w:p w14:paraId="0725214E" w14:textId="77777777" w:rsidR="00E44084" w:rsidRDefault="00E44084" w:rsidP="00F23F4A">
            <w:pPr>
              <w:rPr>
                <w:color w:val="0D0D0D"/>
              </w:rPr>
            </w:pPr>
            <w:r>
              <w:rPr>
                <w:color w:val="0D0D0D"/>
              </w:rPr>
              <w:t>No. of People</w:t>
            </w:r>
          </w:p>
        </w:tc>
        <w:tc>
          <w:tcPr>
            <w:tcW w:w="1716" w:type="dxa"/>
            <w:shd w:val="clear" w:color="auto" w:fill="auto"/>
            <w:vAlign w:val="center"/>
          </w:tcPr>
          <w:p w14:paraId="367B61B6" w14:textId="77777777" w:rsidR="00E44084" w:rsidRDefault="00E44084" w:rsidP="00F23F4A">
            <w:pPr>
              <w:rPr>
                <w:color w:val="0D0D0D"/>
              </w:rPr>
            </w:pPr>
            <w:r>
              <w:rPr>
                <w:color w:val="0D0D0D"/>
              </w:rPr>
              <w:t>COST</w:t>
            </w:r>
          </w:p>
        </w:tc>
      </w:tr>
      <w:tr w:rsidR="00E44084" w14:paraId="30435B18" w14:textId="77777777" w:rsidTr="00F23F4A">
        <w:trPr>
          <w:trHeight w:val="773"/>
        </w:trPr>
        <w:tc>
          <w:tcPr>
            <w:tcW w:w="1726" w:type="dxa"/>
            <w:shd w:val="clear" w:color="auto" w:fill="auto"/>
            <w:vAlign w:val="center"/>
          </w:tcPr>
          <w:p w14:paraId="29AA16E0" w14:textId="77777777" w:rsidR="00E44084" w:rsidRDefault="00E44084" w:rsidP="00F23F4A">
            <w:pPr>
              <w:rPr>
                <w:color w:val="0D0D0D"/>
              </w:rPr>
            </w:pPr>
            <w:r>
              <w:rPr>
                <w:color w:val="0D0D0D"/>
              </w:rPr>
              <w:t>Project Manager</w:t>
            </w:r>
          </w:p>
        </w:tc>
        <w:tc>
          <w:tcPr>
            <w:tcW w:w="1679" w:type="dxa"/>
            <w:shd w:val="clear" w:color="auto" w:fill="auto"/>
            <w:vAlign w:val="center"/>
          </w:tcPr>
          <w:p w14:paraId="7D3C6218" w14:textId="77777777" w:rsidR="00E44084" w:rsidRDefault="00E44084" w:rsidP="00F23F4A">
            <w:pPr>
              <w:jc w:val="center"/>
              <w:rPr>
                <w:color w:val="0D0D0D"/>
              </w:rPr>
            </w:pPr>
            <w:r>
              <w:rPr>
                <w:color w:val="0D0D0D"/>
              </w:rPr>
              <w:t xml:space="preserve">₱ </w:t>
            </w:r>
            <w:r w:rsidRPr="005572E6">
              <w:rPr>
                <w:color w:val="0D0D0D"/>
              </w:rPr>
              <w:t>40,000</w:t>
            </w:r>
          </w:p>
        </w:tc>
        <w:tc>
          <w:tcPr>
            <w:tcW w:w="1113" w:type="dxa"/>
            <w:shd w:val="clear" w:color="auto" w:fill="auto"/>
            <w:vAlign w:val="center"/>
          </w:tcPr>
          <w:p w14:paraId="108C20F1" w14:textId="77777777" w:rsidR="00E44084" w:rsidRDefault="00E44084" w:rsidP="00F23F4A">
            <w:pPr>
              <w:jc w:val="center"/>
              <w:rPr>
                <w:color w:val="0D0D0D"/>
              </w:rPr>
            </w:pPr>
            <w:r>
              <w:rPr>
                <w:color w:val="0D0D0D"/>
              </w:rPr>
              <w:t>258</w:t>
            </w:r>
          </w:p>
        </w:tc>
        <w:tc>
          <w:tcPr>
            <w:tcW w:w="1997" w:type="dxa"/>
          </w:tcPr>
          <w:p w14:paraId="6AD87884" w14:textId="77777777" w:rsidR="00E44084" w:rsidRDefault="00E44084" w:rsidP="00F23F4A">
            <w:pPr>
              <w:jc w:val="center"/>
            </w:pPr>
          </w:p>
          <w:p w14:paraId="0D945E49" w14:textId="77777777" w:rsidR="00E44084" w:rsidRPr="00760FCB" w:rsidRDefault="00E44084" w:rsidP="00F23F4A">
            <w:pPr>
              <w:jc w:val="center"/>
            </w:pPr>
            <w:r>
              <w:rPr>
                <w:color w:val="0D0D0D"/>
              </w:rPr>
              <w:t xml:space="preserve">₱ </w:t>
            </w:r>
            <w:r w:rsidRPr="004D2635">
              <w:t>230.77</w:t>
            </w:r>
          </w:p>
        </w:tc>
        <w:tc>
          <w:tcPr>
            <w:tcW w:w="1345" w:type="dxa"/>
            <w:shd w:val="clear" w:color="auto" w:fill="auto"/>
            <w:vAlign w:val="center"/>
          </w:tcPr>
          <w:p w14:paraId="0FF1D397" w14:textId="77777777" w:rsidR="00E44084" w:rsidRDefault="00E44084" w:rsidP="00F23F4A">
            <w:pPr>
              <w:jc w:val="center"/>
              <w:rPr>
                <w:color w:val="0D0D0D"/>
              </w:rPr>
            </w:pPr>
            <w:r>
              <w:rPr>
                <w:color w:val="0D0D0D"/>
              </w:rPr>
              <w:t>1</w:t>
            </w:r>
          </w:p>
        </w:tc>
        <w:tc>
          <w:tcPr>
            <w:tcW w:w="1716" w:type="dxa"/>
            <w:shd w:val="clear" w:color="auto" w:fill="auto"/>
            <w:vAlign w:val="center"/>
          </w:tcPr>
          <w:p w14:paraId="4B4EFCC1" w14:textId="77777777" w:rsidR="00E44084" w:rsidRDefault="00E44084" w:rsidP="00F23F4A">
            <w:pPr>
              <w:jc w:val="center"/>
              <w:rPr>
                <w:color w:val="0D0D0D"/>
              </w:rPr>
            </w:pPr>
            <w:r>
              <w:rPr>
                <w:color w:val="0D0D0D"/>
              </w:rPr>
              <w:t xml:space="preserve">₱ </w:t>
            </w:r>
            <w:r w:rsidRPr="001A6705">
              <w:rPr>
                <w:color w:val="0D0D0D"/>
              </w:rPr>
              <w:t>59,538.66</w:t>
            </w:r>
          </w:p>
        </w:tc>
      </w:tr>
      <w:tr w:rsidR="00E44084" w14:paraId="3EED026A" w14:textId="77777777" w:rsidTr="00F23F4A">
        <w:trPr>
          <w:trHeight w:val="971"/>
        </w:trPr>
        <w:tc>
          <w:tcPr>
            <w:tcW w:w="1726" w:type="dxa"/>
            <w:shd w:val="clear" w:color="auto" w:fill="auto"/>
            <w:vAlign w:val="center"/>
          </w:tcPr>
          <w:p w14:paraId="230A7F89" w14:textId="77777777" w:rsidR="00E44084" w:rsidRDefault="00E44084" w:rsidP="00F23F4A">
            <w:pPr>
              <w:rPr>
                <w:color w:val="0D0D0D"/>
              </w:rPr>
            </w:pPr>
            <w:r>
              <w:rPr>
                <w:color w:val="0D0D0D"/>
              </w:rPr>
              <w:t>Documentation Specialist</w:t>
            </w:r>
          </w:p>
        </w:tc>
        <w:tc>
          <w:tcPr>
            <w:tcW w:w="1679" w:type="dxa"/>
            <w:shd w:val="clear" w:color="auto" w:fill="auto"/>
            <w:vAlign w:val="center"/>
          </w:tcPr>
          <w:p w14:paraId="64CB801C" w14:textId="77777777" w:rsidR="00E44084" w:rsidRDefault="00E44084" w:rsidP="00F23F4A">
            <w:pPr>
              <w:jc w:val="center"/>
              <w:rPr>
                <w:color w:val="0D0D0D"/>
              </w:rPr>
            </w:pPr>
            <w:r>
              <w:rPr>
                <w:color w:val="0D0D0D"/>
              </w:rPr>
              <w:t xml:space="preserve">₱ </w:t>
            </w:r>
            <w:r w:rsidRPr="00760FCB">
              <w:rPr>
                <w:color w:val="0D0D0D"/>
              </w:rPr>
              <w:t>16,000</w:t>
            </w:r>
          </w:p>
        </w:tc>
        <w:tc>
          <w:tcPr>
            <w:tcW w:w="1113" w:type="dxa"/>
            <w:shd w:val="clear" w:color="auto" w:fill="auto"/>
            <w:vAlign w:val="center"/>
          </w:tcPr>
          <w:p w14:paraId="6DFEAE1A" w14:textId="77777777" w:rsidR="00E44084" w:rsidRDefault="00E44084" w:rsidP="00F23F4A">
            <w:pPr>
              <w:jc w:val="center"/>
              <w:rPr>
                <w:color w:val="0D0D0D"/>
              </w:rPr>
            </w:pPr>
            <w:r>
              <w:rPr>
                <w:color w:val="0D0D0D"/>
              </w:rPr>
              <w:t>55</w:t>
            </w:r>
          </w:p>
        </w:tc>
        <w:tc>
          <w:tcPr>
            <w:tcW w:w="1997" w:type="dxa"/>
          </w:tcPr>
          <w:p w14:paraId="5E6A05EB" w14:textId="77777777" w:rsidR="00E44084" w:rsidRDefault="00E44084" w:rsidP="00F23F4A">
            <w:pPr>
              <w:jc w:val="center"/>
              <w:rPr>
                <w:color w:val="0D0D0D"/>
              </w:rPr>
            </w:pPr>
          </w:p>
          <w:p w14:paraId="2471E68F" w14:textId="77777777" w:rsidR="00E44084" w:rsidRDefault="00E44084" w:rsidP="00F23F4A">
            <w:pPr>
              <w:jc w:val="center"/>
              <w:rPr>
                <w:color w:val="0D0D0D"/>
              </w:rPr>
            </w:pPr>
            <w:r>
              <w:rPr>
                <w:color w:val="0D0D0D"/>
              </w:rPr>
              <w:t xml:space="preserve">₱ </w:t>
            </w:r>
            <w:r w:rsidRPr="004D2635">
              <w:rPr>
                <w:color w:val="0D0D0D"/>
              </w:rPr>
              <w:t>92.31</w:t>
            </w:r>
          </w:p>
        </w:tc>
        <w:tc>
          <w:tcPr>
            <w:tcW w:w="1345" w:type="dxa"/>
            <w:shd w:val="clear" w:color="auto" w:fill="auto"/>
            <w:vAlign w:val="center"/>
          </w:tcPr>
          <w:p w14:paraId="40A6BBCA" w14:textId="77777777" w:rsidR="00E44084" w:rsidRDefault="00E44084" w:rsidP="00F23F4A">
            <w:pPr>
              <w:jc w:val="center"/>
              <w:rPr>
                <w:color w:val="0D0D0D"/>
              </w:rPr>
            </w:pPr>
            <w:r>
              <w:rPr>
                <w:color w:val="0D0D0D"/>
              </w:rPr>
              <w:t>1</w:t>
            </w:r>
          </w:p>
        </w:tc>
        <w:tc>
          <w:tcPr>
            <w:tcW w:w="1716" w:type="dxa"/>
            <w:shd w:val="clear" w:color="auto" w:fill="auto"/>
            <w:vAlign w:val="center"/>
          </w:tcPr>
          <w:p w14:paraId="577F04EE" w14:textId="77777777" w:rsidR="00E44084" w:rsidRDefault="00E44084" w:rsidP="00F23F4A">
            <w:pPr>
              <w:jc w:val="center"/>
              <w:rPr>
                <w:color w:val="0D0D0D"/>
              </w:rPr>
            </w:pPr>
            <w:r>
              <w:rPr>
                <w:color w:val="0D0D0D"/>
              </w:rPr>
              <w:t>₱</w:t>
            </w:r>
            <w:r w:rsidRPr="001A6705">
              <w:rPr>
                <w:color w:val="0D0D0D"/>
              </w:rPr>
              <w:t>5,077.05</w:t>
            </w:r>
          </w:p>
        </w:tc>
      </w:tr>
      <w:tr w:rsidR="00E44084" w14:paraId="7156138E" w14:textId="77777777" w:rsidTr="00F23F4A">
        <w:trPr>
          <w:trHeight w:val="971"/>
        </w:trPr>
        <w:tc>
          <w:tcPr>
            <w:tcW w:w="1726" w:type="dxa"/>
            <w:shd w:val="clear" w:color="auto" w:fill="auto"/>
            <w:vAlign w:val="center"/>
          </w:tcPr>
          <w:p w14:paraId="25828230" w14:textId="77777777" w:rsidR="00E44084" w:rsidRDefault="00E44084" w:rsidP="00F23F4A">
            <w:pPr>
              <w:rPr>
                <w:color w:val="0D0D0D"/>
              </w:rPr>
            </w:pPr>
            <w:r>
              <w:rPr>
                <w:color w:val="0D0D0D"/>
              </w:rPr>
              <w:t xml:space="preserve">Documentation Specialist </w:t>
            </w:r>
          </w:p>
        </w:tc>
        <w:tc>
          <w:tcPr>
            <w:tcW w:w="1679" w:type="dxa"/>
            <w:shd w:val="clear" w:color="auto" w:fill="auto"/>
            <w:vAlign w:val="center"/>
          </w:tcPr>
          <w:p w14:paraId="1AC93193" w14:textId="77777777" w:rsidR="00E44084" w:rsidRDefault="00E44084" w:rsidP="00F23F4A">
            <w:pPr>
              <w:jc w:val="center"/>
              <w:rPr>
                <w:color w:val="0D0D0D"/>
              </w:rPr>
            </w:pPr>
            <w:r>
              <w:rPr>
                <w:color w:val="0D0D0D"/>
              </w:rPr>
              <w:t xml:space="preserve">₱ </w:t>
            </w:r>
            <w:r w:rsidRPr="00760FCB">
              <w:rPr>
                <w:color w:val="0D0D0D"/>
              </w:rPr>
              <w:t>16,000</w:t>
            </w:r>
          </w:p>
        </w:tc>
        <w:tc>
          <w:tcPr>
            <w:tcW w:w="1113" w:type="dxa"/>
            <w:shd w:val="clear" w:color="auto" w:fill="auto"/>
            <w:vAlign w:val="center"/>
          </w:tcPr>
          <w:p w14:paraId="337F887B" w14:textId="77777777" w:rsidR="00E44084" w:rsidRDefault="00E44084" w:rsidP="00F23F4A">
            <w:pPr>
              <w:jc w:val="center"/>
              <w:rPr>
                <w:color w:val="0D0D0D"/>
              </w:rPr>
            </w:pPr>
            <w:r>
              <w:rPr>
                <w:color w:val="0D0D0D"/>
              </w:rPr>
              <w:t>18</w:t>
            </w:r>
          </w:p>
        </w:tc>
        <w:tc>
          <w:tcPr>
            <w:tcW w:w="1997" w:type="dxa"/>
          </w:tcPr>
          <w:p w14:paraId="3EA39360" w14:textId="77777777" w:rsidR="00E44084" w:rsidRDefault="00E44084" w:rsidP="00F23F4A">
            <w:pPr>
              <w:jc w:val="center"/>
              <w:rPr>
                <w:color w:val="0D0D0D"/>
              </w:rPr>
            </w:pPr>
          </w:p>
          <w:p w14:paraId="2459A8A9" w14:textId="77777777" w:rsidR="00E44084" w:rsidRDefault="00E44084" w:rsidP="00F23F4A">
            <w:pPr>
              <w:jc w:val="center"/>
              <w:rPr>
                <w:color w:val="0D0D0D"/>
              </w:rPr>
            </w:pPr>
            <w:r>
              <w:rPr>
                <w:color w:val="0D0D0D"/>
              </w:rPr>
              <w:t xml:space="preserve">₱ </w:t>
            </w:r>
            <w:r w:rsidRPr="004D2635">
              <w:rPr>
                <w:color w:val="0D0D0D"/>
              </w:rPr>
              <w:t>92.31</w:t>
            </w:r>
          </w:p>
        </w:tc>
        <w:tc>
          <w:tcPr>
            <w:tcW w:w="1345" w:type="dxa"/>
            <w:shd w:val="clear" w:color="auto" w:fill="auto"/>
            <w:vAlign w:val="center"/>
          </w:tcPr>
          <w:p w14:paraId="1EA82C9F" w14:textId="77777777" w:rsidR="00E44084" w:rsidRDefault="00E44084" w:rsidP="00F23F4A">
            <w:pPr>
              <w:jc w:val="center"/>
              <w:rPr>
                <w:color w:val="0D0D0D"/>
              </w:rPr>
            </w:pPr>
            <w:r>
              <w:rPr>
                <w:color w:val="0D0D0D"/>
              </w:rPr>
              <w:t>1</w:t>
            </w:r>
          </w:p>
        </w:tc>
        <w:tc>
          <w:tcPr>
            <w:tcW w:w="1716" w:type="dxa"/>
            <w:shd w:val="clear" w:color="auto" w:fill="auto"/>
            <w:vAlign w:val="center"/>
          </w:tcPr>
          <w:p w14:paraId="34C47F58" w14:textId="77777777" w:rsidR="00E44084" w:rsidRDefault="00E44084" w:rsidP="00F23F4A">
            <w:pPr>
              <w:jc w:val="center"/>
              <w:rPr>
                <w:color w:val="0D0D0D"/>
              </w:rPr>
            </w:pPr>
            <w:r>
              <w:rPr>
                <w:color w:val="0D0D0D"/>
              </w:rPr>
              <w:t>₱</w:t>
            </w:r>
            <w:r w:rsidRPr="001A6705">
              <w:rPr>
                <w:color w:val="0D0D0D"/>
              </w:rPr>
              <w:t>1,661.58</w:t>
            </w:r>
          </w:p>
        </w:tc>
      </w:tr>
      <w:tr w:rsidR="00E44084" w14:paraId="451F1AF3" w14:textId="77777777" w:rsidTr="00F23F4A">
        <w:trPr>
          <w:trHeight w:val="620"/>
        </w:trPr>
        <w:tc>
          <w:tcPr>
            <w:tcW w:w="1726" w:type="dxa"/>
            <w:shd w:val="clear" w:color="auto" w:fill="auto"/>
            <w:vAlign w:val="center"/>
          </w:tcPr>
          <w:p w14:paraId="0E391E75" w14:textId="77777777" w:rsidR="00E44084" w:rsidRDefault="00E44084" w:rsidP="00F23F4A">
            <w:pPr>
              <w:rPr>
                <w:color w:val="0D0D0D"/>
              </w:rPr>
            </w:pPr>
            <w:r>
              <w:rPr>
                <w:color w:val="0D0D0D"/>
              </w:rPr>
              <w:t>Front-End Developer</w:t>
            </w:r>
          </w:p>
        </w:tc>
        <w:tc>
          <w:tcPr>
            <w:tcW w:w="1679" w:type="dxa"/>
            <w:shd w:val="clear" w:color="auto" w:fill="auto"/>
            <w:vAlign w:val="center"/>
          </w:tcPr>
          <w:p w14:paraId="40522953" w14:textId="77777777" w:rsidR="00E44084" w:rsidRDefault="00E44084" w:rsidP="00F23F4A">
            <w:pPr>
              <w:jc w:val="center"/>
              <w:rPr>
                <w:color w:val="0D0D0D"/>
              </w:rPr>
            </w:pPr>
            <w:r>
              <w:rPr>
                <w:color w:val="0D0D0D"/>
              </w:rPr>
              <w:t xml:space="preserve">₱ </w:t>
            </w:r>
            <w:r w:rsidRPr="005572E6">
              <w:rPr>
                <w:color w:val="0D0D0D"/>
              </w:rPr>
              <w:t>33,500</w:t>
            </w:r>
          </w:p>
        </w:tc>
        <w:tc>
          <w:tcPr>
            <w:tcW w:w="1113" w:type="dxa"/>
            <w:shd w:val="clear" w:color="auto" w:fill="auto"/>
            <w:vAlign w:val="center"/>
          </w:tcPr>
          <w:p w14:paraId="2B081F2F" w14:textId="77777777" w:rsidR="00E44084" w:rsidRDefault="00E44084" w:rsidP="00F23F4A">
            <w:pPr>
              <w:jc w:val="center"/>
              <w:rPr>
                <w:color w:val="0D0D0D"/>
              </w:rPr>
            </w:pPr>
            <w:r>
              <w:rPr>
                <w:color w:val="0D0D0D"/>
              </w:rPr>
              <w:t>36</w:t>
            </w:r>
          </w:p>
        </w:tc>
        <w:tc>
          <w:tcPr>
            <w:tcW w:w="1997" w:type="dxa"/>
          </w:tcPr>
          <w:p w14:paraId="71A1133B" w14:textId="77777777" w:rsidR="00E44084" w:rsidRDefault="00E44084" w:rsidP="00F23F4A">
            <w:pPr>
              <w:jc w:val="center"/>
              <w:rPr>
                <w:color w:val="0D0D0D"/>
              </w:rPr>
            </w:pPr>
            <w:r>
              <w:rPr>
                <w:color w:val="0D0D0D"/>
              </w:rPr>
              <w:t>₱</w:t>
            </w:r>
            <w:r w:rsidRPr="00E73260">
              <w:rPr>
                <w:color w:val="0D0D0D"/>
              </w:rPr>
              <w:t>193.27</w:t>
            </w:r>
          </w:p>
        </w:tc>
        <w:tc>
          <w:tcPr>
            <w:tcW w:w="1345" w:type="dxa"/>
            <w:shd w:val="clear" w:color="auto" w:fill="auto"/>
            <w:vAlign w:val="center"/>
          </w:tcPr>
          <w:p w14:paraId="4B6BB160" w14:textId="77777777" w:rsidR="00E44084" w:rsidRDefault="00E44084" w:rsidP="00F23F4A">
            <w:pPr>
              <w:jc w:val="center"/>
              <w:rPr>
                <w:color w:val="0D0D0D"/>
              </w:rPr>
            </w:pPr>
            <w:r>
              <w:rPr>
                <w:color w:val="0D0D0D"/>
              </w:rPr>
              <w:t>1</w:t>
            </w:r>
          </w:p>
        </w:tc>
        <w:tc>
          <w:tcPr>
            <w:tcW w:w="1716" w:type="dxa"/>
            <w:shd w:val="clear" w:color="auto" w:fill="auto"/>
            <w:vAlign w:val="center"/>
          </w:tcPr>
          <w:p w14:paraId="7D807BEC" w14:textId="77777777" w:rsidR="00E44084" w:rsidRDefault="00E44084" w:rsidP="00F23F4A">
            <w:pPr>
              <w:jc w:val="center"/>
              <w:rPr>
                <w:color w:val="0D0D0D"/>
              </w:rPr>
            </w:pPr>
            <w:r>
              <w:rPr>
                <w:color w:val="0D0D0D"/>
              </w:rPr>
              <w:t xml:space="preserve">₱ </w:t>
            </w:r>
            <w:r w:rsidRPr="001A6705">
              <w:rPr>
                <w:color w:val="0D0D0D"/>
              </w:rPr>
              <w:t>6,957.72</w:t>
            </w:r>
          </w:p>
        </w:tc>
      </w:tr>
      <w:tr w:rsidR="00E44084" w14:paraId="506379B0" w14:textId="77777777" w:rsidTr="00F23F4A">
        <w:trPr>
          <w:trHeight w:val="638"/>
        </w:trPr>
        <w:tc>
          <w:tcPr>
            <w:tcW w:w="1726" w:type="dxa"/>
            <w:shd w:val="clear" w:color="auto" w:fill="auto"/>
            <w:vAlign w:val="center"/>
          </w:tcPr>
          <w:p w14:paraId="5559ACD3" w14:textId="77777777" w:rsidR="00E44084" w:rsidRDefault="00E44084" w:rsidP="00F23F4A">
            <w:pPr>
              <w:rPr>
                <w:color w:val="0D0D0D"/>
              </w:rPr>
            </w:pPr>
            <w:r>
              <w:rPr>
                <w:color w:val="0D0D0D"/>
              </w:rPr>
              <w:t>Back-End Developer</w:t>
            </w:r>
          </w:p>
        </w:tc>
        <w:tc>
          <w:tcPr>
            <w:tcW w:w="1679" w:type="dxa"/>
            <w:shd w:val="clear" w:color="auto" w:fill="auto"/>
            <w:vAlign w:val="center"/>
          </w:tcPr>
          <w:p w14:paraId="6C47FE9B" w14:textId="77777777" w:rsidR="00E44084" w:rsidRDefault="00E44084" w:rsidP="00F23F4A">
            <w:pPr>
              <w:jc w:val="center"/>
              <w:rPr>
                <w:color w:val="0D0D0D"/>
              </w:rPr>
            </w:pPr>
            <w:r>
              <w:rPr>
                <w:color w:val="0D0D0D"/>
              </w:rPr>
              <w:t xml:space="preserve">₱ </w:t>
            </w:r>
            <w:r w:rsidRPr="005572E6">
              <w:rPr>
                <w:color w:val="0D0D0D"/>
              </w:rPr>
              <w:t>25,000</w:t>
            </w:r>
          </w:p>
        </w:tc>
        <w:tc>
          <w:tcPr>
            <w:tcW w:w="1113" w:type="dxa"/>
            <w:shd w:val="clear" w:color="auto" w:fill="auto"/>
            <w:vAlign w:val="center"/>
          </w:tcPr>
          <w:p w14:paraId="20FF65FD" w14:textId="77777777" w:rsidR="00E44084" w:rsidRDefault="00E44084" w:rsidP="00F23F4A">
            <w:pPr>
              <w:jc w:val="center"/>
              <w:rPr>
                <w:color w:val="0D0D0D"/>
              </w:rPr>
            </w:pPr>
            <w:r>
              <w:rPr>
                <w:color w:val="0D0D0D"/>
              </w:rPr>
              <w:t>10</w:t>
            </w:r>
          </w:p>
        </w:tc>
        <w:tc>
          <w:tcPr>
            <w:tcW w:w="1997" w:type="dxa"/>
          </w:tcPr>
          <w:p w14:paraId="00F8611F" w14:textId="77777777" w:rsidR="00E44084" w:rsidRDefault="00E44084" w:rsidP="00F23F4A">
            <w:pPr>
              <w:jc w:val="center"/>
              <w:rPr>
                <w:color w:val="0D0D0D"/>
              </w:rPr>
            </w:pPr>
            <w:r>
              <w:rPr>
                <w:color w:val="0D0D0D"/>
              </w:rPr>
              <w:t>₱</w:t>
            </w:r>
            <w:r w:rsidRPr="00E73260">
              <w:rPr>
                <w:color w:val="0D0D0D"/>
              </w:rPr>
              <w:t>144.23</w:t>
            </w:r>
          </w:p>
        </w:tc>
        <w:tc>
          <w:tcPr>
            <w:tcW w:w="1345" w:type="dxa"/>
            <w:shd w:val="clear" w:color="auto" w:fill="auto"/>
            <w:vAlign w:val="center"/>
          </w:tcPr>
          <w:p w14:paraId="53B29D4E" w14:textId="77777777" w:rsidR="00E44084" w:rsidRDefault="00E44084" w:rsidP="00F23F4A">
            <w:pPr>
              <w:jc w:val="center"/>
              <w:rPr>
                <w:color w:val="0D0D0D"/>
              </w:rPr>
            </w:pPr>
            <w:r>
              <w:rPr>
                <w:color w:val="0D0D0D"/>
              </w:rPr>
              <w:t>1</w:t>
            </w:r>
          </w:p>
        </w:tc>
        <w:tc>
          <w:tcPr>
            <w:tcW w:w="1716" w:type="dxa"/>
            <w:shd w:val="clear" w:color="auto" w:fill="auto"/>
            <w:vAlign w:val="center"/>
          </w:tcPr>
          <w:p w14:paraId="06499846" w14:textId="77777777" w:rsidR="00E44084" w:rsidRDefault="00E44084" w:rsidP="00F23F4A">
            <w:pPr>
              <w:jc w:val="center"/>
              <w:rPr>
                <w:color w:val="0D0D0D"/>
              </w:rPr>
            </w:pPr>
            <w:r>
              <w:rPr>
                <w:color w:val="0D0D0D"/>
              </w:rPr>
              <w:t xml:space="preserve">₱ </w:t>
            </w:r>
            <w:r w:rsidRPr="001A6705">
              <w:rPr>
                <w:color w:val="0D0D0D"/>
              </w:rPr>
              <w:t>1,442.3</w:t>
            </w:r>
          </w:p>
        </w:tc>
      </w:tr>
      <w:tr w:rsidR="00E44084" w14:paraId="4C11B58D" w14:textId="77777777" w:rsidTr="00F23F4A">
        <w:trPr>
          <w:trHeight w:val="341"/>
        </w:trPr>
        <w:tc>
          <w:tcPr>
            <w:tcW w:w="7860" w:type="dxa"/>
            <w:gridSpan w:val="5"/>
            <w:shd w:val="clear" w:color="auto" w:fill="8EAADB"/>
          </w:tcPr>
          <w:p w14:paraId="134040FD" w14:textId="77777777" w:rsidR="00E44084" w:rsidRDefault="00E44084" w:rsidP="00F23F4A">
            <w:pPr>
              <w:rPr>
                <w:color w:val="0D0D0D"/>
              </w:rPr>
            </w:pPr>
            <w:r>
              <w:rPr>
                <w:color w:val="0D0D0D"/>
              </w:rPr>
              <w:t xml:space="preserve">Total Planning Costs </w:t>
            </w:r>
          </w:p>
        </w:tc>
        <w:tc>
          <w:tcPr>
            <w:tcW w:w="1716" w:type="dxa"/>
            <w:shd w:val="clear" w:color="auto" w:fill="auto"/>
            <w:vAlign w:val="center"/>
          </w:tcPr>
          <w:p w14:paraId="2309DA8A" w14:textId="77777777" w:rsidR="00E44084" w:rsidRDefault="00E44084" w:rsidP="00F23F4A">
            <w:pPr>
              <w:jc w:val="center"/>
              <w:rPr>
                <w:color w:val="0D0D0D"/>
              </w:rPr>
            </w:pPr>
            <w:r>
              <w:rPr>
                <w:color w:val="0D0D0D"/>
              </w:rPr>
              <w:t xml:space="preserve">₱ </w:t>
            </w:r>
            <w:r w:rsidRPr="00884494">
              <w:rPr>
                <w:color w:val="0D0D0D"/>
              </w:rPr>
              <w:t>74,677.31</w:t>
            </w:r>
          </w:p>
        </w:tc>
      </w:tr>
      <w:tr w:rsidR="00E44084" w14:paraId="5998FED4" w14:textId="77777777" w:rsidTr="00F23F4A">
        <w:trPr>
          <w:trHeight w:val="422"/>
        </w:trPr>
        <w:tc>
          <w:tcPr>
            <w:tcW w:w="9576" w:type="dxa"/>
            <w:gridSpan w:val="6"/>
            <w:tcBorders>
              <w:bottom w:val="single" w:sz="12" w:space="0" w:color="9CC2E5"/>
            </w:tcBorders>
            <w:shd w:val="clear" w:color="auto" w:fill="B4C6E7"/>
          </w:tcPr>
          <w:p w14:paraId="5E6EBEC2" w14:textId="77777777" w:rsidR="00E44084" w:rsidRDefault="00E44084" w:rsidP="00F23F4A">
            <w:pPr>
              <w:rPr>
                <w:b/>
                <w:bCs/>
                <w:sz w:val="32"/>
                <w:szCs w:val="32"/>
              </w:rPr>
            </w:pPr>
            <w:r>
              <w:rPr>
                <w:b/>
                <w:bCs/>
                <w:sz w:val="32"/>
                <w:szCs w:val="32"/>
              </w:rPr>
              <w:t>Execution</w:t>
            </w:r>
          </w:p>
        </w:tc>
      </w:tr>
      <w:tr w:rsidR="00E44084" w14:paraId="457269AE" w14:textId="77777777" w:rsidTr="00F23F4A">
        <w:trPr>
          <w:trHeight w:val="708"/>
        </w:trPr>
        <w:tc>
          <w:tcPr>
            <w:tcW w:w="1726" w:type="dxa"/>
            <w:shd w:val="clear" w:color="auto" w:fill="auto"/>
            <w:vAlign w:val="center"/>
          </w:tcPr>
          <w:p w14:paraId="5D74E980" w14:textId="77777777" w:rsidR="00E44084" w:rsidRDefault="00E44084" w:rsidP="00F23F4A">
            <w:pPr>
              <w:rPr>
                <w:color w:val="0D0D0D"/>
              </w:rPr>
            </w:pPr>
            <w:r>
              <w:rPr>
                <w:color w:val="0D0D0D"/>
              </w:rPr>
              <w:t>ROLE</w:t>
            </w:r>
          </w:p>
        </w:tc>
        <w:tc>
          <w:tcPr>
            <w:tcW w:w="1679" w:type="dxa"/>
            <w:shd w:val="clear" w:color="auto" w:fill="auto"/>
            <w:vAlign w:val="center"/>
          </w:tcPr>
          <w:p w14:paraId="692EAF36" w14:textId="77777777" w:rsidR="00E44084" w:rsidRDefault="00E44084" w:rsidP="00F23F4A">
            <w:pPr>
              <w:rPr>
                <w:color w:val="0D0D0D"/>
              </w:rPr>
            </w:pPr>
            <w:r>
              <w:rPr>
                <w:color w:val="0D0D0D"/>
              </w:rPr>
              <w:t>Base Monthly Salary (Based on Glassdoor)</w:t>
            </w:r>
          </w:p>
        </w:tc>
        <w:tc>
          <w:tcPr>
            <w:tcW w:w="1113" w:type="dxa"/>
            <w:shd w:val="clear" w:color="auto" w:fill="auto"/>
            <w:vAlign w:val="center"/>
          </w:tcPr>
          <w:p w14:paraId="3F04910B" w14:textId="77777777" w:rsidR="00E44084" w:rsidRDefault="00E44084" w:rsidP="00F23F4A">
            <w:pPr>
              <w:rPr>
                <w:color w:val="0D0D0D"/>
              </w:rPr>
            </w:pPr>
            <w:r>
              <w:rPr>
                <w:color w:val="0D0D0D"/>
              </w:rPr>
              <w:t xml:space="preserve">Total Working Hours </w:t>
            </w:r>
          </w:p>
        </w:tc>
        <w:tc>
          <w:tcPr>
            <w:tcW w:w="1997" w:type="dxa"/>
          </w:tcPr>
          <w:p w14:paraId="2D3D3873" w14:textId="77777777" w:rsidR="00E44084" w:rsidRDefault="00E44084" w:rsidP="00F23F4A">
            <w:pPr>
              <w:rPr>
                <w:color w:val="0D0D0D"/>
              </w:rPr>
            </w:pPr>
          </w:p>
          <w:p w14:paraId="20AB6B5F" w14:textId="77777777" w:rsidR="00E44084" w:rsidRDefault="00E44084" w:rsidP="00F23F4A">
            <w:pPr>
              <w:rPr>
                <w:color w:val="0D0D0D"/>
              </w:rPr>
            </w:pPr>
            <w:r>
              <w:rPr>
                <w:color w:val="0D0D0D"/>
              </w:rPr>
              <w:t>Hourly Rate</w:t>
            </w:r>
          </w:p>
        </w:tc>
        <w:tc>
          <w:tcPr>
            <w:tcW w:w="1345" w:type="dxa"/>
            <w:shd w:val="clear" w:color="auto" w:fill="auto"/>
            <w:vAlign w:val="center"/>
          </w:tcPr>
          <w:p w14:paraId="6B42DBF3" w14:textId="77777777" w:rsidR="00E44084" w:rsidRDefault="00E44084" w:rsidP="00F23F4A">
            <w:pPr>
              <w:rPr>
                <w:color w:val="0D0D0D"/>
              </w:rPr>
            </w:pPr>
            <w:r>
              <w:rPr>
                <w:color w:val="0D0D0D"/>
              </w:rPr>
              <w:t>No. of People</w:t>
            </w:r>
          </w:p>
        </w:tc>
        <w:tc>
          <w:tcPr>
            <w:tcW w:w="1716" w:type="dxa"/>
            <w:shd w:val="clear" w:color="auto" w:fill="auto"/>
            <w:vAlign w:val="center"/>
          </w:tcPr>
          <w:p w14:paraId="7EFCDB35" w14:textId="77777777" w:rsidR="00E44084" w:rsidRDefault="00E44084" w:rsidP="00F23F4A">
            <w:pPr>
              <w:rPr>
                <w:color w:val="0D0D0D"/>
              </w:rPr>
            </w:pPr>
            <w:r>
              <w:rPr>
                <w:color w:val="0D0D0D"/>
              </w:rPr>
              <w:t>COST</w:t>
            </w:r>
          </w:p>
        </w:tc>
      </w:tr>
      <w:tr w:rsidR="00E44084" w14:paraId="67DC1063" w14:textId="77777777" w:rsidTr="00F23F4A">
        <w:trPr>
          <w:trHeight w:val="773"/>
        </w:trPr>
        <w:tc>
          <w:tcPr>
            <w:tcW w:w="1726" w:type="dxa"/>
            <w:shd w:val="clear" w:color="auto" w:fill="auto"/>
            <w:vAlign w:val="center"/>
          </w:tcPr>
          <w:p w14:paraId="514D0191" w14:textId="77777777" w:rsidR="00E44084" w:rsidRDefault="00E44084" w:rsidP="00F23F4A">
            <w:pPr>
              <w:rPr>
                <w:color w:val="0D0D0D"/>
              </w:rPr>
            </w:pPr>
            <w:r>
              <w:rPr>
                <w:color w:val="0D0D0D"/>
              </w:rPr>
              <w:t>Project Manager</w:t>
            </w:r>
          </w:p>
        </w:tc>
        <w:tc>
          <w:tcPr>
            <w:tcW w:w="1679" w:type="dxa"/>
            <w:shd w:val="clear" w:color="auto" w:fill="auto"/>
            <w:vAlign w:val="center"/>
          </w:tcPr>
          <w:p w14:paraId="1241EAD9" w14:textId="77777777" w:rsidR="00E44084" w:rsidRDefault="00E44084" w:rsidP="00F23F4A">
            <w:pPr>
              <w:jc w:val="center"/>
              <w:rPr>
                <w:color w:val="0D0D0D"/>
              </w:rPr>
            </w:pPr>
            <w:r>
              <w:rPr>
                <w:color w:val="0D0D0D"/>
              </w:rPr>
              <w:t xml:space="preserve">₱ </w:t>
            </w:r>
            <w:r w:rsidRPr="005572E6">
              <w:rPr>
                <w:color w:val="0D0D0D"/>
              </w:rPr>
              <w:t>40,000</w:t>
            </w:r>
          </w:p>
        </w:tc>
        <w:tc>
          <w:tcPr>
            <w:tcW w:w="1113" w:type="dxa"/>
            <w:shd w:val="clear" w:color="auto" w:fill="auto"/>
            <w:vAlign w:val="center"/>
          </w:tcPr>
          <w:p w14:paraId="05DB5224" w14:textId="77777777" w:rsidR="00E44084" w:rsidRDefault="00E44084" w:rsidP="00F23F4A">
            <w:pPr>
              <w:jc w:val="center"/>
              <w:rPr>
                <w:color w:val="0D0D0D"/>
              </w:rPr>
            </w:pPr>
            <w:r>
              <w:rPr>
                <w:color w:val="0D0D0D"/>
              </w:rPr>
              <w:t>64</w:t>
            </w:r>
          </w:p>
        </w:tc>
        <w:tc>
          <w:tcPr>
            <w:tcW w:w="1997" w:type="dxa"/>
          </w:tcPr>
          <w:p w14:paraId="49EAD13F" w14:textId="77777777" w:rsidR="00E44084" w:rsidRDefault="00E44084" w:rsidP="00F23F4A">
            <w:pPr>
              <w:jc w:val="center"/>
            </w:pPr>
          </w:p>
          <w:p w14:paraId="506A3122" w14:textId="77777777" w:rsidR="00E44084" w:rsidRPr="00760FCB" w:rsidRDefault="00E44084" w:rsidP="00F23F4A">
            <w:pPr>
              <w:jc w:val="center"/>
            </w:pPr>
            <w:r>
              <w:rPr>
                <w:color w:val="0D0D0D"/>
              </w:rPr>
              <w:t xml:space="preserve">₱ </w:t>
            </w:r>
            <w:r w:rsidRPr="004D2635">
              <w:t>230.77</w:t>
            </w:r>
          </w:p>
        </w:tc>
        <w:tc>
          <w:tcPr>
            <w:tcW w:w="1345" w:type="dxa"/>
            <w:shd w:val="clear" w:color="auto" w:fill="auto"/>
            <w:vAlign w:val="center"/>
          </w:tcPr>
          <w:p w14:paraId="14EBB7A0" w14:textId="77777777" w:rsidR="00E44084" w:rsidRDefault="00E44084" w:rsidP="00F23F4A">
            <w:pPr>
              <w:jc w:val="center"/>
              <w:rPr>
                <w:color w:val="0D0D0D"/>
              </w:rPr>
            </w:pPr>
            <w:r>
              <w:rPr>
                <w:color w:val="0D0D0D"/>
              </w:rPr>
              <w:t>1</w:t>
            </w:r>
          </w:p>
        </w:tc>
        <w:tc>
          <w:tcPr>
            <w:tcW w:w="1716" w:type="dxa"/>
            <w:shd w:val="clear" w:color="auto" w:fill="auto"/>
            <w:vAlign w:val="center"/>
          </w:tcPr>
          <w:p w14:paraId="31F03989" w14:textId="77777777" w:rsidR="00E44084" w:rsidRDefault="00E44084" w:rsidP="00F23F4A">
            <w:pPr>
              <w:jc w:val="center"/>
              <w:rPr>
                <w:color w:val="0D0D0D"/>
              </w:rPr>
            </w:pPr>
            <w:r>
              <w:rPr>
                <w:color w:val="0D0D0D"/>
              </w:rPr>
              <w:t xml:space="preserve">₱ </w:t>
            </w:r>
            <w:r w:rsidRPr="001A6705">
              <w:rPr>
                <w:color w:val="0D0D0D"/>
              </w:rPr>
              <w:t>14,769.28</w:t>
            </w:r>
          </w:p>
        </w:tc>
      </w:tr>
      <w:tr w:rsidR="00E44084" w14:paraId="46173E7E" w14:textId="77777777" w:rsidTr="00F23F4A">
        <w:trPr>
          <w:trHeight w:val="971"/>
        </w:trPr>
        <w:tc>
          <w:tcPr>
            <w:tcW w:w="1726" w:type="dxa"/>
            <w:shd w:val="clear" w:color="auto" w:fill="auto"/>
            <w:vAlign w:val="center"/>
          </w:tcPr>
          <w:p w14:paraId="006D9B15" w14:textId="77777777" w:rsidR="00E44084" w:rsidRDefault="00E44084" w:rsidP="00F23F4A">
            <w:pPr>
              <w:rPr>
                <w:color w:val="0D0D0D"/>
              </w:rPr>
            </w:pPr>
            <w:r>
              <w:rPr>
                <w:color w:val="0D0D0D"/>
              </w:rPr>
              <w:t>Documentation Specialist</w:t>
            </w:r>
          </w:p>
        </w:tc>
        <w:tc>
          <w:tcPr>
            <w:tcW w:w="1679" w:type="dxa"/>
            <w:shd w:val="clear" w:color="auto" w:fill="auto"/>
            <w:vAlign w:val="center"/>
          </w:tcPr>
          <w:p w14:paraId="07E32470" w14:textId="77777777" w:rsidR="00E44084" w:rsidRDefault="00E44084" w:rsidP="00F23F4A">
            <w:pPr>
              <w:jc w:val="center"/>
              <w:rPr>
                <w:color w:val="0D0D0D"/>
              </w:rPr>
            </w:pPr>
            <w:r>
              <w:rPr>
                <w:color w:val="0D0D0D"/>
              </w:rPr>
              <w:t xml:space="preserve">₱ </w:t>
            </w:r>
            <w:r w:rsidRPr="00760FCB">
              <w:rPr>
                <w:color w:val="0D0D0D"/>
              </w:rPr>
              <w:t>16,000</w:t>
            </w:r>
          </w:p>
        </w:tc>
        <w:tc>
          <w:tcPr>
            <w:tcW w:w="1113" w:type="dxa"/>
            <w:shd w:val="clear" w:color="auto" w:fill="auto"/>
            <w:vAlign w:val="center"/>
          </w:tcPr>
          <w:p w14:paraId="2FF98BD2" w14:textId="77777777" w:rsidR="00E44084" w:rsidRDefault="00E44084" w:rsidP="00F23F4A">
            <w:pPr>
              <w:jc w:val="center"/>
              <w:rPr>
                <w:color w:val="0D0D0D"/>
              </w:rPr>
            </w:pPr>
            <w:r>
              <w:rPr>
                <w:color w:val="0D0D0D"/>
              </w:rPr>
              <w:t>22</w:t>
            </w:r>
          </w:p>
        </w:tc>
        <w:tc>
          <w:tcPr>
            <w:tcW w:w="1997" w:type="dxa"/>
          </w:tcPr>
          <w:p w14:paraId="1375BFEF" w14:textId="77777777" w:rsidR="00E44084" w:rsidRDefault="00E44084" w:rsidP="00F23F4A">
            <w:pPr>
              <w:jc w:val="center"/>
              <w:rPr>
                <w:color w:val="0D0D0D"/>
              </w:rPr>
            </w:pPr>
          </w:p>
          <w:p w14:paraId="2750FE58" w14:textId="77777777" w:rsidR="00E44084" w:rsidRDefault="00E44084" w:rsidP="00F23F4A">
            <w:pPr>
              <w:jc w:val="center"/>
              <w:rPr>
                <w:color w:val="0D0D0D"/>
              </w:rPr>
            </w:pPr>
            <w:r>
              <w:rPr>
                <w:color w:val="0D0D0D"/>
              </w:rPr>
              <w:t xml:space="preserve">₱ </w:t>
            </w:r>
            <w:r w:rsidRPr="004D2635">
              <w:rPr>
                <w:color w:val="0D0D0D"/>
              </w:rPr>
              <w:t>92.31</w:t>
            </w:r>
          </w:p>
        </w:tc>
        <w:tc>
          <w:tcPr>
            <w:tcW w:w="1345" w:type="dxa"/>
            <w:shd w:val="clear" w:color="auto" w:fill="auto"/>
            <w:vAlign w:val="center"/>
          </w:tcPr>
          <w:p w14:paraId="693A2EE0" w14:textId="77777777" w:rsidR="00E44084" w:rsidRDefault="00E44084" w:rsidP="00F23F4A">
            <w:pPr>
              <w:jc w:val="center"/>
              <w:rPr>
                <w:color w:val="0D0D0D"/>
              </w:rPr>
            </w:pPr>
            <w:r>
              <w:rPr>
                <w:color w:val="0D0D0D"/>
              </w:rPr>
              <w:t>1</w:t>
            </w:r>
          </w:p>
        </w:tc>
        <w:tc>
          <w:tcPr>
            <w:tcW w:w="1716" w:type="dxa"/>
            <w:shd w:val="clear" w:color="auto" w:fill="auto"/>
            <w:vAlign w:val="center"/>
          </w:tcPr>
          <w:p w14:paraId="782532B5" w14:textId="77777777" w:rsidR="00E44084" w:rsidRDefault="00E44084" w:rsidP="00F23F4A">
            <w:pPr>
              <w:jc w:val="center"/>
              <w:rPr>
                <w:color w:val="0D0D0D"/>
              </w:rPr>
            </w:pPr>
            <w:r>
              <w:rPr>
                <w:color w:val="0D0D0D"/>
              </w:rPr>
              <w:t>₱</w:t>
            </w:r>
            <w:r w:rsidRPr="001A6705">
              <w:rPr>
                <w:color w:val="0D0D0D"/>
              </w:rPr>
              <w:t>2,030.82</w:t>
            </w:r>
          </w:p>
        </w:tc>
      </w:tr>
      <w:tr w:rsidR="00E44084" w14:paraId="7F246C2C" w14:textId="77777777" w:rsidTr="00F23F4A">
        <w:trPr>
          <w:trHeight w:val="971"/>
        </w:trPr>
        <w:tc>
          <w:tcPr>
            <w:tcW w:w="1726" w:type="dxa"/>
            <w:shd w:val="clear" w:color="auto" w:fill="auto"/>
            <w:vAlign w:val="center"/>
          </w:tcPr>
          <w:p w14:paraId="04C5419E" w14:textId="77777777" w:rsidR="00E44084" w:rsidRDefault="00E44084" w:rsidP="00F23F4A">
            <w:pPr>
              <w:rPr>
                <w:color w:val="0D0D0D"/>
              </w:rPr>
            </w:pPr>
            <w:r>
              <w:rPr>
                <w:color w:val="0D0D0D"/>
              </w:rPr>
              <w:t xml:space="preserve">Documentation Specialist </w:t>
            </w:r>
          </w:p>
        </w:tc>
        <w:tc>
          <w:tcPr>
            <w:tcW w:w="1679" w:type="dxa"/>
            <w:shd w:val="clear" w:color="auto" w:fill="auto"/>
            <w:vAlign w:val="center"/>
          </w:tcPr>
          <w:p w14:paraId="1E72F5B6" w14:textId="77777777" w:rsidR="00E44084" w:rsidRDefault="00E44084" w:rsidP="00F23F4A">
            <w:pPr>
              <w:jc w:val="center"/>
              <w:rPr>
                <w:color w:val="0D0D0D"/>
              </w:rPr>
            </w:pPr>
            <w:r>
              <w:rPr>
                <w:color w:val="0D0D0D"/>
              </w:rPr>
              <w:t xml:space="preserve">₱ </w:t>
            </w:r>
            <w:r w:rsidRPr="00760FCB">
              <w:rPr>
                <w:color w:val="0D0D0D"/>
              </w:rPr>
              <w:t>16,000</w:t>
            </w:r>
          </w:p>
        </w:tc>
        <w:tc>
          <w:tcPr>
            <w:tcW w:w="1113" w:type="dxa"/>
            <w:shd w:val="clear" w:color="auto" w:fill="auto"/>
            <w:vAlign w:val="center"/>
          </w:tcPr>
          <w:p w14:paraId="3B48FA25" w14:textId="77777777" w:rsidR="00E44084" w:rsidRDefault="00E44084" w:rsidP="00F23F4A">
            <w:pPr>
              <w:jc w:val="center"/>
              <w:rPr>
                <w:color w:val="0D0D0D"/>
              </w:rPr>
            </w:pPr>
            <w:r>
              <w:rPr>
                <w:color w:val="0D0D0D"/>
              </w:rPr>
              <w:t>110</w:t>
            </w:r>
          </w:p>
        </w:tc>
        <w:tc>
          <w:tcPr>
            <w:tcW w:w="1997" w:type="dxa"/>
          </w:tcPr>
          <w:p w14:paraId="79B12BAA" w14:textId="77777777" w:rsidR="00E44084" w:rsidRDefault="00E44084" w:rsidP="00F23F4A">
            <w:pPr>
              <w:jc w:val="center"/>
              <w:rPr>
                <w:color w:val="0D0D0D"/>
              </w:rPr>
            </w:pPr>
          </w:p>
          <w:p w14:paraId="1CE50AE0" w14:textId="77777777" w:rsidR="00E44084" w:rsidRDefault="00E44084" w:rsidP="00F23F4A">
            <w:pPr>
              <w:jc w:val="center"/>
              <w:rPr>
                <w:color w:val="0D0D0D"/>
              </w:rPr>
            </w:pPr>
            <w:r>
              <w:rPr>
                <w:color w:val="0D0D0D"/>
              </w:rPr>
              <w:t xml:space="preserve">₱ </w:t>
            </w:r>
            <w:r w:rsidRPr="004D2635">
              <w:rPr>
                <w:color w:val="0D0D0D"/>
              </w:rPr>
              <w:t>92.31</w:t>
            </w:r>
          </w:p>
        </w:tc>
        <w:tc>
          <w:tcPr>
            <w:tcW w:w="1345" w:type="dxa"/>
            <w:shd w:val="clear" w:color="auto" w:fill="auto"/>
            <w:vAlign w:val="center"/>
          </w:tcPr>
          <w:p w14:paraId="19DEFF6E" w14:textId="77777777" w:rsidR="00E44084" w:rsidRDefault="00E44084" w:rsidP="00F23F4A">
            <w:pPr>
              <w:jc w:val="center"/>
              <w:rPr>
                <w:color w:val="0D0D0D"/>
              </w:rPr>
            </w:pPr>
            <w:r>
              <w:rPr>
                <w:color w:val="0D0D0D"/>
              </w:rPr>
              <w:t>1</w:t>
            </w:r>
          </w:p>
        </w:tc>
        <w:tc>
          <w:tcPr>
            <w:tcW w:w="1716" w:type="dxa"/>
            <w:shd w:val="clear" w:color="auto" w:fill="auto"/>
            <w:vAlign w:val="center"/>
          </w:tcPr>
          <w:p w14:paraId="1AF9E073" w14:textId="77777777" w:rsidR="00E44084" w:rsidRDefault="00E44084" w:rsidP="00F23F4A">
            <w:pPr>
              <w:jc w:val="center"/>
              <w:rPr>
                <w:color w:val="0D0D0D"/>
              </w:rPr>
            </w:pPr>
            <w:r>
              <w:rPr>
                <w:color w:val="0D0D0D"/>
              </w:rPr>
              <w:t>₱</w:t>
            </w:r>
            <w:r w:rsidRPr="001A6705">
              <w:rPr>
                <w:color w:val="0D0D0D"/>
              </w:rPr>
              <w:t>10,154.1</w:t>
            </w:r>
          </w:p>
        </w:tc>
      </w:tr>
      <w:tr w:rsidR="00E44084" w14:paraId="3382790F" w14:textId="77777777" w:rsidTr="00F23F4A">
        <w:trPr>
          <w:trHeight w:val="620"/>
        </w:trPr>
        <w:tc>
          <w:tcPr>
            <w:tcW w:w="1726" w:type="dxa"/>
            <w:shd w:val="clear" w:color="auto" w:fill="auto"/>
            <w:vAlign w:val="center"/>
          </w:tcPr>
          <w:p w14:paraId="3356D05E" w14:textId="77777777" w:rsidR="00E44084" w:rsidRDefault="00E44084" w:rsidP="00F23F4A">
            <w:pPr>
              <w:rPr>
                <w:color w:val="0D0D0D"/>
              </w:rPr>
            </w:pPr>
            <w:r>
              <w:rPr>
                <w:color w:val="0D0D0D"/>
              </w:rPr>
              <w:t>Front-End Developer</w:t>
            </w:r>
          </w:p>
        </w:tc>
        <w:tc>
          <w:tcPr>
            <w:tcW w:w="1679" w:type="dxa"/>
            <w:shd w:val="clear" w:color="auto" w:fill="auto"/>
            <w:vAlign w:val="center"/>
          </w:tcPr>
          <w:p w14:paraId="24846DB5" w14:textId="77777777" w:rsidR="00E44084" w:rsidRDefault="00E44084" w:rsidP="00F23F4A">
            <w:pPr>
              <w:jc w:val="center"/>
              <w:rPr>
                <w:color w:val="0D0D0D"/>
              </w:rPr>
            </w:pPr>
            <w:r>
              <w:rPr>
                <w:color w:val="0D0D0D"/>
              </w:rPr>
              <w:t xml:space="preserve">₱ </w:t>
            </w:r>
            <w:r w:rsidRPr="005572E6">
              <w:rPr>
                <w:color w:val="0D0D0D"/>
              </w:rPr>
              <w:t>33,500</w:t>
            </w:r>
          </w:p>
        </w:tc>
        <w:tc>
          <w:tcPr>
            <w:tcW w:w="1113" w:type="dxa"/>
            <w:shd w:val="clear" w:color="auto" w:fill="auto"/>
            <w:vAlign w:val="center"/>
          </w:tcPr>
          <w:p w14:paraId="07717E24" w14:textId="77777777" w:rsidR="00E44084" w:rsidRDefault="00E44084" w:rsidP="00F23F4A">
            <w:pPr>
              <w:jc w:val="center"/>
              <w:rPr>
                <w:color w:val="0D0D0D"/>
              </w:rPr>
            </w:pPr>
            <w:r w:rsidRPr="00747272">
              <w:rPr>
                <w:color w:val="0D0D0D"/>
              </w:rPr>
              <w:t>664</w:t>
            </w:r>
          </w:p>
        </w:tc>
        <w:tc>
          <w:tcPr>
            <w:tcW w:w="1997" w:type="dxa"/>
          </w:tcPr>
          <w:p w14:paraId="2800E633" w14:textId="77777777" w:rsidR="00E44084" w:rsidRDefault="00E44084" w:rsidP="00F23F4A">
            <w:pPr>
              <w:jc w:val="center"/>
              <w:rPr>
                <w:color w:val="0D0D0D"/>
              </w:rPr>
            </w:pPr>
            <w:r>
              <w:rPr>
                <w:color w:val="0D0D0D"/>
              </w:rPr>
              <w:t>₱</w:t>
            </w:r>
            <w:r w:rsidRPr="00E73260">
              <w:rPr>
                <w:color w:val="0D0D0D"/>
              </w:rPr>
              <w:t>193.27</w:t>
            </w:r>
          </w:p>
        </w:tc>
        <w:tc>
          <w:tcPr>
            <w:tcW w:w="1345" w:type="dxa"/>
            <w:shd w:val="clear" w:color="auto" w:fill="auto"/>
            <w:vAlign w:val="center"/>
          </w:tcPr>
          <w:p w14:paraId="458BF211" w14:textId="77777777" w:rsidR="00E44084" w:rsidRDefault="00E44084" w:rsidP="00F23F4A">
            <w:pPr>
              <w:jc w:val="center"/>
              <w:rPr>
                <w:color w:val="0D0D0D"/>
              </w:rPr>
            </w:pPr>
            <w:r>
              <w:rPr>
                <w:color w:val="0D0D0D"/>
              </w:rPr>
              <w:t>1</w:t>
            </w:r>
          </w:p>
        </w:tc>
        <w:tc>
          <w:tcPr>
            <w:tcW w:w="1716" w:type="dxa"/>
            <w:shd w:val="clear" w:color="auto" w:fill="auto"/>
            <w:vAlign w:val="center"/>
          </w:tcPr>
          <w:p w14:paraId="24D25137" w14:textId="77777777" w:rsidR="00E44084" w:rsidRDefault="00E44084" w:rsidP="00F23F4A">
            <w:pPr>
              <w:jc w:val="center"/>
              <w:rPr>
                <w:color w:val="0D0D0D"/>
              </w:rPr>
            </w:pPr>
            <w:r>
              <w:rPr>
                <w:color w:val="0D0D0D"/>
              </w:rPr>
              <w:t xml:space="preserve">₱ </w:t>
            </w:r>
            <w:r w:rsidRPr="001A6705">
              <w:rPr>
                <w:color w:val="0D0D0D"/>
              </w:rPr>
              <w:t>128,331.28</w:t>
            </w:r>
          </w:p>
        </w:tc>
      </w:tr>
      <w:tr w:rsidR="00E44084" w14:paraId="5D04D3B4" w14:textId="77777777" w:rsidTr="00F23F4A">
        <w:trPr>
          <w:trHeight w:val="638"/>
        </w:trPr>
        <w:tc>
          <w:tcPr>
            <w:tcW w:w="1726" w:type="dxa"/>
            <w:shd w:val="clear" w:color="auto" w:fill="auto"/>
            <w:vAlign w:val="center"/>
          </w:tcPr>
          <w:p w14:paraId="2F6AF244" w14:textId="77777777" w:rsidR="00E44084" w:rsidRDefault="00E44084" w:rsidP="00F23F4A">
            <w:pPr>
              <w:rPr>
                <w:color w:val="0D0D0D"/>
              </w:rPr>
            </w:pPr>
            <w:r>
              <w:rPr>
                <w:color w:val="0D0D0D"/>
              </w:rPr>
              <w:t>Back-End Developer</w:t>
            </w:r>
          </w:p>
        </w:tc>
        <w:tc>
          <w:tcPr>
            <w:tcW w:w="1679" w:type="dxa"/>
            <w:shd w:val="clear" w:color="auto" w:fill="auto"/>
            <w:vAlign w:val="center"/>
          </w:tcPr>
          <w:p w14:paraId="34DCEEEC" w14:textId="77777777" w:rsidR="00E44084" w:rsidRDefault="00E44084" w:rsidP="00F23F4A">
            <w:pPr>
              <w:jc w:val="center"/>
              <w:rPr>
                <w:color w:val="0D0D0D"/>
              </w:rPr>
            </w:pPr>
            <w:r>
              <w:rPr>
                <w:color w:val="0D0D0D"/>
              </w:rPr>
              <w:t xml:space="preserve">₱ </w:t>
            </w:r>
            <w:r w:rsidRPr="005572E6">
              <w:rPr>
                <w:color w:val="0D0D0D"/>
              </w:rPr>
              <w:t>25,000</w:t>
            </w:r>
          </w:p>
        </w:tc>
        <w:tc>
          <w:tcPr>
            <w:tcW w:w="1113" w:type="dxa"/>
            <w:shd w:val="clear" w:color="auto" w:fill="auto"/>
            <w:vAlign w:val="center"/>
          </w:tcPr>
          <w:p w14:paraId="1AC6B3DF" w14:textId="77777777" w:rsidR="00E44084" w:rsidRDefault="00E44084" w:rsidP="00F23F4A">
            <w:pPr>
              <w:jc w:val="center"/>
              <w:rPr>
                <w:color w:val="0D0D0D"/>
              </w:rPr>
            </w:pPr>
            <w:r w:rsidRPr="00747272">
              <w:rPr>
                <w:color w:val="0D0D0D"/>
              </w:rPr>
              <w:t>504</w:t>
            </w:r>
          </w:p>
        </w:tc>
        <w:tc>
          <w:tcPr>
            <w:tcW w:w="1997" w:type="dxa"/>
          </w:tcPr>
          <w:p w14:paraId="53EF2736" w14:textId="77777777" w:rsidR="00E44084" w:rsidRDefault="00E44084" w:rsidP="00F23F4A">
            <w:pPr>
              <w:jc w:val="center"/>
              <w:rPr>
                <w:color w:val="0D0D0D"/>
              </w:rPr>
            </w:pPr>
            <w:r>
              <w:rPr>
                <w:color w:val="0D0D0D"/>
              </w:rPr>
              <w:t>₱</w:t>
            </w:r>
            <w:r w:rsidRPr="00E73260">
              <w:rPr>
                <w:color w:val="0D0D0D"/>
              </w:rPr>
              <w:t>144.23</w:t>
            </w:r>
          </w:p>
        </w:tc>
        <w:tc>
          <w:tcPr>
            <w:tcW w:w="1345" w:type="dxa"/>
            <w:shd w:val="clear" w:color="auto" w:fill="auto"/>
            <w:vAlign w:val="center"/>
          </w:tcPr>
          <w:p w14:paraId="18C01B1C" w14:textId="77777777" w:rsidR="00E44084" w:rsidRDefault="00E44084" w:rsidP="00F23F4A">
            <w:pPr>
              <w:jc w:val="center"/>
              <w:rPr>
                <w:color w:val="0D0D0D"/>
              </w:rPr>
            </w:pPr>
            <w:r>
              <w:rPr>
                <w:color w:val="0D0D0D"/>
              </w:rPr>
              <w:t>1</w:t>
            </w:r>
          </w:p>
        </w:tc>
        <w:tc>
          <w:tcPr>
            <w:tcW w:w="1716" w:type="dxa"/>
            <w:shd w:val="clear" w:color="auto" w:fill="auto"/>
            <w:vAlign w:val="center"/>
          </w:tcPr>
          <w:p w14:paraId="1CDCC882" w14:textId="77777777" w:rsidR="00E44084" w:rsidRDefault="00E44084" w:rsidP="00F23F4A">
            <w:pPr>
              <w:jc w:val="center"/>
              <w:rPr>
                <w:color w:val="0D0D0D"/>
              </w:rPr>
            </w:pPr>
            <w:r>
              <w:rPr>
                <w:color w:val="0D0D0D"/>
              </w:rPr>
              <w:t xml:space="preserve">₱ </w:t>
            </w:r>
            <w:r w:rsidRPr="001A6705">
              <w:rPr>
                <w:color w:val="0D0D0D"/>
              </w:rPr>
              <w:t>72,691.92</w:t>
            </w:r>
          </w:p>
        </w:tc>
      </w:tr>
      <w:tr w:rsidR="00E44084" w14:paraId="51718501" w14:textId="77777777" w:rsidTr="00F23F4A">
        <w:trPr>
          <w:trHeight w:val="341"/>
        </w:trPr>
        <w:tc>
          <w:tcPr>
            <w:tcW w:w="7860" w:type="dxa"/>
            <w:gridSpan w:val="5"/>
            <w:shd w:val="clear" w:color="auto" w:fill="8EAADB"/>
          </w:tcPr>
          <w:p w14:paraId="1D3A8E3D" w14:textId="77777777" w:rsidR="00E44084" w:rsidRDefault="00E44084" w:rsidP="00F23F4A">
            <w:pPr>
              <w:rPr>
                <w:color w:val="0D0D0D"/>
              </w:rPr>
            </w:pPr>
            <w:r>
              <w:rPr>
                <w:color w:val="0D0D0D"/>
              </w:rPr>
              <w:t xml:space="preserve">Total Execution Cost </w:t>
            </w:r>
          </w:p>
        </w:tc>
        <w:tc>
          <w:tcPr>
            <w:tcW w:w="1716" w:type="dxa"/>
            <w:shd w:val="clear" w:color="auto" w:fill="auto"/>
            <w:vAlign w:val="center"/>
          </w:tcPr>
          <w:p w14:paraId="6A6F7893" w14:textId="77777777" w:rsidR="00E44084" w:rsidRDefault="00E44084" w:rsidP="00F23F4A">
            <w:pPr>
              <w:jc w:val="center"/>
              <w:rPr>
                <w:color w:val="0D0D0D"/>
              </w:rPr>
            </w:pPr>
            <w:r>
              <w:rPr>
                <w:color w:val="0D0D0D"/>
              </w:rPr>
              <w:t xml:space="preserve">₱ </w:t>
            </w:r>
            <w:r w:rsidRPr="00884494">
              <w:rPr>
                <w:color w:val="0D0D0D"/>
              </w:rPr>
              <w:t>227,977.4</w:t>
            </w:r>
          </w:p>
        </w:tc>
      </w:tr>
      <w:tr w:rsidR="00E44084" w14:paraId="5AE07563" w14:textId="77777777" w:rsidTr="00F23F4A">
        <w:trPr>
          <w:trHeight w:val="422"/>
        </w:trPr>
        <w:tc>
          <w:tcPr>
            <w:tcW w:w="9576" w:type="dxa"/>
            <w:gridSpan w:val="6"/>
            <w:tcBorders>
              <w:bottom w:val="single" w:sz="12" w:space="0" w:color="9CC2E5"/>
            </w:tcBorders>
            <w:shd w:val="clear" w:color="auto" w:fill="B4C6E7"/>
          </w:tcPr>
          <w:p w14:paraId="0B085CE5" w14:textId="77777777" w:rsidR="00E44084" w:rsidRDefault="00E44084" w:rsidP="00F23F4A">
            <w:pPr>
              <w:rPr>
                <w:b/>
                <w:bCs/>
                <w:sz w:val="32"/>
                <w:szCs w:val="32"/>
              </w:rPr>
            </w:pPr>
            <w:r>
              <w:rPr>
                <w:b/>
                <w:bCs/>
                <w:sz w:val="32"/>
                <w:szCs w:val="32"/>
              </w:rPr>
              <w:t>Monitoring &amp; Control</w:t>
            </w:r>
          </w:p>
        </w:tc>
      </w:tr>
      <w:tr w:rsidR="00E44084" w14:paraId="5A324C99" w14:textId="77777777" w:rsidTr="00F23F4A">
        <w:trPr>
          <w:trHeight w:val="708"/>
        </w:trPr>
        <w:tc>
          <w:tcPr>
            <w:tcW w:w="1726" w:type="dxa"/>
            <w:shd w:val="clear" w:color="auto" w:fill="auto"/>
            <w:vAlign w:val="center"/>
          </w:tcPr>
          <w:p w14:paraId="700439A5" w14:textId="77777777" w:rsidR="00E44084" w:rsidRDefault="00E44084" w:rsidP="00F23F4A">
            <w:pPr>
              <w:rPr>
                <w:color w:val="0D0D0D"/>
              </w:rPr>
            </w:pPr>
            <w:r>
              <w:rPr>
                <w:color w:val="0D0D0D"/>
              </w:rPr>
              <w:t>ROLE</w:t>
            </w:r>
          </w:p>
        </w:tc>
        <w:tc>
          <w:tcPr>
            <w:tcW w:w="1679" w:type="dxa"/>
            <w:shd w:val="clear" w:color="auto" w:fill="auto"/>
            <w:vAlign w:val="center"/>
          </w:tcPr>
          <w:p w14:paraId="6D24513F" w14:textId="77777777" w:rsidR="00E44084" w:rsidRDefault="00E44084" w:rsidP="00F23F4A">
            <w:pPr>
              <w:rPr>
                <w:color w:val="0D0D0D"/>
              </w:rPr>
            </w:pPr>
            <w:r>
              <w:rPr>
                <w:color w:val="0D0D0D"/>
              </w:rPr>
              <w:t>Base Monthly Salary (Based on Glassdoor)</w:t>
            </w:r>
          </w:p>
        </w:tc>
        <w:tc>
          <w:tcPr>
            <w:tcW w:w="1113" w:type="dxa"/>
            <w:shd w:val="clear" w:color="auto" w:fill="auto"/>
            <w:vAlign w:val="center"/>
          </w:tcPr>
          <w:p w14:paraId="254DC3B7" w14:textId="77777777" w:rsidR="00E44084" w:rsidRDefault="00E44084" w:rsidP="00F23F4A">
            <w:pPr>
              <w:rPr>
                <w:color w:val="0D0D0D"/>
              </w:rPr>
            </w:pPr>
            <w:r>
              <w:rPr>
                <w:color w:val="0D0D0D"/>
              </w:rPr>
              <w:t xml:space="preserve">Total Working Hours </w:t>
            </w:r>
          </w:p>
        </w:tc>
        <w:tc>
          <w:tcPr>
            <w:tcW w:w="1997" w:type="dxa"/>
          </w:tcPr>
          <w:p w14:paraId="335A17A0" w14:textId="77777777" w:rsidR="00E44084" w:rsidRDefault="00E44084" w:rsidP="00F23F4A">
            <w:pPr>
              <w:rPr>
                <w:color w:val="0D0D0D"/>
              </w:rPr>
            </w:pPr>
          </w:p>
          <w:p w14:paraId="22492E4B" w14:textId="77777777" w:rsidR="00E44084" w:rsidRDefault="00E44084" w:rsidP="00F23F4A">
            <w:pPr>
              <w:rPr>
                <w:color w:val="0D0D0D"/>
              </w:rPr>
            </w:pPr>
            <w:r>
              <w:rPr>
                <w:color w:val="0D0D0D"/>
              </w:rPr>
              <w:t>Hourly Rate</w:t>
            </w:r>
          </w:p>
        </w:tc>
        <w:tc>
          <w:tcPr>
            <w:tcW w:w="1345" w:type="dxa"/>
            <w:shd w:val="clear" w:color="auto" w:fill="auto"/>
            <w:vAlign w:val="center"/>
          </w:tcPr>
          <w:p w14:paraId="6C81AC90" w14:textId="77777777" w:rsidR="00E44084" w:rsidRDefault="00E44084" w:rsidP="00F23F4A">
            <w:pPr>
              <w:rPr>
                <w:color w:val="0D0D0D"/>
              </w:rPr>
            </w:pPr>
            <w:r>
              <w:rPr>
                <w:color w:val="0D0D0D"/>
              </w:rPr>
              <w:t>No. of People</w:t>
            </w:r>
          </w:p>
        </w:tc>
        <w:tc>
          <w:tcPr>
            <w:tcW w:w="1716" w:type="dxa"/>
            <w:shd w:val="clear" w:color="auto" w:fill="auto"/>
            <w:vAlign w:val="center"/>
          </w:tcPr>
          <w:p w14:paraId="45C60ECB" w14:textId="77777777" w:rsidR="00E44084" w:rsidRDefault="00E44084" w:rsidP="00F23F4A">
            <w:pPr>
              <w:rPr>
                <w:color w:val="0D0D0D"/>
              </w:rPr>
            </w:pPr>
            <w:r>
              <w:rPr>
                <w:color w:val="0D0D0D"/>
              </w:rPr>
              <w:t>COST</w:t>
            </w:r>
          </w:p>
        </w:tc>
      </w:tr>
      <w:tr w:rsidR="00E44084" w14:paraId="1D8F6632" w14:textId="77777777" w:rsidTr="00F23F4A">
        <w:trPr>
          <w:trHeight w:val="773"/>
        </w:trPr>
        <w:tc>
          <w:tcPr>
            <w:tcW w:w="1726" w:type="dxa"/>
            <w:shd w:val="clear" w:color="auto" w:fill="auto"/>
            <w:vAlign w:val="center"/>
          </w:tcPr>
          <w:p w14:paraId="56B17507" w14:textId="77777777" w:rsidR="00E44084" w:rsidRDefault="00E44084" w:rsidP="00F23F4A">
            <w:pPr>
              <w:rPr>
                <w:color w:val="0D0D0D"/>
              </w:rPr>
            </w:pPr>
            <w:r>
              <w:rPr>
                <w:color w:val="0D0D0D"/>
              </w:rPr>
              <w:t>Project Manager</w:t>
            </w:r>
          </w:p>
        </w:tc>
        <w:tc>
          <w:tcPr>
            <w:tcW w:w="1679" w:type="dxa"/>
            <w:shd w:val="clear" w:color="auto" w:fill="auto"/>
            <w:vAlign w:val="center"/>
          </w:tcPr>
          <w:p w14:paraId="70E37983" w14:textId="77777777" w:rsidR="00E44084" w:rsidRDefault="00E44084" w:rsidP="00F23F4A">
            <w:pPr>
              <w:jc w:val="center"/>
              <w:rPr>
                <w:color w:val="0D0D0D"/>
              </w:rPr>
            </w:pPr>
            <w:r>
              <w:rPr>
                <w:color w:val="0D0D0D"/>
              </w:rPr>
              <w:t xml:space="preserve">₱ </w:t>
            </w:r>
            <w:r w:rsidRPr="005572E6">
              <w:rPr>
                <w:color w:val="0D0D0D"/>
              </w:rPr>
              <w:t>40,000</w:t>
            </w:r>
          </w:p>
        </w:tc>
        <w:tc>
          <w:tcPr>
            <w:tcW w:w="1113" w:type="dxa"/>
            <w:shd w:val="clear" w:color="auto" w:fill="auto"/>
            <w:vAlign w:val="center"/>
          </w:tcPr>
          <w:p w14:paraId="61B98CFA" w14:textId="77777777" w:rsidR="00E44084" w:rsidRDefault="00E44084" w:rsidP="00F23F4A">
            <w:pPr>
              <w:jc w:val="center"/>
              <w:rPr>
                <w:color w:val="0D0D0D"/>
              </w:rPr>
            </w:pPr>
            <w:r>
              <w:rPr>
                <w:color w:val="0D0D0D"/>
              </w:rPr>
              <w:t>170</w:t>
            </w:r>
          </w:p>
        </w:tc>
        <w:tc>
          <w:tcPr>
            <w:tcW w:w="1997" w:type="dxa"/>
          </w:tcPr>
          <w:p w14:paraId="26622C5D" w14:textId="77777777" w:rsidR="00E44084" w:rsidRDefault="00E44084" w:rsidP="00F23F4A">
            <w:pPr>
              <w:jc w:val="center"/>
            </w:pPr>
          </w:p>
          <w:p w14:paraId="1F4CA196" w14:textId="77777777" w:rsidR="00E44084" w:rsidRPr="00760FCB" w:rsidRDefault="00E44084" w:rsidP="00F23F4A">
            <w:pPr>
              <w:jc w:val="center"/>
            </w:pPr>
            <w:r>
              <w:rPr>
                <w:color w:val="0D0D0D"/>
              </w:rPr>
              <w:t xml:space="preserve">₱ </w:t>
            </w:r>
            <w:r w:rsidRPr="004D2635">
              <w:t>230.77</w:t>
            </w:r>
          </w:p>
        </w:tc>
        <w:tc>
          <w:tcPr>
            <w:tcW w:w="1345" w:type="dxa"/>
            <w:shd w:val="clear" w:color="auto" w:fill="auto"/>
            <w:vAlign w:val="center"/>
          </w:tcPr>
          <w:p w14:paraId="59DFBB00" w14:textId="77777777" w:rsidR="00E44084" w:rsidRDefault="00E44084" w:rsidP="00F23F4A">
            <w:pPr>
              <w:jc w:val="center"/>
              <w:rPr>
                <w:color w:val="0D0D0D"/>
              </w:rPr>
            </w:pPr>
            <w:r>
              <w:rPr>
                <w:color w:val="0D0D0D"/>
              </w:rPr>
              <w:t>1</w:t>
            </w:r>
          </w:p>
        </w:tc>
        <w:tc>
          <w:tcPr>
            <w:tcW w:w="1716" w:type="dxa"/>
            <w:shd w:val="clear" w:color="auto" w:fill="auto"/>
            <w:vAlign w:val="center"/>
          </w:tcPr>
          <w:p w14:paraId="7715E216" w14:textId="77777777" w:rsidR="00E44084" w:rsidRDefault="00E44084" w:rsidP="00F23F4A">
            <w:pPr>
              <w:jc w:val="center"/>
              <w:rPr>
                <w:color w:val="0D0D0D"/>
              </w:rPr>
            </w:pPr>
            <w:r>
              <w:rPr>
                <w:color w:val="0D0D0D"/>
              </w:rPr>
              <w:t xml:space="preserve">₱ </w:t>
            </w:r>
            <w:r w:rsidRPr="009014CC">
              <w:rPr>
                <w:color w:val="0D0D0D"/>
              </w:rPr>
              <w:t>39,230.9</w:t>
            </w:r>
          </w:p>
        </w:tc>
      </w:tr>
      <w:tr w:rsidR="00E44084" w14:paraId="63E5E6CA" w14:textId="77777777" w:rsidTr="00F23F4A">
        <w:trPr>
          <w:trHeight w:val="971"/>
        </w:trPr>
        <w:tc>
          <w:tcPr>
            <w:tcW w:w="1726" w:type="dxa"/>
            <w:shd w:val="clear" w:color="auto" w:fill="auto"/>
            <w:vAlign w:val="center"/>
          </w:tcPr>
          <w:p w14:paraId="21505DEA" w14:textId="77777777" w:rsidR="00E44084" w:rsidRDefault="00E44084" w:rsidP="00F23F4A">
            <w:pPr>
              <w:rPr>
                <w:color w:val="0D0D0D"/>
              </w:rPr>
            </w:pPr>
            <w:r>
              <w:rPr>
                <w:color w:val="0D0D0D"/>
              </w:rPr>
              <w:t>Documentation Specialist</w:t>
            </w:r>
          </w:p>
        </w:tc>
        <w:tc>
          <w:tcPr>
            <w:tcW w:w="1679" w:type="dxa"/>
            <w:shd w:val="clear" w:color="auto" w:fill="auto"/>
            <w:vAlign w:val="center"/>
          </w:tcPr>
          <w:p w14:paraId="232F9401" w14:textId="77777777" w:rsidR="00E44084" w:rsidRDefault="00E44084" w:rsidP="00F23F4A">
            <w:pPr>
              <w:jc w:val="center"/>
              <w:rPr>
                <w:color w:val="0D0D0D"/>
              </w:rPr>
            </w:pPr>
            <w:r>
              <w:rPr>
                <w:color w:val="0D0D0D"/>
              </w:rPr>
              <w:t xml:space="preserve">₱ </w:t>
            </w:r>
            <w:r w:rsidRPr="00760FCB">
              <w:rPr>
                <w:color w:val="0D0D0D"/>
              </w:rPr>
              <w:t>16,000</w:t>
            </w:r>
          </w:p>
        </w:tc>
        <w:tc>
          <w:tcPr>
            <w:tcW w:w="1113" w:type="dxa"/>
            <w:shd w:val="clear" w:color="auto" w:fill="auto"/>
            <w:vAlign w:val="center"/>
          </w:tcPr>
          <w:p w14:paraId="734DB477" w14:textId="77777777" w:rsidR="00E44084" w:rsidRDefault="00E44084" w:rsidP="00F23F4A">
            <w:pPr>
              <w:jc w:val="center"/>
              <w:rPr>
                <w:color w:val="0D0D0D"/>
              </w:rPr>
            </w:pPr>
            <w:r>
              <w:rPr>
                <w:color w:val="0D0D0D"/>
              </w:rPr>
              <w:t>18</w:t>
            </w:r>
          </w:p>
        </w:tc>
        <w:tc>
          <w:tcPr>
            <w:tcW w:w="1997" w:type="dxa"/>
          </w:tcPr>
          <w:p w14:paraId="07112BBA" w14:textId="77777777" w:rsidR="00E44084" w:rsidRDefault="00E44084" w:rsidP="00F23F4A">
            <w:pPr>
              <w:jc w:val="center"/>
              <w:rPr>
                <w:color w:val="0D0D0D"/>
              </w:rPr>
            </w:pPr>
          </w:p>
          <w:p w14:paraId="38C720AA" w14:textId="77777777" w:rsidR="00E44084" w:rsidRDefault="00E44084" w:rsidP="00F23F4A">
            <w:pPr>
              <w:jc w:val="center"/>
              <w:rPr>
                <w:color w:val="0D0D0D"/>
              </w:rPr>
            </w:pPr>
            <w:r>
              <w:rPr>
                <w:color w:val="0D0D0D"/>
              </w:rPr>
              <w:t xml:space="preserve">₱ </w:t>
            </w:r>
            <w:r w:rsidRPr="004D2635">
              <w:rPr>
                <w:color w:val="0D0D0D"/>
              </w:rPr>
              <w:t>92.31</w:t>
            </w:r>
          </w:p>
        </w:tc>
        <w:tc>
          <w:tcPr>
            <w:tcW w:w="1345" w:type="dxa"/>
            <w:shd w:val="clear" w:color="auto" w:fill="auto"/>
            <w:vAlign w:val="center"/>
          </w:tcPr>
          <w:p w14:paraId="4A3CE609" w14:textId="77777777" w:rsidR="00E44084" w:rsidRDefault="00E44084" w:rsidP="00F23F4A">
            <w:pPr>
              <w:jc w:val="center"/>
              <w:rPr>
                <w:color w:val="0D0D0D"/>
              </w:rPr>
            </w:pPr>
            <w:r>
              <w:rPr>
                <w:color w:val="0D0D0D"/>
              </w:rPr>
              <w:t>1</w:t>
            </w:r>
          </w:p>
        </w:tc>
        <w:tc>
          <w:tcPr>
            <w:tcW w:w="1716" w:type="dxa"/>
            <w:shd w:val="clear" w:color="auto" w:fill="auto"/>
            <w:vAlign w:val="center"/>
          </w:tcPr>
          <w:p w14:paraId="1D51BDAA" w14:textId="77777777" w:rsidR="00E44084" w:rsidRDefault="00E44084" w:rsidP="00F23F4A">
            <w:pPr>
              <w:jc w:val="center"/>
              <w:rPr>
                <w:color w:val="0D0D0D"/>
              </w:rPr>
            </w:pPr>
            <w:r>
              <w:rPr>
                <w:color w:val="0D0D0D"/>
              </w:rPr>
              <w:t>₱</w:t>
            </w:r>
            <w:r w:rsidRPr="00884494">
              <w:rPr>
                <w:color w:val="0D0D0D"/>
              </w:rPr>
              <w:t>1,661.58</w:t>
            </w:r>
          </w:p>
        </w:tc>
      </w:tr>
      <w:tr w:rsidR="00E44084" w14:paraId="756D4138" w14:textId="77777777" w:rsidTr="00F23F4A">
        <w:trPr>
          <w:trHeight w:val="971"/>
        </w:trPr>
        <w:tc>
          <w:tcPr>
            <w:tcW w:w="1726" w:type="dxa"/>
            <w:shd w:val="clear" w:color="auto" w:fill="auto"/>
            <w:vAlign w:val="center"/>
          </w:tcPr>
          <w:p w14:paraId="05D3D0E4" w14:textId="77777777" w:rsidR="00E44084" w:rsidRDefault="00E44084" w:rsidP="00F23F4A">
            <w:pPr>
              <w:rPr>
                <w:color w:val="0D0D0D"/>
              </w:rPr>
            </w:pPr>
            <w:r>
              <w:rPr>
                <w:color w:val="0D0D0D"/>
              </w:rPr>
              <w:t xml:space="preserve">Documentation Specialist </w:t>
            </w:r>
          </w:p>
        </w:tc>
        <w:tc>
          <w:tcPr>
            <w:tcW w:w="1679" w:type="dxa"/>
            <w:shd w:val="clear" w:color="auto" w:fill="auto"/>
            <w:vAlign w:val="center"/>
          </w:tcPr>
          <w:p w14:paraId="2A0177D2" w14:textId="77777777" w:rsidR="00E44084" w:rsidRDefault="00E44084" w:rsidP="00F23F4A">
            <w:pPr>
              <w:jc w:val="center"/>
              <w:rPr>
                <w:color w:val="0D0D0D"/>
              </w:rPr>
            </w:pPr>
            <w:r>
              <w:rPr>
                <w:color w:val="0D0D0D"/>
              </w:rPr>
              <w:t xml:space="preserve">₱ </w:t>
            </w:r>
            <w:r w:rsidRPr="00760FCB">
              <w:rPr>
                <w:color w:val="0D0D0D"/>
              </w:rPr>
              <w:t>16,000</w:t>
            </w:r>
          </w:p>
        </w:tc>
        <w:tc>
          <w:tcPr>
            <w:tcW w:w="1113" w:type="dxa"/>
            <w:shd w:val="clear" w:color="auto" w:fill="auto"/>
            <w:vAlign w:val="center"/>
          </w:tcPr>
          <w:p w14:paraId="155E8796" w14:textId="77777777" w:rsidR="00E44084" w:rsidRDefault="00E44084" w:rsidP="00F23F4A">
            <w:pPr>
              <w:jc w:val="center"/>
              <w:rPr>
                <w:color w:val="0D0D0D"/>
              </w:rPr>
            </w:pPr>
            <w:r>
              <w:rPr>
                <w:color w:val="0D0D0D"/>
              </w:rPr>
              <w:t>-</w:t>
            </w:r>
          </w:p>
        </w:tc>
        <w:tc>
          <w:tcPr>
            <w:tcW w:w="1997" w:type="dxa"/>
          </w:tcPr>
          <w:p w14:paraId="6684463A" w14:textId="77777777" w:rsidR="00E44084" w:rsidRDefault="00E44084" w:rsidP="00F23F4A">
            <w:pPr>
              <w:jc w:val="center"/>
              <w:rPr>
                <w:color w:val="0D0D0D"/>
              </w:rPr>
            </w:pPr>
          </w:p>
          <w:p w14:paraId="7B871CDF" w14:textId="77777777" w:rsidR="00E44084" w:rsidRDefault="00E44084" w:rsidP="00F23F4A">
            <w:pPr>
              <w:jc w:val="center"/>
              <w:rPr>
                <w:color w:val="0D0D0D"/>
              </w:rPr>
            </w:pPr>
            <w:r>
              <w:rPr>
                <w:color w:val="0D0D0D"/>
              </w:rPr>
              <w:t xml:space="preserve">₱ </w:t>
            </w:r>
            <w:r w:rsidRPr="004D2635">
              <w:rPr>
                <w:color w:val="0D0D0D"/>
              </w:rPr>
              <w:t>92.31</w:t>
            </w:r>
          </w:p>
        </w:tc>
        <w:tc>
          <w:tcPr>
            <w:tcW w:w="1345" w:type="dxa"/>
            <w:shd w:val="clear" w:color="auto" w:fill="auto"/>
            <w:vAlign w:val="center"/>
          </w:tcPr>
          <w:p w14:paraId="096B963E" w14:textId="77777777" w:rsidR="00E44084" w:rsidRDefault="00E44084" w:rsidP="00F23F4A">
            <w:pPr>
              <w:jc w:val="center"/>
              <w:rPr>
                <w:color w:val="0D0D0D"/>
              </w:rPr>
            </w:pPr>
            <w:r>
              <w:rPr>
                <w:color w:val="0D0D0D"/>
              </w:rPr>
              <w:t>1</w:t>
            </w:r>
          </w:p>
        </w:tc>
        <w:tc>
          <w:tcPr>
            <w:tcW w:w="1716" w:type="dxa"/>
            <w:shd w:val="clear" w:color="auto" w:fill="auto"/>
            <w:vAlign w:val="center"/>
          </w:tcPr>
          <w:p w14:paraId="7F6F8C7B" w14:textId="77777777" w:rsidR="00E44084" w:rsidRDefault="00E44084" w:rsidP="00F23F4A">
            <w:pPr>
              <w:jc w:val="center"/>
              <w:rPr>
                <w:color w:val="0D0D0D"/>
              </w:rPr>
            </w:pPr>
            <w:r>
              <w:rPr>
                <w:color w:val="0D0D0D"/>
              </w:rPr>
              <w:t>-</w:t>
            </w:r>
          </w:p>
        </w:tc>
      </w:tr>
      <w:tr w:rsidR="00E44084" w14:paraId="781A26BB" w14:textId="77777777" w:rsidTr="00F23F4A">
        <w:trPr>
          <w:trHeight w:val="620"/>
        </w:trPr>
        <w:tc>
          <w:tcPr>
            <w:tcW w:w="1726" w:type="dxa"/>
            <w:shd w:val="clear" w:color="auto" w:fill="auto"/>
            <w:vAlign w:val="center"/>
          </w:tcPr>
          <w:p w14:paraId="7B6BE8F7" w14:textId="77777777" w:rsidR="00E44084" w:rsidRDefault="00E44084" w:rsidP="00F23F4A">
            <w:pPr>
              <w:rPr>
                <w:color w:val="0D0D0D"/>
              </w:rPr>
            </w:pPr>
            <w:r>
              <w:rPr>
                <w:color w:val="0D0D0D"/>
              </w:rPr>
              <w:t>Front-End Developer</w:t>
            </w:r>
          </w:p>
        </w:tc>
        <w:tc>
          <w:tcPr>
            <w:tcW w:w="1679" w:type="dxa"/>
            <w:shd w:val="clear" w:color="auto" w:fill="auto"/>
            <w:vAlign w:val="center"/>
          </w:tcPr>
          <w:p w14:paraId="75D55406" w14:textId="77777777" w:rsidR="00E44084" w:rsidRDefault="00E44084" w:rsidP="00F23F4A">
            <w:pPr>
              <w:jc w:val="center"/>
              <w:rPr>
                <w:color w:val="0D0D0D"/>
              </w:rPr>
            </w:pPr>
            <w:r>
              <w:rPr>
                <w:color w:val="0D0D0D"/>
              </w:rPr>
              <w:t xml:space="preserve">₱ </w:t>
            </w:r>
            <w:r w:rsidRPr="005572E6">
              <w:rPr>
                <w:color w:val="0D0D0D"/>
              </w:rPr>
              <w:t>33,500</w:t>
            </w:r>
          </w:p>
        </w:tc>
        <w:tc>
          <w:tcPr>
            <w:tcW w:w="1113" w:type="dxa"/>
            <w:shd w:val="clear" w:color="auto" w:fill="auto"/>
            <w:vAlign w:val="center"/>
          </w:tcPr>
          <w:p w14:paraId="1405539B" w14:textId="77777777" w:rsidR="00E44084" w:rsidRDefault="00E44084" w:rsidP="00F23F4A">
            <w:pPr>
              <w:jc w:val="center"/>
              <w:rPr>
                <w:color w:val="0D0D0D"/>
              </w:rPr>
            </w:pPr>
            <w:r>
              <w:rPr>
                <w:color w:val="0D0D0D"/>
              </w:rPr>
              <w:t>360</w:t>
            </w:r>
          </w:p>
        </w:tc>
        <w:tc>
          <w:tcPr>
            <w:tcW w:w="1997" w:type="dxa"/>
          </w:tcPr>
          <w:p w14:paraId="2B652AAA" w14:textId="77777777" w:rsidR="00E44084" w:rsidRDefault="00E44084" w:rsidP="00F23F4A">
            <w:pPr>
              <w:jc w:val="center"/>
              <w:rPr>
                <w:color w:val="0D0D0D"/>
              </w:rPr>
            </w:pPr>
            <w:r>
              <w:rPr>
                <w:color w:val="0D0D0D"/>
              </w:rPr>
              <w:t>₱</w:t>
            </w:r>
            <w:r w:rsidRPr="00E73260">
              <w:rPr>
                <w:color w:val="0D0D0D"/>
              </w:rPr>
              <w:t>193.27</w:t>
            </w:r>
          </w:p>
        </w:tc>
        <w:tc>
          <w:tcPr>
            <w:tcW w:w="1345" w:type="dxa"/>
            <w:shd w:val="clear" w:color="auto" w:fill="auto"/>
            <w:vAlign w:val="center"/>
          </w:tcPr>
          <w:p w14:paraId="63228EED" w14:textId="77777777" w:rsidR="00E44084" w:rsidRDefault="00E44084" w:rsidP="00F23F4A">
            <w:pPr>
              <w:jc w:val="center"/>
              <w:rPr>
                <w:color w:val="0D0D0D"/>
              </w:rPr>
            </w:pPr>
            <w:r>
              <w:rPr>
                <w:color w:val="0D0D0D"/>
              </w:rPr>
              <w:t>1</w:t>
            </w:r>
          </w:p>
        </w:tc>
        <w:tc>
          <w:tcPr>
            <w:tcW w:w="1716" w:type="dxa"/>
            <w:shd w:val="clear" w:color="auto" w:fill="auto"/>
            <w:vAlign w:val="center"/>
          </w:tcPr>
          <w:p w14:paraId="3FD20BC4" w14:textId="77777777" w:rsidR="00E44084" w:rsidRDefault="00E44084" w:rsidP="00F23F4A">
            <w:pPr>
              <w:jc w:val="center"/>
              <w:rPr>
                <w:color w:val="0D0D0D"/>
              </w:rPr>
            </w:pPr>
            <w:r>
              <w:rPr>
                <w:color w:val="0D0D0D"/>
              </w:rPr>
              <w:t>₱ 236,562.48</w:t>
            </w:r>
          </w:p>
        </w:tc>
      </w:tr>
      <w:tr w:rsidR="00E44084" w14:paraId="212364FB" w14:textId="77777777" w:rsidTr="00F23F4A">
        <w:trPr>
          <w:trHeight w:val="620"/>
        </w:trPr>
        <w:tc>
          <w:tcPr>
            <w:tcW w:w="1726" w:type="dxa"/>
            <w:shd w:val="clear" w:color="auto" w:fill="auto"/>
            <w:vAlign w:val="center"/>
          </w:tcPr>
          <w:p w14:paraId="1E4CCD8B" w14:textId="77777777" w:rsidR="00E44084" w:rsidRDefault="00E44084" w:rsidP="00F23F4A">
            <w:pPr>
              <w:rPr>
                <w:color w:val="0D0D0D"/>
              </w:rPr>
            </w:pPr>
            <w:r>
              <w:rPr>
                <w:color w:val="0D0D0D"/>
              </w:rPr>
              <w:t>Back-End Developer</w:t>
            </w:r>
          </w:p>
        </w:tc>
        <w:tc>
          <w:tcPr>
            <w:tcW w:w="1679" w:type="dxa"/>
            <w:shd w:val="clear" w:color="auto" w:fill="auto"/>
            <w:vAlign w:val="center"/>
          </w:tcPr>
          <w:p w14:paraId="03761FD9" w14:textId="77777777" w:rsidR="00E44084" w:rsidRDefault="00E44084" w:rsidP="00F23F4A">
            <w:pPr>
              <w:jc w:val="center"/>
              <w:rPr>
                <w:color w:val="0D0D0D"/>
              </w:rPr>
            </w:pPr>
            <w:r>
              <w:rPr>
                <w:color w:val="0D0D0D"/>
              </w:rPr>
              <w:t xml:space="preserve">₱ </w:t>
            </w:r>
            <w:r w:rsidRPr="005572E6">
              <w:rPr>
                <w:color w:val="0D0D0D"/>
              </w:rPr>
              <w:t>25,000</w:t>
            </w:r>
          </w:p>
        </w:tc>
        <w:tc>
          <w:tcPr>
            <w:tcW w:w="1113" w:type="dxa"/>
            <w:shd w:val="clear" w:color="auto" w:fill="auto"/>
            <w:vAlign w:val="center"/>
          </w:tcPr>
          <w:p w14:paraId="65B06CD8" w14:textId="77777777" w:rsidR="00E44084" w:rsidRDefault="00E44084" w:rsidP="00F23F4A">
            <w:pPr>
              <w:jc w:val="center"/>
              <w:rPr>
                <w:color w:val="0D0D0D"/>
              </w:rPr>
            </w:pPr>
            <w:r>
              <w:rPr>
                <w:color w:val="0D0D0D"/>
              </w:rPr>
              <w:t>0</w:t>
            </w:r>
          </w:p>
        </w:tc>
        <w:tc>
          <w:tcPr>
            <w:tcW w:w="1997" w:type="dxa"/>
          </w:tcPr>
          <w:p w14:paraId="3C4C9055" w14:textId="77777777" w:rsidR="00E44084" w:rsidRDefault="00E44084" w:rsidP="00F23F4A">
            <w:pPr>
              <w:jc w:val="center"/>
              <w:rPr>
                <w:color w:val="0D0D0D"/>
              </w:rPr>
            </w:pPr>
            <w:r>
              <w:rPr>
                <w:color w:val="0D0D0D"/>
              </w:rPr>
              <w:t>₱</w:t>
            </w:r>
            <w:r w:rsidRPr="00E73260">
              <w:rPr>
                <w:color w:val="0D0D0D"/>
              </w:rPr>
              <w:t>144.23</w:t>
            </w:r>
          </w:p>
        </w:tc>
        <w:tc>
          <w:tcPr>
            <w:tcW w:w="1345" w:type="dxa"/>
            <w:shd w:val="clear" w:color="auto" w:fill="auto"/>
            <w:vAlign w:val="center"/>
          </w:tcPr>
          <w:p w14:paraId="6049DC00" w14:textId="77777777" w:rsidR="00E44084" w:rsidRDefault="00E44084" w:rsidP="00F23F4A">
            <w:pPr>
              <w:jc w:val="center"/>
              <w:rPr>
                <w:color w:val="0D0D0D"/>
              </w:rPr>
            </w:pPr>
            <w:r>
              <w:rPr>
                <w:color w:val="0D0D0D"/>
              </w:rPr>
              <w:t>1</w:t>
            </w:r>
          </w:p>
        </w:tc>
        <w:tc>
          <w:tcPr>
            <w:tcW w:w="1716" w:type="dxa"/>
            <w:shd w:val="clear" w:color="auto" w:fill="auto"/>
            <w:vAlign w:val="center"/>
          </w:tcPr>
          <w:p w14:paraId="0C89E503" w14:textId="77777777" w:rsidR="00E44084" w:rsidRDefault="00E44084" w:rsidP="00F23F4A">
            <w:pPr>
              <w:jc w:val="center"/>
              <w:rPr>
                <w:color w:val="0D0D0D"/>
              </w:rPr>
            </w:pPr>
            <w:r>
              <w:rPr>
                <w:color w:val="0D0D0D"/>
              </w:rPr>
              <w:t>-</w:t>
            </w:r>
          </w:p>
        </w:tc>
      </w:tr>
      <w:tr w:rsidR="00E44084" w14:paraId="5F264DBA" w14:textId="77777777" w:rsidTr="00F23F4A">
        <w:trPr>
          <w:trHeight w:val="341"/>
        </w:trPr>
        <w:tc>
          <w:tcPr>
            <w:tcW w:w="7860" w:type="dxa"/>
            <w:gridSpan w:val="5"/>
            <w:shd w:val="clear" w:color="auto" w:fill="8EAADB"/>
          </w:tcPr>
          <w:p w14:paraId="65E5B032" w14:textId="77777777" w:rsidR="00E44084" w:rsidRDefault="00E44084" w:rsidP="00F23F4A">
            <w:pPr>
              <w:rPr>
                <w:color w:val="0D0D0D"/>
              </w:rPr>
            </w:pPr>
            <w:r>
              <w:rPr>
                <w:color w:val="0D0D0D"/>
              </w:rPr>
              <w:t xml:space="preserve">Total Monitoring &amp; Control Cost </w:t>
            </w:r>
          </w:p>
        </w:tc>
        <w:tc>
          <w:tcPr>
            <w:tcW w:w="1716" w:type="dxa"/>
            <w:shd w:val="clear" w:color="auto" w:fill="auto"/>
            <w:vAlign w:val="center"/>
          </w:tcPr>
          <w:p w14:paraId="37A56527" w14:textId="77777777" w:rsidR="00E44084" w:rsidRDefault="00E44084" w:rsidP="00F23F4A">
            <w:pPr>
              <w:jc w:val="center"/>
              <w:rPr>
                <w:color w:val="0D0D0D"/>
              </w:rPr>
            </w:pPr>
            <w:r>
              <w:rPr>
                <w:color w:val="0D0D0D"/>
              </w:rPr>
              <w:t xml:space="preserve">₱ </w:t>
            </w:r>
            <w:r w:rsidRPr="009014CC">
              <w:rPr>
                <w:color w:val="0D0D0D"/>
              </w:rPr>
              <w:t>277,454.9</w:t>
            </w:r>
          </w:p>
        </w:tc>
      </w:tr>
      <w:tr w:rsidR="00E44084" w14:paraId="74714A7E" w14:textId="77777777" w:rsidTr="00F23F4A">
        <w:trPr>
          <w:trHeight w:val="422"/>
        </w:trPr>
        <w:tc>
          <w:tcPr>
            <w:tcW w:w="9576" w:type="dxa"/>
            <w:gridSpan w:val="6"/>
            <w:tcBorders>
              <w:bottom w:val="single" w:sz="12" w:space="0" w:color="9CC2E5"/>
            </w:tcBorders>
            <w:shd w:val="clear" w:color="auto" w:fill="B4C6E7"/>
          </w:tcPr>
          <w:p w14:paraId="5B80BA20" w14:textId="77777777" w:rsidR="00E44084" w:rsidRDefault="00E44084" w:rsidP="00F23F4A">
            <w:pPr>
              <w:rPr>
                <w:b/>
                <w:bCs/>
                <w:sz w:val="32"/>
                <w:szCs w:val="32"/>
              </w:rPr>
            </w:pPr>
            <w:r>
              <w:rPr>
                <w:b/>
                <w:bCs/>
                <w:sz w:val="32"/>
                <w:szCs w:val="32"/>
              </w:rPr>
              <w:t>Closeout</w:t>
            </w:r>
          </w:p>
        </w:tc>
      </w:tr>
      <w:tr w:rsidR="00E44084" w14:paraId="1AD7BDA7" w14:textId="77777777" w:rsidTr="00F23F4A">
        <w:trPr>
          <w:trHeight w:val="708"/>
        </w:trPr>
        <w:tc>
          <w:tcPr>
            <w:tcW w:w="1726" w:type="dxa"/>
            <w:shd w:val="clear" w:color="auto" w:fill="auto"/>
            <w:vAlign w:val="center"/>
          </w:tcPr>
          <w:p w14:paraId="3943C10E" w14:textId="77777777" w:rsidR="00E44084" w:rsidRDefault="00E44084" w:rsidP="00F23F4A">
            <w:pPr>
              <w:rPr>
                <w:color w:val="0D0D0D"/>
              </w:rPr>
            </w:pPr>
            <w:r>
              <w:rPr>
                <w:color w:val="0D0D0D"/>
              </w:rPr>
              <w:t>ROLE</w:t>
            </w:r>
          </w:p>
        </w:tc>
        <w:tc>
          <w:tcPr>
            <w:tcW w:w="1679" w:type="dxa"/>
            <w:shd w:val="clear" w:color="auto" w:fill="auto"/>
            <w:vAlign w:val="center"/>
          </w:tcPr>
          <w:p w14:paraId="77520488" w14:textId="77777777" w:rsidR="00E44084" w:rsidRDefault="00E44084" w:rsidP="00F23F4A">
            <w:pPr>
              <w:rPr>
                <w:color w:val="0D0D0D"/>
              </w:rPr>
            </w:pPr>
            <w:r>
              <w:rPr>
                <w:color w:val="0D0D0D"/>
              </w:rPr>
              <w:t>Base Monthly Salary (Based on Glassdoor)</w:t>
            </w:r>
          </w:p>
        </w:tc>
        <w:tc>
          <w:tcPr>
            <w:tcW w:w="1113" w:type="dxa"/>
            <w:shd w:val="clear" w:color="auto" w:fill="auto"/>
            <w:vAlign w:val="center"/>
          </w:tcPr>
          <w:p w14:paraId="2084DC6E" w14:textId="77777777" w:rsidR="00E44084" w:rsidRDefault="00E44084" w:rsidP="00F23F4A">
            <w:pPr>
              <w:rPr>
                <w:color w:val="0D0D0D"/>
              </w:rPr>
            </w:pPr>
            <w:r>
              <w:rPr>
                <w:color w:val="0D0D0D"/>
              </w:rPr>
              <w:t xml:space="preserve">Total Working Hours </w:t>
            </w:r>
          </w:p>
        </w:tc>
        <w:tc>
          <w:tcPr>
            <w:tcW w:w="1997" w:type="dxa"/>
          </w:tcPr>
          <w:p w14:paraId="240927BA" w14:textId="77777777" w:rsidR="00E44084" w:rsidRDefault="00E44084" w:rsidP="00F23F4A">
            <w:pPr>
              <w:rPr>
                <w:color w:val="0D0D0D"/>
              </w:rPr>
            </w:pPr>
          </w:p>
          <w:p w14:paraId="0E45D427" w14:textId="77777777" w:rsidR="00E44084" w:rsidRDefault="00E44084" w:rsidP="00F23F4A">
            <w:pPr>
              <w:rPr>
                <w:color w:val="0D0D0D"/>
              </w:rPr>
            </w:pPr>
            <w:r>
              <w:rPr>
                <w:color w:val="0D0D0D"/>
              </w:rPr>
              <w:t>Hourly Rate</w:t>
            </w:r>
          </w:p>
        </w:tc>
        <w:tc>
          <w:tcPr>
            <w:tcW w:w="1345" w:type="dxa"/>
            <w:shd w:val="clear" w:color="auto" w:fill="auto"/>
            <w:vAlign w:val="center"/>
          </w:tcPr>
          <w:p w14:paraId="27E89DE2" w14:textId="77777777" w:rsidR="00E44084" w:rsidRDefault="00E44084" w:rsidP="00F23F4A">
            <w:pPr>
              <w:rPr>
                <w:color w:val="0D0D0D"/>
              </w:rPr>
            </w:pPr>
            <w:r>
              <w:rPr>
                <w:color w:val="0D0D0D"/>
              </w:rPr>
              <w:t>No. of People</w:t>
            </w:r>
          </w:p>
        </w:tc>
        <w:tc>
          <w:tcPr>
            <w:tcW w:w="1716" w:type="dxa"/>
            <w:shd w:val="clear" w:color="auto" w:fill="auto"/>
            <w:vAlign w:val="center"/>
          </w:tcPr>
          <w:p w14:paraId="21FDA60B" w14:textId="77777777" w:rsidR="00E44084" w:rsidRDefault="00E44084" w:rsidP="00F23F4A">
            <w:pPr>
              <w:rPr>
                <w:color w:val="0D0D0D"/>
              </w:rPr>
            </w:pPr>
            <w:r>
              <w:rPr>
                <w:color w:val="0D0D0D"/>
              </w:rPr>
              <w:t>COST</w:t>
            </w:r>
          </w:p>
        </w:tc>
      </w:tr>
      <w:tr w:rsidR="00E44084" w14:paraId="2D00B776" w14:textId="77777777" w:rsidTr="00F23F4A">
        <w:trPr>
          <w:trHeight w:val="773"/>
        </w:trPr>
        <w:tc>
          <w:tcPr>
            <w:tcW w:w="1726" w:type="dxa"/>
            <w:shd w:val="clear" w:color="auto" w:fill="auto"/>
            <w:vAlign w:val="center"/>
          </w:tcPr>
          <w:p w14:paraId="61937859" w14:textId="77777777" w:rsidR="00E44084" w:rsidRDefault="00E44084" w:rsidP="00F23F4A">
            <w:pPr>
              <w:rPr>
                <w:color w:val="0D0D0D"/>
              </w:rPr>
            </w:pPr>
            <w:r>
              <w:rPr>
                <w:color w:val="0D0D0D"/>
              </w:rPr>
              <w:t>Project Manager</w:t>
            </w:r>
          </w:p>
        </w:tc>
        <w:tc>
          <w:tcPr>
            <w:tcW w:w="1679" w:type="dxa"/>
            <w:shd w:val="clear" w:color="auto" w:fill="auto"/>
            <w:vAlign w:val="center"/>
          </w:tcPr>
          <w:p w14:paraId="717CCF83" w14:textId="77777777" w:rsidR="00E44084" w:rsidRDefault="00E44084" w:rsidP="00F23F4A">
            <w:pPr>
              <w:jc w:val="center"/>
              <w:rPr>
                <w:color w:val="0D0D0D"/>
              </w:rPr>
            </w:pPr>
            <w:r>
              <w:rPr>
                <w:color w:val="0D0D0D"/>
              </w:rPr>
              <w:t xml:space="preserve">₱ </w:t>
            </w:r>
            <w:r w:rsidRPr="005572E6">
              <w:rPr>
                <w:color w:val="0D0D0D"/>
              </w:rPr>
              <w:t>40,000</w:t>
            </w:r>
          </w:p>
        </w:tc>
        <w:tc>
          <w:tcPr>
            <w:tcW w:w="1113" w:type="dxa"/>
            <w:shd w:val="clear" w:color="auto" w:fill="auto"/>
            <w:vAlign w:val="center"/>
          </w:tcPr>
          <w:p w14:paraId="5C31C4FB" w14:textId="77777777" w:rsidR="00E44084" w:rsidRDefault="00E44084" w:rsidP="00F23F4A">
            <w:pPr>
              <w:jc w:val="center"/>
              <w:rPr>
                <w:color w:val="0D0D0D"/>
              </w:rPr>
            </w:pPr>
            <w:r>
              <w:rPr>
                <w:color w:val="0D0D0D"/>
              </w:rPr>
              <w:t>88</w:t>
            </w:r>
          </w:p>
        </w:tc>
        <w:tc>
          <w:tcPr>
            <w:tcW w:w="1997" w:type="dxa"/>
          </w:tcPr>
          <w:p w14:paraId="7C5EBCB4" w14:textId="77777777" w:rsidR="00E44084" w:rsidRDefault="00E44084" w:rsidP="00F23F4A">
            <w:pPr>
              <w:jc w:val="center"/>
            </w:pPr>
          </w:p>
          <w:p w14:paraId="597A3854" w14:textId="77777777" w:rsidR="00E44084" w:rsidRPr="00760FCB" w:rsidRDefault="00E44084" w:rsidP="00F23F4A">
            <w:pPr>
              <w:jc w:val="center"/>
            </w:pPr>
            <w:r>
              <w:rPr>
                <w:color w:val="0D0D0D"/>
              </w:rPr>
              <w:t xml:space="preserve">₱ </w:t>
            </w:r>
            <w:r w:rsidRPr="004D2635">
              <w:t>230.77</w:t>
            </w:r>
          </w:p>
        </w:tc>
        <w:tc>
          <w:tcPr>
            <w:tcW w:w="1345" w:type="dxa"/>
            <w:shd w:val="clear" w:color="auto" w:fill="auto"/>
            <w:vAlign w:val="center"/>
          </w:tcPr>
          <w:p w14:paraId="40CFE0EE" w14:textId="77777777" w:rsidR="00E44084" w:rsidRDefault="00E44084" w:rsidP="00F23F4A">
            <w:pPr>
              <w:jc w:val="center"/>
              <w:rPr>
                <w:color w:val="0D0D0D"/>
              </w:rPr>
            </w:pPr>
            <w:r>
              <w:rPr>
                <w:color w:val="0D0D0D"/>
              </w:rPr>
              <w:t>1</w:t>
            </w:r>
          </w:p>
        </w:tc>
        <w:tc>
          <w:tcPr>
            <w:tcW w:w="1716" w:type="dxa"/>
            <w:shd w:val="clear" w:color="auto" w:fill="auto"/>
            <w:vAlign w:val="center"/>
          </w:tcPr>
          <w:p w14:paraId="01F4F251" w14:textId="77777777" w:rsidR="00E44084" w:rsidRDefault="00E44084" w:rsidP="00F23F4A">
            <w:pPr>
              <w:jc w:val="center"/>
              <w:rPr>
                <w:color w:val="0D0D0D"/>
              </w:rPr>
            </w:pPr>
            <w:r w:rsidRPr="009014CC">
              <w:rPr>
                <w:color w:val="0D0D0D"/>
              </w:rPr>
              <w:t>20,307.76</w:t>
            </w:r>
          </w:p>
        </w:tc>
      </w:tr>
      <w:tr w:rsidR="00E44084" w14:paraId="03BF5299" w14:textId="77777777" w:rsidTr="00F23F4A">
        <w:trPr>
          <w:trHeight w:val="971"/>
        </w:trPr>
        <w:tc>
          <w:tcPr>
            <w:tcW w:w="1726" w:type="dxa"/>
            <w:shd w:val="clear" w:color="auto" w:fill="auto"/>
            <w:vAlign w:val="center"/>
          </w:tcPr>
          <w:p w14:paraId="0F8AFFE4" w14:textId="77777777" w:rsidR="00E44084" w:rsidRDefault="00E44084" w:rsidP="00F23F4A">
            <w:pPr>
              <w:rPr>
                <w:color w:val="0D0D0D"/>
              </w:rPr>
            </w:pPr>
            <w:r>
              <w:rPr>
                <w:color w:val="0D0D0D"/>
              </w:rPr>
              <w:t>Documentation Specialist</w:t>
            </w:r>
          </w:p>
        </w:tc>
        <w:tc>
          <w:tcPr>
            <w:tcW w:w="1679" w:type="dxa"/>
            <w:shd w:val="clear" w:color="auto" w:fill="auto"/>
            <w:vAlign w:val="center"/>
          </w:tcPr>
          <w:p w14:paraId="62878606" w14:textId="77777777" w:rsidR="00E44084" w:rsidRDefault="00E44084" w:rsidP="00F23F4A">
            <w:pPr>
              <w:jc w:val="center"/>
              <w:rPr>
                <w:color w:val="0D0D0D"/>
              </w:rPr>
            </w:pPr>
            <w:r>
              <w:rPr>
                <w:color w:val="0D0D0D"/>
              </w:rPr>
              <w:t xml:space="preserve">₱ </w:t>
            </w:r>
            <w:r w:rsidRPr="00760FCB">
              <w:rPr>
                <w:color w:val="0D0D0D"/>
              </w:rPr>
              <w:t>16,000</w:t>
            </w:r>
          </w:p>
        </w:tc>
        <w:tc>
          <w:tcPr>
            <w:tcW w:w="1113" w:type="dxa"/>
            <w:shd w:val="clear" w:color="auto" w:fill="auto"/>
            <w:vAlign w:val="center"/>
          </w:tcPr>
          <w:p w14:paraId="042D76DD" w14:textId="77777777" w:rsidR="00E44084" w:rsidRDefault="00E44084" w:rsidP="00F23F4A">
            <w:pPr>
              <w:jc w:val="center"/>
              <w:rPr>
                <w:color w:val="0D0D0D"/>
              </w:rPr>
            </w:pPr>
            <w:r>
              <w:rPr>
                <w:color w:val="0D0D0D"/>
              </w:rPr>
              <w:t>18</w:t>
            </w:r>
          </w:p>
        </w:tc>
        <w:tc>
          <w:tcPr>
            <w:tcW w:w="1997" w:type="dxa"/>
          </w:tcPr>
          <w:p w14:paraId="5F35B83A" w14:textId="77777777" w:rsidR="00E44084" w:rsidRDefault="00E44084" w:rsidP="00F23F4A">
            <w:pPr>
              <w:jc w:val="center"/>
              <w:rPr>
                <w:color w:val="0D0D0D"/>
              </w:rPr>
            </w:pPr>
          </w:p>
          <w:p w14:paraId="2AE96EE6" w14:textId="77777777" w:rsidR="00E44084" w:rsidRDefault="00E44084" w:rsidP="00F23F4A">
            <w:pPr>
              <w:jc w:val="center"/>
              <w:rPr>
                <w:color w:val="0D0D0D"/>
              </w:rPr>
            </w:pPr>
            <w:r>
              <w:rPr>
                <w:color w:val="0D0D0D"/>
              </w:rPr>
              <w:t xml:space="preserve">₱ </w:t>
            </w:r>
            <w:r w:rsidRPr="004D2635">
              <w:rPr>
                <w:color w:val="0D0D0D"/>
              </w:rPr>
              <w:t>92.31</w:t>
            </w:r>
          </w:p>
        </w:tc>
        <w:tc>
          <w:tcPr>
            <w:tcW w:w="1345" w:type="dxa"/>
            <w:shd w:val="clear" w:color="auto" w:fill="auto"/>
            <w:vAlign w:val="center"/>
          </w:tcPr>
          <w:p w14:paraId="585041A0" w14:textId="77777777" w:rsidR="00E44084" w:rsidRDefault="00E44084" w:rsidP="00F23F4A">
            <w:pPr>
              <w:jc w:val="center"/>
              <w:rPr>
                <w:color w:val="0D0D0D"/>
              </w:rPr>
            </w:pPr>
            <w:r>
              <w:rPr>
                <w:color w:val="0D0D0D"/>
              </w:rPr>
              <w:t>1</w:t>
            </w:r>
          </w:p>
        </w:tc>
        <w:tc>
          <w:tcPr>
            <w:tcW w:w="1716" w:type="dxa"/>
            <w:shd w:val="clear" w:color="auto" w:fill="auto"/>
            <w:vAlign w:val="center"/>
          </w:tcPr>
          <w:p w14:paraId="19F26953" w14:textId="77777777" w:rsidR="00E44084" w:rsidRDefault="00E44084" w:rsidP="00F23F4A">
            <w:pPr>
              <w:jc w:val="center"/>
              <w:rPr>
                <w:color w:val="0D0D0D"/>
              </w:rPr>
            </w:pPr>
            <w:r>
              <w:rPr>
                <w:color w:val="0D0D0D"/>
              </w:rPr>
              <w:t>₱</w:t>
            </w:r>
            <w:r w:rsidRPr="001A6705">
              <w:rPr>
                <w:color w:val="0D0D0D"/>
              </w:rPr>
              <w:t>1,661.58</w:t>
            </w:r>
          </w:p>
        </w:tc>
      </w:tr>
      <w:tr w:rsidR="00E44084" w14:paraId="15DBACDE" w14:textId="77777777" w:rsidTr="00F23F4A">
        <w:trPr>
          <w:trHeight w:val="971"/>
        </w:trPr>
        <w:tc>
          <w:tcPr>
            <w:tcW w:w="1726" w:type="dxa"/>
            <w:shd w:val="clear" w:color="auto" w:fill="auto"/>
            <w:vAlign w:val="center"/>
          </w:tcPr>
          <w:p w14:paraId="5DD068F5" w14:textId="77777777" w:rsidR="00E44084" w:rsidRDefault="00E44084" w:rsidP="00F23F4A">
            <w:pPr>
              <w:rPr>
                <w:color w:val="0D0D0D"/>
              </w:rPr>
            </w:pPr>
            <w:r>
              <w:rPr>
                <w:color w:val="0D0D0D"/>
              </w:rPr>
              <w:t xml:space="preserve">Documentation Specialist </w:t>
            </w:r>
          </w:p>
        </w:tc>
        <w:tc>
          <w:tcPr>
            <w:tcW w:w="1679" w:type="dxa"/>
            <w:shd w:val="clear" w:color="auto" w:fill="auto"/>
            <w:vAlign w:val="center"/>
          </w:tcPr>
          <w:p w14:paraId="1F5773BF" w14:textId="77777777" w:rsidR="00E44084" w:rsidRDefault="00E44084" w:rsidP="00F23F4A">
            <w:pPr>
              <w:jc w:val="center"/>
              <w:rPr>
                <w:color w:val="0D0D0D"/>
              </w:rPr>
            </w:pPr>
            <w:r>
              <w:rPr>
                <w:color w:val="0D0D0D"/>
              </w:rPr>
              <w:t xml:space="preserve">₱ </w:t>
            </w:r>
            <w:r w:rsidRPr="00760FCB">
              <w:rPr>
                <w:color w:val="0D0D0D"/>
              </w:rPr>
              <w:t>16,000</w:t>
            </w:r>
          </w:p>
        </w:tc>
        <w:tc>
          <w:tcPr>
            <w:tcW w:w="1113" w:type="dxa"/>
            <w:shd w:val="clear" w:color="auto" w:fill="auto"/>
            <w:vAlign w:val="center"/>
          </w:tcPr>
          <w:p w14:paraId="790019B6" w14:textId="77777777" w:rsidR="00E44084" w:rsidRDefault="00E44084" w:rsidP="00F23F4A">
            <w:pPr>
              <w:jc w:val="center"/>
              <w:rPr>
                <w:color w:val="0D0D0D"/>
              </w:rPr>
            </w:pPr>
            <w:r>
              <w:rPr>
                <w:color w:val="0D0D0D"/>
              </w:rPr>
              <w:t>-</w:t>
            </w:r>
          </w:p>
        </w:tc>
        <w:tc>
          <w:tcPr>
            <w:tcW w:w="1997" w:type="dxa"/>
          </w:tcPr>
          <w:p w14:paraId="13E74538" w14:textId="77777777" w:rsidR="00E44084" w:rsidRDefault="00E44084" w:rsidP="00F23F4A">
            <w:pPr>
              <w:jc w:val="center"/>
              <w:rPr>
                <w:color w:val="0D0D0D"/>
              </w:rPr>
            </w:pPr>
          </w:p>
          <w:p w14:paraId="2A57309D" w14:textId="77777777" w:rsidR="00E44084" w:rsidRDefault="00E44084" w:rsidP="00F23F4A">
            <w:pPr>
              <w:jc w:val="center"/>
              <w:rPr>
                <w:color w:val="0D0D0D"/>
              </w:rPr>
            </w:pPr>
            <w:r>
              <w:rPr>
                <w:color w:val="0D0D0D"/>
              </w:rPr>
              <w:t xml:space="preserve">₱ </w:t>
            </w:r>
            <w:r w:rsidRPr="004D2635">
              <w:rPr>
                <w:color w:val="0D0D0D"/>
              </w:rPr>
              <w:t>92.31</w:t>
            </w:r>
          </w:p>
        </w:tc>
        <w:tc>
          <w:tcPr>
            <w:tcW w:w="1345" w:type="dxa"/>
            <w:shd w:val="clear" w:color="auto" w:fill="auto"/>
            <w:vAlign w:val="center"/>
          </w:tcPr>
          <w:p w14:paraId="6DF0C482" w14:textId="77777777" w:rsidR="00E44084" w:rsidRDefault="00E44084" w:rsidP="00F23F4A">
            <w:pPr>
              <w:jc w:val="center"/>
              <w:rPr>
                <w:color w:val="0D0D0D"/>
              </w:rPr>
            </w:pPr>
            <w:r>
              <w:rPr>
                <w:color w:val="0D0D0D"/>
              </w:rPr>
              <w:t>1</w:t>
            </w:r>
          </w:p>
        </w:tc>
        <w:tc>
          <w:tcPr>
            <w:tcW w:w="1716" w:type="dxa"/>
            <w:shd w:val="clear" w:color="auto" w:fill="auto"/>
            <w:vAlign w:val="center"/>
          </w:tcPr>
          <w:p w14:paraId="48AFA863" w14:textId="77777777" w:rsidR="00E44084" w:rsidRDefault="00E44084" w:rsidP="00F23F4A">
            <w:pPr>
              <w:jc w:val="center"/>
              <w:rPr>
                <w:color w:val="0D0D0D"/>
              </w:rPr>
            </w:pPr>
            <w:r>
              <w:rPr>
                <w:color w:val="0D0D0D"/>
              </w:rPr>
              <w:t>-</w:t>
            </w:r>
          </w:p>
        </w:tc>
      </w:tr>
      <w:tr w:rsidR="00E44084" w14:paraId="0F56D4F1" w14:textId="77777777" w:rsidTr="00F23F4A">
        <w:trPr>
          <w:trHeight w:val="620"/>
        </w:trPr>
        <w:tc>
          <w:tcPr>
            <w:tcW w:w="1726" w:type="dxa"/>
            <w:shd w:val="clear" w:color="auto" w:fill="auto"/>
            <w:vAlign w:val="center"/>
          </w:tcPr>
          <w:p w14:paraId="27837E64" w14:textId="77777777" w:rsidR="00E44084" w:rsidRDefault="00E44084" w:rsidP="00F23F4A">
            <w:pPr>
              <w:rPr>
                <w:color w:val="0D0D0D"/>
              </w:rPr>
            </w:pPr>
            <w:r>
              <w:rPr>
                <w:color w:val="0D0D0D"/>
              </w:rPr>
              <w:t>Front-End Developer</w:t>
            </w:r>
          </w:p>
        </w:tc>
        <w:tc>
          <w:tcPr>
            <w:tcW w:w="1679" w:type="dxa"/>
            <w:shd w:val="clear" w:color="auto" w:fill="auto"/>
            <w:vAlign w:val="center"/>
          </w:tcPr>
          <w:p w14:paraId="7A948F93" w14:textId="77777777" w:rsidR="00E44084" w:rsidRDefault="00E44084" w:rsidP="00F23F4A">
            <w:pPr>
              <w:jc w:val="center"/>
              <w:rPr>
                <w:color w:val="0D0D0D"/>
              </w:rPr>
            </w:pPr>
            <w:r>
              <w:rPr>
                <w:color w:val="0D0D0D"/>
              </w:rPr>
              <w:t xml:space="preserve">₱ </w:t>
            </w:r>
            <w:r w:rsidRPr="005572E6">
              <w:rPr>
                <w:color w:val="0D0D0D"/>
              </w:rPr>
              <w:t>33,500</w:t>
            </w:r>
          </w:p>
        </w:tc>
        <w:tc>
          <w:tcPr>
            <w:tcW w:w="1113" w:type="dxa"/>
            <w:shd w:val="clear" w:color="auto" w:fill="auto"/>
            <w:vAlign w:val="center"/>
          </w:tcPr>
          <w:p w14:paraId="30550505" w14:textId="77777777" w:rsidR="00E44084" w:rsidRDefault="00E44084" w:rsidP="00F23F4A">
            <w:pPr>
              <w:jc w:val="center"/>
              <w:rPr>
                <w:color w:val="0D0D0D"/>
              </w:rPr>
            </w:pPr>
            <w:r>
              <w:rPr>
                <w:color w:val="0D0D0D"/>
              </w:rPr>
              <w:t>80</w:t>
            </w:r>
          </w:p>
        </w:tc>
        <w:tc>
          <w:tcPr>
            <w:tcW w:w="1997" w:type="dxa"/>
          </w:tcPr>
          <w:p w14:paraId="48AE6C27" w14:textId="77777777" w:rsidR="00E44084" w:rsidRDefault="00E44084" w:rsidP="00F23F4A">
            <w:pPr>
              <w:jc w:val="center"/>
              <w:rPr>
                <w:color w:val="0D0D0D"/>
              </w:rPr>
            </w:pPr>
            <w:r>
              <w:rPr>
                <w:color w:val="0D0D0D"/>
              </w:rPr>
              <w:t>₱</w:t>
            </w:r>
            <w:r w:rsidRPr="00E73260">
              <w:rPr>
                <w:color w:val="0D0D0D"/>
              </w:rPr>
              <w:t>193.27</w:t>
            </w:r>
          </w:p>
        </w:tc>
        <w:tc>
          <w:tcPr>
            <w:tcW w:w="1345" w:type="dxa"/>
            <w:shd w:val="clear" w:color="auto" w:fill="auto"/>
            <w:vAlign w:val="center"/>
          </w:tcPr>
          <w:p w14:paraId="6677FE1D" w14:textId="77777777" w:rsidR="00E44084" w:rsidRDefault="00E44084" w:rsidP="00F23F4A">
            <w:pPr>
              <w:jc w:val="center"/>
              <w:rPr>
                <w:color w:val="0D0D0D"/>
              </w:rPr>
            </w:pPr>
            <w:r>
              <w:rPr>
                <w:color w:val="0D0D0D"/>
              </w:rPr>
              <w:t>1</w:t>
            </w:r>
          </w:p>
        </w:tc>
        <w:tc>
          <w:tcPr>
            <w:tcW w:w="1716" w:type="dxa"/>
            <w:shd w:val="clear" w:color="auto" w:fill="auto"/>
            <w:vAlign w:val="center"/>
          </w:tcPr>
          <w:p w14:paraId="245C9898" w14:textId="77777777" w:rsidR="00E44084" w:rsidRDefault="00E44084" w:rsidP="00F23F4A">
            <w:pPr>
              <w:jc w:val="center"/>
              <w:rPr>
                <w:color w:val="0D0D0D"/>
              </w:rPr>
            </w:pPr>
            <w:r>
              <w:rPr>
                <w:color w:val="0D0D0D"/>
              </w:rPr>
              <w:t xml:space="preserve">₱ </w:t>
            </w:r>
            <w:r w:rsidRPr="00884494">
              <w:rPr>
                <w:color w:val="0D0D0D"/>
              </w:rPr>
              <w:t>17,123.18</w:t>
            </w:r>
          </w:p>
        </w:tc>
      </w:tr>
      <w:tr w:rsidR="00E44084" w14:paraId="372D75DE" w14:textId="77777777" w:rsidTr="00F23F4A">
        <w:trPr>
          <w:trHeight w:val="638"/>
        </w:trPr>
        <w:tc>
          <w:tcPr>
            <w:tcW w:w="1726" w:type="dxa"/>
            <w:shd w:val="clear" w:color="auto" w:fill="auto"/>
            <w:vAlign w:val="center"/>
          </w:tcPr>
          <w:p w14:paraId="1133CD3D" w14:textId="77777777" w:rsidR="00E44084" w:rsidRDefault="00E44084" w:rsidP="00F23F4A">
            <w:pPr>
              <w:rPr>
                <w:color w:val="0D0D0D"/>
              </w:rPr>
            </w:pPr>
            <w:r>
              <w:rPr>
                <w:color w:val="0D0D0D"/>
              </w:rPr>
              <w:t>Back-End Developer</w:t>
            </w:r>
          </w:p>
        </w:tc>
        <w:tc>
          <w:tcPr>
            <w:tcW w:w="1679" w:type="dxa"/>
            <w:shd w:val="clear" w:color="auto" w:fill="auto"/>
            <w:vAlign w:val="center"/>
          </w:tcPr>
          <w:p w14:paraId="0B554CAB" w14:textId="77777777" w:rsidR="00E44084" w:rsidRDefault="00E44084" w:rsidP="00F23F4A">
            <w:pPr>
              <w:jc w:val="center"/>
              <w:rPr>
                <w:color w:val="0D0D0D"/>
              </w:rPr>
            </w:pPr>
            <w:r>
              <w:rPr>
                <w:color w:val="0D0D0D"/>
              </w:rPr>
              <w:t xml:space="preserve">₱ </w:t>
            </w:r>
            <w:r w:rsidRPr="005572E6">
              <w:rPr>
                <w:color w:val="0D0D0D"/>
              </w:rPr>
              <w:t>25,000</w:t>
            </w:r>
          </w:p>
        </w:tc>
        <w:tc>
          <w:tcPr>
            <w:tcW w:w="1113" w:type="dxa"/>
            <w:shd w:val="clear" w:color="auto" w:fill="auto"/>
            <w:vAlign w:val="center"/>
          </w:tcPr>
          <w:p w14:paraId="626AF5BD" w14:textId="77777777" w:rsidR="00E44084" w:rsidRDefault="00E44084" w:rsidP="00F23F4A">
            <w:pPr>
              <w:jc w:val="center"/>
              <w:rPr>
                <w:color w:val="0D0D0D"/>
              </w:rPr>
            </w:pPr>
            <w:r>
              <w:rPr>
                <w:color w:val="0D0D0D"/>
              </w:rPr>
              <w:t>0</w:t>
            </w:r>
          </w:p>
        </w:tc>
        <w:tc>
          <w:tcPr>
            <w:tcW w:w="1997" w:type="dxa"/>
          </w:tcPr>
          <w:p w14:paraId="3C6247A6" w14:textId="77777777" w:rsidR="00E44084" w:rsidRDefault="00E44084" w:rsidP="00F23F4A">
            <w:pPr>
              <w:jc w:val="center"/>
              <w:rPr>
                <w:color w:val="0D0D0D"/>
              </w:rPr>
            </w:pPr>
            <w:r>
              <w:rPr>
                <w:color w:val="0D0D0D"/>
              </w:rPr>
              <w:t>₱</w:t>
            </w:r>
            <w:r w:rsidRPr="00E73260">
              <w:rPr>
                <w:color w:val="0D0D0D"/>
              </w:rPr>
              <w:t>144.23</w:t>
            </w:r>
          </w:p>
        </w:tc>
        <w:tc>
          <w:tcPr>
            <w:tcW w:w="1345" w:type="dxa"/>
            <w:shd w:val="clear" w:color="auto" w:fill="auto"/>
            <w:vAlign w:val="center"/>
          </w:tcPr>
          <w:p w14:paraId="21638C0A" w14:textId="77777777" w:rsidR="00E44084" w:rsidRDefault="00E44084" w:rsidP="00F23F4A">
            <w:pPr>
              <w:jc w:val="center"/>
              <w:rPr>
                <w:color w:val="0D0D0D"/>
              </w:rPr>
            </w:pPr>
            <w:r>
              <w:rPr>
                <w:color w:val="0D0D0D"/>
              </w:rPr>
              <w:t>1</w:t>
            </w:r>
          </w:p>
        </w:tc>
        <w:tc>
          <w:tcPr>
            <w:tcW w:w="1716" w:type="dxa"/>
            <w:shd w:val="clear" w:color="auto" w:fill="auto"/>
            <w:vAlign w:val="center"/>
          </w:tcPr>
          <w:p w14:paraId="03002238" w14:textId="77777777" w:rsidR="00E44084" w:rsidRDefault="00E44084" w:rsidP="00F23F4A">
            <w:pPr>
              <w:jc w:val="center"/>
              <w:rPr>
                <w:color w:val="0D0D0D"/>
              </w:rPr>
            </w:pPr>
            <w:r>
              <w:rPr>
                <w:color w:val="0D0D0D"/>
              </w:rPr>
              <w:t>-</w:t>
            </w:r>
          </w:p>
        </w:tc>
      </w:tr>
      <w:tr w:rsidR="00E44084" w14:paraId="489DE7F3" w14:textId="77777777" w:rsidTr="00F23F4A">
        <w:trPr>
          <w:trHeight w:val="341"/>
        </w:trPr>
        <w:tc>
          <w:tcPr>
            <w:tcW w:w="7860" w:type="dxa"/>
            <w:gridSpan w:val="5"/>
            <w:shd w:val="clear" w:color="auto" w:fill="8EAADB"/>
          </w:tcPr>
          <w:p w14:paraId="660F8FFA" w14:textId="77777777" w:rsidR="00E44084" w:rsidRDefault="00E44084" w:rsidP="00F23F4A">
            <w:pPr>
              <w:rPr>
                <w:color w:val="0D0D0D"/>
              </w:rPr>
            </w:pPr>
            <w:r>
              <w:rPr>
                <w:color w:val="0D0D0D"/>
              </w:rPr>
              <w:t xml:space="preserve">Total Closeout  Cost </w:t>
            </w:r>
          </w:p>
        </w:tc>
        <w:tc>
          <w:tcPr>
            <w:tcW w:w="1716" w:type="dxa"/>
            <w:shd w:val="clear" w:color="auto" w:fill="auto"/>
            <w:vAlign w:val="center"/>
          </w:tcPr>
          <w:p w14:paraId="7E1361DA" w14:textId="77777777" w:rsidR="00E44084" w:rsidRDefault="00E44084" w:rsidP="00F23F4A">
            <w:pPr>
              <w:jc w:val="center"/>
              <w:rPr>
                <w:color w:val="0D0D0D"/>
              </w:rPr>
            </w:pPr>
            <w:r>
              <w:rPr>
                <w:color w:val="0D0D0D"/>
              </w:rPr>
              <w:t xml:space="preserve">₱ </w:t>
            </w:r>
            <w:r w:rsidRPr="009014CC">
              <w:rPr>
                <w:color w:val="0D0D0D"/>
              </w:rPr>
              <w:t>39,092.52</w:t>
            </w:r>
          </w:p>
        </w:tc>
      </w:tr>
    </w:tbl>
    <w:p w14:paraId="6CD82393" w14:textId="77777777" w:rsidR="00E44084" w:rsidRPr="00F77166" w:rsidRDefault="00E44084" w:rsidP="00E44084"/>
    <w:p w14:paraId="3AD9B77D" w14:textId="77777777" w:rsidR="00E44084" w:rsidRDefault="00E44084" w:rsidP="00E44084"/>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4677"/>
        <w:gridCol w:w="4673"/>
      </w:tblGrid>
      <w:tr w:rsidR="00E44084" w14:paraId="1D0757F6" w14:textId="77777777" w:rsidTr="00F23F4A">
        <w:trPr>
          <w:trHeight w:val="422"/>
        </w:trPr>
        <w:tc>
          <w:tcPr>
            <w:tcW w:w="9576" w:type="dxa"/>
            <w:gridSpan w:val="2"/>
            <w:shd w:val="clear" w:color="auto" w:fill="B4C6E7"/>
          </w:tcPr>
          <w:p w14:paraId="4D60FE44" w14:textId="77777777" w:rsidR="00E44084" w:rsidRDefault="00E44084" w:rsidP="00F23F4A">
            <w:pPr>
              <w:rPr>
                <w:b/>
                <w:bCs/>
                <w:sz w:val="32"/>
                <w:szCs w:val="32"/>
              </w:rPr>
            </w:pPr>
            <w:r>
              <w:rPr>
                <w:b/>
                <w:bCs/>
                <w:sz w:val="32"/>
                <w:szCs w:val="32"/>
              </w:rPr>
              <w:t>Contingency Cost</w:t>
            </w:r>
          </w:p>
        </w:tc>
      </w:tr>
      <w:tr w:rsidR="00E44084" w14:paraId="4B526A63" w14:textId="77777777" w:rsidTr="00F23F4A">
        <w:trPr>
          <w:trHeight w:val="422"/>
        </w:trPr>
        <w:tc>
          <w:tcPr>
            <w:tcW w:w="4788" w:type="dxa"/>
            <w:tcBorders>
              <w:bottom w:val="single" w:sz="12" w:space="0" w:color="9CC2E5"/>
            </w:tcBorders>
            <w:shd w:val="clear" w:color="auto" w:fill="auto"/>
          </w:tcPr>
          <w:p w14:paraId="3DC6495D" w14:textId="77777777" w:rsidR="00E44084" w:rsidRDefault="00E44084" w:rsidP="00F23F4A">
            <w:pPr>
              <w:rPr>
                <w:b/>
                <w:bCs/>
                <w:sz w:val="32"/>
                <w:szCs w:val="32"/>
              </w:rPr>
            </w:pPr>
            <w:r w:rsidRPr="001D6262">
              <w:rPr>
                <w:b/>
                <w:bCs/>
              </w:rPr>
              <w:t>Contingency Rate Cost (Total Cost * 10%)</w:t>
            </w:r>
          </w:p>
        </w:tc>
        <w:tc>
          <w:tcPr>
            <w:tcW w:w="4788" w:type="dxa"/>
            <w:tcBorders>
              <w:bottom w:val="single" w:sz="12" w:space="0" w:color="9CC2E5"/>
            </w:tcBorders>
            <w:shd w:val="clear" w:color="auto" w:fill="auto"/>
          </w:tcPr>
          <w:p w14:paraId="7AF95C2F" w14:textId="77777777" w:rsidR="00E44084" w:rsidRDefault="00E44084" w:rsidP="00F23F4A">
            <w:pPr>
              <w:jc w:val="center"/>
              <w:rPr>
                <w:b/>
                <w:bCs/>
                <w:sz w:val="32"/>
                <w:szCs w:val="32"/>
              </w:rPr>
            </w:pPr>
            <w:r w:rsidRPr="001D6262">
              <w:rPr>
                <w:color w:val="0D0D0D"/>
              </w:rPr>
              <w:t>66,129.484</w:t>
            </w:r>
          </w:p>
        </w:tc>
      </w:tr>
    </w:tbl>
    <w:p w14:paraId="33C846C9" w14:textId="77777777" w:rsidR="00E44084" w:rsidRDefault="00E44084" w:rsidP="00E44084"/>
    <w:p w14:paraId="2550594C" w14:textId="77777777" w:rsidR="00E44084" w:rsidRDefault="00E44084" w:rsidP="00E44084"/>
    <w:p w14:paraId="167E8F01" w14:textId="77777777" w:rsidR="00E44084" w:rsidRDefault="00E44084" w:rsidP="00E44084"/>
    <w:p w14:paraId="1040DD67" w14:textId="77777777" w:rsidR="00E44084" w:rsidRPr="00F77166" w:rsidRDefault="00E44084" w:rsidP="00E44084">
      <w:r w:rsidRPr="00F77166">
        <w:rPr>
          <w:color w:val="0D0D0D"/>
          <w:u w:val="single"/>
        </w:rP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674"/>
        <w:gridCol w:w="4676"/>
      </w:tblGrid>
      <w:tr w:rsidR="00E44084" w14:paraId="2A228685" w14:textId="77777777" w:rsidTr="00F23F4A">
        <w:tc>
          <w:tcPr>
            <w:tcW w:w="9576" w:type="dxa"/>
            <w:gridSpan w:val="2"/>
            <w:tcBorders>
              <w:top w:val="single" w:sz="4" w:space="0" w:color="4472C4"/>
              <w:left w:val="single" w:sz="4" w:space="0" w:color="4472C4"/>
              <w:bottom w:val="single" w:sz="4" w:space="0" w:color="4472C4"/>
              <w:right w:val="single" w:sz="4" w:space="0" w:color="4472C4"/>
            </w:tcBorders>
            <w:shd w:val="clear" w:color="auto" w:fill="D9E2F3"/>
          </w:tcPr>
          <w:p w14:paraId="237A6933" w14:textId="77777777" w:rsidR="00E44084" w:rsidRDefault="00E44084" w:rsidP="00F23F4A">
            <w:pPr>
              <w:jc w:val="center"/>
              <w:rPr>
                <w:b/>
                <w:bCs/>
              </w:rPr>
            </w:pPr>
            <w:r>
              <w:rPr>
                <w:b/>
                <w:bCs/>
              </w:rPr>
              <w:t>Project Cost Summary</w:t>
            </w:r>
          </w:p>
        </w:tc>
      </w:tr>
      <w:tr w:rsidR="00E44084" w14:paraId="51313E5F" w14:textId="77777777" w:rsidTr="00F23F4A">
        <w:tc>
          <w:tcPr>
            <w:tcW w:w="4788" w:type="dxa"/>
            <w:shd w:val="clear" w:color="auto" w:fill="auto"/>
          </w:tcPr>
          <w:p w14:paraId="098F709D" w14:textId="77777777" w:rsidR="00E44084" w:rsidRDefault="00E44084" w:rsidP="00F23F4A">
            <w:pPr>
              <w:rPr>
                <w:b/>
                <w:bCs/>
              </w:rPr>
            </w:pPr>
            <w:r>
              <w:rPr>
                <w:b/>
                <w:bCs/>
              </w:rPr>
              <w:t>Approved Budget</w:t>
            </w:r>
          </w:p>
        </w:tc>
        <w:tc>
          <w:tcPr>
            <w:tcW w:w="4788" w:type="dxa"/>
            <w:shd w:val="clear" w:color="auto" w:fill="auto"/>
          </w:tcPr>
          <w:p w14:paraId="5EDFF7C6" w14:textId="77777777" w:rsidR="00E44084" w:rsidRDefault="00E44084" w:rsidP="00F23F4A">
            <w:r>
              <w:rPr>
                <w:color w:val="0D0D0D"/>
              </w:rPr>
              <w:t>₱ 1</w:t>
            </w:r>
            <w:r>
              <w:t>,500,000.00</w:t>
            </w:r>
          </w:p>
        </w:tc>
      </w:tr>
      <w:tr w:rsidR="00E44084" w14:paraId="1B9260F6" w14:textId="77777777" w:rsidTr="00F23F4A">
        <w:tc>
          <w:tcPr>
            <w:tcW w:w="4788" w:type="dxa"/>
            <w:shd w:val="clear" w:color="auto" w:fill="auto"/>
          </w:tcPr>
          <w:p w14:paraId="69329B60" w14:textId="77777777" w:rsidR="00E44084" w:rsidRDefault="00E44084" w:rsidP="00F23F4A">
            <w:pPr>
              <w:rPr>
                <w:b/>
                <w:bCs/>
              </w:rPr>
            </w:pPr>
            <w:r>
              <w:rPr>
                <w:b/>
                <w:bCs/>
              </w:rPr>
              <w:t>Manpower costs</w:t>
            </w:r>
          </w:p>
        </w:tc>
        <w:tc>
          <w:tcPr>
            <w:tcW w:w="4788" w:type="dxa"/>
            <w:shd w:val="clear" w:color="auto" w:fill="auto"/>
          </w:tcPr>
          <w:p w14:paraId="557F9C0C" w14:textId="77777777" w:rsidR="00E44084" w:rsidRDefault="00E44084" w:rsidP="00F23F4A">
            <w:r>
              <w:rPr>
                <w:color w:val="0D0D0D"/>
              </w:rPr>
              <w:t xml:space="preserve">₱ </w:t>
            </w:r>
            <w:r w:rsidRPr="009014CC">
              <w:rPr>
                <w:color w:val="0D0D0D"/>
              </w:rPr>
              <w:t>661,294.84</w:t>
            </w:r>
          </w:p>
        </w:tc>
      </w:tr>
      <w:tr w:rsidR="00E44084" w14:paraId="5E03668A" w14:textId="77777777" w:rsidTr="00F23F4A">
        <w:tc>
          <w:tcPr>
            <w:tcW w:w="4788" w:type="dxa"/>
            <w:shd w:val="clear" w:color="auto" w:fill="auto"/>
          </w:tcPr>
          <w:p w14:paraId="599E86B9" w14:textId="77777777" w:rsidR="00E44084" w:rsidRDefault="00E44084" w:rsidP="00F23F4A">
            <w:pPr>
              <w:rPr>
                <w:b/>
                <w:bCs/>
              </w:rPr>
            </w:pPr>
            <w:r>
              <w:rPr>
                <w:b/>
                <w:bCs/>
                <w:color w:val="0D0D0D"/>
              </w:rPr>
              <w:t>Contingency Cost</w:t>
            </w:r>
          </w:p>
        </w:tc>
        <w:tc>
          <w:tcPr>
            <w:tcW w:w="4788" w:type="dxa"/>
            <w:shd w:val="clear" w:color="auto" w:fill="auto"/>
          </w:tcPr>
          <w:p w14:paraId="31A33A61" w14:textId="77777777" w:rsidR="00E44084" w:rsidRDefault="00E44084" w:rsidP="00F23F4A">
            <w:r>
              <w:rPr>
                <w:color w:val="0D0D0D"/>
              </w:rPr>
              <w:t xml:space="preserve">₱ </w:t>
            </w:r>
            <w:r w:rsidRPr="001D6262">
              <w:rPr>
                <w:color w:val="0D0D0D"/>
              </w:rPr>
              <w:t>66,129.484</w:t>
            </w:r>
          </w:p>
        </w:tc>
      </w:tr>
      <w:tr w:rsidR="00E44084" w14:paraId="4F5D5DA7" w14:textId="77777777" w:rsidTr="00F23F4A">
        <w:tc>
          <w:tcPr>
            <w:tcW w:w="4788" w:type="dxa"/>
            <w:shd w:val="clear" w:color="auto" w:fill="B4C6E7"/>
          </w:tcPr>
          <w:p w14:paraId="4381AB07" w14:textId="77777777" w:rsidR="00E44084" w:rsidRDefault="00E44084" w:rsidP="00F23F4A">
            <w:r>
              <w:rPr>
                <w:color w:val="0D0D0D"/>
              </w:rPr>
              <w:t>Total Project Cost</w:t>
            </w:r>
          </w:p>
        </w:tc>
        <w:tc>
          <w:tcPr>
            <w:tcW w:w="4788" w:type="dxa"/>
            <w:shd w:val="clear" w:color="auto" w:fill="B4C6E7"/>
          </w:tcPr>
          <w:p w14:paraId="608AFEC9" w14:textId="77777777" w:rsidR="00E44084" w:rsidRDefault="00E44084" w:rsidP="00F23F4A">
            <w:r>
              <w:rPr>
                <w:color w:val="0D0D0D"/>
              </w:rPr>
              <w:t xml:space="preserve">₱ </w:t>
            </w:r>
            <w:r w:rsidRPr="001D6262">
              <w:rPr>
                <w:color w:val="0D0D0D"/>
              </w:rPr>
              <w:t>727,424.324</w:t>
            </w:r>
          </w:p>
        </w:tc>
      </w:tr>
    </w:tbl>
    <w:p w14:paraId="51863869" w14:textId="77777777" w:rsidR="00E44084" w:rsidRPr="00F77166" w:rsidRDefault="00E44084" w:rsidP="00F57E9A"/>
    <w:p w14:paraId="46771616" w14:textId="77777777" w:rsidR="00F57E9A" w:rsidRPr="00F77166" w:rsidRDefault="00F57E9A" w:rsidP="00F57E9A"/>
    <w:p w14:paraId="091F1FC0" w14:textId="4BC04054" w:rsidR="007E63B8" w:rsidRDefault="00F57E9A" w:rsidP="007E63B8">
      <w:r w:rsidRPr="00F77166">
        <w:br w:type="page"/>
      </w:r>
      <w:r w:rsidR="007E63B8" w:rsidRPr="00786584">
        <w:rPr>
          <w:b/>
          <w:smallCaps/>
          <w:sz w:val="28"/>
          <w:szCs w:val="28"/>
        </w:rPr>
        <w:t>Sponsor Acceptance</w:t>
      </w:r>
    </w:p>
    <w:p w14:paraId="0A11BD81" w14:textId="77777777" w:rsidR="007E63B8" w:rsidRDefault="007E63B8" w:rsidP="007E63B8"/>
    <w:p w14:paraId="659FAC8B" w14:textId="77777777" w:rsidR="007E63B8" w:rsidRDefault="007E63B8" w:rsidP="007E63B8">
      <w:r>
        <w:t>Approved by the Project Sponsor:</w:t>
      </w:r>
    </w:p>
    <w:p w14:paraId="39AB308E" w14:textId="77777777" w:rsidR="007E63B8" w:rsidRDefault="007E63B8" w:rsidP="007E63B8"/>
    <w:p w14:paraId="77728C2D" w14:textId="77777777" w:rsidR="007E63B8" w:rsidRDefault="007E63B8" w:rsidP="007E63B8">
      <w:pPr>
        <w:pStyle w:val="Header"/>
      </w:pPr>
    </w:p>
    <w:p w14:paraId="00789D54" w14:textId="77777777" w:rsidR="007E63B8" w:rsidRDefault="007E63B8" w:rsidP="007E63B8">
      <w:pPr>
        <w:pStyle w:val="BodyText"/>
        <w:tabs>
          <w:tab w:val="left" w:leader="underscore" w:pos="5040"/>
          <w:tab w:val="left" w:pos="5760"/>
          <w:tab w:val="left" w:leader="underscore" w:pos="8640"/>
        </w:tabs>
      </w:pPr>
      <w:r>
        <w:tab/>
      </w:r>
      <w:r>
        <w:tab/>
        <w:t>Date:</w:t>
      </w:r>
      <w:r>
        <w:tab/>
      </w:r>
    </w:p>
    <w:p w14:paraId="2E38401C" w14:textId="730E510C" w:rsidR="007E63B8" w:rsidRPr="00287FC1" w:rsidRDefault="00572798" w:rsidP="007E63B8">
      <w:pPr>
        <w:tabs>
          <w:tab w:val="left" w:leader="underscore" w:pos="5040"/>
          <w:tab w:val="left" w:pos="5760"/>
          <w:tab w:val="left" w:leader="underscore" w:pos="8640"/>
        </w:tabs>
        <w:rPr>
          <w:color w:val="000000" w:themeColor="text1"/>
        </w:rPr>
      </w:pPr>
      <w:r w:rsidRPr="00287FC1">
        <w:rPr>
          <w:color w:val="000000" w:themeColor="text1"/>
        </w:rPr>
        <w:t>Mr. Jojo F. Castillo</w:t>
      </w:r>
    </w:p>
    <w:p w14:paraId="32C6EDE6" w14:textId="77777777" w:rsidR="00063D59" w:rsidRDefault="00063D59" w:rsidP="00063D59">
      <w:r w:rsidRPr="00C61FCF">
        <w:t xml:space="preserve">Executive Director, Technical Services Director, </w:t>
      </w:r>
    </w:p>
    <w:p w14:paraId="1EF5AD01" w14:textId="6007B5F6" w:rsidR="003532AD" w:rsidRPr="00025B81" w:rsidRDefault="00063D59" w:rsidP="00025B81">
      <w:r w:rsidRPr="00C61FCF">
        <w:t>Administrative Support Services</w:t>
      </w:r>
    </w:p>
    <w:sectPr w:rsidR="003532AD" w:rsidRPr="00025B81" w:rsidSect="00005A27">
      <w:footerReference w:type="default" r:id="rId7"/>
      <w:pgSz w:w="12240" w:h="15840"/>
      <w:pgMar w:top="2601"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435E163" w16cex:dateUtc="2023-05-02T00:19:10.752Z"/>
  <w16cex:commentExtensible w16cex:durableId="23955D5A" w16cex:dateUtc="2023-05-02T00:19:59.712Z"/>
</w16cex:commentsExtensible>
</file>

<file path=word/commentsIds.xml><?xml version="1.0" encoding="utf-8"?>
<w16cid:commentsIds xmlns:mc="http://schemas.openxmlformats.org/markup-compatibility/2006" xmlns:w16cid="http://schemas.microsoft.com/office/word/2016/wordml/cid" mc:Ignorable="w16cid">
  <w16cid:commentId w16cid:paraId="77D35850" w16cid:durableId="0435E163"/>
  <w16cid:commentId w16cid:paraId="71AE6A52" w16cid:durableId="23955D5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F4A95" w14:textId="77777777" w:rsidR="005B449F" w:rsidRDefault="005B449F" w:rsidP="00005A27">
      <w:r>
        <w:separator/>
      </w:r>
    </w:p>
  </w:endnote>
  <w:endnote w:type="continuationSeparator" w:id="0">
    <w:p w14:paraId="2651F043" w14:textId="77777777" w:rsidR="005B449F" w:rsidRDefault="005B449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48C1F60E"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BA3A7B">
          <w:rPr>
            <w:noProof/>
          </w:rPr>
          <w:t>1</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D3D86" w14:textId="77777777" w:rsidR="005B449F" w:rsidRDefault="005B449F" w:rsidP="00005A27">
      <w:r>
        <w:separator/>
      </w:r>
    </w:p>
  </w:footnote>
  <w:footnote w:type="continuationSeparator" w:id="0">
    <w:p w14:paraId="26870E85" w14:textId="77777777" w:rsidR="005B449F" w:rsidRDefault="005B449F" w:rsidP="00005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3"/>
  </w:num>
  <w:num w:numId="3">
    <w:abstractNumId w:val="2"/>
  </w:num>
  <w:num w:numId="4">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28D6"/>
    <w:rsid w:val="00004364"/>
    <w:rsid w:val="00005A27"/>
    <w:rsid w:val="00020138"/>
    <w:rsid w:val="00025B81"/>
    <w:rsid w:val="00047397"/>
    <w:rsid w:val="00063D59"/>
    <w:rsid w:val="00086789"/>
    <w:rsid w:val="000970B6"/>
    <w:rsid w:val="000F100A"/>
    <w:rsid w:val="001164AA"/>
    <w:rsid w:val="00167469"/>
    <w:rsid w:val="00171AD3"/>
    <w:rsid w:val="001823F0"/>
    <w:rsid w:val="001903DA"/>
    <w:rsid w:val="00197DEF"/>
    <w:rsid w:val="001B7D1C"/>
    <w:rsid w:val="001D7846"/>
    <w:rsid w:val="001F619C"/>
    <w:rsid w:val="002432F8"/>
    <w:rsid w:val="0025063F"/>
    <w:rsid w:val="00276A66"/>
    <w:rsid w:val="00287FC1"/>
    <w:rsid w:val="002955EE"/>
    <w:rsid w:val="002C5297"/>
    <w:rsid w:val="002E3874"/>
    <w:rsid w:val="00345250"/>
    <w:rsid w:val="003C692A"/>
    <w:rsid w:val="003D6280"/>
    <w:rsid w:val="003E044F"/>
    <w:rsid w:val="003E1721"/>
    <w:rsid w:val="003E36B9"/>
    <w:rsid w:val="00415E73"/>
    <w:rsid w:val="00426F0F"/>
    <w:rsid w:val="00433106"/>
    <w:rsid w:val="004357D9"/>
    <w:rsid w:val="0044095E"/>
    <w:rsid w:val="00442F54"/>
    <w:rsid w:val="004471EE"/>
    <w:rsid w:val="0045333E"/>
    <w:rsid w:val="00482919"/>
    <w:rsid w:val="004A421E"/>
    <w:rsid w:val="004B3FB2"/>
    <w:rsid w:val="004D02FD"/>
    <w:rsid w:val="00501AAF"/>
    <w:rsid w:val="00507738"/>
    <w:rsid w:val="005119B5"/>
    <w:rsid w:val="00552806"/>
    <w:rsid w:val="00552B69"/>
    <w:rsid w:val="0055364E"/>
    <w:rsid w:val="0056499A"/>
    <w:rsid w:val="00572798"/>
    <w:rsid w:val="005B449F"/>
    <w:rsid w:val="005D5664"/>
    <w:rsid w:val="005D58A5"/>
    <w:rsid w:val="005E4BC7"/>
    <w:rsid w:val="00616989"/>
    <w:rsid w:val="00660BA8"/>
    <w:rsid w:val="0066266B"/>
    <w:rsid w:val="0067783C"/>
    <w:rsid w:val="00684D60"/>
    <w:rsid w:val="006A33D8"/>
    <w:rsid w:val="006A5A85"/>
    <w:rsid w:val="006B1BCA"/>
    <w:rsid w:val="006E0E7E"/>
    <w:rsid w:val="006F66A7"/>
    <w:rsid w:val="007018F9"/>
    <w:rsid w:val="007217EC"/>
    <w:rsid w:val="0079342A"/>
    <w:rsid w:val="007A0D74"/>
    <w:rsid w:val="007A1869"/>
    <w:rsid w:val="007A75EF"/>
    <w:rsid w:val="007E4AA4"/>
    <w:rsid w:val="007E63B8"/>
    <w:rsid w:val="008022FD"/>
    <w:rsid w:val="00811089"/>
    <w:rsid w:val="00837427"/>
    <w:rsid w:val="00845876"/>
    <w:rsid w:val="00867687"/>
    <w:rsid w:val="00874C2E"/>
    <w:rsid w:val="00884085"/>
    <w:rsid w:val="008A209A"/>
    <w:rsid w:val="008A6C6D"/>
    <w:rsid w:val="00915FF2"/>
    <w:rsid w:val="009265E9"/>
    <w:rsid w:val="00992D3E"/>
    <w:rsid w:val="009F4343"/>
    <w:rsid w:val="00A01ADB"/>
    <w:rsid w:val="00A10DCA"/>
    <w:rsid w:val="00A1753E"/>
    <w:rsid w:val="00A22A1C"/>
    <w:rsid w:val="00A2308C"/>
    <w:rsid w:val="00A708E2"/>
    <w:rsid w:val="00A712AB"/>
    <w:rsid w:val="00A7241D"/>
    <w:rsid w:val="00AD4120"/>
    <w:rsid w:val="00AD69F5"/>
    <w:rsid w:val="00AE3032"/>
    <w:rsid w:val="00B8111D"/>
    <w:rsid w:val="00BA0F72"/>
    <w:rsid w:val="00BA3A7B"/>
    <w:rsid w:val="00BA76AB"/>
    <w:rsid w:val="00BC682F"/>
    <w:rsid w:val="00BD7A4E"/>
    <w:rsid w:val="00BD7BEC"/>
    <w:rsid w:val="00BE2072"/>
    <w:rsid w:val="00C01922"/>
    <w:rsid w:val="00C268A4"/>
    <w:rsid w:val="00C444DC"/>
    <w:rsid w:val="00C47E56"/>
    <w:rsid w:val="00C509B5"/>
    <w:rsid w:val="00C90CA7"/>
    <w:rsid w:val="00D20E9F"/>
    <w:rsid w:val="00D60366"/>
    <w:rsid w:val="00D61874"/>
    <w:rsid w:val="00D62690"/>
    <w:rsid w:val="00D63C4D"/>
    <w:rsid w:val="00DA2F94"/>
    <w:rsid w:val="00DA4FEF"/>
    <w:rsid w:val="00DA567C"/>
    <w:rsid w:val="00E1546D"/>
    <w:rsid w:val="00E304C2"/>
    <w:rsid w:val="00E44084"/>
    <w:rsid w:val="00E460F3"/>
    <w:rsid w:val="00E64902"/>
    <w:rsid w:val="00E93A98"/>
    <w:rsid w:val="00EE4AF3"/>
    <w:rsid w:val="00F00F7A"/>
    <w:rsid w:val="00F027A7"/>
    <w:rsid w:val="00F43FBE"/>
    <w:rsid w:val="00F57A14"/>
    <w:rsid w:val="00F57E9A"/>
    <w:rsid w:val="00F7541E"/>
    <w:rsid w:val="00F82C73"/>
    <w:rsid w:val="00FA0602"/>
    <w:rsid w:val="00FF0ABB"/>
    <w:rsid w:val="0B06CD76"/>
    <w:rsid w:val="3DFE322C"/>
    <w:rsid w:val="4B42023F"/>
    <w:rsid w:val="6BC8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rsid w:val="007E63B8"/>
    <w:rPr>
      <w:rFonts w:asciiTheme="majorHAnsi" w:eastAsiaTheme="majorEastAsia" w:hAnsiTheme="majorHAnsi" w:cstheme="majorBidi"/>
      <w:color w:val="1F3763" w:themeColor="accent1" w:themeShade="7F"/>
    </w:rPr>
  </w:style>
  <w:style w:type="paragraph" w:customStyle="1" w:styleId="CovTableText">
    <w:name w:val="Cov_Table Text"/>
    <w:basedOn w:val="Header"/>
    <w:rsid w:val="0045333E"/>
    <w:pPr>
      <w:tabs>
        <w:tab w:val="clear" w:pos="4680"/>
        <w:tab w:val="clear" w:pos="9360"/>
      </w:tabs>
      <w:spacing w:before="60" w:after="60"/>
    </w:pPr>
    <w:rPr>
      <w:rFonts w:ascii="Arial" w:eastAsia="Times New Roman" w:hAnsi="Arial" w:cs="Times New Roman"/>
      <w:sz w:val="18"/>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00F7A"/>
  </w:style>
  <w:style w:type="paragraph" w:styleId="BalloonText">
    <w:name w:val="Balloon Text"/>
    <w:basedOn w:val="Normal"/>
    <w:link w:val="BalloonTextChar"/>
    <w:uiPriority w:val="99"/>
    <w:semiHidden/>
    <w:unhideWhenUsed/>
    <w:rsid w:val="00F00F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F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f52dde3d2193449e" Type="http://schemas.microsoft.com/office/2016/09/relationships/commentsIds" Target="commentsId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14b7e55124114d03" Type="http://schemas.microsoft.com/office/2018/08/relationships/commentsExtensible" Target="commentsExtensible.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Joanna Rose</cp:lastModifiedBy>
  <cp:revision>115</cp:revision>
  <dcterms:created xsi:type="dcterms:W3CDTF">2021-04-16T03:11:00Z</dcterms:created>
  <dcterms:modified xsi:type="dcterms:W3CDTF">2023-06-30T02:36:00Z</dcterms:modified>
</cp:coreProperties>
</file>