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C87F" w14:textId="0B536B02" w:rsidR="00796813" w:rsidRDefault="0043137E">
      <w:r>
        <w:t>Stakeholder profiles</w:t>
      </w:r>
      <w:r w:rsidR="004612CF">
        <w:t>:</w:t>
      </w:r>
    </w:p>
    <w:p w14:paraId="3005924E" w14:textId="60CA7EAB" w:rsidR="0043137E" w:rsidRDefault="0043137E"/>
    <w:p w14:paraId="536A5923" w14:textId="31EA6696" w:rsidR="0043137E" w:rsidRDefault="0043137E"/>
    <w:p w14:paraId="086E5E4A" w14:textId="77777777" w:rsidR="0043137E" w:rsidRDefault="0043137E"/>
    <w:tbl>
      <w:tblPr>
        <w:tblW w:w="0" w:type="auto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9"/>
        <w:gridCol w:w="1440"/>
        <w:gridCol w:w="2070"/>
        <w:gridCol w:w="2340"/>
        <w:gridCol w:w="1709"/>
      </w:tblGrid>
      <w:tr w:rsidR="00AA5430" w14:paraId="55C84B4E" w14:textId="77777777" w:rsidTr="00F54D68">
        <w:trPr>
          <w:trHeight w:val="480"/>
        </w:trPr>
        <w:tc>
          <w:tcPr>
            <w:tcW w:w="1549" w:type="dxa"/>
            <w:tcBorders>
              <w:bottom w:val="double" w:sz="12" w:space="0" w:color="000000"/>
              <w:right w:val="single" w:sz="6" w:space="0" w:color="000000"/>
            </w:tcBorders>
          </w:tcPr>
          <w:p w14:paraId="0AFCCD5A" w14:textId="77777777" w:rsidR="00AA5430" w:rsidRDefault="00AA5430" w:rsidP="00F54D68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F5EAB45" w14:textId="77777777" w:rsidR="00AA5430" w:rsidRDefault="00AA5430" w:rsidP="00F54D68">
            <w:pPr>
              <w:pStyle w:val="TableParagraph"/>
              <w:spacing w:line="234" w:lineRule="exact"/>
              <w:ind w:left="144"/>
              <w:rPr>
                <w:b/>
                <w:i/>
              </w:rPr>
            </w:pPr>
            <w:r>
              <w:rPr>
                <w:b/>
                <w:i/>
              </w:rPr>
              <w:t>Stakeholder</w:t>
            </w:r>
          </w:p>
        </w:tc>
        <w:tc>
          <w:tcPr>
            <w:tcW w:w="1440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0DDD4B0A" w14:textId="77777777" w:rsidR="00AA5430" w:rsidRDefault="00AA5430" w:rsidP="00F54D68">
            <w:pPr>
              <w:pStyle w:val="TableParagraph"/>
              <w:spacing w:line="240" w:lineRule="exact"/>
              <w:ind w:left="433" w:right="384" w:firstLine="1"/>
              <w:rPr>
                <w:b/>
                <w:i/>
              </w:rPr>
            </w:pPr>
            <w:r>
              <w:rPr>
                <w:b/>
                <w:i/>
              </w:rPr>
              <w:t>Major</w:t>
            </w:r>
            <w:r>
              <w:rPr>
                <w:b/>
                <w:i/>
                <w:w w:val="99"/>
              </w:rPr>
              <w:t xml:space="preserve"> </w:t>
            </w:r>
            <w:r>
              <w:rPr>
                <w:b/>
                <w:i/>
              </w:rPr>
              <w:t>Value</w:t>
            </w:r>
          </w:p>
        </w:tc>
        <w:tc>
          <w:tcPr>
            <w:tcW w:w="2070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7D94715B" w14:textId="77777777" w:rsidR="00AA5430" w:rsidRDefault="00AA5430" w:rsidP="00F54D68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2CDAF23" w14:textId="77777777" w:rsidR="00AA5430" w:rsidRDefault="00AA5430" w:rsidP="00F54D68">
            <w:pPr>
              <w:pStyle w:val="TableParagraph"/>
              <w:spacing w:line="234" w:lineRule="exact"/>
              <w:ind w:left="565"/>
              <w:rPr>
                <w:b/>
                <w:i/>
              </w:rPr>
            </w:pPr>
            <w:r>
              <w:rPr>
                <w:b/>
                <w:i/>
              </w:rPr>
              <w:t>Attitudes</w:t>
            </w:r>
          </w:p>
        </w:tc>
        <w:tc>
          <w:tcPr>
            <w:tcW w:w="2340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67C4ADF3" w14:textId="77777777" w:rsidR="00AA5430" w:rsidRDefault="00AA5430" w:rsidP="00F54D68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F52341E" w14:textId="77777777" w:rsidR="00AA5430" w:rsidRDefault="00AA5430" w:rsidP="00F54D68">
            <w:pPr>
              <w:pStyle w:val="TableParagraph"/>
              <w:spacing w:line="234" w:lineRule="exact"/>
              <w:ind w:left="395"/>
              <w:rPr>
                <w:b/>
                <w:i/>
              </w:rPr>
            </w:pPr>
            <w:r>
              <w:rPr>
                <w:b/>
                <w:i/>
              </w:rPr>
              <w:t>Major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Interests</w:t>
            </w:r>
          </w:p>
        </w:tc>
        <w:tc>
          <w:tcPr>
            <w:tcW w:w="1709" w:type="dxa"/>
            <w:tcBorders>
              <w:left w:val="single" w:sz="6" w:space="0" w:color="000000"/>
              <w:bottom w:val="double" w:sz="12" w:space="0" w:color="000000"/>
            </w:tcBorders>
          </w:tcPr>
          <w:p w14:paraId="0FA651DF" w14:textId="77777777" w:rsidR="00AA5430" w:rsidRDefault="00AA5430" w:rsidP="00F54D68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A9F8BEF" w14:textId="77777777" w:rsidR="00AA5430" w:rsidRDefault="00AA5430" w:rsidP="00F54D68">
            <w:pPr>
              <w:pStyle w:val="TableParagraph"/>
              <w:spacing w:line="234" w:lineRule="exact"/>
              <w:ind w:left="244"/>
              <w:rPr>
                <w:b/>
                <w:i/>
              </w:rPr>
            </w:pPr>
            <w:r>
              <w:rPr>
                <w:b/>
                <w:i/>
              </w:rPr>
              <w:t>Constraints</w:t>
            </w:r>
          </w:p>
        </w:tc>
      </w:tr>
      <w:tr w:rsidR="00AA5430" w14:paraId="4783DB58" w14:textId="77777777" w:rsidTr="00F54D68">
        <w:trPr>
          <w:trHeight w:val="999"/>
        </w:trPr>
        <w:tc>
          <w:tcPr>
            <w:tcW w:w="1549" w:type="dxa"/>
            <w:tcBorders>
              <w:top w:val="double" w:sz="12" w:space="0" w:color="000000"/>
              <w:bottom w:val="single" w:sz="6" w:space="0" w:color="000000"/>
              <w:right w:val="single" w:sz="6" w:space="0" w:color="000000"/>
            </w:tcBorders>
          </w:tcPr>
          <w:p w14:paraId="7FFDD65C" w14:textId="4D8384EF" w:rsidR="00AA5430" w:rsidRDefault="00AA5430" w:rsidP="00F54D68">
            <w:pPr>
              <w:pStyle w:val="TableParagraph"/>
              <w:spacing w:before="23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Clinic owner</w:t>
            </w:r>
          </w:p>
        </w:tc>
        <w:tc>
          <w:tcPr>
            <w:tcW w:w="1440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57E42" w14:textId="5F3066A0" w:rsidR="00AA5430" w:rsidRDefault="00AA5430" w:rsidP="00F54D68">
            <w:pPr>
              <w:pStyle w:val="TableParagraph"/>
              <w:spacing w:before="23" w:line="249" w:lineRule="auto"/>
              <w:ind w:left="115" w:right="422"/>
              <w:rPr>
                <w:i/>
                <w:sz w:val="20"/>
              </w:rPr>
            </w:pPr>
            <w:r>
              <w:rPr>
                <w:i/>
                <w:sz w:val="20"/>
              </w:rPr>
              <w:t>Easier management of the clinic</w:t>
            </w:r>
          </w:p>
        </w:tc>
        <w:tc>
          <w:tcPr>
            <w:tcW w:w="2070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134E8" w14:textId="1D73557C" w:rsidR="00AA5430" w:rsidRDefault="00AA5430" w:rsidP="00F54D68">
            <w:pPr>
              <w:pStyle w:val="TableParagraph"/>
              <w:spacing w:line="226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Customer-centric, innovative and solution provider</w:t>
            </w:r>
          </w:p>
        </w:tc>
        <w:tc>
          <w:tcPr>
            <w:tcW w:w="2340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78C50" w14:textId="1A6AFC49" w:rsidR="00AA5430" w:rsidRDefault="00AA5430" w:rsidP="00F54D68">
            <w:pPr>
              <w:pStyle w:val="TableParagraph"/>
              <w:spacing w:before="23" w:line="249" w:lineRule="auto"/>
              <w:ind w:left="115" w:right="244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The quality of service to be provided to its </w:t>
            </w:r>
            <w:r w:rsidR="0043137E">
              <w:rPr>
                <w:i/>
                <w:sz w:val="20"/>
              </w:rPr>
              <w:t>patient</w:t>
            </w:r>
            <w:r>
              <w:rPr>
                <w:i/>
                <w:sz w:val="20"/>
              </w:rPr>
              <w:t xml:space="preserve"> will provide welfare</w:t>
            </w:r>
          </w:p>
        </w:tc>
        <w:tc>
          <w:tcPr>
            <w:tcW w:w="1709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</w:tcBorders>
          </w:tcPr>
          <w:p w14:paraId="318E9F59" w14:textId="75154FFB" w:rsidR="00AA5430" w:rsidRDefault="00AA5430" w:rsidP="00F54D68">
            <w:pPr>
              <w:pStyle w:val="TableParagraph"/>
              <w:spacing w:before="23" w:line="249" w:lineRule="auto"/>
              <w:ind w:left="108" w:right="120"/>
              <w:rPr>
                <w:i/>
                <w:sz w:val="20"/>
              </w:rPr>
            </w:pPr>
            <w:r>
              <w:rPr>
                <w:i/>
                <w:sz w:val="20"/>
              </w:rPr>
              <w:t>Limited knowledge on tech innovation that can aid clinic’s problem.</w:t>
            </w:r>
          </w:p>
        </w:tc>
      </w:tr>
      <w:tr w:rsidR="00AA5430" w14:paraId="581D3F42" w14:textId="77777777" w:rsidTr="00F54D68">
        <w:trPr>
          <w:trHeight w:val="760"/>
        </w:trPr>
        <w:tc>
          <w:tcPr>
            <w:tcW w:w="15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299C9" w14:textId="5199D723" w:rsidR="00AA5430" w:rsidRDefault="00AA5430" w:rsidP="00F54D68">
            <w:pPr>
              <w:pStyle w:val="TableParagraph"/>
              <w:spacing w:before="24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Staff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26D31" w14:textId="7C7DE72E" w:rsidR="00AA5430" w:rsidRDefault="00AA5430" w:rsidP="00F54D68">
            <w:pPr>
              <w:pStyle w:val="TableParagraph"/>
              <w:spacing w:before="24" w:line="249" w:lineRule="auto"/>
              <w:ind w:left="115" w:right="223"/>
              <w:rPr>
                <w:i/>
                <w:sz w:val="20"/>
              </w:rPr>
            </w:pPr>
            <w:r>
              <w:rPr>
                <w:i/>
                <w:sz w:val="20"/>
              </w:rPr>
              <w:t>Reduce workloads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3BAFB" w14:textId="535F951C" w:rsidR="00AA5430" w:rsidRDefault="00AA5430" w:rsidP="00F54D68">
            <w:pPr>
              <w:pStyle w:val="TableParagraph"/>
              <w:spacing w:before="24" w:line="249" w:lineRule="auto"/>
              <w:ind w:left="115" w:right="134"/>
              <w:rPr>
                <w:i/>
                <w:sz w:val="20"/>
              </w:rPr>
            </w:pPr>
            <w:r>
              <w:rPr>
                <w:i/>
                <w:sz w:val="20"/>
              </w:rPr>
              <w:t>Hardworking and attentive to patient’s concern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9487D" w14:textId="0BDAB32F" w:rsidR="00AA5430" w:rsidRDefault="0043137E" w:rsidP="00F54D68">
            <w:pPr>
              <w:pStyle w:val="TableParagraph"/>
              <w:spacing w:before="1" w:line="240" w:lineRule="atLeast"/>
              <w:ind w:left="115" w:right="111"/>
              <w:rPr>
                <w:i/>
                <w:sz w:val="20"/>
              </w:rPr>
            </w:pPr>
            <w:r>
              <w:rPr>
                <w:i/>
                <w:sz w:val="20"/>
              </w:rPr>
              <w:t>Less work by not having to retrieve records manually and answering queueing concerns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54E68B" w14:textId="6A10EB56" w:rsidR="00AA5430" w:rsidRDefault="0043137E" w:rsidP="00F54D68">
            <w:pPr>
              <w:pStyle w:val="TableParagraph"/>
              <w:spacing w:before="1" w:line="240" w:lineRule="atLeast"/>
              <w:ind w:left="108" w:right="446"/>
              <w:rPr>
                <w:i/>
                <w:sz w:val="20"/>
              </w:rPr>
            </w:pPr>
            <w:r>
              <w:rPr>
                <w:i/>
                <w:sz w:val="20"/>
              </w:rPr>
              <w:t>Needs to be oriented in using a new software system</w:t>
            </w:r>
          </w:p>
        </w:tc>
      </w:tr>
      <w:tr w:rsidR="0043137E" w14:paraId="692B1E74" w14:textId="77777777" w:rsidTr="00F54D68">
        <w:trPr>
          <w:trHeight w:val="760"/>
        </w:trPr>
        <w:tc>
          <w:tcPr>
            <w:tcW w:w="15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24E29" w14:textId="0EF18E99" w:rsidR="0043137E" w:rsidRDefault="0043137E" w:rsidP="00F54D68">
            <w:pPr>
              <w:pStyle w:val="TableParagraph"/>
              <w:spacing w:before="24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Doctors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D33B0" w14:textId="21889D35" w:rsidR="0043137E" w:rsidRDefault="0043137E" w:rsidP="00F54D68">
            <w:pPr>
              <w:pStyle w:val="TableParagraph"/>
              <w:spacing w:before="24" w:line="249" w:lineRule="auto"/>
              <w:ind w:left="115" w:right="223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Well accessibility </w:t>
            </w:r>
            <w:r w:rsidR="004612CF">
              <w:rPr>
                <w:i/>
                <w:sz w:val="20"/>
              </w:rPr>
              <w:t>and accurate medical records of patient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4DB00" w14:textId="6A3D40E8" w:rsidR="0043137E" w:rsidRDefault="004612CF" w:rsidP="00F54D68">
            <w:pPr>
              <w:pStyle w:val="TableParagraph"/>
              <w:spacing w:before="24" w:line="249" w:lineRule="auto"/>
              <w:ind w:left="115" w:right="134"/>
              <w:rPr>
                <w:i/>
                <w:sz w:val="20"/>
              </w:rPr>
            </w:pPr>
            <w:r>
              <w:rPr>
                <w:i/>
                <w:sz w:val="20"/>
              </w:rPr>
              <w:t>Working continuously throughout the day, handles various customer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276B4" w14:textId="05F5CFD1" w:rsidR="0043137E" w:rsidRDefault="004612CF" w:rsidP="00F54D68">
            <w:pPr>
              <w:pStyle w:val="TableParagraph"/>
              <w:spacing w:before="1" w:line="240" w:lineRule="atLeast"/>
              <w:ind w:left="115" w:right="111"/>
              <w:rPr>
                <w:i/>
                <w:sz w:val="20"/>
              </w:rPr>
            </w:pPr>
            <w:r>
              <w:rPr>
                <w:i/>
                <w:sz w:val="20"/>
              </w:rPr>
              <w:t>Medical records of patient can be accessed easily, and procedures done, and other doctors note should be legible.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5099DB" w14:textId="4EA776EC" w:rsidR="0043137E" w:rsidRDefault="004612CF" w:rsidP="00F54D68">
            <w:pPr>
              <w:pStyle w:val="TableParagraph"/>
              <w:spacing w:before="1" w:line="240" w:lineRule="atLeast"/>
              <w:ind w:left="108" w:right="446"/>
              <w:rPr>
                <w:i/>
                <w:sz w:val="20"/>
              </w:rPr>
            </w:pPr>
            <w:r>
              <w:rPr>
                <w:i/>
                <w:sz w:val="20"/>
              </w:rPr>
              <w:t>Doctors varies from age so some should be trained on using the tablet-based software.</w:t>
            </w:r>
          </w:p>
        </w:tc>
      </w:tr>
      <w:tr w:rsidR="00AA5430" w14:paraId="1D6348A1" w14:textId="77777777" w:rsidTr="00F54D68">
        <w:trPr>
          <w:trHeight w:val="1000"/>
        </w:trPr>
        <w:tc>
          <w:tcPr>
            <w:tcW w:w="1549" w:type="dxa"/>
            <w:tcBorders>
              <w:top w:val="single" w:sz="6" w:space="0" w:color="000000"/>
              <w:right w:val="single" w:sz="6" w:space="0" w:color="000000"/>
            </w:tcBorders>
          </w:tcPr>
          <w:p w14:paraId="75109BDE" w14:textId="4C75E858" w:rsidR="00AA5430" w:rsidRDefault="0043137E" w:rsidP="00F54D68">
            <w:pPr>
              <w:pStyle w:val="TableParagraph"/>
              <w:spacing w:before="24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patients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388C23" w14:textId="60DA4E94" w:rsidR="00AA5430" w:rsidRDefault="0043137E" w:rsidP="00F54D68">
            <w:pPr>
              <w:pStyle w:val="TableParagraph"/>
              <w:spacing w:before="24" w:line="249" w:lineRule="auto"/>
              <w:ind w:left="115" w:right="145"/>
              <w:rPr>
                <w:i/>
                <w:sz w:val="20"/>
              </w:rPr>
            </w:pPr>
            <w:r>
              <w:rPr>
                <w:i/>
                <w:sz w:val="20"/>
              </w:rPr>
              <w:t>Less waiting time in the clinic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B9FA4D" w14:textId="4AC5C81D" w:rsidR="00AA5430" w:rsidRDefault="0043137E" w:rsidP="00F54D68">
            <w:pPr>
              <w:pStyle w:val="TableParagraph"/>
              <w:spacing w:before="1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On the go, busy people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88B12AB" w14:textId="1D401E38" w:rsidR="00AA5430" w:rsidRDefault="0043137E" w:rsidP="00F54D68">
            <w:pPr>
              <w:pStyle w:val="TableParagraph"/>
              <w:spacing w:before="1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Getting number would be easier and waiting in the queue line would be shorter than before.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</w:tcBorders>
          </w:tcPr>
          <w:p w14:paraId="7A580275" w14:textId="4E040806" w:rsidR="00AA5430" w:rsidRDefault="0043137E" w:rsidP="00F54D68">
            <w:pPr>
              <w:pStyle w:val="TableParagraph"/>
              <w:spacing w:before="24" w:line="249" w:lineRule="auto"/>
              <w:ind w:left="108" w:right="379"/>
              <w:rPr>
                <w:i/>
                <w:sz w:val="20"/>
              </w:rPr>
            </w:pPr>
            <w:r>
              <w:rPr>
                <w:i/>
                <w:sz w:val="20"/>
              </w:rPr>
              <w:t>Must adhere to new policy and be familiar with using an application of the clinic.</w:t>
            </w:r>
          </w:p>
        </w:tc>
      </w:tr>
    </w:tbl>
    <w:p w14:paraId="7C3B536F" w14:textId="77777777" w:rsidR="00AA5430" w:rsidRDefault="00AA5430"/>
    <w:sectPr w:rsidR="00AA5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30"/>
    <w:rsid w:val="00123537"/>
    <w:rsid w:val="0043137E"/>
    <w:rsid w:val="004612CF"/>
    <w:rsid w:val="00796813"/>
    <w:rsid w:val="00802565"/>
    <w:rsid w:val="00A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C3DE"/>
  <w15:chartTrackingRefBased/>
  <w15:docId w15:val="{FE3F19E6-16C6-4D6D-8449-C1C6F548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43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A5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Pedrola</dc:creator>
  <cp:keywords/>
  <dc:description/>
  <cp:lastModifiedBy>Janssen Pedrola</cp:lastModifiedBy>
  <cp:revision>1</cp:revision>
  <dcterms:created xsi:type="dcterms:W3CDTF">2022-12-30T07:33:00Z</dcterms:created>
  <dcterms:modified xsi:type="dcterms:W3CDTF">2022-12-30T08:02:00Z</dcterms:modified>
</cp:coreProperties>
</file>