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2C8B" w14:textId="77777777" w:rsidR="00B3026E" w:rsidRDefault="003B3D18">
      <w:pPr>
        <w:spacing w:after="485" w:line="259" w:lineRule="auto"/>
      </w:pPr>
      <w:r>
        <w:t xml:space="preserve"> </w:t>
      </w:r>
    </w:p>
    <w:p w14:paraId="2665D6D8" w14:textId="77777777" w:rsidR="00B3026E" w:rsidRDefault="003B3D18">
      <w:pPr>
        <w:spacing w:line="259" w:lineRule="auto"/>
        <w:ind w:left="208"/>
        <w:jc w:val="center"/>
      </w:pPr>
      <w:r>
        <w:rPr>
          <w:b/>
          <w:sz w:val="36"/>
        </w:rPr>
        <w:t xml:space="preserve"> </w:t>
      </w:r>
      <w:r>
        <w:t xml:space="preserve"> </w:t>
      </w:r>
    </w:p>
    <w:p w14:paraId="2BEFEA2C" w14:textId="77777777" w:rsidR="00B3026E" w:rsidRDefault="003B3D18">
      <w:pPr>
        <w:spacing w:line="259" w:lineRule="auto"/>
        <w:ind w:left="208"/>
        <w:jc w:val="center"/>
      </w:pPr>
      <w:r>
        <w:rPr>
          <w:b/>
          <w:sz w:val="36"/>
        </w:rPr>
        <w:t xml:space="preserve"> </w:t>
      </w:r>
      <w:r>
        <w:t xml:space="preserve"> </w:t>
      </w:r>
    </w:p>
    <w:p w14:paraId="2DF75B53" w14:textId="77777777" w:rsidR="00B3026E" w:rsidRDefault="003B3D18">
      <w:pPr>
        <w:spacing w:line="259" w:lineRule="auto"/>
        <w:ind w:left="208"/>
        <w:jc w:val="center"/>
      </w:pPr>
      <w:r>
        <w:rPr>
          <w:b/>
          <w:sz w:val="36"/>
        </w:rPr>
        <w:t xml:space="preserve"> </w:t>
      </w:r>
      <w:r>
        <w:t xml:space="preserve"> </w:t>
      </w:r>
    </w:p>
    <w:p w14:paraId="0577419E" w14:textId="77777777" w:rsidR="00B3026E" w:rsidRDefault="003B3D18">
      <w:pPr>
        <w:spacing w:line="259" w:lineRule="auto"/>
        <w:ind w:left="155"/>
        <w:jc w:val="center"/>
      </w:pPr>
      <w:r>
        <w:rPr>
          <w:b/>
          <w:sz w:val="36"/>
        </w:rPr>
        <w:t xml:space="preserve"> </w:t>
      </w:r>
    </w:p>
    <w:p w14:paraId="4B1D024B" w14:textId="77777777" w:rsidR="00B3026E" w:rsidRDefault="003B3D18">
      <w:pPr>
        <w:spacing w:line="259" w:lineRule="auto"/>
        <w:ind w:left="155"/>
        <w:jc w:val="center"/>
      </w:pPr>
      <w:r>
        <w:rPr>
          <w:b/>
          <w:sz w:val="36"/>
        </w:rPr>
        <w:t xml:space="preserve"> </w:t>
      </w:r>
    </w:p>
    <w:p w14:paraId="32EDE46B" w14:textId="77777777" w:rsidR="00B3026E" w:rsidRDefault="003B3D18">
      <w:pPr>
        <w:spacing w:line="259" w:lineRule="auto"/>
        <w:ind w:left="155"/>
        <w:jc w:val="center"/>
      </w:pPr>
      <w:r>
        <w:rPr>
          <w:b/>
          <w:sz w:val="36"/>
        </w:rPr>
        <w:t xml:space="preserve"> </w:t>
      </w:r>
    </w:p>
    <w:p w14:paraId="6B60A94C" w14:textId="77777777" w:rsidR="00B3026E" w:rsidRDefault="003B3D18">
      <w:pPr>
        <w:spacing w:line="259" w:lineRule="auto"/>
        <w:ind w:left="208"/>
        <w:jc w:val="center"/>
      </w:pPr>
      <w:r>
        <w:rPr>
          <w:b/>
          <w:sz w:val="36"/>
        </w:rPr>
        <w:t xml:space="preserve"> </w:t>
      </w:r>
      <w:r>
        <w:t xml:space="preserve"> </w:t>
      </w:r>
    </w:p>
    <w:p w14:paraId="764BACEF" w14:textId="77777777" w:rsidR="00B3026E" w:rsidRDefault="003B3D18">
      <w:pPr>
        <w:spacing w:line="259" w:lineRule="auto"/>
        <w:ind w:left="208"/>
        <w:jc w:val="center"/>
      </w:pPr>
      <w:r>
        <w:rPr>
          <w:b/>
          <w:sz w:val="36"/>
        </w:rPr>
        <w:t xml:space="preserve"> </w:t>
      </w:r>
      <w:r>
        <w:t xml:space="preserve"> </w:t>
      </w:r>
    </w:p>
    <w:p w14:paraId="5036556B" w14:textId="77777777" w:rsidR="00B3026E" w:rsidRDefault="003B3D18">
      <w:pPr>
        <w:spacing w:line="259" w:lineRule="auto"/>
        <w:ind w:left="208"/>
        <w:jc w:val="center"/>
      </w:pPr>
      <w:r>
        <w:rPr>
          <w:b/>
          <w:sz w:val="36"/>
        </w:rPr>
        <w:t xml:space="preserve"> </w:t>
      </w:r>
      <w:r>
        <w:t xml:space="preserve"> </w:t>
      </w:r>
    </w:p>
    <w:p w14:paraId="4F77C8CE" w14:textId="2C2406BC" w:rsidR="00B3026E" w:rsidRDefault="003B3D18">
      <w:pPr>
        <w:spacing w:after="25" w:line="259" w:lineRule="auto"/>
        <w:ind w:right="2849"/>
        <w:jc w:val="right"/>
        <w:rPr>
          <w:b/>
          <w:sz w:val="29"/>
          <w:szCs w:val="29"/>
        </w:rPr>
      </w:pPr>
      <w:r w:rsidRPr="51F213CE">
        <w:rPr>
          <w:b/>
          <w:bCs/>
          <w:sz w:val="29"/>
          <w:szCs w:val="29"/>
        </w:rPr>
        <w:t>PROJECT MANAGEMENT PLAN</w:t>
      </w:r>
    </w:p>
    <w:p w14:paraId="65A9CAD5" w14:textId="27A220D5" w:rsidR="00B3026E" w:rsidRDefault="592B56F3" w:rsidP="51F213CE">
      <w:pPr>
        <w:spacing w:after="112" w:line="260" w:lineRule="auto"/>
        <w:ind w:left="10"/>
        <w:jc w:val="center"/>
      </w:pPr>
      <w:r w:rsidRPr="51F213CE">
        <w:rPr>
          <w:rFonts w:ascii="Arial" w:eastAsia="Arial" w:hAnsi="Arial" w:cs="Arial"/>
          <w:b/>
          <w:bCs/>
          <w:color w:val="000000" w:themeColor="text1"/>
          <w:sz w:val="32"/>
          <w:szCs w:val="32"/>
          <w:lang w:val="en-US"/>
        </w:rPr>
        <w:t>Madonna’s Web: A Reservation Website for Madonna’s Garden Resort and Events Place</w:t>
      </w:r>
    </w:p>
    <w:p w14:paraId="415F65FF" w14:textId="35189D8A" w:rsidR="00B3026E" w:rsidRDefault="003B3D18" w:rsidP="51F213CE">
      <w:pPr>
        <w:ind w:left="1440" w:right="873"/>
      </w:pPr>
      <w:r>
        <w:t xml:space="preserve"> </w:t>
      </w:r>
    </w:p>
    <w:p w14:paraId="03D8B557" w14:textId="77777777" w:rsidR="00B3026E" w:rsidRDefault="003B3D18">
      <w:pPr>
        <w:spacing w:after="1" w:line="259" w:lineRule="auto"/>
        <w:ind w:left="193"/>
        <w:jc w:val="center"/>
      </w:pPr>
      <w:r>
        <w:rPr>
          <w:sz w:val="28"/>
        </w:rPr>
        <w:t xml:space="preserve"> </w:t>
      </w:r>
      <w:r>
        <w:rPr>
          <w:sz w:val="18"/>
        </w:rPr>
        <w:t xml:space="preserve"> </w:t>
      </w:r>
      <w:r>
        <w:t xml:space="preserve"> </w:t>
      </w:r>
    </w:p>
    <w:p w14:paraId="2BB18BF2" w14:textId="77777777" w:rsidR="00B3026E" w:rsidRDefault="003B3D18">
      <w:pPr>
        <w:spacing w:line="259" w:lineRule="auto"/>
        <w:ind w:left="193"/>
        <w:jc w:val="center"/>
      </w:pPr>
      <w:r>
        <w:rPr>
          <w:sz w:val="28"/>
        </w:rPr>
        <w:t xml:space="preserve"> </w:t>
      </w:r>
      <w:r>
        <w:rPr>
          <w:sz w:val="18"/>
        </w:rPr>
        <w:t xml:space="preserve"> </w:t>
      </w:r>
      <w:r>
        <w:t xml:space="preserve"> </w:t>
      </w:r>
    </w:p>
    <w:p w14:paraId="55528560" w14:textId="77777777" w:rsidR="00B3026E" w:rsidRDefault="003B3D18">
      <w:pPr>
        <w:spacing w:after="1" w:line="259" w:lineRule="auto"/>
        <w:ind w:left="193"/>
        <w:jc w:val="center"/>
      </w:pPr>
      <w:r>
        <w:rPr>
          <w:sz w:val="28"/>
        </w:rPr>
        <w:t xml:space="preserve"> </w:t>
      </w:r>
      <w:r>
        <w:rPr>
          <w:sz w:val="18"/>
        </w:rPr>
        <w:t xml:space="preserve"> </w:t>
      </w:r>
      <w:r>
        <w:t xml:space="preserve"> </w:t>
      </w:r>
    </w:p>
    <w:p w14:paraId="59D39222" w14:textId="77777777" w:rsidR="00B3026E" w:rsidRDefault="003B3D18">
      <w:pPr>
        <w:spacing w:after="1" w:line="259" w:lineRule="auto"/>
        <w:ind w:left="193"/>
        <w:jc w:val="center"/>
      </w:pPr>
      <w:r>
        <w:rPr>
          <w:sz w:val="28"/>
        </w:rPr>
        <w:t xml:space="preserve"> </w:t>
      </w:r>
      <w:r>
        <w:rPr>
          <w:sz w:val="18"/>
        </w:rPr>
        <w:t xml:space="preserve"> </w:t>
      </w:r>
      <w:r>
        <w:t xml:space="preserve"> </w:t>
      </w:r>
    </w:p>
    <w:p w14:paraId="249A0F86" w14:textId="77777777" w:rsidR="00B3026E" w:rsidRDefault="003B3D18">
      <w:pPr>
        <w:spacing w:after="50" w:line="259" w:lineRule="auto"/>
        <w:ind w:left="193"/>
        <w:jc w:val="center"/>
      </w:pPr>
      <w:r>
        <w:rPr>
          <w:sz w:val="28"/>
        </w:rPr>
        <w:t xml:space="preserve"> </w:t>
      </w:r>
      <w:r>
        <w:rPr>
          <w:sz w:val="18"/>
        </w:rPr>
        <w:t xml:space="preserve"> </w:t>
      </w:r>
      <w:r>
        <w:t xml:space="preserve"> </w:t>
      </w:r>
    </w:p>
    <w:p w14:paraId="21982F20" w14:textId="0017C6ED" w:rsidR="00B3026E" w:rsidRDefault="1B755DB0" w:rsidP="51F213CE">
      <w:pPr>
        <w:spacing w:after="56" w:line="259" w:lineRule="auto"/>
        <w:jc w:val="center"/>
        <w:rPr>
          <w:sz w:val="28"/>
          <w:szCs w:val="28"/>
        </w:rPr>
      </w:pPr>
      <w:r w:rsidRPr="51F213CE">
        <w:rPr>
          <w:b/>
          <w:bCs/>
          <w:sz w:val="28"/>
          <w:szCs w:val="28"/>
        </w:rPr>
        <w:t>Madonna’s Garden Resort and Events Place</w:t>
      </w:r>
    </w:p>
    <w:p w14:paraId="02717424" w14:textId="57CBCD14" w:rsidR="00B3026E" w:rsidRDefault="0EB58EFE" w:rsidP="51F213CE">
      <w:pPr>
        <w:spacing w:after="56" w:line="259" w:lineRule="auto"/>
        <w:jc w:val="center"/>
        <w:rPr>
          <w:sz w:val="28"/>
          <w:szCs w:val="28"/>
        </w:rPr>
      </w:pPr>
      <w:proofErr w:type="spellStart"/>
      <w:r w:rsidRPr="51F213CE">
        <w:rPr>
          <w:b/>
          <w:bCs/>
          <w:sz w:val="28"/>
          <w:szCs w:val="28"/>
        </w:rPr>
        <w:t>Gutierez</w:t>
      </w:r>
      <w:proofErr w:type="spellEnd"/>
      <w:r w:rsidRPr="51F213CE">
        <w:rPr>
          <w:b/>
          <w:bCs/>
          <w:sz w:val="28"/>
          <w:szCs w:val="28"/>
        </w:rPr>
        <w:t xml:space="preserve"> St. </w:t>
      </w:r>
      <w:proofErr w:type="spellStart"/>
      <w:r w:rsidRPr="51F213CE">
        <w:rPr>
          <w:b/>
          <w:bCs/>
          <w:sz w:val="28"/>
          <w:szCs w:val="28"/>
        </w:rPr>
        <w:t>Poblacion</w:t>
      </w:r>
      <w:proofErr w:type="spellEnd"/>
      <w:r w:rsidRPr="51F213CE">
        <w:rPr>
          <w:b/>
          <w:bCs/>
          <w:sz w:val="28"/>
          <w:szCs w:val="28"/>
        </w:rPr>
        <w:t xml:space="preserve"> 4233 </w:t>
      </w:r>
      <w:proofErr w:type="spellStart"/>
      <w:r w:rsidRPr="51F213CE">
        <w:rPr>
          <w:b/>
          <w:bCs/>
          <w:sz w:val="28"/>
          <w:szCs w:val="28"/>
        </w:rPr>
        <w:t>Malvar</w:t>
      </w:r>
      <w:proofErr w:type="spellEnd"/>
      <w:r w:rsidRPr="51F213CE">
        <w:rPr>
          <w:b/>
          <w:bCs/>
          <w:sz w:val="28"/>
          <w:szCs w:val="28"/>
        </w:rPr>
        <w:t>, Philippines</w:t>
      </w:r>
      <w:r w:rsidR="003B3D18" w:rsidRPr="51F213CE">
        <w:rPr>
          <w:sz w:val="18"/>
          <w:szCs w:val="18"/>
        </w:rPr>
        <w:t xml:space="preserve"> </w:t>
      </w:r>
      <w:r w:rsidR="003B3D18">
        <w:t xml:space="preserve"> </w:t>
      </w:r>
    </w:p>
    <w:p w14:paraId="558144DF" w14:textId="208C0BD5" w:rsidR="00B3026E" w:rsidRDefault="003B3D18" w:rsidP="51F213CE">
      <w:pPr>
        <w:spacing w:after="11" w:line="259" w:lineRule="auto"/>
        <w:ind w:right="2344"/>
        <w:jc w:val="right"/>
      </w:pPr>
      <w:r w:rsidRPr="51F213CE">
        <w:rPr>
          <w:sz w:val="28"/>
          <w:szCs w:val="28"/>
        </w:rPr>
        <w:t xml:space="preserve"> </w:t>
      </w:r>
      <w:r w:rsidRPr="51F213CE">
        <w:rPr>
          <w:sz w:val="18"/>
          <w:szCs w:val="18"/>
        </w:rPr>
        <w:t xml:space="preserve"> </w:t>
      </w:r>
      <w:r>
        <w:t xml:space="preserve"> </w:t>
      </w:r>
    </w:p>
    <w:p w14:paraId="5B3BF6E7" w14:textId="77777777" w:rsidR="00B3026E" w:rsidRDefault="003B3D18">
      <w:pPr>
        <w:spacing w:after="2" w:line="259" w:lineRule="auto"/>
        <w:ind w:left="193"/>
        <w:jc w:val="center"/>
      </w:pPr>
      <w:r>
        <w:rPr>
          <w:sz w:val="28"/>
        </w:rPr>
        <w:t xml:space="preserve"> </w:t>
      </w:r>
      <w:r>
        <w:rPr>
          <w:sz w:val="18"/>
        </w:rPr>
        <w:t xml:space="preserve"> </w:t>
      </w:r>
      <w:r>
        <w:t xml:space="preserve"> </w:t>
      </w:r>
    </w:p>
    <w:p w14:paraId="71231004" w14:textId="77777777" w:rsidR="00FD702C" w:rsidRDefault="00FD702C">
      <w:pPr>
        <w:spacing w:after="28" w:line="259" w:lineRule="auto"/>
        <w:ind w:left="193"/>
        <w:jc w:val="center"/>
        <w:rPr>
          <w:sz w:val="28"/>
        </w:rPr>
      </w:pPr>
    </w:p>
    <w:p w14:paraId="267BEF3C" w14:textId="55351993" w:rsidR="00B3026E" w:rsidRDefault="003B3D18">
      <w:pPr>
        <w:spacing w:after="28" w:line="259" w:lineRule="auto"/>
        <w:ind w:left="193"/>
        <w:jc w:val="center"/>
      </w:pPr>
      <w:r>
        <w:rPr>
          <w:sz w:val="28"/>
        </w:rPr>
        <w:t xml:space="preserve"> </w:t>
      </w:r>
      <w:r>
        <w:rPr>
          <w:sz w:val="18"/>
        </w:rPr>
        <w:t xml:space="preserve"> </w:t>
      </w:r>
      <w:r>
        <w:t xml:space="preserve"> </w:t>
      </w:r>
    </w:p>
    <w:p w14:paraId="7B95992D" w14:textId="4518F225" w:rsidR="00B3026E" w:rsidRDefault="17D03C25">
      <w:pPr>
        <w:spacing w:line="259" w:lineRule="auto"/>
        <w:ind w:right="70"/>
        <w:jc w:val="center"/>
      </w:pPr>
      <w:r w:rsidRPr="51F213CE">
        <w:rPr>
          <w:b/>
          <w:bCs/>
          <w:sz w:val="28"/>
          <w:szCs w:val="28"/>
        </w:rPr>
        <w:t>June</w:t>
      </w:r>
      <w:r w:rsidR="003B3D18" w:rsidRPr="51F213CE">
        <w:rPr>
          <w:b/>
          <w:bCs/>
          <w:sz w:val="22"/>
        </w:rPr>
        <w:t xml:space="preserve"> </w:t>
      </w:r>
      <w:r w:rsidR="003B3D18" w:rsidRPr="51F213CE">
        <w:rPr>
          <w:b/>
          <w:bCs/>
          <w:sz w:val="28"/>
          <w:szCs w:val="28"/>
        </w:rPr>
        <w:t>2023</w:t>
      </w:r>
      <w:r w:rsidR="003B3D18" w:rsidRPr="51F213CE">
        <w:rPr>
          <w:sz w:val="28"/>
          <w:szCs w:val="28"/>
        </w:rPr>
        <w:t xml:space="preserve"> </w:t>
      </w:r>
      <w:r w:rsidR="003B3D18" w:rsidRPr="51F213CE">
        <w:rPr>
          <w:sz w:val="18"/>
          <w:szCs w:val="18"/>
        </w:rPr>
        <w:t xml:space="preserve"> </w:t>
      </w:r>
      <w:r w:rsidR="003B3D18">
        <w:t xml:space="preserve"> </w:t>
      </w:r>
    </w:p>
    <w:p w14:paraId="35223F05" w14:textId="77777777" w:rsidR="00B3026E" w:rsidRDefault="003B3D18">
      <w:pPr>
        <w:spacing w:after="80" w:line="259" w:lineRule="auto"/>
      </w:pPr>
      <w:r>
        <w:rPr>
          <w:sz w:val="28"/>
        </w:rPr>
        <w:t xml:space="preserve"> </w:t>
      </w:r>
      <w:r>
        <w:t xml:space="preserve"> </w:t>
      </w:r>
    </w:p>
    <w:p w14:paraId="7DD87D67" w14:textId="77777777" w:rsidR="00B3026E" w:rsidRDefault="003B3D18">
      <w:pPr>
        <w:spacing w:after="75" w:line="259" w:lineRule="auto"/>
      </w:pPr>
      <w:r>
        <w:rPr>
          <w:sz w:val="28"/>
        </w:rPr>
        <w:t xml:space="preserve"> </w:t>
      </w:r>
      <w:r>
        <w:t xml:space="preserve"> </w:t>
      </w:r>
    </w:p>
    <w:p w14:paraId="754FC968" w14:textId="77777777" w:rsidR="00B3026E" w:rsidRDefault="003B3D18">
      <w:pPr>
        <w:spacing w:after="80" w:line="259" w:lineRule="auto"/>
      </w:pPr>
      <w:r>
        <w:rPr>
          <w:sz w:val="28"/>
        </w:rPr>
        <w:t xml:space="preserve"> </w:t>
      </w:r>
      <w:r>
        <w:t xml:space="preserve"> </w:t>
      </w:r>
    </w:p>
    <w:p w14:paraId="10EE97B1" w14:textId="77777777" w:rsidR="00B3026E" w:rsidRDefault="003B3D18">
      <w:pPr>
        <w:spacing w:after="80" w:line="259" w:lineRule="auto"/>
      </w:pPr>
      <w:r>
        <w:rPr>
          <w:sz w:val="28"/>
        </w:rPr>
        <w:t xml:space="preserve"> </w:t>
      </w:r>
      <w:r>
        <w:t xml:space="preserve"> </w:t>
      </w:r>
    </w:p>
    <w:p w14:paraId="2C3E0CFC" w14:textId="77777777" w:rsidR="00B3026E" w:rsidRDefault="003B3D18">
      <w:pPr>
        <w:spacing w:after="75" w:line="259" w:lineRule="auto"/>
      </w:pPr>
      <w:r>
        <w:rPr>
          <w:sz w:val="28"/>
        </w:rPr>
        <w:t xml:space="preserve"> </w:t>
      </w:r>
      <w:r>
        <w:t xml:space="preserve"> </w:t>
      </w:r>
    </w:p>
    <w:p w14:paraId="6384F56A" w14:textId="77777777" w:rsidR="00B3026E" w:rsidRDefault="003B3D18">
      <w:pPr>
        <w:spacing w:after="80" w:line="259" w:lineRule="auto"/>
      </w:pPr>
      <w:r>
        <w:rPr>
          <w:sz w:val="28"/>
        </w:rPr>
        <w:t xml:space="preserve"> </w:t>
      </w:r>
      <w:r>
        <w:t xml:space="preserve"> </w:t>
      </w:r>
    </w:p>
    <w:p w14:paraId="7EC7C37D" w14:textId="77777777" w:rsidR="00B3026E" w:rsidRDefault="003B3D18">
      <w:pPr>
        <w:spacing w:after="75" w:line="259" w:lineRule="auto"/>
      </w:pPr>
      <w:r>
        <w:rPr>
          <w:sz w:val="28"/>
        </w:rPr>
        <w:t xml:space="preserve"> </w:t>
      </w:r>
      <w:r>
        <w:t xml:space="preserve"> </w:t>
      </w:r>
    </w:p>
    <w:p w14:paraId="50A38666" w14:textId="77777777" w:rsidR="00B3026E" w:rsidRDefault="003B3D18">
      <w:pPr>
        <w:spacing w:after="80" w:line="259" w:lineRule="auto"/>
      </w:pPr>
      <w:r>
        <w:rPr>
          <w:sz w:val="28"/>
        </w:rPr>
        <w:t xml:space="preserve"> </w:t>
      </w:r>
      <w:r>
        <w:t xml:space="preserve"> </w:t>
      </w:r>
    </w:p>
    <w:p w14:paraId="2C67D7CA" w14:textId="77777777" w:rsidR="00B3026E" w:rsidRDefault="003B3D18">
      <w:pPr>
        <w:spacing w:after="80" w:line="259" w:lineRule="auto"/>
      </w:pPr>
      <w:r>
        <w:rPr>
          <w:sz w:val="28"/>
        </w:rPr>
        <w:t xml:space="preserve"> </w:t>
      </w:r>
      <w:r>
        <w:t xml:space="preserve"> </w:t>
      </w:r>
    </w:p>
    <w:p w14:paraId="26CE26F8" w14:textId="77777777" w:rsidR="00B3026E" w:rsidRDefault="003B3D18">
      <w:pPr>
        <w:spacing w:after="75" w:line="259" w:lineRule="auto"/>
      </w:pPr>
      <w:r>
        <w:rPr>
          <w:sz w:val="28"/>
        </w:rPr>
        <w:t xml:space="preserve"> </w:t>
      </w:r>
      <w:r>
        <w:t xml:space="preserve"> </w:t>
      </w:r>
    </w:p>
    <w:p w14:paraId="4DB9AF9D" w14:textId="77777777" w:rsidR="00B3026E" w:rsidRDefault="003B3D18">
      <w:pPr>
        <w:spacing w:line="259" w:lineRule="auto"/>
      </w:pPr>
      <w:r>
        <w:rPr>
          <w:sz w:val="28"/>
        </w:rPr>
        <w:t xml:space="preserve"> </w:t>
      </w:r>
      <w:r>
        <w:t xml:space="preserve"> </w:t>
      </w:r>
    </w:p>
    <w:p w14:paraId="67930ABA" w14:textId="77777777" w:rsidR="00B3026E" w:rsidRDefault="003B3D18">
      <w:pPr>
        <w:spacing w:line="259" w:lineRule="auto"/>
      </w:pPr>
      <w:r>
        <w:rPr>
          <w:sz w:val="28"/>
        </w:rPr>
        <w:t xml:space="preserve"> </w:t>
      </w:r>
      <w:r>
        <w:t xml:space="preserve"> </w:t>
      </w:r>
    </w:p>
    <w:sdt>
      <w:sdtPr>
        <w:rPr>
          <w:color w:val="2B579A"/>
          <w:shd w:val="clear" w:color="auto" w:fill="E6E6E6"/>
        </w:rPr>
        <w:id w:val="859713605"/>
        <w:docPartObj>
          <w:docPartGallery w:val="Table of Contents"/>
        </w:docPartObj>
      </w:sdtPr>
      <w:sdtEndPr>
        <w:rPr>
          <w:color w:val="auto"/>
          <w:shd w:val="clear" w:color="auto" w:fill="auto"/>
        </w:rPr>
      </w:sdtEndPr>
      <w:sdtContent>
        <w:p w14:paraId="0F0F629B" w14:textId="77777777" w:rsidR="00B3026E" w:rsidRDefault="003B3D18">
          <w:pPr>
            <w:spacing w:after="267" w:line="259" w:lineRule="auto"/>
          </w:pPr>
          <w:r>
            <w:rPr>
              <w:sz w:val="28"/>
            </w:rPr>
            <w:t xml:space="preserve">TABLE OF CONTENTS </w:t>
          </w:r>
          <w:r>
            <w:t xml:space="preserve"> </w:t>
          </w:r>
        </w:p>
        <w:p w14:paraId="5C469066" w14:textId="77777777" w:rsidR="00B3026E" w:rsidRDefault="003B3D18">
          <w:pPr>
            <w:spacing w:line="259" w:lineRule="auto"/>
          </w:pPr>
          <w:r>
            <w:rPr>
              <w:color w:val="2F5496"/>
              <w:sz w:val="32"/>
            </w:rPr>
            <w:t xml:space="preserve"> </w:t>
          </w:r>
          <w:r>
            <w:t xml:space="preserve"> </w:t>
          </w:r>
        </w:p>
        <w:p w14:paraId="6D82C333" w14:textId="13F77D25" w:rsidR="00FF6EC8" w:rsidRDefault="003B3D18">
          <w:pPr>
            <w:pStyle w:val="TOC1"/>
            <w:tabs>
              <w:tab w:val="right" w:leader="dot" w:pos="9978"/>
            </w:tabs>
            <w:rPr>
              <w:rFonts w:asciiTheme="minorHAnsi" w:eastAsiaTheme="minorEastAsia" w:hAnsiTheme="minorHAnsi" w:cstheme="minorBidi"/>
              <w:noProof/>
              <w:color w:val="auto"/>
            </w:rPr>
          </w:pPr>
          <w:r>
            <w:rPr>
              <w:color w:val="2B579A"/>
              <w:shd w:val="clear" w:color="auto" w:fill="E6E6E6"/>
            </w:rPr>
            <w:fldChar w:fldCharType="begin"/>
          </w:r>
          <w:r>
            <w:instrText xml:space="preserve"> TOC \o "1-4" \h \z \u </w:instrText>
          </w:r>
          <w:r>
            <w:rPr>
              <w:color w:val="2B579A"/>
              <w:shd w:val="clear" w:color="auto" w:fill="E6E6E6"/>
            </w:rPr>
            <w:fldChar w:fldCharType="separate"/>
          </w:r>
          <w:hyperlink w:anchor="_Toc138389622" w:history="1">
            <w:r w:rsidR="00FF6EC8" w:rsidRPr="002C6275">
              <w:rPr>
                <w:rStyle w:val="Hyperlink"/>
                <w:noProof/>
              </w:rPr>
              <w:t>1.</w:t>
            </w:r>
            <w:r w:rsidR="00FF6EC8" w:rsidRPr="002C6275">
              <w:rPr>
                <w:rStyle w:val="Hyperlink"/>
                <w:rFonts w:ascii="Arial" w:eastAsia="Arial" w:hAnsi="Arial" w:cs="Arial"/>
                <w:noProof/>
              </w:rPr>
              <w:t xml:space="preserve"> </w:t>
            </w:r>
            <w:r w:rsidR="00FF6EC8" w:rsidRPr="002C6275">
              <w:rPr>
                <w:rStyle w:val="Hyperlink"/>
                <w:noProof/>
              </w:rPr>
              <w:t>Company Profile</w:t>
            </w:r>
            <w:r w:rsidR="00FF6EC8">
              <w:rPr>
                <w:noProof/>
                <w:webHidden/>
              </w:rPr>
              <w:tab/>
            </w:r>
            <w:r w:rsidR="00FF6EC8">
              <w:rPr>
                <w:noProof/>
                <w:webHidden/>
              </w:rPr>
              <w:fldChar w:fldCharType="begin"/>
            </w:r>
            <w:r w:rsidR="00FF6EC8">
              <w:rPr>
                <w:noProof/>
                <w:webHidden/>
              </w:rPr>
              <w:instrText xml:space="preserve"> PAGEREF _Toc138389622 \h </w:instrText>
            </w:r>
            <w:r w:rsidR="00FF6EC8">
              <w:rPr>
                <w:noProof/>
                <w:webHidden/>
              </w:rPr>
            </w:r>
            <w:r w:rsidR="00FF6EC8">
              <w:rPr>
                <w:noProof/>
                <w:webHidden/>
              </w:rPr>
              <w:fldChar w:fldCharType="separate"/>
            </w:r>
            <w:r w:rsidR="00FF6EC8">
              <w:rPr>
                <w:noProof/>
                <w:webHidden/>
              </w:rPr>
              <w:t>7</w:t>
            </w:r>
            <w:r w:rsidR="00FF6EC8">
              <w:rPr>
                <w:noProof/>
                <w:webHidden/>
              </w:rPr>
              <w:fldChar w:fldCharType="end"/>
            </w:r>
          </w:hyperlink>
        </w:p>
        <w:p w14:paraId="4C875E5B" w14:textId="488F2F00" w:rsidR="00FF6EC8" w:rsidRDefault="00692B9D">
          <w:pPr>
            <w:pStyle w:val="TOC1"/>
            <w:tabs>
              <w:tab w:val="right" w:leader="dot" w:pos="9978"/>
            </w:tabs>
            <w:rPr>
              <w:rFonts w:asciiTheme="minorHAnsi" w:eastAsiaTheme="minorEastAsia" w:hAnsiTheme="minorHAnsi" w:cstheme="minorBidi"/>
              <w:noProof/>
              <w:color w:val="auto"/>
            </w:rPr>
          </w:pPr>
          <w:hyperlink w:anchor="_Toc138389623" w:history="1">
            <w:r w:rsidR="00FF6EC8" w:rsidRPr="002C6275">
              <w:rPr>
                <w:rStyle w:val="Hyperlink"/>
                <w:noProof/>
              </w:rPr>
              <w:t>2.</w:t>
            </w:r>
            <w:r w:rsidR="00FF6EC8" w:rsidRPr="002C6275">
              <w:rPr>
                <w:rStyle w:val="Hyperlink"/>
                <w:rFonts w:ascii="Arial" w:eastAsia="Arial" w:hAnsi="Arial" w:cs="Arial"/>
                <w:noProof/>
              </w:rPr>
              <w:t xml:space="preserve"> </w:t>
            </w:r>
            <w:r w:rsidR="00FF6EC8" w:rsidRPr="002C6275">
              <w:rPr>
                <w:rStyle w:val="Hyperlink"/>
                <w:noProof/>
              </w:rPr>
              <w:t>Business Case</w:t>
            </w:r>
            <w:r w:rsidR="00FF6EC8">
              <w:rPr>
                <w:noProof/>
                <w:webHidden/>
              </w:rPr>
              <w:tab/>
            </w:r>
            <w:r w:rsidR="00FF6EC8">
              <w:rPr>
                <w:noProof/>
                <w:webHidden/>
              </w:rPr>
              <w:fldChar w:fldCharType="begin"/>
            </w:r>
            <w:r w:rsidR="00FF6EC8">
              <w:rPr>
                <w:noProof/>
                <w:webHidden/>
              </w:rPr>
              <w:instrText xml:space="preserve"> PAGEREF _Toc138389623 \h </w:instrText>
            </w:r>
            <w:r w:rsidR="00FF6EC8">
              <w:rPr>
                <w:noProof/>
                <w:webHidden/>
              </w:rPr>
            </w:r>
            <w:r w:rsidR="00FF6EC8">
              <w:rPr>
                <w:noProof/>
                <w:webHidden/>
              </w:rPr>
              <w:fldChar w:fldCharType="separate"/>
            </w:r>
            <w:r w:rsidR="00FF6EC8">
              <w:rPr>
                <w:noProof/>
                <w:webHidden/>
              </w:rPr>
              <w:t>8</w:t>
            </w:r>
            <w:r w:rsidR="00FF6EC8">
              <w:rPr>
                <w:noProof/>
                <w:webHidden/>
              </w:rPr>
              <w:fldChar w:fldCharType="end"/>
            </w:r>
          </w:hyperlink>
        </w:p>
        <w:p w14:paraId="003BB961" w14:textId="19DCD1AE" w:rsidR="00FF6EC8" w:rsidRDefault="00692B9D">
          <w:pPr>
            <w:pStyle w:val="TOC3"/>
            <w:tabs>
              <w:tab w:val="right" w:leader="dot" w:pos="9978"/>
            </w:tabs>
            <w:rPr>
              <w:rFonts w:asciiTheme="minorHAnsi" w:eastAsiaTheme="minorEastAsia" w:hAnsiTheme="minorHAnsi" w:cstheme="minorBidi"/>
              <w:noProof/>
              <w:color w:val="auto"/>
            </w:rPr>
          </w:pPr>
          <w:hyperlink w:anchor="_Toc138389624" w:history="1">
            <w:r w:rsidR="00FF6EC8" w:rsidRPr="002C6275">
              <w:rPr>
                <w:rStyle w:val="Hyperlink"/>
                <w:noProof/>
              </w:rPr>
              <w:t>2.1.</w:t>
            </w:r>
            <w:r w:rsidR="00FF6EC8" w:rsidRPr="002C6275">
              <w:rPr>
                <w:rStyle w:val="Hyperlink"/>
                <w:rFonts w:ascii="Arial" w:eastAsia="Arial" w:hAnsi="Arial" w:cs="Arial"/>
                <w:noProof/>
              </w:rPr>
              <w:t xml:space="preserve"> </w:t>
            </w:r>
            <w:r w:rsidR="00FF6EC8" w:rsidRPr="002C6275">
              <w:rPr>
                <w:rStyle w:val="Hyperlink"/>
                <w:noProof/>
              </w:rPr>
              <w:t>Problem Definition</w:t>
            </w:r>
            <w:r w:rsidR="00FF6EC8">
              <w:rPr>
                <w:noProof/>
                <w:webHidden/>
              </w:rPr>
              <w:tab/>
            </w:r>
            <w:r w:rsidR="00FF6EC8">
              <w:rPr>
                <w:noProof/>
                <w:webHidden/>
              </w:rPr>
              <w:fldChar w:fldCharType="begin"/>
            </w:r>
            <w:r w:rsidR="00FF6EC8">
              <w:rPr>
                <w:noProof/>
                <w:webHidden/>
              </w:rPr>
              <w:instrText xml:space="preserve"> PAGEREF _Toc138389624 \h </w:instrText>
            </w:r>
            <w:r w:rsidR="00FF6EC8">
              <w:rPr>
                <w:noProof/>
                <w:webHidden/>
              </w:rPr>
            </w:r>
            <w:r w:rsidR="00FF6EC8">
              <w:rPr>
                <w:noProof/>
                <w:webHidden/>
              </w:rPr>
              <w:fldChar w:fldCharType="separate"/>
            </w:r>
            <w:r w:rsidR="00FF6EC8">
              <w:rPr>
                <w:noProof/>
                <w:webHidden/>
              </w:rPr>
              <w:t>8</w:t>
            </w:r>
            <w:r w:rsidR="00FF6EC8">
              <w:rPr>
                <w:noProof/>
                <w:webHidden/>
              </w:rPr>
              <w:fldChar w:fldCharType="end"/>
            </w:r>
          </w:hyperlink>
        </w:p>
        <w:p w14:paraId="0E437C6F" w14:textId="09D6EE04" w:rsidR="00FF6EC8" w:rsidRDefault="00692B9D">
          <w:pPr>
            <w:pStyle w:val="TOC4"/>
            <w:tabs>
              <w:tab w:val="right" w:leader="dot" w:pos="9978"/>
            </w:tabs>
            <w:rPr>
              <w:rFonts w:asciiTheme="minorHAnsi" w:eastAsiaTheme="minorEastAsia" w:hAnsiTheme="minorHAnsi" w:cstheme="minorBidi"/>
              <w:noProof/>
              <w:color w:val="auto"/>
            </w:rPr>
          </w:pPr>
          <w:hyperlink w:anchor="_Toc138389625" w:history="1">
            <w:r w:rsidR="00FF6EC8" w:rsidRPr="002C6275">
              <w:rPr>
                <w:rStyle w:val="Hyperlink"/>
                <w:noProof/>
              </w:rPr>
              <w:t>2.1.1.</w:t>
            </w:r>
            <w:r w:rsidR="00FF6EC8" w:rsidRPr="002C6275">
              <w:rPr>
                <w:rStyle w:val="Hyperlink"/>
                <w:rFonts w:ascii="Arial" w:eastAsia="Arial" w:hAnsi="Arial" w:cs="Arial"/>
                <w:noProof/>
              </w:rPr>
              <w:t xml:space="preserve"> </w:t>
            </w:r>
            <w:r w:rsidR="00FF6EC8" w:rsidRPr="002C6275">
              <w:rPr>
                <w:rStyle w:val="Hyperlink"/>
                <w:noProof/>
              </w:rPr>
              <w:t>Problem Statement</w:t>
            </w:r>
            <w:r w:rsidR="00FF6EC8">
              <w:rPr>
                <w:noProof/>
                <w:webHidden/>
              </w:rPr>
              <w:tab/>
            </w:r>
            <w:r w:rsidR="00FF6EC8">
              <w:rPr>
                <w:noProof/>
                <w:webHidden/>
              </w:rPr>
              <w:fldChar w:fldCharType="begin"/>
            </w:r>
            <w:r w:rsidR="00FF6EC8">
              <w:rPr>
                <w:noProof/>
                <w:webHidden/>
              </w:rPr>
              <w:instrText xml:space="preserve"> PAGEREF _Toc138389625 \h </w:instrText>
            </w:r>
            <w:r w:rsidR="00FF6EC8">
              <w:rPr>
                <w:noProof/>
                <w:webHidden/>
              </w:rPr>
            </w:r>
            <w:r w:rsidR="00FF6EC8">
              <w:rPr>
                <w:noProof/>
                <w:webHidden/>
              </w:rPr>
              <w:fldChar w:fldCharType="separate"/>
            </w:r>
            <w:r w:rsidR="00FF6EC8">
              <w:rPr>
                <w:noProof/>
                <w:webHidden/>
              </w:rPr>
              <w:t>8</w:t>
            </w:r>
            <w:r w:rsidR="00FF6EC8">
              <w:rPr>
                <w:noProof/>
                <w:webHidden/>
              </w:rPr>
              <w:fldChar w:fldCharType="end"/>
            </w:r>
          </w:hyperlink>
        </w:p>
        <w:p w14:paraId="4E0958A9" w14:textId="5B5E9A3C" w:rsidR="00FF6EC8" w:rsidRDefault="00692B9D">
          <w:pPr>
            <w:pStyle w:val="TOC4"/>
            <w:tabs>
              <w:tab w:val="right" w:leader="dot" w:pos="9978"/>
            </w:tabs>
            <w:rPr>
              <w:rFonts w:asciiTheme="minorHAnsi" w:eastAsiaTheme="minorEastAsia" w:hAnsiTheme="minorHAnsi" w:cstheme="minorBidi"/>
              <w:noProof/>
              <w:color w:val="auto"/>
            </w:rPr>
          </w:pPr>
          <w:hyperlink w:anchor="_Toc138389626" w:history="1">
            <w:r w:rsidR="00FF6EC8" w:rsidRPr="002C6275">
              <w:rPr>
                <w:rStyle w:val="Hyperlink"/>
                <w:noProof/>
              </w:rPr>
              <w:t>2.1.2.</w:t>
            </w:r>
            <w:r w:rsidR="00FF6EC8" w:rsidRPr="002C6275">
              <w:rPr>
                <w:rStyle w:val="Hyperlink"/>
                <w:rFonts w:ascii="Arial" w:eastAsia="Arial" w:hAnsi="Arial" w:cs="Arial"/>
                <w:noProof/>
              </w:rPr>
              <w:t xml:space="preserve"> </w:t>
            </w:r>
            <w:r w:rsidR="00FF6EC8" w:rsidRPr="002C6275">
              <w:rPr>
                <w:rStyle w:val="Hyperlink"/>
                <w:noProof/>
              </w:rPr>
              <w:t>Organizational Impact</w:t>
            </w:r>
            <w:r w:rsidR="00FF6EC8">
              <w:rPr>
                <w:noProof/>
                <w:webHidden/>
              </w:rPr>
              <w:tab/>
            </w:r>
            <w:r w:rsidR="00FF6EC8">
              <w:rPr>
                <w:noProof/>
                <w:webHidden/>
              </w:rPr>
              <w:fldChar w:fldCharType="begin"/>
            </w:r>
            <w:r w:rsidR="00FF6EC8">
              <w:rPr>
                <w:noProof/>
                <w:webHidden/>
              </w:rPr>
              <w:instrText xml:space="preserve"> PAGEREF _Toc138389626 \h </w:instrText>
            </w:r>
            <w:r w:rsidR="00FF6EC8">
              <w:rPr>
                <w:noProof/>
                <w:webHidden/>
              </w:rPr>
            </w:r>
            <w:r w:rsidR="00FF6EC8">
              <w:rPr>
                <w:noProof/>
                <w:webHidden/>
              </w:rPr>
              <w:fldChar w:fldCharType="separate"/>
            </w:r>
            <w:r w:rsidR="00FF6EC8">
              <w:rPr>
                <w:noProof/>
                <w:webHidden/>
              </w:rPr>
              <w:t>8</w:t>
            </w:r>
            <w:r w:rsidR="00FF6EC8">
              <w:rPr>
                <w:noProof/>
                <w:webHidden/>
              </w:rPr>
              <w:fldChar w:fldCharType="end"/>
            </w:r>
          </w:hyperlink>
        </w:p>
        <w:p w14:paraId="579B254A" w14:textId="7BF31C52" w:rsidR="00FF6EC8" w:rsidRDefault="00692B9D">
          <w:pPr>
            <w:pStyle w:val="TOC4"/>
            <w:tabs>
              <w:tab w:val="right" w:leader="dot" w:pos="9978"/>
            </w:tabs>
            <w:rPr>
              <w:rFonts w:asciiTheme="minorHAnsi" w:eastAsiaTheme="minorEastAsia" w:hAnsiTheme="minorHAnsi" w:cstheme="minorBidi"/>
              <w:noProof/>
              <w:color w:val="auto"/>
            </w:rPr>
          </w:pPr>
          <w:hyperlink w:anchor="_Toc138389627" w:history="1">
            <w:r w:rsidR="00FF6EC8" w:rsidRPr="002C6275">
              <w:rPr>
                <w:rStyle w:val="Hyperlink"/>
                <w:noProof/>
              </w:rPr>
              <w:t>2.1.3. Technology Migration</w:t>
            </w:r>
            <w:r w:rsidR="00FF6EC8">
              <w:rPr>
                <w:noProof/>
                <w:webHidden/>
              </w:rPr>
              <w:tab/>
            </w:r>
            <w:r w:rsidR="00FF6EC8">
              <w:rPr>
                <w:noProof/>
                <w:webHidden/>
              </w:rPr>
              <w:fldChar w:fldCharType="begin"/>
            </w:r>
            <w:r w:rsidR="00FF6EC8">
              <w:rPr>
                <w:noProof/>
                <w:webHidden/>
              </w:rPr>
              <w:instrText xml:space="preserve"> PAGEREF _Toc138389627 \h </w:instrText>
            </w:r>
            <w:r w:rsidR="00FF6EC8">
              <w:rPr>
                <w:noProof/>
                <w:webHidden/>
              </w:rPr>
            </w:r>
            <w:r w:rsidR="00FF6EC8">
              <w:rPr>
                <w:noProof/>
                <w:webHidden/>
              </w:rPr>
              <w:fldChar w:fldCharType="separate"/>
            </w:r>
            <w:r w:rsidR="00FF6EC8">
              <w:rPr>
                <w:noProof/>
                <w:webHidden/>
              </w:rPr>
              <w:t>9</w:t>
            </w:r>
            <w:r w:rsidR="00FF6EC8">
              <w:rPr>
                <w:noProof/>
                <w:webHidden/>
              </w:rPr>
              <w:fldChar w:fldCharType="end"/>
            </w:r>
          </w:hyperlink>
        </w:p>
        <w:p w14:paraId="75F26863" w14:textId="3D7DDF62" w:rsidR="00FF6EC8" w:rsidRDefault="00692B9D">
          <w:pPr>
            <w:pStyle w:val="TOC2"/>
            <w:tabs>
              <w:tab w:val="right" w:leader="dot" w:pos="9978"/>
            </w:tabs>
            <w:rPr>
              <w:rFonts w:asciiTheme="minorHAnsi" w:eastAsiaTheme="minorEastAsia" w:hAnsiTheme="minorHAnsi" w:cstheme="minorBidi"/>
              <w:noProof/>
              <w:color w:val="auto"/>
            </w:rPr>
          </w:pPr>
          <w:hyperlink w:anchor="_Toc138389628" w:history="1">
            <w:r w:rsidR="00FF6EC8" w:rsidRPr="002C6275">
              <w:rPr>
                <w:rStyle w:val="Hyperlink"/>
                <w:noProof/>
              </w:rPr>
              <w:t>2.2.</w:t>
            </w:r>
            <w:r w:rsidR="00FF6EC8" w:rsidRPr="002C6275">
              <w:rPr>
                <w:rStyle w:val="Hyperlink"/>
                <w:rFonts w:ascii="Arial" w:eastAsia="Arial" w:hAnsi="Arial" w:cs="Arial"/>
                <w:noProof/>
              </w:rPr>
              <w:t xml:space="preserve"> </w:t>
            </w:r>
            <w:r w:rsidR="00FF6EC8" w:rsidRPr="002C6275">
              <w:rPr>
                <w:rStyle w:val="Hyperlink"/>
                <w:noProof/>
              </w:rPr>
              <w:t>Project Overview</w:t>
            </w:r>
            <w:r w:rsidR="00FF6EC8">
              <w:rPr>
                <w:noProof/>
                <w:webHidden/>
              </w:rPr>
              <w:tab/>
            </w:r>
            <w:r w:rsidR="00FF6EC8">
              <w:rPr>
                <w:noProof/>
                <w:webHidden/>
              </w:rPr>
              <w:fldChar w:fldCharType="begin"/>
            </w:r>
            <w:r w:rsidR="00FF6EC8">
              <w:rPr>
                <w:noProof/>
                <w:webHidden/>
              </w:rPr>
              <w:instrText xml:space="preserve"> PAGEREF _Toc138389628 \h </w:instrText>
            </w:r>
            <w:r w:rsidR="00FF6EC8">
              <w:rPr>
                <w:noProof/>
                <w:webHidden/>
              </w:rPr>
            </w:r>
            <w:r w:rsidR="00FF6EC8">
              <w:rPr>
                <w:noProof/>
                <w:webHidden/>
              </w:rPr>
              <w:fldChar w:fldCharType="separate"/>
            </w:r>
            <w:r w:rsidR="00FF6EC8">
              <w:rPr>
                <w:noProof/>
                <w:webHidden/>
              </w:rPr>
              <w:t>9</w:t>
            </w:r>
            <w:r w:rsidR="00FF6EC8">
              <w:rPr>
                <w:noProof/>
                <w:webHidden/>
              </w:rPr>
              <w:fldChar w:fldCharType="end"/>
            </w:r>
          </w:hyperlink>
        </w:p>
        <w:p w14:paraId="6F9B9C5E" w14:textId="0BCF22AA" w:rsidR="00FF6EC8" w:rsidRDefault="00692B9D">
          <w:pPr>
            <w:pStyle w:val="TOC4"/>
            <w:tabs>
              <w:tab w:val="right" w:leader="dot" w:pos="9978"/>
            </w:tabs>
            <w:rPr>
              <w:rFonts w:asciiTheme="minorHAnsi" w:eastAsiaTheme="minorEastAsia" w:hAnsiTheme="minorHAnsi" w:cstheme="minorBidi"/>
              <w:noProof/>
              <w:color w:val="auto"/>
            </w:rPr>
          </w:pPr>
          <w:hyperlink w:anchor="_Toc138389629" w:history="1">
            <w:r w:rsidR="00FF6EC8" w:rsidRPr="002C6275">
              <w:rPr>
                <w:rStyle w:val="Hyperlink"/>
                <w:noProof/>
              </w:rPr>
              <w:t>2.2.1.</w:t>
            </w:r>
            <w:r w:rsidR="00FF6EC8" w:rsidRPr="002C6275">
              <w:rPr>
                <w:rStyle w:val="Hyperlink"/>
                <w:rFonts w:ascii="Arial" w:eastAsia="Arial" w:hAnsi="Arial" w:cs="Arial"/>
                <w:noProof/>
              </w:rPr>
              <w:t xml:space="preserve"> </w:t>
            </w:r>
            <w:r w:rsidR="00FF6EC8" w:rsidRPr="002C6275">
              <w:rPr>
                <w:rStyle w:val="Hyperlink"/>
                <w:noProof/>
              </w:rPr>
              <w:t>Project Description</w:t>
            </w:r>
            <w:r w:rsidR="00FF6EC8">
              <w:rPr>
                <w:noProof/>
                <w:webHidden/>
              </w:rPr>
              <w:tab/>
            </w:r>
            <w:r w:rsidR="00FF6EC8">
              <w:rPr>
                <w:noProof/>
                <w:webHidden/>
              </w:rPr>
              <w:fldChar w:fldCharType="begin"/>
            </w:r>
            <w:r w:rsidR="00FF6EC8">
              <w:rPr>
                <w:noProof/>
                <w:webHidden/>
              </w:rPr>
              <w:instrText xml:space="preserve"> PAGEREF _Toc138389629 \h </w:instrText>
            </w:r>
            <w:r w:rsidR="00FF6EC8">
              <w:rPr>
                <w:noProof/>
                <w:webHidden/>
              </w:rPr>
            </w:r>
            <w:r w:rsidR="00FF6EC8">
              <w:rPr>
                <w:noProof/>
                <w:webHidden/>
              </w:rPr>
              <w:fldChar w:fldCharType="separate"/>
            </w:r>
            <w:r w:rsidR="00FF6EC8">
              <w:rPr>
                <w:noProof/>
                <w:webHidden/>
              </w:rPr>
              <w:t>9</w:t>
            </w:r>
            <w:r w:rsidR="00FF6EC8">
              <w:rPr>
                <w:noProof/>
                <w:webHidden/>
              </w:rPr>
              <w:fldChar w:fldCharType="end"/>
            </w:r>
          </w:hyperlink>
        </w:p>
        <w:p w14:paraId="3FCAAC79" w14:textId="1A735E41" w:rsidR="00FF6EC8" w:rsidRDefault="00692B9D">
          <w:pPr>
            <w:pStyle w:val="TOC4"/>
            <w:tabs>
              <w:tab w:val="right" w:leader="dot" w:pos="9978"/>
            </w:tabs>
            <w:rPr>
              <w:rFonts w:asciiTheme="minorHAnsi" w:eastAsiaTheme="minorEastAsia" w:hAnsiTheme="minorHAnsi" w:cstheme="minorBidi"/>
              <w:noProof/>
              <w:color w:val="auto"/>
            </w:rPr>
          </w:pPr>
          <w:hyperlink w:anchor="_Toc138389630" w:history="1">
            <w:r w:rsidR="00FF6EC8" w:rsidRPr="002C6275">
              <w:rPr>
                <w:rStyle w:val="Hyperlink"/>
                <w:noProof/>
              </w:rPr>
              <w:t>2.2.2.</w:t>
            </w:r>
            <w:r w:rsidR="00FF6EC8" w:rsidRPr="002C6275">
              <w:rPr>
                <w:rStyle w:val="Hyperlink"/>
                <w:rFonts w:ascii="Arial" w:eastAsia="Arial" w:hAnsi="Arial" w:cs="Arial"/>
                <w:noProof/>
              </w:rPr>
              <w:t xml:space="preserve"> </w:t>
            </w:r>
            <w:r w:rsidR="00FF6EC8" w:rsidRPr="002C6275">
              <w:rPr>
                <w:rStyle w:val="Hyperlink"/>
                <w:noProof/>
              </w:rPr>
              <w:t>Goals and Objectives</w:t>
            </w:r>
            <w:r w:rsidR="00FF6EC8">
              <w:rPr>
                <w:noProof/>
                <w:webHidden/>
              </w:rPr>
              <w:tab/>
            </w:r>
            <w:r w:rsidR="00FF6EC8">
              <w:rPr>
                <w:noProof/>
                <w:webHidden/>
              </w:rPr>
              <w:fldChar w:fldCharType="begin"/>
            </w:r>
            <w:r w:rsidR="00FF6EC8">
              <w:rPr>
                <w:noProof/>
                <w:webHidden/>
              </w:rPr>
              <w:instrText xml:space="preserve"> PAGEREF _Toc138389630 \h </w:instrText>
            </w:r>
            <w:r w:rsidR="00FF6EC8">
              <w:rPr>
                <w:noProof/>
                <w:webHidden/>
              </w:rPr>
            </w:r>
            <w:r w:rsidR="00FF6EC8">
              <w:rPr>
                <w:noProof/>
                <w:webHidden/>
              </w:rPr>
              <w:fldChar w:fldCharType="separate"/>
            </w:r>
            <w:r w:rsidR="00FF6EC8">
              <w:rPr>
                <w:noProof/>
                <w:webHidden/>
              </w:rPr>
              <w:t>9</w:t>
            </w:r>
            <w:r w:rsidR="00FF6EC8">
              <w:rPr>
                <w:noProof/>
                <w:webHidden/>
              </w:rPr>
              <w:fldChar w:fldCharType="end"/>
            </w:r>
          </w:hyperlink>
        </w:p>
        <w:p w14:paraId="5D476E34" w14:textId="328AC037" w:rsidR="00FF6EC8" w:rsidRDefault="00692B9D">
          <w:pPr>
            <w:pStyle w:val="TOC4"/>
            <w:tabs>
              <w:tab w:val="right" w:leader="dot" w:pos="9978"/>
            </w:tabs>
            <w:rPr>
              <w:rFonts w:asciiTheme="minorHAnsi" w:eastAsiaTheme="minorEastAsia" w:hAnsiTheme="minorHAnsi" w:cstheme="minorBidi"/>
              <w:noProof/>
              <w:color w:val="auto"/>
            </w:rPr>
          </w:pPr>
          <w:hyperlink w:anchor="_Toc138389631" w:history="1">
            <w:r w:rsidR="00FF6EC8" w:rsidRPr="002C6275">
              <w:rPr>
                <w:rStyle w:val="Hyperlink"/>
                <w:noProof/>
              </w:rPr>
              <w:t>2.2.4.</w:t>
            </w:r>
            <w:r w:rsidR="00FF6EC8" w:rsidRPr="002C6275">
              <w:rPr>
                <w:rStyle w:val="Hyperlink"/>
                <w:rFonts w:ascii="Arial" w:eastAsia="Arial" w:hAnsi="Arial" w:cs="Arial"/>
                <w:noProof/>
              </w:rPr>
              <w:t xml:space="preserve"> </w:t>
            </w:r>
            <w:r w:rsidR="00FF6EC8" w:rsidRPr="002C6275">
              <w:rPr>
                <w:rStyle w:val="Hyperlink"/>
                <w:noProof/>
              </w:rPr>
              <w:t>Project Assumptions</w:t>
            </w:r>
            <w:r w:rsidR="00FF6EC8">
              <w:rPr>
                <w:noProof/>
                <w:webHidden/>
              </w:rPr>
              <w:tab/>
            </w:r>
            <w:r w:rsidR="00FF6EC8">
              <w:rPr>
                <w:noProof/>
                <w:webHidden/>
              </w:rPr>
              <w:fldChar w:fldCharType="begin"/>
            </w:r>
            <w:r w:rsidR="00FF6EC8">
              <w:rPr>
                <w:noProof/>
                <w:webHidden/>
              </w:rPr>
              <w:instrText xml:space="preserve"> PAGEREF _Toc138389631 \h </w:instrText>
            </w:r>
            <w:r w:rsidR="00FF6EC8">
              <w:rPr>
                <w:noProof/>
                <w:webHidden/>
              </w:rPr>
            </w:r>
            <w:r w:rsidR="00FF6EC8">
              <w:rPr>
                <w:noProof/>
                <w:webHidden/>
              </w:rPr>
              <w:fldChar w:fldCharType="separate"/>
            </w:r>
            <w:r w:rsidR="00FF6EC8">
              <w:rPr>
                <w:noProof/>
                <w:webHidden/>
              </w:rPr>
              <w:t>10</w:t>
            </w:r>
            <w:r w:rsidR="00FF6EC8">
              <w:rPr>
                <w:noProof/>
                <w:webHidden/>
              </w:rPr>
              <w:fldChar w:fldCharType="end"/>
            </w:r>
          </w:hyperlink>
        </w:p>
        <w:p w14:paraId="185BAF56" w14:textId="4C79E21B" w:rsidR="00FF6EC8" w:rsidRDefault="00692B9D">
          <w:pPr>
            <w:pStyle w:val="TOC4"/>
            <w:tabs>
              <w:tab w:val="right" w:leader="dot" w:pos="9978"/>
            </w:tabs>
            <w:rPr>
              <w:rFonts w:asciiTheme="minorHAnsi" w:eastAsiaTheme="minorEastAsia" w:hAnsiTheme="minorHAnsi" w:cstheme="minorBidi"/>
              <w:noProof/>
              <w:color w:val="auto"/>
            </w:rPr>
          </w:pPr>
          <w:hyperlink w:anchor="_Toc138389632" w:history="1">
            <w:r w:rsidR="00FF6EC8" w:rsidRPr="002C6275">
              <w:rPr>
                <w:rStyle w:val="Hyperlink"/>
                <w:noProof/>
              </w:rPr>
              <w:t>2.2.5.</w:t>
            </w:r>
            <w:r w:rsidR="00FF6EC8" w:rsidRPr="002C6275">
              <w:rPr>
                <w:rStyle w:val="Hyperlink"/>
                <w:rFonts w:ascii="Arial" w:eastAsia="Arial" w:hAnsi="Arial" w:cs="Arial"/>
                <w:noProof/>
              </w:rPr>
              <w:t xml:space="preserve"> </w:t>
            </w:r>
            <w:r w:rsidR="00FF6EC8" w:rsidRPr="002C6275">
              <w:rPr>
                <w:rStyle w:val="Hyperlink"/>
                <w:noProof/>
              </w:rPr>
              <w:t>Project Constraints</w:t>
            </w:r>
            <w:r w:rsidR="00FF6EC8">
              <w:rPr>
                <w:noProof/>
                <w:webHidden/>
              </w:rPr>
              <w:tab/>
            </w:r>
            <w:r w:rsidR="00FF6EC8">
              <w:rPr>
                <w:noProof/>
                <w:webHidden/>
              </w:rPr>
              <w:fldChar w:fldCharType="begin"/>
            </w:r>
            <w:r w:rsidR="00FF6EC8">
              <w:rPr>
                <w:noProof/>
                <w:webHidden/>
              </w:rPr>
              <w:instrText xml:space="preserve"> PAGEREF _Toc138389632 \h </w:instrText>
            </w:r>
            <w:r w:rsidR="00FF6EC8">
              <w:rPr>
                <w:noProof/>
                <w:webHidden/>
              </w:rPr>
            </w:r>
            <w:r w:rsidR="00FF6EC8">
              <w:rPr>
                <w:noProof/>
                <w:webHidden/>
              </w:rPr>
              <w:fldChar w:fldCharType="separate"/>
            </w:r>
            <w:r w:rsidR="00FF6EC8">
              <w:rPr>
                <w:noProof/>
                <w:webHidden/>
              </w:rPr>
              <w:t>10</w:t>
            </w:r>
            <w:r w:rsidR="00FF6EC8">
              <w:rPr>
                <w:noProof/>
                <w:webHidden/>
              </w:rPr>
              <w:fldChar w:fldCharType="end"/>
            </w:r>
          </w:hyperlink>
        </w:p>
        <w:p w14:paraId="1062460B" w14:textId="19D4441B" w:rsidR="00FF6EC8" w:rsidRDefault="00692B9D">
          <w:pPr>
            <w:pStyle w:val="TOC4"/>
            <w:tabs>
              <w:tab w:val="right" w:leader="dot" w:pos="9978"/>
            </w:tabs>
            <w:rPr>
              <w:rFonts w:asciiTheme="minorHAnsi" w:eastAsiaTheme="minorEastAsia" w:hAnsiTheme="minorHAnsi" w:cstheme="minorBidi"/>
              <w:noProof/>
              <w:color w:val="auto"/>
            </w:rPr>
          </w:pPr>
          <w:hyperlink w:anchor="_Toc138389633" w:history="1">
            <w:r w:rsidR="00FF6EC8" w:rsidRPr="002C6275">
              <w:rPr>
                <w:rStyle w:val="Hyperlink"/>
                <w:noProof/>
              </w:rPr>
              <w:t>2.2.6.</w:t>
            </w:r>
            <w:r w:rsidR="00FF6EC8" w:rsidRPr="002C6275">
              <w:rPr>
                <w:rStyle w:val="Hyperlink"/>
                <w:rFonts w:ascii="Arial" w:eastAsia="Arial" w:hAnsi="Arial" w:cs="Arial"/>
                <w:noProof/>
              </w:rPr>
              <w:t xml:space="preserve"> </w:t>
            </w:r>
            <w:r w:rsidR="00FF6EC8" w:rsidRPr="002C6275">
              <w:rPr>
                <w:rStyle w:val="Hyperlink"/>
                <w:noProof/>
              </w:rPr>
              <w:t>Major Project Milestones</w:t>
            </w:r>
            <w:r w:rsidR="00FF6EC8">
              <w:rPr>
                <w:noProof/>
                <w:webHidden/>
              </w:rPr>
              <w:tab/>
            </w:r>
            <w:r w:rsidR="00FF6EC8">
              <w:rPr>
                <w:noProof/>
                <w:webHidden/>
              </w:rPr>
              <w:fldChar w:fldCharType="begin"/>
            </w:r>
            <w:r w:rsidR="00FF6EC8">
              <w:rPr>
                <w:noProof/>
                <w:webHidden/>
              </w:rPr>
              <w:instrText xml:space="preserve"> PAGEREF _Toc138389633 \h </w:instrText>
            </w:r>
            <w:r w:rsidR="00FF6EC8">
              <w:rPr>
                <w:noProof/>
                <w:webHidden/>
              </w:rPr>
            </w:r>
            <w:r w:rsidR="00FF6EC8">
              <w:rPr>
                <w:noProof/>
                <w:webHidden/>
              </w:rPr>
              <w:fldChar w:fldCharType="separate"/>
            </w:r>
            <w:r w:rsidR="00FF6EC8">
              <w:rPr>
                <w:noProof/>
                <w:webHidden/>
              </w:rPr>
              <w:t>11</w:t>
            </w:r>
            <w:r w:rsidR="00FF6EC8">
              <w:rPr>
                <w:noProof/>
                <w:webHidden/>
              </w:rPr>
              <w:fldChar w:fldCharType="end"/>
            </w:r>
          </w:hyperlink>
        </w:p>
        <w:p w14:paraId="2525D8A2" w14:textId="481487A3" w:rsidR="00FF6EC8" w:rsidRDefault="00692B9D">
          <w:pPr>
            <w:pStyle w:val="TOC2"/>
            <w:tabs>
              <w:tab w:val="right" w:leader="dot" w:pos="9978"/>
            </w:tabs>
            <w:rPr>
              <w:rFonts w:asciiTheme="minorHAnsi" w:eastAsiaTheme="minorEastAsia" w:hAnsiTheme="minorHAnsi" w:cstheme="minorBidi"/>
              <w:noProof/>
              <w:color w:val="auto"/>
            </w:rPr>
          </w:pPr>
          <w:hyperlink w:anchor="_Toc138389634" w:history="1">
            <w:r w:rsidR="00FF6EC8" w:rsidRPr="002C6275">
              <w:rPr>
                <w:rStyle w:val="Hyperlink"/>
                <w:noProof/>
              </w:rPr>
              <w:t>2.3.</w:t>
            </w:r>
            <w:r w:rsidR="00FF6EC8" w:rsidRPr="002C6275">
              <w:rPr>
                <w:rStyle w:val="Hyperlink"/>
                <w:rFonts w:ascii="Arial" w:eastAsia="Arial" w:hAnsi="Arial" w:cs="Arial"/>
                <w:noProof/>
              </w:rPr>
              <w:t xml:space="preserve"> </w:t>
            </w:r>
            <w:r w:rsidR="00FF6EC8" w:rsidRPr="002C6275">
              <w:rPr>
                <w:rStyle w:val="Hyperlink"/>
                <w:noProof/>
              </w:rPr>
              <w:t>Strategic Alignment</w:t>
            </w:r>
            <w:r w:rsidR="00FF6EC8">
              <w:rPr>
                <w:noProof/>
                <w:webHidden/>
              </w:rPr>
              <w:tab/>
            </w:r>
            <w:r w:rsidR="00FF6EC8">
              <w:rPr>
                <w:noProof/>
                <w:webHidden/>
              </w:rPr>
              <w:fldChar w:fldCharType="begin"/>
            </w:r>
            <w:r w:rsidR="00FF6EC8">
              <w:rPr>
                <w:noProof/>
                <w:webHidden/>
              </w:rPr>
              <w:instrText xml:space="preserve"> PAGEREF _Toc138389634 \h </w:instrText>
            </w:r>
            <w:r w:rsidR="00FF6EC8">
              <w:rPr>
                <w:noProof/>
                <w:webHidden/>
              </w:rPr>
            </w:r>
            <w:r w:rsidR="00FF6EC8">
              <w:rPr>
                <w:noProof/>
                <w:webHidden/>
              </w:rPr>
              <w:fldChar w:fldCharType="separate"/>
            </w:r>
            <w:r w:rsidR="00FF6EC8">
              <w:rPr>
                <w:noProof/>
                <w:webHidden/>
              </w:rPr>
              <w:t>11</w:t>
            </w:r>
            <w:r w:rsidR="00FF6EC8">
              <w:rPr>
                <w:noProof/>
                <w:webHidden/>
              </w:rPr>
              <w:fldChar w:fldCharType="end"/>
            </w:r>
          </w:hyperlink>
        </w:p>
        <w:p w14:paraId="37F48104" w14:textId="570D2972" w:rsidR="00FF6EC8" w:rsidRDefault="00692B9D">
          <w:pPr>
            <w:pStyle w:val="TOC2"/>
            <w:tabs>
              <w:tab w:val="right" w:leader="dot" w:pos="9978"/>
            </w:tabs>
            <w:rPr>
              <w:rFonts w:asciiTheme="minorHAnsi" w:eastAsiaTheme="minorEastAsia" w:hAnsiTheme="minorHAnsi" w:cstheme="minorBidi"/>
              <w:noProof/>
              <w:color w:val="auto"/>
            </w:rPr>
          </w:pPr>
          <w:hyperlink w:anchor="_Toc138389635" w:history="1">
            <w:r w:rsidR="00FF6EC8" w:rsidRPr="002C6275">
              <w:rPr>
                <w:rStyle w:val="Hyperlink"/>
                <w:noProof/>
              </w:rPr>
              <w:t>2.4.</w:t>
            </w:r>
            <w:r w:rsidR="00FF6EC8" w:rsidRPr="002C6275">
              <w:rPr>
                <w:rStyle w:val="Hyperlink"/>
                <w:rFonts w:ascii="Arial" w:eastAsia="Arial" w:hAnsi="Arial" w:cs="Arial"/>
                <w:noProof/>
              </w:rPr>
              <w:t xml:space="preserve"> </w:t>
            </w:r>
            <w:r w:rsidR="00FF6EC8" w:rsidRPr="002C6275">
              <w:rPr>
                <w:rStyle w:val="Hyperlink"/>
                <w:noProof/>
              </w:rPr>
              <w:t>Cost and Benefit Analysis</w:t>
            </w:r>
            <w:r w:rsidR="00FF6EC8">
              <w:rPr>
                <w:noProof/>
                <w:webHidden/>
              </w:rPr>
              <w:tab/>
            </w:r>
            <w:r w:rsidR="00FF6EC8">
              <w:rPr>
                <w:noProof/>
                <w:webHidden/>
              </w:rPr>
              <w:fldChar w:fldCharType="begin"/>
            </w:r>
            <w:r w:rsidR="00FF6EC8">
              <w:rPr>
                <w:noProof/>
                <w:webHidden/>
              </w:rPr>
              <w:instrText xml:space="preserve"> PAGEREF _Toc138389635 \h </w:instrText>
            </w:r>
            <w:r w:rsidR="00FF6EC8">
              <w:rPr>
                <w:noProof/>
                <w:webHidden/>
              </w:rPr>
            </w:r>
            <w:r w:rsidR="00FF6EC8">
              <w:rPr>
                <w:noProof/>
                <w:webHidden/>
              </w:rPr>
              <w:fldChar w:fldCharType="separate"/>
            </w:r>
            <w:r w:rsidR="00FF6EC8">
              <w:rPr>
                <w:noProof/>
                <w:webHidden/>
              </w:rPr>
              <w:t>11</w:t>
            </w:r>
            <w:r w:rsidR="00FF6EC8">
              <w:rPr>
                <w:noProof/>
                <w:webHidden/>
              </w:rPr>
              <w:fldChar w:fldCharType="end"/>
            </w:r>
          </w:hyperlink>
        </w:p>
        <w:p w14:paraId="3A0638D7" w14:textId="3691278B" w:rsidR="00FF6EC8" w:rsidRDefault="00692B9D">
          <w:pPr>
            <w:pStyle w:val="TOC3"/>
            <w:tabs>
              <w:tab w:val="right" w:leader="dot" w:pos="9978"/>
            </w:tabs>
            <w:rPr>
              <w:rFonts w:asciiTheme="minorHAnsi" w:eastAsiaTheme="minorEastAsia" w:hAnsiTheme="minorHAnsi" w:cstheme="minorBidi"/>
              <w:noProof/>
              <w:color w:val="auto"/>
            </w:rPr>
          </w:pPr>
          <w:hyperlink w:anchor="_Toc138389636" w:history="1">
            <w:r w:rsidR="00FF6EC8" w:rsidRPr="002C6275">
              <w:rPr>
                <w:rStyle w:val="Hyperlink"/>
                <w:noProof/>
              </w:rPr>
              <w:t>2.4.1 Alternative Analysis</w:t>
            </w:r>
            <w:r w:rsidR="00FF6EC8">
              <w:rPr>
                <w:noProof/>
                <w:webHidden/>
              </w:rPr>
              <w:tab/>
            </w:r>
            <w:r w:rsidR="00FF6EC8">
              <w:rPr>
                <w:noProof/>
                <w:webHidden/>
              </w:rPr>
              <w:fldChar w:fldCharType="begin"/>
            </w:r>
            <w:r w:rsidR="00FF6EC8">
              <w:rPr>
                <w:noProof/>
                <w:webHidden/>
              </w:rPr>
              <w:instrText xml:space="preserve"> PAGEREF _Toc138389636 \h </w:instrText>
            </w:r>
            <w:r w:rsidR="00FF6EC8">
              <w:rPr>
                <w:noProof/>
                <w:webHidden/>
              </w:rPr>
            </w:r>
            <w:r w:rsidR="00FF6EC8">
              <w:rPr>
                <w:noProof/>
                <w:webHidden/>
              </w:rPr>
              <w:fldChar w:fldCharType="separate"/>
            </w:r>
            <w:r w:rsidR="00FF6EC8">
              <w:rPr>
                <w:noProof/>
                <w:webHidden/>
              </w:rPr>
              <w:t>12</w:t>
            </w:r>
            <w:r w:rsidR="00FF6EC8">
              <w:rPr>
                <w:noProof/>
                <w:webHidden/>
              </w:rPr>
              <w:fldChar w:fldCharType="end"/>
            </w:r>
          </w:hyperlink>
        </w:p>
        <w:p w14:paraId="1BBF6766" w14:textId="2E39D38D" w:rsidR="00FF6EC8" w:rsidRDefault="00692B9D">
          <w:pPr>
            <w:pStyle w:val="TOC3"/>
            <w:tabs>
              <w:tab w:val="right" w:leader="dot" w:pos="9978"/>
            </w:tabs>
            <w:rPr>
              <w:rFonts w:asciiTheme="minorHAnsi" w:eastAsiaTheme="minorEastAsia" w:hAnsiTheme="minorHAnsi" w:cstheme="minorBidi"/>
              <w:noProof/>
              <w:color w:val="auto"/>
            </w:rPr>
          </w:pPr>
          <w:hyperlink w:anchor="_Toc138389637" w:history="1">
            <w:r w:rsidR="00FF6EC8" w:rsidRPr="002C6275">
              <w:rPr>
                <w:rStyle w:val="Hyperlink"/>
                <w:noProof/>
              </w:rPr>
              <w:t>2.4.2. Approvals</w:t>
            </w:r>
            <w:r w:rsidR="00FF6EC8">
              <w:rPr>
                <w:noProof/>
                <w:webHidden/>
              </w:rPr>
              <w:tab/>
            </w:r>
            <w:r w:rsidR="00FF6EC8">
              <w:rPr>
                <w:noProof/>
                <w:webHidden/>
              </w:rPr>
              <w:fldChar w:fldCharType="begin"/>
            </w:r>
            <w:r w:rsidR="00FF6EC8">
              <w:rPr>
                <w:noProof/>
                <w:webHidden/>
              </w:rPr>
              <w:instrText xml:space="preserve"> PAGEREF _Toc138389637 \h </w:instrText>
            </w:r>
            <w:r w:rsidR="00FF6EC8">
              <w:rPr>
                <w:noProof/>
                <w:webHidden/>
              </w:rPr>
            </w:r>
            <w:r w:rsidR="00FF6EC8">
              <w:rPr>
                <w:noProof/>
                <w:webHidden/>
              </w:rPr>
              <w:fldChar w:fldCharType="separate"/>
            </w:r>
            <w:r w:rsidR="00FF6EC8">
              <w:rPr>
                <w:noProof/>
                <w:webHidden/>
              </w:rPr>
              <w:t>13</w:t>
            </w:r>
            <w:r w:rsidR="00FF6EC8">
              <w:rPr>
                <w:noProof/>
                <w:webHidden/>
              </w:rPr>
              <w:fldChar w:fldCharType="end"/>
            </w:r>
          </w:hyperlink>
        </w:p>
        <w:p w14:paraId="18EE7EFC" w14:textId="3697AAAE" w:rsidR="00FF6EC8" w:rsidRDefault="00692B9D">
          <w:pPr>
            <w:pStyle w:val="TOC1"/>
            <w:tabs>
              <w:tab w:val="right" w:leader="dot" w:pos="9978"/>
            </w:tabs>
            <w:rPr>
              <w:rFonts w:asciiTheme="minorHAnsi" w:eastAsiaTheme="minorEastAsia" w:hAnsiTheme="minorHAnsi" w:cstheme="minorBidi"/>
              <w:noProof/>
              <w:color w:val="auto"/>
            </w:rPr>
          </w:pPr>
          <w:hyperlink w:anchor="_Toc138389638" w:history="1">
            <w:r w:rsidR="00FF6EC8" w:rsidRPr="002C6275">
              <w:rPr>
                <w:rStyle w:val="Hyperlink"/>
                <w:noProof/>
              </w:rPr>
              <w:t>3.</w:t>
            </w:r>
            <w:r w:rsidR="00FF6EC8" w:rsidRPr="002C6275">
              <w:rPr>
                <w:rStyle w:val="Hyperlink"/>
                <w:rFonts w:ascii="Arial" w:eastAsia="Arial" w:hAnsi="Arial" w:cs="Arial"/>
                <w:noProof/>
              </w:rPr>
              <w:t xml:space="preserve"> </w:t>
            </w:r>
            <w:r w:rsidR="00FF6EC8" w:rsidRPr="002C6275">
              <w:rPr>
                <w:rStyle w:val="Hyperlink"/>
                <w:noProof/>
              </w:rPr>
              <w:t>Project Charter</w:t>
            </w:r>
            <w:r w:rsidR="00FF6EC8">
              <w:rPr>
                <w:noProof/>
                <w:webHidden/>
              </w:rPr>
              <w:tab/>
            </w:r>
            <w:r w:rsidR="00FF6EC8">
              <w:rPr>
                <w:noProof/>
                <w:webHidden/>
              </w:rPr>
              <w:fldChar w:fldCharType="begin"/>
            </w:r>
            <w:r w:rsidR="00FF6EC8">
              <w:rPr>
                <w:noProof/>
                <w:webHidden/>
              </w:rPr>
              <w:instrText xml:space="preserve"> PAGEREF _Toc138389638 \h </w:instrText>
            </w:r>
            <w:r w:rsidR="00FF6EC8">
              <w:rPr>
                <w:noProof/>
                <w:webHidden/>
              </w:rPr>
            </w:r>
            <w:r w:rsidR="00FF6EC8">
              <w:rPr>
                <w:noProof/>
                <w:webHidden/>
              </w:rPr>
              <w:fldChar w:fldCharType="separate"/>
            </w:r>
            <w:r w:rsidR="00FF6EC8">
              <w:rPr>
                <w:noProof/>
                <w:webHidden/>
              </w:rPr>
              <w:t>13</w:t>
            </w:r>
            <w:r w:rsidR="00FF6EC8">
              <w:rPr>
                <w:noProof/>
                <w:webHidden/>
              </w:rPr>
              <w:fldChar w:fldCharType="end"/>
            </w:r>
          </w:hyperlink>
        </w:p>
        <w:p w14:paraId="108A559A" w14:textId="5FBC05C8" w:rsidR="00FF6EC8" w:rsidRDefault="00692B9D">
          <w:pPr>
            <w:pStyle w:val="TOC2"/>
            <w:tabs>
              <w:tab w:val="right" w:leader="dot" w:pos="9978"/>
            </w:tabs>
            <w:rPr>
              <w:rFonts w:asciiTheme="minorHAnsi" w:eastAsiaTheme="minorEastAsia" w:hAnsiTheme="minorHAnsi" w:cstheme="minorBidi"/>
              <w:noProof/>
              <w:color w:val="auto"/>
            </w:rPr>
          </w:pPr>
          <w:hyperlink w:anchor="_Toc138389639" w:history="1">
            <w:r w:rsidR="00FF6EC8" w:rsidRPr="002C6275">
              <w:rPr>
                <w:rStyle w:val="Hyperlink"/>
                <w:noProof/>
              </w:rPr>
              <w:t>3.1.</w:t>
            </w:r>
            <w:r w:rsidR="00FF6EC8" w:rsidRPr="002C6275">
              <w:rPr>
                <w:rStyle w:val="Hyperlink"/>
                <w:rFonts w:ascii="Arial" w:eastAsia="Arial" w:hAnsi="Arial" w:cs="Arial"/>
                <w:noProof/>
              </w:rPr>
              <w:t xml:space="preserve"> </w:t>
            </w:r>
            <w:r w:rsidR="00FF6EC8" w:rsidRPr="002C6275">
              <w:rPr>
                <w:rStyle w:val="Hyperlink"/>
                <w:noProof/>
              </w:rPr>
              <w:t>Project Purpose/Justification</w:t>
            </w:r>
            <w:r w:rsidR="00FF6EC8">
              <w:rPr>
                <w:noProof/>
                <w:webHidden/>
              </w:rPr>
              <w:tab/>
            </w:r>
            <w:r w:rsidR="00FF6EC8">
              <w:rPr>
                <w:noProof/>
                <w:webHidden/>
              </w:rPr>
              <w:fldChar w:fldCharType="begin"/>
            </w:r>
            <w:r w:rsidR="00FF6EC8">
              <w:rPr>
                <w:noProof/>
                <w:webHidden/>
              </w:rPr>
              <w:instrText xml:space="preserve"> PAGEREF _Toc138389639 \h </w:instrText>
            </w:r>
            <w:r w:rsidR="00FF6EC8">
              <w:rPr>
                <w:noProof/>
                <w:webHidden/>
              </w:rPr>
            </w:r>
            <w:r w:rsidR="00FF6EC8">
              <w:rPr>
                <w:noProof/>
                <w:webHidden/>
              </w:rPr>
              <w:fldChar w:fldCharType="separate"/>
            </w:r>
            <w:r w:rsidR="00FF6EC8">
              <w:rPr>
                <w:noProof/>
                <w:webHidden/>
              </w:rPr>
              <w:t>13</w:t>
            </w:r>
            <w:r w:rsidR="00FF6EC8">
              <w:rPr>
                <w:noProof/>
                <w:webHidden/>
              </w:rPr>
              <w:fldChar w:fldCharType="end"/>
            </w:r>
          </w:hyperlink>
        </w:p>
        <w:p w14:paraId="2602B66F" w14:textId="28BB5296" w:rsidR="00FF6EC8" w:rsidRDefault="00692B9D">
          <w:pPr>
            <w:pStyle w:val="TOC4"/>
            <w:tabs>
              <w:tab w:val="right" w:leader="dot" w:pos="9978"/>
            </w:tabs>
            <w:rPr>
              <w:rFonts w:asciiTheme="minorHAnsi" w:eastAsiaTheme="minorEastAsia" w:hAnsiTheme="minorHAnsi" w:cstheme="minorBidi"/>
              <w:noProof/>
              <w:color w:val="auto"/>
            </w:rPr>
          </w:pPr>
          <w:hyperlink w:anchor="_Toc138389640" w:history="1">
            <w:r w:rsidR="00FF6EC8" w:rsidRPr="002C6275">
              <w:rPr>
                <w:rStyle w:val="Hyperlink"/>
                <w:noProof/>
              </w:rPr>
              <w:t>3.1.1.</w:t>
            </w:r>
            <w:r w:rsidR="00FF6EC8" w:rsidRPr="002C6275">
              <w:rPr>
                <w:rStyle w:val="Hyperlink"/>
                <w:rFonts w:ascii="Arial" w:eastAsia="Arial" w:hAnsi="Arial" w:cs="Arial"/>
                <w:noProof/>
              </w:rPr>
              <w:t xml:space="preserve"> </w:t>
            </w:r>
            <w:r w:rsidR="00FF6EC8" w:rsidRPr="002C6275">
              <w:rPr>
                <w:rStyle w:val="Hyperlink"/>
                <w:noProof/>
              </w:rPr>
              <w:t>Business Need</w:t>
            </w:r>
            <w:r w:rsidR="00FF6EC8">
              <w:rPr>
                <w:noProof/>
                <w:webHidden/>
              </w:rPr>
              <w:tab/>
            </w:r>
            <w:r w:rsidR="00FF6EC8">
              <w:rPr>
                <w:noProof/>
                <w:webHidden/>
              </w:rPr>
              <w:fldChar w:fldCharType="begin"/>
            </w:r>
            <w:r w:rsidR="00FF6EC8">
              <w:rPr>
                <w:noProof/>
                <w:webHidden/>
              </w:rPr>
              <w:instrText xml:space="preserve"> PAGEREF _Toc138389640 \h </w:instrText>
            </w:r>
            <w:r w:rsidR="00FF6EC8">
              <w:rPr>
                <w:noProof/>
                <w:webHidden/>
              </w:rPr>
            </w:r>
            <w:r w:rsidR="00FF6EC8">
              <w:rPr>
                <w:noProof/>
                <w:webHidden/>
              </w:rPr>
              <w:fldChar w:fldCharType="separate"/>
            </w:r>
            <w:r w:rsidR="00FF6EC8">
              <w:rPr>
                <w:noProof/>
                <w:webHidden/>
              </w:rPr>
              <w:t>13</w:t>
            </w:r>
            <w:r w:rsidR="00FF6EC8">
              <w:rPr>
                <w:noProof/>
                <w:webHidden/>
              </w:rPr>
              <w:fldChar w:fldCharType="end"/>
            </w:r>
          </w:hyperlink>
        </w:p>
        <w:p w14:paraId="511D90B9" w14:textId="728FDD7B" w:rsidR="00FF6EC8" w:rsidRDefault="00692B9D">
          <w:pPr>
            <w:pStyle w:val="TOC4"/>
            <w:tabs>
              <w:tab w:val="right" w:leader="dot" w:pos="9978"/>
            </w:tabs>
            <w:rPr>
              <w:rFonts w:asciiTheme="minorHAnsi" w:eastAsiaTheme="minorEastAsia" w:hAnsiTheme="minorHAnsi" w:cstheme="minorBidi"/>
              <w:noProof/>
              <w:color w:val="auto"/>
            </w:rPr>
          </w:pPr>
          <w:hyperlink w:anchor="_Toc138389641" w:history="1">
            <w:r w:rsidR="00FF6EC8" w:rsidRPr="002C6275">
              <w:rPr>
                <w:rStyle w:val="Hyperlink"/>
                <w:noProof/>
              </w:rPr>
              <w:t>3.1.2.</w:t>
            </w:r>
            <w:r w:rsidR="00FF6EC8" w:rsidRPr="002C6275">
              <w:rPr>
                <w:rStyle w:val="Hyperlink"/>
                <w:rFonts w:ascii="Arial" w:eastAsia="Arial" w:hAnsi="Arial" w:cs="Arial"/>
                <w:noProof/>
              </w:rPr>
              <w:t xml:space="preserve"> </w:t>
            </w:r>
            <w:r w:rsidR="00FF6EC8" w:rsidRPr="002C6275">
              <w:rPr>
                <w:rStyle w:val="Hyperlink"/>
                <w:noProof/>
              </w:rPr>
              <w:t>Business Objectives</w:t>
            </w:r>
            <w:r w:rsidR="00FF6EC8">
              <w:rPr>
                <w:noProof/>
                <w:webHidden/>
              </w:rPr>
              <w:tab/>
            </w:r>
            <w:r w:rsidR="00FF6EC8">
              <w:rPr>
                <w:noProof/>
                <w:webHidden/>
              </w:rPr>
              <w:fldChar w:fldCharType="begin"/>
            </w:r>
            <w:r w:rsidR="00FF6EC8">
              <w:rPr>
                <w:noProof/>
                <w:webHidden/>
              </w:rPr>
              <w:instrText xml:space="preserve"> PAGEREF _Toc138389641 \h </w:instrText>
            </w:r>
            <w:r w:rsidR="00FF6EC8">
              <w:rPr>
                <w:noProof/>
                <w:webHidden/>
              </w:rPr>
            </w:r>
            <w:r w:rsidR="00FF6EC8">
              <w:rPr>
                <w:noProof/>
                <w:webHidden/>
              </w:rPr>
              <w:fldChar w:fldCharType="separate"/>
            </w:r>
            <w:r w:rsidR="00FF6EC8">
              <w:rPr>
                <w:noProof/>
                <w:webHidden/>
              </w:rPr>
              <w:t>13</w:t>
            </w:r>
            <w:r w:rsidR="00FF6EC8">
              <w:rPr>
                <w:noProof/>
                <w:webHidden/>
              </w:rPr>
              <w:fldChar w:fldCharType="end"/>
            </w:r>
          </w:hyperlink>
        </w:p>
        <w:p w14:paraId="7645DF39" w14:textId="265CEA6C" w:rsidR="00FF6EC8" w:rsidRDefault="00692B9D">
          <w:pPr>
            <w:pStyle w:val="TOC2"/>
            <w:tabs>
              <w:tab w:val="right" w:leader="dot" w:pos="9978"/>
            </w:tabs>
            <w:rPr>
              <w:rFonts w:asciiTheme="minorHAnsi" w:eastAsiaTheme="minorEastAsia" w:hAnsiTheme="minorHAnsi" w:cstheme="minorBidi"/>
              <w:noProof/>
              <w:color w:val="auto"/>
            </w:rPr>
          </w:pPr>
          <w:hyperlink w:anchor="_Toc138389642" w:history="1">
            <w:r w:rsidR="00FF6EC8" w:rsidRPr="002C6275">
              <w:rPr>
                <w:rStyle w:val="Hyperlink"/>
                <w:noProof/>
              </w:rPr>
              <w:t>3.2.</w:t>
            </w:r>
            <w:r w:rsidR="00FF6EC8" w:rsidRPr="002C6275">
              <w:rPr>
                <w:rStyle w:val="Hyperlink"/>
                <w:rFonts w:ascii="Arial" w:eastAsia="Arial" w:hAnsi="Arial" w:cs="Arial"/>
                <w:noProof/>
              </w:rPr>
              <w:t xml:space="preserve"> </w:t>
            </w:r>
            <w:r w:rsidR="00FF6EC8" w:rsidRPr="002C6275">
              <w:rPr>
                <w:rStyle w:val="Hyperlink"/>
                <w:noProof/>
              </w:rPr>
              <w:t>Project Description</w:t>
            </w:r>
            <w:r w:rsidR="00FF6EC8">
              <w:rPr>
                <w:noProof/>
                <w:webHidden/>
              </w:rPr>
              <w:tab/>
            </w:r>
            <w:r w:rsidR="00FF6EC8">
              <w:rPr>
                <w:noProof/>
                <w:webHidden/>
              </w:rPr>
              <w:fldChar w:fldCharType="begin"/>
            </w:r>
            <w:r w:rsidR="00FF6EC8">
              <w:rPr>
                <w:noProof/>
                <w:webHidden/>
              </w:rPr>
              <w:instrText xml:space="preserve"> PAGEREF _Toc138389642 \h </w:instrText>
            </w:r>
            <w:r w:rsidR="00FF6EC8">
              <w:rPr>
                <w:noProof/>
                <w:webHidden/>
              </w:rPr>
            </w:r>
            <w:r w:rsidR="00FF6EC8">
              <w:rPr>
                <w:noProof/>
                <w:webHidden/>
              </w:rPr>
              <w:fldChar w:fldCharType="separate"/>
            </w:r>
            <w:r w:rsidR="00FF6EC8">
              <w:rPr>
                <w:noProof/>
                <w:webHidden/>
              </w:rPr>
              <w:t>14</w:t>
            </w:r>
            <w:r w:rsidR="00FF6EC8">
              <w:rPr>
                <w:noProof/>
                <w:webHidden/>
              </w:rPr>
              <w:fldChar w:fldCharType="end"/>
            </w:r>
          </w:hyperlink>
        </w:p>
        <w:p w14:paraId="71917BA0" w14:textId="1BC47B61" w:rsidR="00FF6EC8" w:rsidRDefault="00692B9D">
          <w:pPr>
            <w:pStyle w:val="TOC4"/>
            <w:tabs>
              <w:tab w:val="right" w:leader="dot" w:pos="9978"/>
            </w:tabs>
            <w:rPr>
              <w:rFonts w:asciiTheme="minorHAnsi" w:eastAsiaTheme="minorEastAsia" w:hAnsiTheme="minorHAnsi" w:cstheme="minorBidi"/>
              <w:noProof/>
              <w:color w:val="auto"/>
            </w:rPr>
          </w:pPr>
          <w:hyperlink w:anchor="_Toc138389643" w:history="1">
            <w:r w:rsidR="00FF6EC8" w:rsidRPr="002C6275">
              <w:rPr>
                <w:rStyle w:val="Hyperlink"/>
                <w:noProof/>
              </w:rPr>
              <w:t>3.2.1.</w:t>
            </w:r>
            <w:r w:rsidR="00FF6EC8" w:rsidRPr="002C6275">
              <w:rPr>
                <w:rStyle w:val="Hyperlink"/>
                <w:rFonts w:ascii="Arial" w:eastAsia="Arial" w:hAnsi="Arial" w:cs="Arial"/>
                <w:noProof/>
              </w:rPr>
              <w:t xml:space="preserve"> </w:t>
            </w:r>
            <w:r w:rsidR="00FF6EC8" w:rsidRPr="002C6275">
              <w:rPr>
                <w:rStyle w:val="Hyperlink"/>
                <w:noProof/>
              </w:rPr>
              <w:t>Project Objectives</w:t>
            </w:r>
            <w:r w:rsidR="00FF6EC8">
              <w:rPr>
                <w:noProof/>
                <w:webHidden/>
              </w:rPr>
              <w:tab/>
            </w:r>
            <w:r w:rsidR="00FF6EC8">
              <w:rPr>
                <w:noProof/>
                <w:webHidden/>
              </w:rPr>
              <w:fldChar w:fldCharType="begin"/>
            </w:r>
            <w:r w:rsidR="00FF6EC8">
              <w:rPr>
                <w:noProof/>
                <w:webHidden/>
              </w:rPr>
              <w:instrText xml:space="preserve"> PAGEREF _Toc138389643 \h </w:instrText>
            </w:r>
            <w:r w:rsidR="00FF6EC8">
              <w:rPr>
                <w:noProof/>
                <w:webHidden/>
              </w:rPr>
            </w:r>
            <w:r w:rsidR="00FF6EC8">
              <w:rPr>
                <w:noProof/>
                <w:webHidden/>
              </w:rPr>
              <w:fldChar w:fldCharType="separate"/>
            </w:r>
            <w:r w:rsidR="00FF6EC8">
              <w:rPr>
                <w:noProof/>
                <w:webHidden/>
              </w:rPr>
              <w:t>15</w:t>
            </w:r>
            <w:r w:rsidR="00FF6EC8">
              <w:rPr>
                <w:noProof/>
                <w:webHidden/>
              </w:rPr>
              <w:fldChar w:fldCharType="end"/>
            </w:r>
          </w:hyperlink>
        </w:p>
        <w:p w14:paraId="754094F2" w14:textId="698B017C" w:rsidR="00FF6EC8" w:rsidRDefault="00692B9D">
          <w:pPr>
            <w:pStyle w:val="TOC4"/>
            <w:tabs>
              <w:tab w:val="right" w:leader="dot" w:pos="9978"/>
            </w:tabs>
            <w:rPr>
              <w:rFonts w:asciiTheme="minorHAnsi" w:eastAsiaTheme="minorEastAsia" w:hAnsiTheme="minorHAnsi" w:cstheme="minorBidi"/>
              <w:noProof/>
              <w:color w:val="auto"/>
            </w:rPr>
          </w:pPr>
          <w:hyperlink w:anchor="_Toc138389644" w:history="1">
            <w:r w:rsidR="00FF6EC8" w:rsidRPr="002C6275">
              <w:rPr>
                <w:rStyle w:val="Hyperlink"/>
                <w:noProof/>
              </w:rPr>
              <w:t>3.2.2.</w:t>
            </w:r>
            <w:r w:rsidR="00FF6EC8" w:rsidRPr="002C6275">
              <w:rPr>
                <w:rStyle w:val="Hyperlink"/>
                <w:rFonts w:ascii="Arial" w:eastAsia="Arial" w:hAnsi="Arial" w:cs="Arial"/>
                <w:noProof/>
              </w:rPr>
              <w:t xml:space="preserve"> </w:t>
            </w:r>
            <w:r w:rsidR="00FF6EC8" w:rsidRPr="002C6275">
              <w:rPr>
                <w:rStyle w:val="Hyperlink"/>
                <w:noProof/>
              </w:rPr>
              <w:t>Success Criteria</w:t>
            </w:r>
            <w:r w:rsidR="00FF6EC8">
              <w:rPr>
                <w:noProof/>
                <w:webHidden/>
              </w:rPr>
              <w:tab/>
            </w:r>
            <w:r w:rsidR="00FF6EC8">
              <w:rPr>
                <w:noProof/>
                <w:webHidden/>
              </w:rPr>
              <w:fldChar w:fldCharType="begin"/>
            </w:r>
            <w:r w:rsidR="00FF6EC8">
              <w:rPr>
                <w:noProof/>
                <w:webHidden/>
              </w:rPr>
              <w:instrText xml:space="preserve"> PAGEREF _Toc138389644 \h </w:instrText>
            </w:r>
            <w:r w:rsidR="00FF6EC8">
              <w:rPr>
                <w:noProof/>
                <w:webHidden/>
              </w:rPr>
            </w:r>
            <w:r w:rsidR="00FF6EC8">
              <w:rPr>
                <w:noProof/>
                <w:webHidden/>
              </w:rPr>
              <w:fldChar w:fldCharType="separate"/>
            </w:r>
            <w:r w:rsidR="00FF6EC8">
              <w:rPr>
                <w:noProof/>
                <w:webHidden/>
              </w:rPr>
              <w:t>15</w:t>
            </w:r>
            <w:r w:rsidR="00FF6EC8">
              <w:rPr>
                <w:noProof/>
                <w:webHidden/>
              </w:rPr>
              <w:fldChar w:fldCharType="end"/>
            </w:r>
          </w:hyperlink>
        </w:p>
        <w:p w14:paraId="499EF070" w14:textId="1EF4B6AF" w:rsidR="00FF6EC8" w:rsidRDefault="00692B9D">
          <w:pPr>
            <w:pStyle w:val="TOC4"/>
            <w:tabs>
              <w:tab w:val="right" w:leader="dot" w:pos="9978"/>
            </w:tabs>
            <w:rPr>
              <w:rFonts w:asciiTheme="minorHAnsi" w:eastAsiaTheme="minorEastAsia" w:hAnsiTheme="minorHAnsi" w:cstheme="minorBidi"/>
              <w:noProof/>
              <w:color w:val="auto"/>
            </w:rPr>
          </w:pPr>
          <w:hyperlink w:anchor="_Toc138389645" w:history="1">
            <w:r w:rsidR="00FF6EC8" w:rsidRPr="002C6275">
              <w:rPr>
                <w:rStyle w:val="Hyperlink"/>
                <w:noProof/>
              </w:rPr>
              <w:t>3.2.3.</w:t>
            </w:r>
            <w:r w:rsidR="00FF6EC8" w:rsidRPr="002C6275">
              <w:rPr>
                <w:rStyle w:val="Hyperlink"/>
                <w:rFonts w:ascii="Arial" w:eastAsia="Arial" w:hAnsi="Arial" w:cs="Arial"/>
                <w:noProof/>
              </w:rPr>
              <w:t xml:space="preserve"> </w:t>
            </w:r>
            <w:r w:rsidR="00FF6EC8" w:rsidRPr="002C6275">
              <w:rPr>
                <w:rStyle w:val="Hyperlink"/>
                <w:noProof/>
              </w:rPr>
              <w:t>Requirements</w:t>
            </w:r>
            <w:r w:rsidR="00FF6EC8">
              <w:rPr>
                <w:noProof/>
                <w:webHidden/>
              </w:rPr>
              <w:tab/>
            </w:r>
            <w:r w:rsidR="00FF6EC8">
              <w:rPr>
                <w:noProof/>
                <w:webHidden/>
              </w:rPr>
              <w:fldChar w:fldCharType="begin"/>
            </w:r>
            <w:r w:rsidR="00FF6EC8">
              <w:rPr>
                <w:noProof/>
                <w:webHidden/>
              </w:rPr>
              <w:instrText xml:space="preserve"> PAGEREF _Toc138389645 \h </w:instrText>
            </w:r>
            <w:r w:rsidR="00FF6EC8">
              <w:rPr>
                <w:noProof/>
                <w:webHidden/>
              </w:rPr>
            </w:r>
            <w:r w:rsidR="00FF6EC8">
              <w:rPr>
                <w:noProof/>
                <w:webHidden/>
              </w:rPr>
              <w:fldChar w:fldCharType="separate"/>
            </w:r>
            <w:r w:rsidR="00FF6EC8">
              <w:rPr>
                <w:noProof/>
                <w:webHidden/>
              </w:rPr>
              <w:t>15</w:t>
            </w:r>
            <w:r w:rsidR="00FF6EC8">
              <w:rPr>
                <w:noProof/>
                <w:webHidden/>
              </w:rPr>
              <w:fldChar w:fldCharType="end"/>
            </w:r>
          </w:hyperlink>
        </w:p>
        <w:p w14:paraId="717AE182" w14:textId="0F8ED1DC" w:rsidR="00FF6EC8" w:rsidRDefault="00692B9D">
          <w:pPr>
            <w:pStyle w:val="TOC4"/>
            <w:tabs>
              <w:tab w:val="right" w:leader="dot" w:pos="9978"/>
            </w:tabs>
            <w:rPr>
              <w:rFonts w:asciiTheme="minorHAnsi" w:eastAsiaTheme="minorEastAsia" w:hAnsiTheme="minorHAnsi" w:cstheme="minorBidi"/>
              <w:noProof/>
              <w:color w:val="auto"/>
            </w:rPr>
          </w:pPr>
          <w:hyperlink w:anchor="_Toc138389646" w:history="1">
            <w:r w:rsidR="00FF6EC8" w:rsidRPr="002C6275">
              <w:rPr>
                <w:rStyle w:val="Hyperlink"/>
                <w:noProof/>
              </w:rPr>
              <w:t>3.2.4.</w:t>
            </w:r>
            <w:r w:rsidR="00FF6EC8" w:rsidRPr="002C6275">
              <w:rPr>
                <w:rStyle w:val="Hyperlink"/>
                <w:rFonts w:ascii="Arial" w:eastAsia="Arial" w:hAnsi="Arial" w:cs="Arial"/>
                <w:noProof/>
              </w:rPr>
              <w:t xml:space="preserve"> </w:t>
            </w:r>
            <w:r w:rsidR="00FF6EC8" w:rsidRPr="002C6275">
              <w:rPr>
                <w:rStyle w:val="Hyperlink"/>
                <w:noProof/>
              </w:rPr>
              <w:t>Constraints</w:t>
            </w:r>
            <w:r w:rsidR="00FF6EC8">
              <w:rPr>
                <w:noProof/>
                <w:webHidden/>
              </w:rPr>
              <w:tab/>
            </w:r>
            <w:r w:rsidR="00FF6EC8">
              <w:rPr>
                <w:noProof/>
                <w:webHidden/>
              </w:rPr>
              <w:fldChar w:fldCharType="begin"/>
            </w:r>
            <w:r w:rsidR="00FF6EC8">
              <w:rPr>
                <w:noProof/>
                <w:webHidden/>
              </w:rPr>
              <w:instrText xml:space="preserve"> PAGEREF _Toc138389646 \h </w:instrText>
            </w:r>
            <w:r w:rsidR="00FF6EC8">
              <w:rPr>
                <w:noProof/>
                <w:webHidden/>
              </w:rPr>
            </w:r>
            <w:r w:rsidR="00FF6EC8">
              <w:rPr>
                <w:noProof/>
                <w:webHidden/>
              </w:rPr>
              <w:fldChar w:fldCharType="separate"/>
            </w:r>
            <w:r w:rsidR="00FF6EC8">
              <w:rPr>
                <w:noProof/>
                <w:webHidden/>
              </w:rPr>
              <w:t>16</w:t>
            </w:r>
            <w:r w:rsidR="00FF6EC8">
              <w:rPr>
                <w:noProof/>
                <w:webHidden/>
              </w:rPr>
              <w:fldChar w:fldCharType="end"/>
            </w:r>
          </w:hyperlink>
        </w:p>
        <w:p w14:paraId="122A3CDA" w14:textId="558DCFBE" w:rsidR="00FF6EC8" w:rsidRDefault="00692B9D">
          <w:pPr>
            <w:pStyle w:val="TOC4"/>
            <w:tabs>
              <w:tab w:val="right" w:leader="dot" w:pos="9978"/>
            </w:tabs>
            <w:rPr>
              <w:rFonts w:asciiTheme="minorHAnsi" w:eastAsiaTheme="minorEastAsia" w:hAnsiTheme="minorHAnsi" w:cstheme="minorBidi"/>
              <w:noProof/>
              <w:color w:val="auto"/>
            </w:rPr>
          </w:pPr>
          <w:hyperlink w:anchor="_Toc138389647" w:history="1">
            <w:r w:rsidR="00FF6EC8" w:rsidRPr="002C6275">
              <w:rPr>
                <w:rStyle w:val="Hyperlink"/>
                <w:noProof/>
              </w:rPr>
              <w:t>3.2.5.</w:t>
            </w:r>
            <w:r w:rsidR="00FF6EC8" w:rsidRPr="002C6275">
              <w:rPr>
                <w:rStyle w:val="Hyperlink"/>
                <w:rFonts w:ascii="Arial" w:eastAsia="Arial" w:hAnsi="Arial" w:cs="Arial"/>
                <w:noProof/>
              </w:rPr>
              <w:t xml:space="preserve"> </w:t>
            </w:r>
            <w:r w:rsidR="00FF6EC8" w:rsidRPr="002C6275">
              <w:rPr>
                <w:rStyle w:val="Hyperlink"/>
                <w:noProof/>
              </w:rPr>
              <w:t>Assumptions</w:t>
            </w:r>
            <w:r w:rsidR="00FF6EC8">
              <w:rPr>
                <w:noProof/>
                <w:webHidden/>
              </w:rPr>
              <w:tab/>
            </w:r>
            <w:r w:rsidR="00FF6EC8">
              <w:rPr>
                <w:noProof/>
                <w:webHidden/>
              </w:rPr>
              <w:fldChar w:fldCharType="begin"/>
            </w:r>
            <w:r w:rsidR="00FF6EC8">
              <w:rPr>
                <w:noProof/>
                <w:webHidden/>
              </w:rPr>
              <w:instrText xml:space="preserve"> PAGEREF _Toc138389647 \h </w:instrText>
            </w:r>
            <w:r w:rsidR="00FF6EC8">
              <w:rPr>
                <w:noProof/>
                <w:webHidden/>
              </w:rPr>
            </w:r>
            <w:r w:rsidR="00FF6EC8">
              <w:rPr>
                <w:noProof/>
                <w:webHidden/>
              </w:rPr>
              <w:fldChar w:fldCharType="separate"/>
            </w:r>
            <w:r w:rsidR="00FF6EC8">
              <w:rPr>
                <w:noProof/>
                <w:webHidden/>
              </w:rPr>
              <w:t>16</w:t>
            </w:r>
            <w:r w:rsidR="00FF6EC8">
              <w:rPr>
                <w:noProof/>
                <w:webHidden/>
              </w:rPr>
              <w:fldChar w:fldCharType="end"/>
            </w:r>
          </w:hyperlink>
        </w:p>
        <w:p w14:paraId="796D3E26" w14:textId="43F63342" w:rsidR="00FF6EC8" w:rsidRDefault="00692B9D">
          <w:pPr>
            <w:pStyle w:val="TOC4"/>
            <w:tabs>
              <w:tab w:val="right" w:leader="dot" w:pos="9978"/>
            </w:tabs>
            <w:rPr>
              <w:rFonts w:asciiTheme="minorHAnsi" w:eastAsiaTheme="minorEastAsia" w:hAnsiTheme="minorHAnsi" w:cstheme="minorBidi"/>
              <w:noProof/>
              <w:color w:val="auto"/>
            </w:rPr>
          </w:pPr>
          <w:hyperlink w:anchor="_Toc138389648" w:history="1">
            <w:r w:rsidR="00FF6EC8" w:rsidRPr="002C6275">
              <w:rPr>
                <w:rStyle w:val="Hyperlink"/>
                <w:noProof/>
              </w:rPr>
              <w:t>3.2.6.</w:t>
            </w:r>
            <w:r w:rsidR="00FF6EC8" w:rsidRPr="002C6275">
              <w:rPr>
                <w:rStyle w:val="Hyperlink"/>
                <w:rFonts w:ascii="Arial" w:eastAsia="Arial" w:hAnsi="Arial" w:cs="Arial"/>
                <w:noProof/>
              </w:rPr>
              <w:t xml:space="preserve"> </w:t>
            </w:r>
            <w:r w:rsidR="00FF6EC8" w:rsidRPr="002C6275">
              <w:rPr>
                <w:rStyle w:val="Hyperlink"/>
                <w:noProof/>
              </w:rPr>
              <w:t>Preliminary Scope Statement</w:t>
            </w:r>
            <w:r w:rsidR="00FF6EC8">
              <w:rPr>
                <w:noProof/>
                <w:webHidden/>
              </w:rPr>
              <w:tab/>
            </w:r>
            <w:r w:rsidR="00FF6EC8">
              <w:rPr>
                <w:noProof/>
                <w:webHidden/>
              </w:rPr>
              <w:fldChar w:fldCharType="begin"/>
            </w:r>
            <w:r w:rsidR="00FF6EC8">
              <w:rPr>
                <w:noProof/>
                <w:webHidden/>
              </w:rPr>
              <w:instrText xml:space="preserve"> PAGEREF _Toc138389648 \h </w:instrText>
            </w:r>
            <w:r w:rsidR="00FF6EC8">
              <w:rPr>
                <w:noProof/>
                <w:webHidden/>
              </w:rPr>
            </w:r>
            <w:r w:rsidR="00FF6EC8">
              <w:rPr>
                <w:noProof/>
                <w:webHidden/>
              </w:rPr>
              <w:fldChar w:fldCharType="separate"/>
            </w:r>
            <w:r w:rsidR="00FF6EC8">
              <w:rPr>
                <w:noProof/>
                <w:webHidden/>
              </w:rPr>
              <w:t>17</w:t>
            </w:r>
            <w:r w:rsidR="00FF6EC8">
              <w:rPr>
                <w:noProof/>
                <w:webHidden/>
              </w:rPr>
              <w:fldChar w:fldCharType="end"/>
            </w:r>
          </w:hyperlink>
        </w:p>
        <w:p w14:paraId="6EF63887" w14:textId="669EEB3A" w:rsidR="00FF6EC8" w:rsidRDefault="00692B9D">
          <w:pPr>
            <w:pStyle w:val="TOC2"/>
            <w:tabs>
              <w:tab w:val="right" w:leader="dot" w:pos="9978"/>
            </w:tabs>
            <w:rPr>
              <w:rFonts w:asciiTheme="minorHAnsi" w:eastAsiaTheme="minorEastAsia" w:hAnsiTheme="minorHAnsi" w:cstheme="minorBidi"/>
              <w:noProof/>
              <w:color w:val="auto"/>
            </w:rPr>
          </w:pPr>
          <w:hyperlink w:anchor="_Toc138389649" w:history="1">
            <w:r w:rsidR="00FF6EC8" w:rsidRPr="002C6275">
              <w:rPr>
                <w:rStyle w:val="Hyperlink"/>
                <w:noProof/>
              </w:rPr>
              <w:t>3.3.</w:t>
            </w:r>
            <w:r w:rsidR="00FF6EC8" w:rsidRPr="002C6275">
              <w:rPr>
                <w:rStyle w:val="Hyperlink"/>
                <w:rFonts w:ascii="Arial" w:eastAsia="Arial" w:hAnsi="Arial" w:cs="Arial"/>
                <w:noProof/>
              </w:rPr>
              <w:t xml:space="preserve"> </w:t>
            </w:r>
            <w:r w:rsidR="00FF6EC8" w:rsidRPr="002C6275">
              <w:rPr>
                <w:rStyle w:val="Hyperlink"/>
                <w:noProof/>
              </w:rPr>
              <w:t>Risks</w:t>
            </w:r>
            <w:r w:rsidR="00FF6EC8">
              <w:rPr>
                <w:noProof/>
                <w:webHidden/>
              </w:rPr>
              <w:tab/>
            </w:r>
            <w:r w:rsidR="00FF6EC8">
              <w:rPr>
                <w:noProof/>
                <w:webHidden/>
              </w:rPr>
              <w:fldChar w:fldCharType="begin"/>
            </w:r>
            <w:r w:rsidR="00FF6EC8">
              <w:rPr>
                <w:noProof/>
                <w:webHidden/>
              </w:rPr>
              <w:instrText xml:space="preserve"> PAGEREF _Toc138389649 \h </w:instrText>
            </w:r>
            <w:r w:rsidR="00FF6EC8">
              <w:rPr>
                <w:noProof/>
                <w:webHidden/>
              </w:rPr>
            </w:r>
            <w:r w:rsidR="00FF6EC8">
              <w:rPr>
                <w:noProof/>
                <w:webHidden/>
              </w:rPr>
              <w:fldChar w:fldCharType="separate"/>
            </w:r>
            <w:r w:rsidR="00FF6EC8">
              <w:rPr>
                <w:noProof/>
                <w:webHidden/>
              </w:rPr>
              <w:t>17</w:t>
            </w:r>
            <w:r w:rsidR="00FF6EC8">
              <w:rPr>
                <w:noProof/>
                <w:webHidden/>
              </w:rPr>
              <w:fldChar w:fldCharType="end"/>
            </w:r>
          </w:hyperlink>
        </w:p>
        <w:p w14:paraId="76E395A4" w14:textId="3BE0FB7B" w:rsidR="00FF6EC8" w:rsidRDefault="00692B9D">
          <w:pPr>
            <w:pStyle w:val="TOC2"/>
            <w:tabs>
              <w:tab w:val="right" w:leader="dot" w:pos="9978"/>
            </w:tabs>
            <w:rPr>
              <w:rFonts w:asciiTheme="minorHAnsi" w:eastAsiaTheme="minorEastAsia" w:hAnsiTheme="minorHAnsi" w:cstheme="minorBidi"/>
              <w:noProof/>
              <w:color w:val="auto"/>
            </w:rPr>
          </w:pPr>
          <w:hyperlink w:anchor="_Toc138389650" w:history="1">
            <w:r w:rsidR="00FF6EC8" w:rsidRPr="002C6275">
              <w:rPr>
                <w:rStyle w:val="Hyperlink"/>
                <w:noProof/>
              </w:rPr>
              <w:t>3.4.</w:t>
            </w:r>
            <w:r w:rsidR="00FF6EC8" w:rsidRPr="002C6275">
              <w:rPr>
                <w:rStyle w:val="Hyperlink"/>
                <w:rFonts w:ascii="Arial" w:eastAsia="Arial" w:hAnsi="Arial" w:cs="Arial"/>
                <w:noProof/>
              </w:rPr>
              <w:t xml:space="preserve"> </w:t>
            </w:r>
            <w:r w:rsidR="00FF6EC8" w:rsidRPr="002C6275">
              <w:rPr>
                <w:rStyle w:val="Hyperlink"/>
                <w:noProof/>
              </w:rPr>
              <w:t>Project Key Deliverables</w:t>
            </w:r>
            <w:r w:rsidR="00FF6EC8">
              <w:rPr>
                <w:noProof/>
                <w:webHidden/>
              </w:rPr>
              <w:tab/>
            </w:r>
            <w:r w:rsidR="00FF6EC8">
              <w:rPr>
                <w:noProof/>
                <w:webHidden/>
              </w:rPr>
              <w:fldChar w:fldCharType="begin"/>
            </w:r>
            <w:r w:rsidR="00FF6EC8">
              <w:rPr>
                <w:noProof/>
                <w:webHidden/>
              </w:rPr>
              <w:instrText xml:space="preserve"> PAGEREF _Toc138389650 \h </w:instrText>
            </w:r>
            <w:r w:rsidR="00FF6EC8">
              <w:rPr>
                <w:noProof/>
                <w:webHidden/>
              </w:rPr>
            </w:r>
            <w:r w:rsidR="00FF6EC8">
              <w:rPr>
                <w:noProof/>
                <w:webHidden/>
              </w:rPr>
              <w:fldChar w:fldCharType="separate"/>
            </w:r>
            <w:r w:rsidR="00FF6EC8">
              <w:rPr>
                <w:noProof/>
                <w:webHidden/>
              </w:rPr>
              <w:t>18</w:t>
            </w:r>
            <w:r w:rsidR="00FF6EC8">
              <w:rPr>
                <w:noProof/>
                <w:webHidden/>
              </w:rPr>
              <w:fldChar w:fldCharType="end"/>
            </w:r>
          </w:hyperlink>
        </w:p>
        <w:p w14:paraId="13F0A580" w14:textId="079E0081" w:rsidR="00FF6EC8" w:rsidRDefault="00692B9D">
          <w:pPr>
            <w:pStyle w:val="TOC2"/>
            <w:tabs>
              <w:tab w:val="right" w:leader="dot" w:pos="9978"/>
            </w:tabs>
            <w:rPr>
              <w:rFonts w:asciiTheme="minorHAnsi" w:eastAsiaTheme="minorEastAsia" w:hAnsiTheme="minorHAnsi" w:cstheme="minorBidi"/>
              <w:noProof/>
              <w:color w:val="auto"/>
            </w:rPr>
          </w:pPr>
          <w:hyperlink w:anchor="_Toc138389651" w:history="1">
            <w:r w:rsidR="00FF6EC8" w:rsidRPr="002C6275">
              <w:rPr>
                <w:rStyle w:val="Hyperlink"/>
                <w:noProof/>
              </w:rPr>
              <w:t>3.5.</w:t>
            </w:r>
            <w:r w:rsidR="00FF6EC8" w:rsidRPr="002C6275">
              <w:rPr>
                <w:rStyle w:val="Hyperlink"/>
                <w:rFonts w:ascii="Arial" w:eastAsia="Arial" w:hAnsi="Arial" w:cs="Arial"/>
                <w:noProof/>
              </w:rPr>
              <w:t xml:space="preserve"> </w:t>
            </w:r>
            <w:r w:rsidR="00FF6EC8" w:rsidRPr="002C6275">
              <w:rPr>
                <w:rStyle w:val="Hyperlink"/>
                <w:b/>
                <w:noProof/>
              </w:rPr>
              <w:t>Summary Milestone Schedule</w:t>
            </w:r>
            <w:r w:rsidR="00FF6EC8" w:rsidRPr="002C6275">
              <w:rPr>
                <w:rStyle w:val="Hyperlink"/>
                <w:noProof/>
              </w:rPr>
              <w:t xml:space="preserve">  </w:t>
            </w:r>
            <w:r w:rsidR="00FF6EC8">
              <w:rPr>
                <w:noProof/>
                <w:webHidden/>
              </w:rPr>
              <w:tab/>
            </w:r>
            <w:r w:rsidR="00FF6EC8">
              <w:rPr>
                <w:noProof/>
                <w:webHidden/>
              </w:rPr>
              <w:fldChar w:fldCharType="begin"/>
            </w:r>
            <w:r w:rsidR="00FF6EC8">
              <w:rPr>
                <w:noProof/>
                <w:webHidden/>
              </w:rPr>
              <w:instrText xml:space="preserve"> PAGEREF _Toc138389651 \h </w:instrText>
            </w:r>
            <w:r w:rsidR="00FF6EC8">
              <w:rPr>
                <w:noProof/>
                <w:webHidden/>
              </w:rPr>
            </w:r>
            <w:r w:rsidR="00FF6EC8">
              <w:rPr>
                <w:noProof/>
                <w:webHidden/>
              </w:rPr>
              <w:fldChar w:fldCharType="separate"/>
            </w:r>
            <w:r w:rsidR="00FF6EC8">
              <w:rPr>
                <w:noProof/>
                <w:webHidden/>
              </w:rPr>
              <w:t>19</w:t>
            </w:r>
            <w:r w:rsidR="00FF6EC8">
              <w:rPr>
                <w:noProof/>
                <w:webHidden/>
              </w:rPr>
              <w:fldChar w:fldCharType="end"/>
            </w:r>
          </w:hyperlink>
        </w:p>
        <w:p w14:paraId="1209C8CA" w14:textId="6F3E2A40" w:rsidR="00FF6EC8" w:rsidRDefault="00692B9D">
          <w:pPr>
            <w:pStyle w:val="TOC2"/>
            <w:tabs>
              <w:tab w:val="right" w:leader="dot" w:pos="9978"/>
            </w:tabs>
            <w:rPr>
              <w:rFonts w:asciiTheme="minorHAnsi" w:eastAsiaTheme="minorEastAsia" w:hAnsiTheme="minorHAnsi" w:cstheme="minorBidi"/>
              <w:noProof/>
              <w:color w:val="auto"/>
            </w:rPr>
          </w:pPr>
          <w:hyperlink w:anchor="_Toc138389652" w:history="1">
            <w:r w:rsidR="00FF6EC8" w:rsidRPr="002C6275">
              <w:rPr>
                <w:rStyle w:val="Hyperlink"/>
                <w:noProof/>
              </w:rPr>
              <w:t>3.6.</w:t>
            </w:r>
            <w:r w:rsidR="00FF6EC8" w:rsidRPr="002C6275">
              <w:rPr>
                <w:rStyle w:val="Hyperlink"/>
                <w:rFonts w:ascii="Arial" w:eastAsia="Arial" w:hAnsi="Arial" w:cs="Arial"/>
                <w:noProof/>
              </w:rPr>
              <w:t xml:space="preserve"> </w:t>
            </w:r>
            <w:r w:rsidR="00FF6EC8" w:rsidRPr="002C6275">
              <w:rPr>
                <w:rStyle w:val="Hyperlink"/>
                <w:noProof/>
              </w:rPr>
              <w:t>Budget Summary</w:t>
            </w:r>
            <w:r w:rsidR="00FF6EC8">
              <w:rPr>
                <w:noProof/>
                <w:webHidden/>
              </w:rPr>
              <w:tab/>
            </w:r>
            <w:r w:rsidR="00FF6EC8">
              <w:rPr>
                <w:noProof/>
                <w:webHidden/>
              </w:rPr>
              <w:fldChar w:fldCharType="begin"/>
            </w:r>
            <w:r w:rsidR="00FF6EC8">
              <w:rPr>
                <w:noProof/>
                <w:webHidden/>
              </w:rPr>
              <w:instrText xml:space="preserve"> PAGEREF _Toc138389652 \h </w:instrText>
            </w:r>
            <w:r w:rsidR="00FF6EC8">
              <w:rPr>
                <w:noProof/>
                <w:webHidden/>
              </w:rPr>
            </w:r>
            <w:r w:rsidR="00FF6EC8">
              <w:rPr>
                <w:noProof/>
                <w:webHidden/>
              </w:rPr>
              <w:fldChar w:fldCharType="separate"/>
            </w:r>
            <w:r w:rsidR="00FF6EC8">
              <w:rPr>
                <w:noProof/>
                <w:webHidden/>
              </w:rPr>
              <w:t>19</w:t>
            </w:r>
            <w:r w:rsidR="00FF6EC8">
              <w:rPr>
                <w:noProof/>
                <w:webHidden/>
              </w:rPr>
              <w:fldChar w:fldCharType="end"/>
            </w:r>
          </w:hyperlink>
        </w:p>
        <w:p w14:paraId="1C68A415" w14:textId="42366E34" w:rsidR="00FF6EC8" w:rsidRDefault="00692B9D">
          <w:pPr>
            <w:pStyle w:val="TOC2"/>
            <w:tabs>
              <w:tab w:val="right" w:leader="dot" w:pos="9978"/>
            </w:tabs>
            <w:rPr>
              <w:rFonts w:asciiTheme="minorHAnsi" w:eastAsiaTheme="minorEastAsia" w:hAnsiTheme="minorHAnsi" w:cstheme="minorBidi"/>
              <w:noProof/>
              <w:color w:val="auto"/>
            </w:rPr>
          </w:pPr>
          <w:hyperlink w:anchor="_Toc138389653" w:history="1">
            <w:r w:rsidR="00FF6EC8" w:rsidRPr="002C6275">
              <w:rPr>
                <w:rStyle w:val="Hyperlink"/>
                <w:noProof/>
              </w:rPr>
              <w:t>3.7.</w:t>
            </w:r>
            <w:r w:rsidR="00FF6EC8" w:rsidRPr="002C6275">
              <w:rPr>
                <w:rStyle w:val="Hyperlink"/>
                <w:rFonts w:ascii="Arial" w:eastAsia="Arial" w:hAnsi="Arial" w:cs="Arial"/>
                <w:noProof/>
              </w:rPr>
              <w:t xml:space="preserve"> </w:t>
            </w:r>
            <w:r w:rsidR="00FF6EC8" w:rsidRPr="002C6275">
              <w:rPr>
                <w:rStyle w:val="Hyperlink"/>
                <w:noProof/>
              </w:rPr>
              <w:t>Project Approval Requirements</w:t>
            </w:r>
            <w:r w:rsidR="00FF6EC8">
              <w:rPr>
                <w:noProof/>
                <w:webHidden/>
              </w:rPr>
              <w:tab/>
            </w:r>
            <w:r w:rsidR="00FF6EC8">
              <w:rPr>
                <w:noProof/>
                <w:webHidden/>
              </w:rPr>
              <w:fldChar w:fldCharType="begin"/>
            </w:r>
            <w:r w:rsidR="00FF6EC8">
              <w:rPr>
                <w:noProof/>
                <w:webHidden/>
              </w:rPr>
              <w:instrText xml:space="preserve"> PAGEREF _Toc138389653 \h </w:instrText>
            </w:r>
            <w:r w:rsidR="00FF6EC8">
              <w:rPr>
                <w:noProof/>
                <w:webHidden/>
              </w:rPr>
            </w:r>
            <w:r w:rsidR="00FF6EC8">
              <w:rPr>
                <w:noProof/>
                <w:webHidden/>
              </w:rPr>
              <w:fldChar w:fldCharType="separate"/>
            </w:r>
            <w:r w:rsidR="00FF6EC8">
              <w:rPr>
                <w:noProof/>
                <w:webHidden/>
              </w:rPr>
              <w:t>20</w:t>
            </w:r>
            <w:r w:rsidR="00FF6EC8">
              <w:rPr>
                <w:noProof/>
                <w:webHidden/>
              </w:rPr>
              <w:fldChar w:fldCharType="end"/>
            </w:r>
          </w:hyperlink>
        </w:p>
        <w:p w14:paraId="756B8408" w14:textId="1721A1FC" w:rsidR="00FF6EC8" w:rsidRDefault="00692B9D">
          <w:pPr>
            <w:pStyle w:val="TOC1"/>
            <w:tabs>
              <w:tab w:val="right" w:leader="dot" w:pos="9978"/>
            </w:tabs>
            <w:rPr>
              <w:rFonts w:asciiTheme="minorHAnsi" w:eastAsiaTheme="minorEastAsia" w:hAnsiTheme="minorHAnsi" w:cstheme="minorBidi"/>
              <w:noProof/>
              <w:color w:val="auto"/>
            </w:rPr>
          </w:pPr>
          <w:hyperlink w:anchor="_Toc138389654" w:history="1">
            <w:r w:rsidR="00FF6EC8" w:rsidRPr="002C6275">
              <w:rPr>
                <w:rStyle w:val="Hyperlink"/>
                <w:noProof/>
              </w:rPr>
              <w:t>4.</w:t>
            </w:r>
            <w:r w:rsidR="00FF6EC8" w:rsidRPr="002C6275">
              <w:rPr>
                <w:rStyle w:val="Hyperlink"/>
                <w:rFonts w:ascii="Arial" w:eastAsia="Arial" w:hAnsi="Arial" w:cs="Arial"/>
                <w:noProof/>
              </w:rPr>
              <w:t xml:space="preserve"> </w:t>
            </w:r>
            <w:r w:rsidR="00FF6EC8" w:rsidRPr="002C6275">
              <w:rPr>
                <w:rStyle w:val="Hyperlink"/>
                <w:noProof/>
              </w:rPr>
              <w:t>Project Management Approach</w:t>
            </w:r>
            <w:r w:rsidR="00FF6EC8">
              <w:rPr>
                <w:noProof/>
                <w:webHidden/>
              </w:rPr>
              <w:tab/>
            </w:r>
            <w:r w:rsidR="00FF6EC8">
              <w:rPr>
                <w:noProof/>
                <w:webHidden/>
              </w:rPr>
              <w:fldChar w:fldCharType="begin"/>
            </w:r>
            <w:r w:rsidR="00FF6EC8">
              <w:rPr>
                <w:noProof/>
                <w:webHidden/>
              </w:rPr>
              <w:instrText xml:space="preserve"> PAGEREF _Toc138389654 \h </w:instrText>
            </w:r>
            <w:r w:rsidR="00FF6EC8">
              <w:rPr>
                <w:noProof/>
                <w:webHidden/>
              </w:rPr>
            </w:r>
            <w:r w:rsidR="00FF6EC8">
              <w:rPr>
                <w:noProof/>
                <w:webHidden/>
              </w:rPr>
              <w:fldChar w:fldCharType="separate"/>
            </w:r>
            <w:r w:rsidR="00FF6EC8">
              <w:rPr>
                <w:noProof/>
                <w:webHidden/>
              </w:rPr>
              <w:t>20</w:t>
            </w:r>
            <w:r w:rsidR="00FF6EC8">
              <w:rPr>
                <w:noProof/>
                <w:webHidden/>
              </w:rPr>
              <w:fldChar w:fldCharType="end"/>
            </w:r>
          </w:hyperlink>
        </w:p>
        <w:p w14:paraId="38B50EE8" w14:textId="186224F6" w:rsidR="00FF6EC8" w:rsidRDefault="00692B9D">
          <w:pPr>
            <w:pStyle w:val="TOC1"/>
            <w:tabs>
              <w:tab w:val="right" w:leader="dot" w:pos="9978"/>
            </w:tabs>
            <w:rPr>
              <w:rFonts w:asciiTheme="minorHAnsi" w:eastAsiaTheme="minorEastAsia" w:hAnsiTheme="minorHAnsi" w:cstheme="minorBidi"/>
              <w:noProof/>
              <w:color w:val="auto"/>
            </w:rPr>
          </w:pPr>
          <w:hyperlink w:anchor="_Toc138389655" w:history="1">
            <w:r w:rsidR="00FF6EC8" w:rsidRPr="002C6275">
              <w:rPr>
                <w:rStyle w:val="Hyperlink"/>
                <w:noProof/>
              </w:rPr>
              <w:t>5.</w:t>
            </w:r>
            <w:r w:rsidR="00FF6EC8" w:rsidRPr="002C6275">
              <w:rPr>
                <w:rStyle w:val="Hyperlink"/>
                <w:rFonts w:ascii="Arial" w:eastAsia="Arial" w:hAnsi="Arial" w:cs="Arial"/>
                <w:noProof/>
              </w:rPr>
              <w:t xml:space="preserve"> </w:t>
            </w:r>
            <w:r w:rsidR="00FF6EC8" w:rsidRPr="002C6275">
              <w:rPr>
                <w:rStyle w:val="Hyperlink"/>
                <w:noProof/>
              </w:rPr>
              <w:t>Project Technical Approach</w:t>
            </w:r>
            <w:r w:rsidR="00FF6EC8">
              <w:rPr>
                <w:noProof/>
                <w:webHidden/>
              </w:rPr>
              <w:tab/>
            </w:r>
            <w:r w:rsidR="00FF6EC8">
              <w:rPr>
                <w:noProof/>
                <w:webHidden/>
              </w:rPr>
              <w:fldChar w:fldCharType="begin"/>
            </w:r>
            <w:r w:rsidR="00FF6EC8">
              <w:rPr>
                <w:noProof/>
                <w:webHidden/>
              </w:rPr>
              <w:instrText xml:space="preserve"> PAGEREF _Toc138389655 \h </w:instrText>
            </w:r>
            <w:r w:rsidR="00FF6EC8">
              <w:rPr>
                <w:noProof/>
                <w:webHidden/>
              </w:rPr>
            </w:r>
            <w:r w:rsidR="00FF6EC8">
              <w:rPr>
                <w:noProof/>
                <w:webHidden/>
              </w:rPr>
              <w:fldChar w:fldCharType="separate"/>
            </w:r>
            <w:r w:rsidR="00FF6EC8">
              <w:rPr>
                <w:noProof/>
                <w:webHidden/>
              </w:rPr>
              <w:t>20</w:t>
            </w:r>
            <w:r w:rsidR="00FF6EC8">
              <w:rPr>
                <w:noProof/>
                <w:webHidden/>
              </w:rPr>
              <w:fldChar w:fldCharType="end"/>
            </w:r>
          </w:hyperlink>
        </w:p>
        <w:p w14:paraId="1509B89E" w14:textId="17B8A4C1" w:rsidR="00FF6EC8" w:rsidRDefault="00692B9D">
          <w:pPr>
            <w:pStyle w:val="TOC2"/>
            <w:tabs>
              <w:tab w:val="right" w:leader="dot" w:pos="9978"/>
            </w:tabs>
            <w:rPr>
              <w:rFonts w:asciiTheme="minorHAnsi" w:eastAsiaTheme="minorEastAsia" w:hAnsiTheme="minorHAnsi" w:cstheme="minorBidi"/>
              <w:noProof/>
              <w:color w:val="auto"/>
            </w:rPr>
          </w:pPr>
          <w:hyperlink w:anchor="_Toc138389656" w:history="1">
            <w:r w:rsidR="00FF6EC8" w:rsidRPr="002C6275">
              <w:rPr>
                <w:rStyle w:val="Hyperlink"/>
                <w:noProof/>
              </w:rPr>
              <w:t>5.1. Product Development Methodology</w:t>
            </w:r>
            <w:r w:rsidR="00FF6EC8">
              <w:rPr>
                <w:noProof/>
                <w:webHidden/>
              </w:rPr>
              <w:tab/>
            </w:r>
            <w:r w:rsidR="00FF6EC8">
              <w:rPr>
                <w:noProof/>
                <w:webHidden/>
              </w:rPr>
              <w:fldChar w:fldCharType="begin"/>
            </w:r>
            <w:r w:rsidR="00FF6EC8">
              <w:rPr>
                <w:noProof/>
                <w:webHidden/>
              </w:rPr>
              <w:instrText xml:space="preserve"> PAGEREF _Toc138389656 \h </w:instrText>
            </w:r>
            <w:r w:rsidR="00FF6EC8">
              <w:rPr>
                <w:noProof/>
                <w:webHidden/>
              </w:rPr>
            </w:r>
            <w:r w:rsidR="00FF6EC8">
              <w:rPr>
                <w:noProof/>
                <w:webHidden/>
              </w:rPr>
              <w:fldChar w:fldCharType="separate"/>
            </w:r>
            <w:r w:rsidR="00FF6EC8">
              <w:rPr>
                <w:noProof/>
                <w:webHidden/>
              </w:rPr>
              <w:t>20</w:t>
            </w:r>
            <w:r w:rsidR="00FF6EC8">
              <w:rPr>
                <w:noProof/>
                <w:webHidden/>
              </w:rPr>
              <w:fldChar w:fldCharType="end"/>
            </w:r>
          </w:hyperlink>
        </w:p>
        <w:p w14:paraId="30FC532D" w14:textId="1E093A41" w:rsidR="00FF6EC8" w:rsidRDefault="00692B9D">
          <w:pPr>
            <w:pStyle w:val="TOC2"/>
            <w:tabs>
              <w:tab w:val="right" w:leader="dot" w:pos="9978"/>
            </w:tabs>
            <w:rPr>
              <w:rFonts w:asciiTheme="minorHAnsi" w:eastAsiaTheme="minorEastAsia" w:hAnsiTheme="minorHAnsi" w:cstheme="minorBidi"/>
              <w:noProof/>
              <w:color w:val="auto"/>
            </w:rPr>
          </w:pPr>
          <w:hyperlink w:anchor="_Toc138389657" w:history="1">
            <w:r w:rsidR="00FF6EC8" w:rsidRPr="002C6275">
              <w:rPr>
                <w:rStyle w:val="Hyperlink"/>
                <w:noProof/>
              </w:rPr>
              <w:t>5.2.</w:t>
            </w:r>
            <w:r w:rsidR="00FF6EC8" w:rsidRPr="002C6275">
              <w:rPr>
                <w:rStyle w:val="Hyperlink"/>
                <w:rFonts w:ascii="Arial" w:eastAsia="Arial" w:hAnsi="Arial" w:cs="Arial"/>
                <w:noProof/>
              </w:rPr>
              <w:t xml:space="preserve"> </w:t>
            </w:r>
            <w:r w:rsidR="00FF6EC8" w:rsidRPr="002C6275">
              <w:rPr>
                <w:rStyle w:val="Hyperlink"/>
                <w:noProof/>
              </w:rPr>
              <w:t xml:space="preserve">Technical Architecture </w:t>
            </w:r>
            <w:r w:rsidR="00FF6EC8">
              <w:rPr>
                <w:noProof/>
                <w:webHidden/>
              </w:rPr>
              <w:tab/>
            </w:r>
            <w:r w:rsidR="00FF6EC8">
              <w:rPr>
                <w:noProof/>
                <w:webHidden/>
              </w:rPr>
              <w:fldChar w:fldCharType="begin"/>
            </w:r>
            <w:r w:rsidR="00FF6EC8">
              <w:rPr>
                <w:noProof/>
                <w:webHidden/>
              </w:rPr>
              <w:instrText xml:space="preserve"> PAGEREF _Toc138389657 \h </w:instrText>
            </w:r>
            <w:r w:rsidR="00FF6EC8">
              <w:rPr>
                <w:noProof/>
                <w:webHidden/>
              </w:rPr>
            </w:r>
            <w:r w:rsidR="00FF6EC8">
              <w:rPr>
                <w:noProof/>
                <w:webHidden/>
              </w:rPr>
              <w:fldChar w:fldCharType="separate"/>
            </w:r>
            <w:r w:rsidR="00FF6EC8">
              <w:rPr>
                <w:noProof/>
                <w:webHidden/>
              </w:rPr>
              <w:t>21</w:t>
            </w:r>
            <w:r w:rsidR="00FF6EC8">
              <w:rPr>
                <w:noProof/>
                <w:webHidden/>
              </w:rPr>
              <w:fldChar w:fldCharType="end"/>
            </w:r>
          </w:hyperlink>
        </w:p>
        <w:p w14:paraId="5B0FADA7" w14:textId="50F76DDA" w:rsidR="00FF6EC8" w:rsidRDefault="00692B9D">
          <w:pPr>
            <w:pStyle w:val="TOC1"/>
            <w:tabs>
              <w:tab w:val="right" w:leader="dot" w:pos="9978"/>
            </w:tabs>
            <w:rPr>
              <w:rFonts w:asciiTheme="minorHAnsi" w:eastAsiaTheme="minorEastAsia" w:hAnsiTheme="minorHAnsi" w:cstheme="minorBidi"/>
              <w:noProof/>
              <w:color w:val="auto"/>
            </w:rPr>
          </w:pPr>
          <w:hyperlink w:anchor="_Toc138389658" w:history="1">
            <w:r w:rsidR="00FF6EC8" w:rsidRPr="002C6275">
              <w:rPr>
                <w:rStyle w:val="Hyperlink"/>
                <w:noProof/>
              </w:rPr>
              <w:t>6.</w:t>
            </w:r>
            <w:r w:rsidR="00FF6EC8" w:rsidRPr="002C6275">
              <w:rPr>
                <w:rStyle w:val="Hyperlink"/>
                <w:rFonts w:ascii="Arial" w:eastAsia="Arial" w:hAnsi="Arial" w:cs="Arial"/>
                <w:noProof/>
              </w:rPr>
              <w:t xml:space="preserve"> </w:t>
            </w:r>
            <w:r w:rsidR="00FF6EC8" w:rsidRPr="002C6275">
              <w:rPr>
                <w:rStyle w:val="Hyperlink"/>
                <w:noProof/>
              </w:rPr>
              <w:t>Project Management Plans</w:t>
            </w:r>
            <w:r w:rsidR="00FF6EC8">
              <w:rPr>
                <w:noProof/>
                <w:webHidden/>
              </w:rPr>
              <w:tab/>
            </w:r>
            <w:r w:rsidR="00FF6EC8">
              <w:rPr>
                <w:noProof/>
                <w:webHidden/>
              </w:rPr>
              <w:fldChar w:fldCharType="begin"/>
            </w:r>
            <w:r w:rsidR="00FF6EC8">
              <w:rPr>
                <w:noProof/>
                <w:webHidden/>
              </w:rPr>
              <w:instrText xml:space="preserve"> PAGEREF _Toc138389658 \h </w:instrText>
            </w:r>
            <w:r w:rsidR="00FF6EC8">
              <w:rPr>
                <w:noProof/>
                <w:webHidden/>
              </w:rPr>
            </w:r>
            <w:r w:rsidR="00FF6EC8">
              <w:rPr>
                <w:noProof/>
                <w:webHidden/>
              </w:rPr>
              <w:fldChar w:fldCharType="separate"/>
            </w:r>
            <w:r w:rsidR="00FF6EC8">
              <w:rPr>
                <w:noProof/>
                <w:webHidden/>
              </w:rPr>
              <w:t>22</w:t>
            </w:r>
            <w:r w:rsidR="00FF6EC8">
              <w:rPr>
                <w:noProof/>
                <w:webHidden/>
              </w:rPr>
              <w:fldChar w:fldCharType="end"/>
            </w:r>
          </w:hyperlink>
        </w:p>
        <w:p w14:paraId="0385C460" w14:textId="0C819854" w:rsidR="00FF6EC8" w:rsidRDefault="00692B9D">
          <w:pPr>
            <w:pStyle w:val="TOC2"/>
            <w:tabs>
              <w:tab w:val="right" w:leader="dot" w:pos="9978"/>
            </w:tabs>
            <w:rPr>
              <w:rFonts w:asciiTheme="minorHAnsi" w:eastAsiaTheme="minorEastAsia" w:hAnsiTheme="minorHAnsi" w:cstheme="minorBidi"/>
              <w:noProof/>
              <w:color w:val="auto"/>
            </w:rPr>
          </w:pPr>
          <w:hyperlink w:anchor="_Toc138389659" w:history="1">
            <w:r w:rsidR="00FF6EC8" w:rsidRPr="002C6275">
              <w:rPr>
                <w:rStyle w:val="Hyperlink"/>
                <w:noProof/>
              </w:rPr>
              <w:t>6.1.</w:t>
            </w:r>
            <w:r w:rsidR="00FF6EC8" w:rsidRPr="002C6275">
              <w:rPr>
                <w:rStyle w:val="Hyperlink"/>
                <w:rFonts w:ascii="Arial" w:eastAsia="Arial" w:hAnsi="Arial" w:cs="Arial"/>
                <w:noProof/>
              </w:rPr>
              <w:t xml:space="preserve"> </w:t>
            </w:r>
            <w:r w:rsidR="00FF6EC8" w:rsidRPr="002C6275">
              <w:rPr>
                <w:rStyle w:val="Hyperlink"/>
                <w:noProof/>
              </w:rPr>
              <w:t>Stakeholders Strategy Management Plan</w:t>
            </w:r>
            <w:r w:rsidR="00FF6EC8">
              <w:rPr>
                <w:noProof/>
                <w:webHidden/>
              </w:rPr>
              <w:tab/>
            </w:r>
            <w:r w:rsidR="00FF6EC8">
              <w:rPr>
                <w:noProof/>
                <w:webHidden/>
              </w:rPr>
              <w:fldChar w:fldCharType="begin"/>
            </w:r>
            <w:r w:rsidR="00FF6EC8">
              <w:rPr>
                <w:noProof/>
                <w:webHidden/>
              </w:rPr>
              <w:instrText xml:space="preserve"> PAGEREF _Toc138389659 \h </w:instrText>
            </w:r>
            <w:r w:rsidR="00FF6EC8">
              <w:rPr>
                <w:noProof/>
                <w:webHidden/>
              </w:rPr>
            </w:r>
            <w:r w:rsidR="00FF6EC8">
              <w:rPr>
                <w:noProof/>
                <w:webHidden/>
              </w:rPr>
              <w:fldChar w:fldCharType="separate"/>
            </w:r>
            <w:r w:rsidR="00FF6EC8">
              <w:rPr>
                <w:noProof/>
                <w:webHidden/>
              </w:rPr>
              <w:t>22</w:t>
            </w:r>
            <w:r w:rsidR="00FF6EC8">
              <w:rPr>
                <w:noProof/>
                <w:webHidden/>
              </w:rPr>
              <w:fldChar w:fldCharType="end"/>
            </w:r>
          </w:hyperlink>
        </w:p>
        <w:p w14:paraId="3DCB4F26" w14:textId="6AE38D23" w:rsidR="00FF6EC8" w:rsidRDefault="00692B9D">
          <w:pPr>
            <w:pStyle w:val="TOC4"/>
            <w:tabs>
              <w:tab w:val="right" w:leader="dot" w:pos="9978"/>
            </w:tabs>
            <w:rPr>
              <w:rFonts w:asciiTheme="minorHAnsi" w:eastAsiaTheme="minorEastAsia" w:hAnsiTheme="minorHAnsi" w:cstheme="minorBidi"/>
              <w:noProof/>
              <w:color w:val="auto"/>
            </w:rPr>
          </w:pPr>
          <w:hyperlink w:anchor="_Toc138389660" w:history="1">
            <w:r w:rsidR="00FF6EC8" w:rsidRPr="002C6275">
              <w:rPr>
                <w:rStyle w:val="Hyperlink"/>
                <w:noProof/>
              </w:rPr>
              <w:t>6.1.1.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_Toc138389660 \h </w:instrText>
            </w:r>
            <w:r w:rsidR="00FF6EC8">
              <w:rPr>
                <w:noProof/>
                <w:webHidden/>
              </w:rPr>
            </w:r>
            <w:r w:rsidR="00FF6EC8">
              <w:rPr>
                <w:noProof/>
                <w:webHidden/>
              </w:rPr>
              <w:fldChar w:fldCharType="separate"/>
            </w:r>
            <w:r w:rsidR="00FF6EC8">
              <w:rPr>
                <w:noProof/>
                <w:webHidden/>
              </w:rPr>
              <w:t>22</w:t>
            </w:r>
            <w:r w:rsidR="00FF6EC8">
              <w:rPr>
                <w:noProof/>
                <w:webHidden/>
              </w:rPr>
              <w:fldChar w:fldCharType="end"/>
            </w:r>
          </w:hyperlink>
        </w:p>
        <w:p w14:paraId="3BA82817" w14:textId="4B327759" w:rsidR="00FF6EC8" w:rsidRDefault="00692B9D">
          <w:pPr>
            <w:pStyle w:val="TOC4"/>
            <w:tabs>
              <w:tab w:val="right" w:leader="dot" w:pos="9978"/>
            </w:tabs>
            <w:rPr>
              <w:rFonts w:asciiTheme="minorHAnsi" w:eastAsiaTheme="minorEastAsia" w:hAnsiTheme="minorHAnsi" w:cstheme="minorBidi"/>
              <w:noProof/>
              <w:color w:val="auto"/>
            </w:rPr>
          </w:pPr>
          <w:hyperlink w:anchor="_Toc138389661" w:history="1">
            <w:r w:rsidR="00FF6EC8" w:rsidRPr="002C6275">
              <w:rPr>
                <w:rStyle w:val="Hyperlink"/>
                <w:noProof/>
              </w:rPr>
              <w:t>6.1.2.</w:t>
            </w:r>
            <w:r w:rsidR="00FF6EC8" w:rsidRPr="002C6275">
              <w:rPr>
                <w:rStyle w:val="Hyperlink"/>
                <w:rFonts w:ascii="Arial" w:eastAsia="Arial" w:hAnsi="Arial" w:cs="Arial"/>
                <w:noProof/>
              </w:rPr>
              <w:t xml:space="preserve"> </w:t>
            </w:r>
            <w:r w:rsidR="00FF6EC8" w:rsidRPr="002C6275">
              <w:rPr>
                <w:rStyle w:val="Hyperlink"/>
                <w:noProof/>
              </w:rPr>
              <w:t>Identify Stakeholders</w:t>
            </w:r>
            <w:r w:rsidR="00FF6EC8">
              <w:rPr>
                <w:noProof/>
                <w:webHidden/>
              </w:rPr>
              <w:tab/>
            </w:r>
            <w:r w:rsidR="00FF6EC8">
              <w:rPr>
                <w:noProof/>
                <w:webHidden/>
              </w:rPr>
              <w:fldChar w:fldCharType="begin"/>
            </w:r>
            <w:r w:rsidR="00FF6EC8">
              <w:rPr>
                <w:noProof/>
                <w:webHidden/>
              </w:rPr>
              <w:instrText xml:space="preserve"> PAGEREF _Toc138389661 \h </w:instrText>
            </w:r>
            <w:r w:rsidR="00FF6EC8">
              <w:rPr>
                <w:noProof/>
                <w:webHidden/>
              </w:rPr>
            </w:r>
            <w:r w:rsidR="00FF6EC8">
              <w:rPr>
                <w:noProof/>
                <w:webHidden/>
              </w:rPr>
              <w:fldChar w:fldCharType="separate"/>
            </w:r>
            <w:r w:rsidR="00FF6EC8">
              <w:rPr>
                <w:noProof/>
                <w:webHidden/>
              </w:rPr>
              <w:t>22</w:t>
            </w:r>
            <w:r w:rsidR="00FF6EC8">
              <w:rPr>
                <w:noProof/>
                <w:webHidden/>
              </w:rPr>
              <w:fldChar w:fldCharType="end"/>
            </w:r>
          </w:hyperlink>
        </w:p>
        <w:p w14:paraId="3D16D88A" w14:textId="6F090DDA" w:rsidR="00FF6EC8" w:rsidRDefault="00692B9D">
          <w:pPr>
            <w:pStyle w:val="TOC4"/>
            <w:tabs>
              <w:tab w:val="right" w:leader="dot" w:pos="9978"/>
            </w:tabs>
            <w:rPr>
              <w:rFonts w:asciiTheme="minorHAnsi" w:eastAsiaTheme="minorEastAsia" w:hAnsiTheme="minorHAnsi" w:cstheme="minorBidi"/>
              <w:noProof/>
              <w:color w:val="auto"/>
            </w:rPr>
          </w:pPr>
          <w:hyperlink w:anchor="_Toc138389662" w:history="1">
            <w:r w:rsidR="00FF6EC8" w:rsidRPr="002C6275">
              <w:rPr>
                <w:rStyle w:val="Hyperlink"/>
                <w:noProof/>
              </w:rPr>
              <w:t>6.1.3.</w:t>
            </w:r>
            <w:r w:rsidR="00FF6EC8" w:rsidRPr="002C6275">
              <w:rPr>
                <w:rStyle w:val="Hyperlink"/>
                <w:rFonts w:ascii="Arial" w:eastAsia="Arial" w:hAnsi="Arial" w:cs="Arial"/>
                <w:noProof/>
              </w:rPr>
              <w:t xml:space="preserve"> </w:t>
            </w:r>
            <w:r w:rsidR="00FF6EC8" w:rsidRPr="002C6275">
              <w:rPr>
                <w:rStyle w:val="Hyperlink"/>
                <w:noProof/>
              </w:rPr>
              <w:t>Key Stakeholders</w:t>
            </w:r>
            <w:r w:rsidR="00FF6EC8">
              <w:rPr>
                <w:noProof/>
                <w:webHidden/>
              </w:rPr>
              <w:tab/>
            </w:r>
            <w:r w:rsidR="00FF6EC8">
              <w:rPr>
                <w:noProof/>
                <w:webHidden/>
              </w:rPr>
              <w:fldChar w:fldCharType="begin"/>
            </w:r>
            <w:r w:rsidR="00FF6EC8">
              <w:rPr>
                <w:noProof/>
                <w:webHidden/>
              </w:rPr>
              <w:instrText xml:space="preserve"> PAGEREF _Toc138389662 \h </w:instrText>
            </w:r>
            <w:r w:rsidR="00FF6EC8">
              <w:rPr>
                <w:noProof/>
                <w:webHidden/>
              </w:rPr>
            </w:r>
            <w:r w:rsidR="00FF6EC8">
              <w:rPr>
                <w:noProof/>
                <w:webHidden/>
              </w:rPr>
              <w:fldChar w:fldCharType="separate"/>
            </w:r>
            <w:r w:rsidR="00FF6EC8">
              <w:rPr>
                <w:noProof/>
                <w:webHidden/>
              </w:rPr>
              <w:t>23</w:t>
            </w:r>
            <w:r w:rsidR="00FF6EC8">
              <w:rPr>
                <w:noProof/>
                <w:webHidden/>
              </w:rPr>
              <w:fldChar w:fldCharType="end"/>
            </w:r>
          </w:hyperlink>
        </w:p>
        <w:p w14:paraId="307E0C56" w14:textId="78A000DC" w:rsidR="00FF6EC8" w:rsidRDefault="00692B9D">
          <w:pPr>
            <w:pStyle w:val="TOC4"/>
            <w:tabs>
              <w:tab w:val="right" w:leader="dot" w:pos="9978"/>
            </w:tabs>
            <w:rPr>
              <w:rFonts w:asciiTheme="minorHAnsi" w:eastAsiaTheme="minorEastAsia" w:hAnsiTheme="minorHAnsi" w:cstheme="minorBidi"/>
              <w:noProof/>
              <w:color w:val="auto"/>
            </w:rPr>
          </w:pPr>
          <w:hyperlink w:anchor="_Toc138389663" w:history="1">
            <w:r w:rsidR="00FF6EC8" w:rsidRPr="002C6275">
              <w:rPr>
                <w:rStyle w:val="Hyperlink"/>
                <w:noProof/>
              </w:rPr>
              <w:t>6.1.4.</w:t>
            </w:r>
            <w:r w:rsidR="00FF6EC8" w:rsidRPr="002C6275">
              <w:rPr>
                <w:rStyle w:val="Hyperlink"/>
                <w:rFonts w:ascii="Arial" w:eastAsia="Arial" w:hAnsi="Arial" w:cs="Arial"/>
                <w:noProof/>
              </w:rPr>
              <w:t xml:space="preserve"> </w:t>
            </w:r>
            <w:r w:rsidR="00FF6EC8" w:rsidRPr="002C6275">
              <w:rPr>
                <w:rStyle w:val="Hyperlink"/>
                <w:noProof/>
              </w:rPr>
              <w:t xml:space="preserve"> Stakeholder Analysis</w:t>
            </w:r>
            <w:r w:rsidR="00FF6EC8">
              <w:rPr>
                <w:noProof/>
                <w:webHidden/>
              </w:rPr>
              <w:tab/>
            </w:r>
            <w:r w:rsidR="00FF6EC8">
              <w:rPr>
                <w:noProof/>
                <w:webHidden/>
              </w:rPr>
              <w:fldChar w:fldCharType="begin"/>
            </w:r>
            <w:r w:rsidR="00FF6EC8">
              <w:rPr>
                <w:noProof/>
                <w:webHidden/>
              </w:rPr>
              <w:instrText xml:space="preserve"> PAGEREF _Toc138389663 \h </w:instrText>
            </w:r>
            <w:r w:rsidR="00FF6EC8">
              <w:rPr>
                <w:noProof/>
                <w:webHidden/>
              </w:rPr>
            </w:r>
            <w:r w:rsidR="00FF6EC8">
              <w:rPr>
                <w:noProof/>
                <w:webHidden/>
              </w:rPr>
              <w:fldChar w:fldCharType="separate"/>
            </w:r>
            <w:r w:rsidR="00FF6EC8">
              <w:rPr>
                <w:noProof/>
                <w:webHidden/>
              </w:rPr>
              <w:t>24</w:t>
            </w:r>
            <w:r w:rsidR="00FF6EC8">
              <w:rPr>
                <w:noProof/>
                <w:webHidden/>
              </w:rPr>
              <w:fldChar w:fldCharType="end"/>
            </w:r>
          </w:hyperlink>
        </w:p>
        <w:p w14:paraId="6EAC0FCA" w14:textId="071D3AFE" w:rsidR="00FF6EC8" w:rsidRDefault="00692B9D">
          <w:pPr>
            <w:pStyle w:val="TOC2"/>
            <w:tabs>
              <w:tab w:val="right" w:leader="dot" w:pos="9978"/>
            </w:tabs>
            <w:rPr>
              <w:rFonts w:asciiTheme="minorHAnsi" w:eastAsiaTheme="minorEastAsia" w:hAnsiTheme="minorHAnsi" w:cstheme="minorBidi"/>
              <w:noProof/>
              <w:color w:val="auto"/>
            </w:rPr>
          </w:pPr>
          <w:hyperlink w:anchor="_Toc138389664" w:history="1">
            <w:r w:rsidR="00FF6EC8" w:rsidRPr="002C6275">
              <w:rPr>
                <w:rStyle w:val="Hyperlink"/>
                <w:noProof/>
              </w:rPr>
              <w:t>6.2.</w:t>
            </w:r>
            <w:r w:rsidR="00FF6EC8" w:rsidRPr="002C6275">
              <w:rPr>
                <w:rStyle w:val="Hyperlink"/>
                <w:rFonts w:ascii="Arial" w:eastAsia="Arial" w:hAnsi="Arial" w:cs="Arial"/>
                <w:noProof/>
              </w:rPr>
              <w:t xml:space="preserve"> </w:t>
            </w:r>
            <w:r w:rsidR="00FF6EC8" w:rsidRPr="002C6275">
              <w:rPr>
                <w:rStyle w:val="Hyperlink"/>
                <w:noProof/>
              </w:rPr>
              <w:t>Scope Management Plan</w:t>
            </w:r>
            <w:r w:rsidR="00FF6EC8">
              <w:rPr>
                <w:noProof/>
                <w:webHidden/>
              </w:rPr>
              <w:tab/>
            </w:r>
            <w:r w:rsidR="00FF6EC8">
              <w:rPr>
                <w:noProof/>
                <w:webHidden/>
              </w:rPr>
              <w:fldChar w:fldCharType="begin"/>
            </w:r>
            <w:r w:rsidR="00FF6EC8">
              <w:rPr>
                <w:noProof/>
                <w:webHidden/>
              </w:rPr>
              <w:instrText xml:space="preserve"> PAGEREF _Toc138389664 \h </w:instrText>
            </w:r>
            <w:r w:rsidR="00FF6EC8">
              <w:rPr>
                <w:noProof/>
                <w:webHidden/>
              </w:rPr>
            </w:r>
            <w:r w:rsidR="00FF6EC8">
              <w:rPr>
                <w:noProof/>
                <w:webHidden/>
              </w:rPr>
              <w:fldChar w:fldCharType="separate"/>
            </w:r>
            <w:r w:rsidR="00FF6EC8">
              <w:rPr>
                <w:noProof/>
                <w:webHidden/>
              </w:rPr>
              <w:t>25</w:t>
            </w:r>
            <w:r w:rsidR="00FF6EC8">
              <w:rPr>
                <w:noProof/>
                <w:webHidden/>
              </w:rPr>
              <w:fldChar w:fldCharType="end"/>
            </w:r>
          </w:hyperlink>
        </w:p>
        <w:p w14:paraId="59E69C56" w14:textId="6D33A539" w:rsidR="00FF6EC8" w:rsidRDefault="00692B9D">
          <w:pPr>
            <w:pStyle w:val="TOC4"/>
            <w:tabs>
              <w:tab w:val="right" w:leader="dot" w:pos="9978"/>
            </w:tabs>
            <w:rPr>
              <w:rFonts w:asciiTheme="minorHAnsi" w:eastAsiaTheme="minorEastAsia" w:hAnsiTheme="minorHAnsi" w:cstheme="minorBidi"/>
              <w:noProof/>
              <w:color w:val="auto"/>
            </w:rPr>
          </w:pPr>
          <w:hyperlink w:anchor="_Toc138389665" w:history="1">
            <w:r w:rsidR="00FF6EC8" w:rsidRPr="002C6275">
              <w:rPr>
                <w:rStyle w:val="Hyperlink"/>
                <w:noProof/>
              </w:rPr>
              <w:t>6.2.1.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_Toc138389665 \h </w:instrText>
            </w:r>
            <w:r w:rsidR="00FF6EC8">
              <w:rPr>
                <w:noProof/>
                <w:webHidden/>
              </w:rPr>
            </w:r>
            <w:r w:rsidR="00FF6EC8">
              <w:rPr>
                <w:noProof/>
                <w:webHidden/>
              </w:rPr>
              <w:fldChar w:fldCharType="separate"/>
            </w:r>
            <w:r w:rsidR="00FF6EC8">
              <w:rPr>
                <w:noProof/>
                <w:webHidden/>
              </w:rPr>
              <w:t>25</w:t>
            </w:r>
            <w:r w:rsidR="00FF6EC8">
              <w:rPr>
                <w:noProof/>
                <w:webHidden/>
              </w:rPr>
              <w:fldChar w:fldCharType="end"/>
            </w:r>
          </w:hyperlink>
        </w:p>
        <w:p w14:paraId="7F087511" w14:textId="265C0F92" w:rsidR="00FF6EC8" w:rsidRDefault="00692B9D">
          <w:pPr>
            <w:pStyle w:val="TOC4"/>
            <w:tabs>
              <w:tab w:val="right" w:leader="dot" w:pos="9978"/>
            </w:tabs>
            <w:rPr>
              <w:rFonts w:asciiTheme="minorHAnsi" w:eastAsiaTheme="minorEastAsia" w:hAnsiTheme="minorHAnsi" w:cstheme="minorBidi"/>
              <w:noProof/>
              <w:color w:val="auto"/>
            </w:rPr>
          </w:pPr>
          <w:hyperlink w:anchor="_Toc138389666" w:history="1">
            <w:r w:rsidR="00FF6EC8" w:rsidRPr="002C6275">
              <w:rPr>
                <w:rStyle w:val="Hyperlink"/>
                <w:noProof/>
              </w:rPr>
              <w:t>6.2.2.</w:t>
            </w:r>
            <w:r w:rsidR="00FF6EC8" w:rsidRPr="002C6275">
              <w:rPr>
                <w:rStyle w:val="Hyperlink"/>
                <w:rFonts w:ascii="Arial" w:eastAsia="Arial" w:hAnsi="Arial" w:cs="Arial"/>
                <w:noProof/>
              </w:rPr>
              <w:t xml:space="preserve"> </w:t>
            </w:r>
            <w:r w:rsidR="00FF6EC8" w:rsidRPr="002C6275">
              <w:rPr>
                <w:rStyle w:val="Hyperlink"/>
                <w:noProof/>
              </w:rPr>
              <w:t>Scope Management Approach</w:t>
            </w:r>
            <w:r w:rsidR="00FF6EC8">
              <w:rPr>
                <w:noProof/>
                <w:webHidden/>
              </w:rPr>
              <w:tab/>
            </w:r>
            <w:r w:rsidR="00FF6EC8">
              <w:rPr>
                <w:noProof/>
                <w:webHidden/>
              </w:rPr>
              <w:fldChar w:fldCharType="begin"/>
            </w:r>
            <w:r w:rsidR="00FF6EC8">
              <w:rPr>
                <w:noProof/>
                <w:webHidden/>
              </w:rPr>
              <w:instrText xml:space="preserve"> PAGEREF _Toc138389666 \h </w:instrText>
            </w:r>
            <w:r w:rsidR="00FF6EC8">
              <w:rPr>
                <w:noProof/>
                <w:webHidden/>
              </w:rPr>
            </w:r>
            <w:r w:rsidR="00FF6EC8">
              <w:rPr>
                <w:noProof/>
                <w:webHidden/>
              </w:rPr>
              <w:fldChar w:fldCharType="separate"/>
            </w:r>
            <w:r w:rsidR="00FF6EC8">
              <w:rPr>
                <w:noProof/>
                <w:webHidden/>
              </w:rPr>
              <w:t>26</w:t>
            </w:r>
            <w:r w:rsidR="00FF6EC8">
              <w:rPr>
                <w:noProof/>
                <w:webHidden/>
              </w:rPr>
              <w:fldChar w:fldCharType="end"/>
            </w:r>
          </w:hyperlink>
        </w:p>
        <w:p w14:paraId="0280079D" w14:textId="2D92B564" w:rsidR="00FF6EC8" w:rsidRDefault="00692B9D">
          <w:pPr>
            <w:pStyle w:val="TOC4"/>
            <w:tabs>
              <w:tab w:val="right" w:leader="dot" w:pos="9978"/>
            </w:tabs>
            <w:rPr>
              <w:rFonts w:asciiTheme="minorHAnsi" w:eastAsiaTheme="minorEastAsia" w:hAnsiTheme="minorHAnsi" w:cstheme="minorBidi"/>
              <w:noProof/>
              <w:color w:val="auto"/>
            </w:rPr>
          </w:pPr>
          <w:hyperlink w:anchor="_Toc138389667" w:history="1">
            <w:r w:rsidR="00FF6EC8" w:rsidRPr="002C6275">
              <w:rPr>
                <w:rStyle w:val="Hyperlink"/>
                <w:noProof/>
              </w:rPr>
              <w:t>6.2.3.</w:t>
            </w:r>
            <w:r w:rsidR="00FF6EC8" w:rsidRPr="002C6275">
              <w:rPr>
                <w:rStyle w:val="Hyperlink"/>
                <w:rFonts w:ascii="Arial" w:eastAsia="Arial" w:hAnsi="Arial" w:cs="Arial"/>
                <w:noProof/>
              </w:rPr>
              <w:t xml:space="preserve"> </w:t>
            </w:r>
            <w:r w:rsidR="00FF6EC8" w:rsidRPr="002C6275">
              <w:rPr>
                <w:rStyle w:val="Hyperlink"/>
                <w:noProof/>
              </w:rPr>
              <w:t>Roles and Responsibilities</w:t>
            </w:r>
            <w:r w:rsidR="00FF6EC8">
              <w:rPr>
                <w:noProof/>
                <w:webHidden/>
              </w:rPr>
              <w:tab/>
            </w:r>
            <w:r w:rsidR="00FF6EC8">
              <w:rPr>
                <w:noProof/>
                <w:webHidden/>
              </w:rPr>
              <w:fldChar w:fldCharType="begin"/>
            </w:r>
            <w:r w:rsidR="00FF6EC8">
              <w:rPr>
                <w:noProof/>
                <w:webHidden/>
              </w:rPr>
              <w:instrText xml:space="preserve"> PAGEREF _Toc138389667 \h </w:instrText>
            </w:r>
            <w:r w:rsidR="00FF6EC8">
              <w:rPr>
                <w:noProof/>
                <w:webHidden/>
              </w:rPr>
            </w:r>
            <w:r w:rsidR="00FF6EC8">
              <w:rPr>
                <w:noProof/>
                <w:webHidden/>
              </w:rPr>
              <w:fldChar w:fldCharType="separate"/>
            </w:r>
            <w:r w:rsidR="00FF6EC8">
              <w:rPr>
                <w:noProof/>
                <w:webHidden/>
              </w:rPr>
              <w:t>27</w:t>
            </w:r>
            <w:r w:rsidR="00FF6EC8">
              <w:rPr>
                <w:noProof/>
                <w:webHidden/>
              </w:rPr>
              <w:fldChar w:fldCharType="end"/>
            </w:r>
          </w:hyperlink>
        </w:p>
        <w:p w14:paraId="04B0BE06" w14:textId="77EFC505" w:rsidR="00FF6EC8" w:rsidRDefault="00692B9D">
          <w:pPr>
            <w:pStyle w:val="TOC4"/>
            <w:tabs>
              <w:tab w:val="right" w:leader="dot" w:pos="9978"/>
            </w:tabs>
            <w:rPr>
              <w:rFonts w:asciiTheme="minorHAnsi" w:eastAsiaTheme="minorEastAsia" w:hAnsiTheme="minorHAnsi" w:cstheme="minorBidi"/>
              <w:noProof/>
              <w:color w:val="auto"/>
            </w:rPr>
          </w:pPr>
          <w:hyperlink w:anchor="_Toc138389668" w:history="1">
            <w:r w:rsidR="00FF6EC8" w:rsidRPr="002C6275">
              <w:rPr>
                <w:rStyle w:val="Hyperlink"/>
                <w:noProof/>
              </w:rPr>
              <w:t>6.2.4.</w:t>
            </w:r>
            <w:r w:rsidR="00FF6EC8" w:rsidRPr="002C6275">
              <w:rPr>
                <w:rStyle w:val="Hyperlink"/>
                <w:rFonts w:ascii="Arial" w:eastAsia="Arial" w:hAnsi="Arial" w:cs="Arial"/>
                <w:noProof/>
              </w:rPr>
              <w:t xml:space="preserve"> </w:t>
            </w:r>
            <w:r w:rsidR="00FF6EC8" w:rsidRPr="002C6275">
              <w:rPr>
                <w:rStyle w:val="Hyperlink"/>
                <w:noProof/>
              </w:rPr>
              <w:t>Scope Definition</w:t>
            </w:r>
            <w:r w:rsidR="00FF6EC8">
              <w:rPr>
                <w:noProof/>
                <w:webHidden/>
              </w:rPr>
              <w:tab/>
            </w:r>
            <w:r w:rsidR="00FF6EC8">
              <w:rPr>
                <w:noProof/>
                <w:webHidden/>
              </w:rPr>
              <w:fldChar w:fldCharType="begin"/>
            </w:r>
            <w:r w:rsidR="00FF6EC8">
              <w:rPr>
                <w:noProof/>
                <w:webHidden/>
              </w:rPr>
              <w:instrText xml:space="preserve"> PAGEREF _Toc138389668 \h </w:instrText>
            </w:r>
            <w:r w:rsidR="00FF6EC8">
              <w:rPr>
                <w:noProof/>
                <w:webHidden/>
              </w:rPr>
            </w:r>
            <w:r w:rsidR="00FF6EC8">
              <w:rPr>
                <w:noProof/>
                <w:webHidden/>
              </w:rPr>
              <w:fldChar w:fldCharType="separate"/>
            </w:r>
            <w:r w:rsidR="00FF6EC8">
              <w:rPr>
                <w:noProof/>
                <w:webHidden/>
              </w:rPr>
              <w:t>27</w:t>
            </w:r>
            <w:r w:rsidR="00FF6EC8">
              <w:rPr>
                <w:noProof/>
                <w:webHidden/>
              </w:rPr>
              <w:fldChar w:fldCharType="end"/>
            </w:r>
          </w:hyperlink>
        </w:p>
        <w:p w14:paraId="0B769133" w14:textId="06A4AE65" w:rsidR="00FF6EC8" w:rsidRDefault="00692B9D">
          <w:pPr>
            <w:pStyle w:val="TOC4"/>
            <w:tabs>
              <w:tab w:val="right" w:leader="dot" w:pos="9978"/>
            </w:tabs>
            <w:rPr>
              <w:rFonts w:asciiTheme="minorHAnsi" w:eastAsiaTheme="minorEastAsia" w:hAnsiTheme="minorHAnsi" w:cstheme="minorBidi"/>
              <w:noProof/>
              <w:color w:val="auto"/>
            </w:rPr>
          </w:pPr>
          <w:hyperlink w:anchor="_Toc138389669" w:history="1">
            <w:r w:rsidR="00FF6EC8" w:rsidRPr="002C6275">
              <w:rPr>
                <w:rStyle w:val="Hyperlink"/>
                <w:noProof/>
              </w:rPr>
              <w:t>6.2.5.</w:t>
            </w:r>
            <w:r w:rsidR="00FF6EC8" w:rsidRPr="002C6275">
              <w:rPr>
                <w:rStyle w:val="Hyperlink"/>
                <w:rFonts w:ascii="Arial" w:eastAsia="Arial" w:hAnsi="Arial" w:cs="Arial"/>
                <w:noProof/>
              </w:rPr>
              <w:t xml:space="preserve"> </w:t>
            </w:r>
            <w:r w:rsidR="00FF6EC8" w:rsidRPr="002C6275">
              <w:rPr>
                <w:rStyle w:val="Hyperlink"/>
                <w:noProof/>
              </w:rPr>
              <w:t>Project Scope Statement</w:t>
            </w:r>
            <w:r w:rsidR="00FF6EC8">
              <w:rPr>
                <w:noProof/>
                <w:webHidden/>
              </w:rPr>
              <w:tab/>
            </w:r>
            <w:r w:rsidR="00FF6EC8">
              <w:rPr>
                <w:noProof/>
                <w:webHidden/>
              </w:rPr>
              <w:fldChar w:fldCharType="begin"/>
            </w:r>
            <w:r w:rsidR="00FF6EC8">
              <w:rPr>
                <w:noProof/>
                <w:webHidden/>
              </w:rPr>
              <w:instrText xml:space="preserve"> PAGEREF _Toc138389669 \h </w:instrText>
            </w:r>
            <w:r w:rsidR="00FF6EC8">
              <w:rPr>
                <w:noProof/>
                <w:webHidden/>
              </w:rPr>
            </w:r>
            <w:r w:rsidR="00FF6EC8">
              <w:rPr>
                <w:noProof/>
                <w:webHidden/>
              </w:rPr>
              <w:fldChar w:fldCharType="separate"/>
            </w:r>
            <w:r w:rsidR="00FF6EC8">
              <w:rPr>
                <w:noProof/>
                <w:webHidden/>
              </w:rPr>
              <w:t>28</w:t>
            </w:r>
            <w:r w:rsidR="00FF6EC8">
              <w:rPr>
                <w:noProof/>
                <w:webHidden/>
              </w:rPr>
              <w:fldChar w:fldCharType="end"/>
            </w:r>
          </w:hyperlink>
        </w:p>
        <w:p w14:paraId="5EAD11A8" w14:textId="022EF7EB" w:rsidR="00FF6EC8" w:rsidRDefault="00692B9D">
          <w:pPr>
            <w:pStyle w:val="TOC4"/>
            <w:tabs>
              <w:tab w:val="right" w:leader="dot" w:pos="9978"/>
            </w:tabs>
            <w:rPr>
              <w:rFonts w:asciiTheme="minorHAnsi" w:eastAsiaTheme="minorEastAsia" w:hAnsiTheme="minorHAnsi" w:cstheme="minorBidi"/>
              <w:noProof/>
              <w:color w:val="auto"/>
            </w:rPr>
          </w:pPr>
          <w:hyperlink w:anchor="_Toc138389670" w:history="1">
            <w:r w:rsidR="00FF6EC8" w:rsidRPr="002C6275">
              <w:rPr>
                <w:rStyle w:val="Hyperlink"/>
                <w:noProof/>
              </w:rPr>
              <w:t>6.2.6. Work Breakdown Structure</w:t>
            </w:r>
            <w:r w:rsidR="00FF6EC8">
              <w:rPr>
                <w:noProof/>
                <w:webHidden/>
              </w:rPr>
              <w:tab/>
            </w:r>
            <w:r w:rsidR="00FF6EC8">
              <w:rPr>
                <w:noProof/>
                <w:webHidden/>
              </w:rPr>
              <w:fldChar w:fldCharType="begin"/>
            </w:r>
            <w:r w:rsidR="00FF6EC8">
              <w:rPr>
                <w:noProof/>
                <w:webHidden/>
              </w:rPr>
              <w:instrText xml:space="preserve"> PAGEREF _Toc138389670 \h </w:instrText>
            </w:r>
            <w:r w:rsidR="00FF6EC8">
              <w:rPr>
                <w:noProof/>
                <w:webHidden/>
              </w:rPr>
            </w:r>
            <w:r w:rsidR="00FF6EC8">
              <w:rPr>
                <w:noProof/>
                <w:webHidden/>
              </w:rPr>
              <w:fldChar w:fldCharType="separate"/>
            </w:r>
            <w:r w:rsidR="00FF6EC8">
              <w:rPr>
                <w:noProof/>
                <w:webHidden/>
              </w:rPr>
              <w:t>29</w:t>
            </w:r>
            <w:r w:rsidR="00FF6EC8">
              <w:rPr>
                <w:noProof/>
                <w:webHidden/>
              </w:rPr>
              <w:fldChar w:fldCharType="end"/>
            </w:r>
          </w:hyperlink>
        </w:p>
        <w:p w14:paraId="308B3732" w14:textId="278B529D" w:rsidR="00FF6EC8" w:rsidRDefault="00692B9D">
          <w:pPr>
            <w:pStyle w:val="TOC4"/>
            <w:tabs>
              <w:tab w:val="right" w:leader="dot" w:pos="9978"/>
            </w:tabs>
            <w:rPr>
              <w:rFonts w:asciiTheme="minorHAnsi" w:eastAsiaTheme="minorEastAsia" w:hAnsiTheme="minorHAnsi" w:cstheme="minorBidi"/>
              <w:noProof/>
              <w:color w:val="auto"/>
            </w:rPr>
          </w:pPr>
          <w:hyperlink w:anchor="_Toc138389671" w:history="1">
            <w:r w:rsidR="00FF6EC8" w:rsidRPr="002C6275">
              <w:rPr>
                <w:rStyle w:val="Hyperlink"/>
                <w:noProof/>
              </w:rPr>
              <w:t>6.2.7.</w:t>
            </w:r>
            <w:r w:rsidR="00FF6EC8" w:rsidRPr="002C6275">
              <w:rPr>
                <w:rStyle w:val="Hyperlink"/>
                <w:rFonts w:ascii="Arial" w:eastAsia="Arial" w:hAnsi="Arial" w:cs="Arial"/>
                <w:noProof/>
              </w:rPr>
              <w:t xml:space="preserve"> </w:t>
            </w:r>
            <w:r w:rsidR="00FF6EC8" w:rsidRPr="002C6275">
              <w:rPr>
                <w:rStyle w:val="Hyperlink"/>
                <w:noProof/>
              </w:rPr>
              <w:t>Scope Verification</w:t>
            </w:r>
            <w:r w:rsidR="00FF6EC8">
              <w:rPr>
                <w:noProof/>
                <w:webHidden/>
              </w:rPr>
              <w:tab/>
            </w:r>
            <w:r w:rsidR="00FF6EC8">
              <w:rPr>
                <w:noProof/>
                <w:webHidden/>
              </w:rPr>
              <w:fldChar w:fldCharType="begin"/>
            </w:r>
            <w:r w:rsidR="00FF6EC8">
              <w:rPr>
                <w:noProof/>
                <w:webHidden/>
              </w:rPr>
              <w:instrText xml:space="preserve"> PAGEREF _Toc138389671 \h </w:instrText>
            </w:r>
            <w:r w:rsidR="00FF6EC8">
              <w:rPr>
                <w:noProof/>
                <w:webHidden/>
              </w:rPr>
            </w:r>
            <w:r w:rsidR="00FF6EC8">
              <w:rPr>
                <w:noProof/>
                <w:webHidden/>
              </w:rPr>
              <w:fldChar w:fldCharType="separate"/>
            </w:r>
            <w:r w:rsidR="00FF6EC8">
              <w:rPr>
                <w:noProof/>
                <w:webHidden/>
              </w:rPr>
              <w:t>30</w:t>
            </w:r>
            <w:r w:rsidR="00FF6EC8">
              <w:rPr>
                <w:noProof/>
                <w:webHidden/>
              </w:rPr>
              <w:fldChar w:fldCharType="end"/>
            </w:r>
          </w:hyperlink>
        </w:p>
        <w:p w14:paraId="67D151F4" w14:textId="235480B9" w:rsidR="00FF6EC8" w:rsidRDefault="00692B9D">
          <w:pPr>
            <w:pStyle w:val="TOC4"/>
            <w:tabs>
              <w:tab w:val="right" w:leader="dot" w:pos="9978"/>
            </w:tabs>
            <w:rPr>
              <w:rFonts w:asciiTheme="minorHAnsi" w:eastAsiaTheme="minorEastAsia" w:hAnsiTheme="minorHAnsi" w:cstheme="minorBidi"/>
              <w:noProof/>
              <w:color w:val="auto"/>
            </w:rPr>
          </w:pPr>
          <w:hyperlink w:anchor="_Toc138389672" w:history="1">
            <w:r w:rsidR="00FF6EC8" w:rsidRPr="002C6275">
              <w:rPr>
                <w:rStyle w:val="Hyperlink"/>
                <w:noProof/>
              </w:rPr>
              <w:t xml:space="preserve">6.2.8. Scope Control </w:t>
            </w:r>
            <w:r w:rsidR="00FF6EC8">
              <w:rPr>
                <w:noProof/>
                <w:webHidden/>
              </w:rPr>
              <w:tab/>
            </w:r>
            <w:r w:rsidR="00FF6EC8">
              <w:rPr>
                <w:noProof/>
                <w:webHidden/>
              </w:rPr>
              <w:fldChar w:fldCharType="begin"/>
            </w:r>
            <w:r w:rsidR="00FF6EC8">
              <w:rPr>
                <w:noProof/>
                <w:webHidden/>
              </w:rPr>
              <w:instrText xml:space="preserve"> PAGEREF _Toc138389672 \h </w:instrText>
            </w:r>
            <w:r w:rsidR="00FF6EC8">
              <w:rPr>
                <w:noProof/>
                <w:webHidden/>
              </w:rPr>
            </w:r>
            <w:r w:rsidR="00FF6EC8">
              <w:rPr>
                <w:noProof/>
                <w:webHidden/>
              </w:rPr>
              <w:fldChar w:fldCharType="separate"/>
            </w:r>
            <w:r w:rsidR="00FF6EC8">
              <w:rPr>
                <w:noProof/>
                <w:webHidden/>
              </w:rPr>
              <w:t>31</w:t>
            </w:r>
            <w:r w:rsidR="00FF6EC8">
              <w:rPr>
                <w:noProof/>
                <w:webHidden/>
              </w:rPr>
              <w:fldChar w:fldCharType="end"/>
            </w:r>
          </w:hyperlink>
        </w:p>
        <w:p w14:paraId="6441E0D8" w14:textId="0B3D2A50" w:rsidR="00FF6EC8" w:rsidRDefault="00692B9D">
          <w:pPr>
            <w:pStyle w:val="TOC2"/>
            <w:tabs>
              <w:tab w:val="right" w:leader="dot" w:pos="9978"/>
            </w:tabs>
            <w:rPr>
              <w:rFonts w:asciiTheme="minorHAnsi" w:eastAsiaTheme="minorEastAsia" w:hAnsiTheme="minorHAnsi" w:cstheme="minorBidi"/>
              <w:noProof/>
              <w:color w:val="auto"/>
            </w:rPr>
          </w:pPr>
          <w:hyperlink w:anchor="_Toc138389673" w:history="1">
            <w:r w:rsidR="00FF6EC8" w:rsidRPr="002C6275">
              <w:rPr>
                <w:rStyle w:val="Hyperlink"/>
                <w:noProof/>
              </w:rPr>
              <w:t>6.3.</w:t>
            </w:r>
            <w:r w:rsidR="00FF6EC8" w:rsidRPr="002C6275">
              <w:rPr>
                <w:rStyle w:val="Hyperlink"/>
                <w:rFonts w:ascii="Arial" w:eastAsia="Arial" w:hAnsi="Arial" w:cs="Arial"/>
                <w:noProof/>
              </w:rPr>
              <w:t xml:space="preserve"> </w:t>
            </w:r>
            <w:r w:rsidR="00FF6EC8" w:rsidRPr="002C6275">
              <w:rPr>
                <w:rStyle w:val="Hyperlink"/>
                <w:noProof/>
              </w:rPr>
              <w:t xml:space="preserve">Cost Management Plan  </w:t>
            </w:r>
            <w:r w:rsidR="00FF6EC8">
              <w:rPr>
                <w:noProof/>
                <w:webHidden/>
              </w:rPr>
              <w:tab/>
            </w:r>
            <w:r w:rsidR="00FF6EC8">
              <w:rPr>
                <w:noProof/>
                <w:webHidden/>
              </w:rPr>
              <w:fldChar w:fldCharType="begin"/>
            </w:r>
            <w:r w:rsidR="00FF6EC8">
              <w:rPr>
                <w:noProof/>
                <w:webHidden/>
              </w:rPr>
              <w:instrText xml:space="preserve"> PAGEREF _Toc138389673 \h </w:instrText>
            </w:r>
            <w:r w:rsidR="00FF6EC8">
              <w:rPr>
                <w:noProof/>
                <w:webHidden/>
              </w:rPr>
            </w:r>
            <w:r w:rsidR="00FF6EC8">
              <w:rPr>
                <w:noProof/>
                <w:webHidden/>
              </w:rPr>
              <w:fldChar w:fldCharType="separate"/>
            </w:r>
            <w:r w:rsidR="00FF6EC8">
              <w:rPr>
                <w:noProof/>
                <w:webHidden/>
              </w:rPr>
              <w:t>31</w:t>
            </w:r>
            <w:r w:rsidR="00FF6EC8">
              <w:rPr>
                <w:noProof/>
                <w:webHidden/>
              </w:rPr>
              <w:fldChar w:fldCharType="end"/>
            </w:r>
          </w:hyperlink>
        </w:p>
        <w:p w14:paraId="4E5BAB30" w14:textId="44750838" w:rsidR="00FF6EC8" w:rsidRDefault="00692B9D">
          <w:pPr>
            <w:pStyle w:val="TOC4"/>
            <w:tabs>
              <w:tab w:val="right" w:leader="dot" w:pos="9978"/>
            </w:tabs>
            <w:rPr>
              <w:rFonts w:asciiTheme="minorHAnsi" w:eastAsiaTheme="minorEastAsia" w:hAnsiTheme="minorHAnsi" w:cstheme="minorBidi"/>
              <w:noProof/>
              <w:color w:val="auto"/>
            </w:rPr>
          </w:pPr>
          <w:hyperlink w:anchor="_Toc138389674" w:history="1">
            <w:r w:rsidR="00FF6EC8" w:rsidRPr="002C6275">
              <w:rPr>
                <w:rStyle w:val="Hyperlink"/>
                <w:noProof/>
              </w:rPr>
              <w:t>6.3.1.</w:t>
            </w:r>
            <w:r w:rsidR="00FF6EC8" w:rsidRPr="002C6275">
              <w:rPr>
                <w:rStyle w:val="Hyperlink"/>
                <w:rFonts w:eastAsia="Arial"/>
                <w:noProof/>
              </w:rPr>
              <w:t xml:space="preserve"> </w:t>
            </w:r>
            <w:r w:rsidR="00FF6EC8" w:rsidRPr="002C6275">
              <w:rPr>
                <w:rStyle w:val="Hyperlink"/>
                <w:noProof/>
              </w:rPr>
              <w:t>Cost Management Approach</w:t>
            </w:r>
            <w:r w:rsidR="00FF6EC8">
              <w:rPr>
                <w:noProof/>
                <w:webHidden/>
              </w:rPr>
              <w:tab/>
            </w:r>
            <w:r w:rsidR="00FF6EC8">
              <w:rPr>
                <w:noProof/>
                <w:webHidden/>
              </w:rPr>
              <w:fldChar w:fldCharType="begin"/>
            </w:r>
            <w:r w:rsidR="00FF6EC8">
              <w:rPr>
                <w:noProof/>
                <w:webHidden/>
              </w:rPr>
              <w:instrText xml:space="preserve"> PAGEREF _Toc138389674 \h </w:instrText>
            </w:r>
            <w:r w:rsidR="00FF6EC8">
              <w:rPr>
                <w:noProof/>
                <w:webHidden/>
              </w:rPr>
            </w:r>
            <w:r w:rsidR="00FF6EC8">
              <w:rPr>
                <w:noProof/>
                <w:webHidden/>
              </w:rPr>
              <w:fldChar w:fldCharType="separate"/>
            </w:r>
            <w:r w:rsidR="00FF6EC8">
              <w:rPr>
                <w:noProof/>
                <w:webHidden/>
              </w:rPr>
              <w:t>32</w:t>
            </w:r>
            <w:r w:rsidR="00FF6EC8">
              <w:rPr>
                <w:noProof/>
                <w:webHidden/>
              </w:rPr>
              <w:fldChar w:fldCharType="end"/>
            </w:r>
          </w:hyperlink>
        </w:p>
        <w:p w14:paraId="2DC33FC8" w14:textId="146C64A8" w:rsidR="00FF6EC8" w:rsidRDefault="00692B9D">
          <w:pPr>
            <w:pStyle w:val="TOC4"/>
            <w:tabs>
              <w:tab w:val="right" w:leader="dot" w:pos="9978"/>
            </w:tabs>
            <w:rPr>
              <w:rFonts w:asciiTheme="minorHAnsi" w:eastAsiaTheme="minorEastAsia" w:hAnsiTheme="minorHAnsi" w:cstheme="minorBidi"/>
              <w:noProof/>
              <w:color w:val="auto"/>
            </w:rPr>
          </w:pPr>
          <w:hyperlink w:anchor="_Toc138389675" w:history="1">
            <w:r w:rsidR="00FF6EC8" w:rsidRPr="002C6275">
              <w:rPr>
                <w:rStyle w:val="Hyperlink"/>
                <w:noProof/>
              </w:rPr>
              <w:t>6.3.2.</w:t>
            </w:r>
            <w:r w:rsidR="00FF6EC8" w:rsidRPr="002C6275">
              <w:rPr>
                <w:rStyle w:val="Hyperlink"/>
                <w:rFonts w:ascii="Arial" w:eastAsia="Arial" w:hAnsi="Arial" w:cs="Arial"/>
                <w:noProof/>
              </w:rPr>
              <w:t xml:space="preserve"> </w:t>
            </w:r>
            <w:r w:rsidR="00FF6EC8" w:rsidRPr="002C6275">
              <w:rPr>
                <w:rStyle w:val="Hyperlink"/>
                <w:noProof/>
              </w:rPr>
              <w:t>Measuring Project Costs</w:t>
            </w:r>
            <w:r w:rsidR="00FF6EC8">
              <w:rPr>
                <w:noProof/>
                <w:webHidden/>
              </w:rPr>
              <w:tab/>
            </w:r>
            <w:r w:rsidR="00FF6EC8">
              <w:rPr>
                <w:noProof/>
                <w:webHidden/>
              </w:rPr>
              <w:fldChar w:fldCharType="begin"/>
            </w:r>
            <w:r w:rsidR="00FF6EC8">
              <w:rPr>
                <w:noProof/>
                <w:webHidden/>
              </w:rPr>
              <w:instrText xml:space="preserve"> PAGEREF _Toc138389675 \h </w:instrText>
            </w:r>
            <w:r w:rsidR="00FF6EC8">
              <w:rPr>
                <w:noProof/>
                <w:webHidden/>
              </w:rPr>
            </w:r>
            <w:r w:rsidR="00FF6EC8">
              <w:rPr>
                <w:noProof/>
                <w:webHidden/>
              </w:rPr>
              <w:fldChar w:fldCharType="separate"/>
            </w:r>
            <w:r w:rsidR="00FF6EC8">
              <w:rPr>
                <w:noProof/>
                <w:webHidden/>
              </w:rPr>
              <w:t>33</w:t>
            </w:r>
            <w:r w:rsidR="00FF6EC8">
              <w:rPr>
                <w:noProof/>
                <w:webHidden/>
              </w:rPr>
              <w:fldChar w:fldCharType="end"/>
            </w:r>
          </w:hyperlink>
        </w:p>
        <w:p w14:paraId="3672B259" w14:textId="00EF7548" w:rsidR="00FF6EC8" w:rsidRDefault="00692B9D">
          <w:pPr>
            <w:pStyle w:val="TOC4"/>
            <w:tabs>
              <w:tab w:val="right" w:leader="dot" w:pos="9978"/>
            </w:tabs>
            <w:rPr>
              <w:rFonts w:asciiTheme="minorHAnsi" w:eastAsiaTheme="minorEastAsia" w:hAnsiTheme="minorHAnsi" w:cstheme="minorBidi"/>
              <w:noProof/>
              <w:color w:val="auto"/>
            </w:rPr>
          </w:pPr>
          <w:hyperlink w:anchor="_Toc138389676" w:history="1">
            <w:r w:rsidR="00FF6EC8" w:rsidRPr="002C6275">
              <w:rPr>
                <w:rStyle w:val="Hyperlink"/>
                <w:noProof/>
              </w:rPr>
              <w:t>6.3.3.</w:t>
            </w:r>
            <w:r w:rsidR="00FF6EC8" w:rsidRPr="002C6275">
              <w:rPr>
                <w:rStyle w:val="Hyperlink"/>
                <w:rFonts w:ascii="Arial" w:eastAsia="Arial" w:hAnsi="Arial" w:cs="Arial"/>
                <w:noProof/>
              </w:rPr>
              <w:t xml:space="preserve"> </w:t>
            </w:r>
            <w:r w:rsidR="00FF6EC8" w:rsidRPr="002C6275">
              <w:rPr>
                <w:rStyle w:val="Hyperlink"/>
                <w:noProof/>
              </w:rPr>
              <w:t>Reporting Format</w:t>
            </w:r>
            <w:r w:rsidR="00FF6EC8">
              <w:rPr>
                <w:noProof/>
                <w:webHidden/>
              </w:rPr>
              <w:tab/>
            </w:r>
            <w:r w:rsidR="00FF6EC8">
              <w:rPr>
                <w:noProof/>
                <w:webHidden/>
              </w:rPr>
              <w:fldChar w:fldCharType="begin"/>
            </w:r>
            <w:r w:rsidR="00FF6EC8">
              <w:rPr>
                <w:noProof/>
                <w:webHidden/>
              </w:rPr>
              <w:instrText xml:space="preserve"> PAGEREF _Toc138389676 \h </w:instrText>
            </w:r>
            <w:r w:rsidR="00FF6EC8">
              <w:rPr>
                <w:noProof/>
                <w:webHidden/>
              </w:rPr>
            </w:r>
            <w:r w:rsidR="00FF6EC8">
              <w:rPr>
                <w:noProof/>
                <w:webHidden/>
              </w:rPr>
              <w:fldChar w:fldCharType="separate"/>
            </w:r>
            <w:r w:rsidR="00FF6EC8">
              <w:rPr>
                <w:noProof/>
                <w:webHidden/>
              </w:rPr>
              <w:t>34</w:t>
            </w:r>
            <w:r w:rsidR="00FF6EC8">
              <w:rPr>
                <w:noProof/>
                <w:webHidden/>
              </w:rPr>
              <w:fldChar w:fldCharType="end"/>
            </w:r>
          </w:hyperlink>
        </w:p>
        <w:p w14:paraId="6930E03D" w14:textId="486CC033" w:rsidR="00FF6EC8" w:rsidRDefault="00692B9D">
          <w:pPr>
            <w:pStyle w:val="TOC4"/>
            <w:tabs>
              <w:tab w:val="right" w:leader="dot" w:pos="9978"/>
            </w:tabs>
            <w:rPr>
              <w:rFonts w:asciiTheme="minorHAnsi" w:eastAsiaTheme="minorEastAsia" w:hAnsiTheme="minorHAnsi" w:cstheme="minorBidi"/>
              <w:noProof/>
              <w:color w:val="auto"/>
            </w:rPr>
          </w:pPr>
          <w:hyperlink w:anchor="_Toc138389677" w:history="1">
            <w:r w:rsidR="00FF6EC8" w:rsidRPr="002C6275">
              <w:rPr>
                <w:rStyle w:val="Hyperlink"/>
                <w:noProof/>
              </w:rPr>
              <w:t>6.3.4.</w:t>
            </w:r>
            <w:r w:rsidR="00FF6EC8" w:rsidRPr="002C6275">
              <w:rPr>
                <w:rStyle w:val="Hyperlink"/>
                <w:rFonts w:ascii="Arial" w:eastAsia="Arial" w:hAnsi="Arial" w:cs="Arial"/>
                <w:noProof/>
              </w:rPr>
              <w:t xml:space="preserve"> </w:t>
            </w:r>
            <w:r w:rsidR="00FF6EC8" w:rsidRPr="002C6275">
              <w:rPr>
                <w:rStyle w:val="Hyperlink"/>
                <w:noProof/>
              </w:rPr>
              <w:t>Cost Variance Response Process</w:t>
            </w:r>
            <w:r w:rsidR="00FF6EC8">
              <w:rPr>
                <w:noProof/>
                <w:webHidden/>
              </w:rPr>
              <w:tab/>
            </w:r>
            <w:r w:rsidR="00FF6EC8">
              <w:rPr>
                <w:noProof/>
                <w:webHidden/>
              </w:rPr>
              <w:fldChar w:fldCharType="begin"/>
            </w:r>
            <w:r w:rsidR="00FF6EC8">
              <w:rPr>
                <w:noProof/>
                <w:webHidden/>
              </w:rPr>
              <w:instrText xml:space="preserve"> PAGEREF _Toc138389677 \h </w:instrText>
            </w:r>
            <w:r w:rsidR="00FF6EC8">
              <w:rPr>
                <w:noProof/>
                <w:webHidden/>
              </w:rPr>
            </w:r>
            <w:r w:rsidR="00FF6EC8">
              <w:rPr>
                <w:noProof/>
                <w:webHidden/>
              </w:rPr>
              <w:fldChar w:fldCharType="separate"/>
            </w:r>
            <w:r w:rsidR="00FF6EC8">
              <w:rPr>
                <w:noProof/>
                <w:webHidden/>
              </w:rPr>
              <w:t>35</w:t>
            </w:r>
            <w:r w:rsidR="00FF6EC8">
              <w:rPr>
                <w:noProof/>
                <w:webHidden/>
              </w:rPr>
              <w:fldChar w:fldCharType="end"/>
            </w:r>
          </w:hyperlink>
        </w:p>
        <w:p w14:paraId="1317712F" w14:textId="430DEE23" w:rsidR="00FF6EC8" w:rsidRDefault="00692B9D">
          <w:pPr>
            <w:pStyle w:val="TOC4"/>
            <w:tabs>
              <w:tab w:val="right" w:leader="dot" w:pos="9978"/>
            </w:tabs>
            <w:rPr>
              <w:rFonts w:asciiTheme="minorHAnsi" w:eastAsiaTheme="minorEastAsia" w:hAnsiTheme="minorHAnsi" w:cstheme="minorBidi"/>
              <w:noProof/>
              <w:color w:val="auto"/>
            </w:rPr>
          </w:pPr>
          <w:hyperlink w:anchor="_Toc138389678" w:history="1">
            <w:r w:rsidR="00FF6EC8" w:rsidRPr="002C6275">
              <w:rPr>
                <w:rStyle w:val="Hyperlink"/>
                <w:noProof/>
              </w:rPr>
              <w:t>6.3.5.</w:t>
            </w:r>
            <w:r w:rsidR="00FF6EC8" w:rsidRPr="002C6275">
              <w:rPr>
                <w:rStyle w:val="Hyperlink"/>
                <w:rFonts w:ascii="Arial" w:eastAsia="Arial" w:hAnsi="Arial" w:cs="Arial"/>
                <w:noProof/>
              </w:rPr>
              <w:t xml:space="preserve"> </w:t>
            </w:r>
            <w:r w:rsidR="00FF6EC8" w:rsidRPr="002C6275">
              <w:rPr>
                <w:rStyle w:val="Hyperlink"/>
                <w:noProof/>
              </w:rPr>
              <w:t>Cost Change Control Process</w:t>
            </w:r>
            <w:r w:rsidR="00FF6EC8">
              <w:rPr>
                <w:noProof/>
                <w:webHidden/>
              </w:rPr>
              <w:tab/>
            </w:r>
            <w:r w:rsidR="00FF6EC8">
              <w:rPr>
                <w:noProof/>
                <w:webHidden/>
              </w:rPr>
              <w:fldChar w:fldCharType="begin"/>
            </w:r>
            <w:r w:rsidR="00FF6EC8">
              <w:rPr>
                <w:noProof/>
                <w:webHidden/>
              </w:rPr>
              <w:instrText xml:space="preserve"> PAGEREF _Toc138389678 \h </w:instrText>
            </w:r>
            <w:r w:rsidR="00FF6EC8">
              <w:rPr>
                <w:noProof/>
                <w:webHidden/>
              </w:rPr>
            </w:r>
            <w:r w:rsidR="00FF6EC8">
              <w:rPr>
                <w:noProof/>
                <w:webHidden/>
              </w:rPr>
              <w:fldChar w:fldCharType="separate"/>
            </w:r>
            <w:r w:rsidR="00FF6EC8">
              <w:rPr>
                <w:noProof/>
                <w:webHidden/>
              </w:rPr>
              <w:t>36</w:t>
            </w:r>
            <w:r w:rsidR="00FF6EC8">
              <w:rPr>
                <w:noProof/>
                <w:webHidden/>
              </w:rPr>
              <w:fldChar w:fldCharType="end"/>
            </w:r>
          </w:hyperlink>
        </w:p>
        <w:p w14:paraId="055DD691" w14:textId="09C57C97" w:rsidR="00FF6EC8" w:rsidRDefault="00692B9D">
          <w:pPr>
            <w:pStyle w:val="TOC4"/>
            <w:tabs>
              <w:tab w:val="right" w:leader="dot" w:pos="9978"/>
            </w:tabs>
            <w:rPr>
              <w:rFonts w:asciiTheme="minorHAnsi" w:eastAsiaTheme="minorEastAsia" w:hAnsiTheme="minorHAnsi" w:cstheme="minorBidi"/>
              <w:noProof/>
              <w:color w:val="auto"/>
            </w:rPr>
          </w:pPr>
          <w:hyperlink w:anchor="_Toc138389679" w:history="1">
            <w:r w:rsidR="00FF6EC8" w:rsidRPr="002C6275">
              <w:rPr>
                <w:rStyle w:val="Hyperlink"/>
                <w:noProof/>
              </w:rPr>
              <w:t>6.3.6.</w:t>
            </w:r>
            <w:r w:rsidR="00FF6EC8" w:rsidRPr="002C6275">
              <w:rPr>
                <w:rStyle w:val="Hyperlink"/>
                <w:rFonts w:ascii="Arial" w:eastAsia="Arial" w:hAnsi="Arial" w:cs="Arial"/>
                <w:noProof/>
              </w:rPr>
              <w:t xml:space="preserve"> </w:t>
            </w:r>
            <w:r w:rsidR="00FF6EC8" w:rsidRPr="002C6275">
              <w:rPr>
                <w:rStyle w:val="Hyperlink"/>
                <w:noProof/>
              </w:rPr>
              <w:t>Project Budget</w:t>
            </w:r>
            <w:r w:rsidR="00FF6EC8">
              <w:rPr>
                <w:noProof/>
                <w:webHidden/>
              </w:rPr>
              <w:tab/>
            </w:r>
            <w:r w:rsidR="00FF6EC8">
              <w:rPr>
                <w:noProof/>
                <w:webHidden/>
              </w:rPr>
              <w:fldChar w:fldCharType="begin"/>
            </w:r>
            <w:r w:rsidR="00FF6EC8">
              <w:rPr>
                <w:noProof/>
                <w:webHidden/>
              </w:rPr>
              <w:instrText xml:space="preserve"> PAGEREF _Toc138389679 \h </w:instrText>
            </w:r>
            <w:r w:rsidR="00FF6EC8">
              <w:rPr>
                <w:noProof/>
                <w:webHidden/>
              </w:rPr>
            </w:r>
            <w:r w:rsidR="00FF6EC8">
              <w:rPr>
                <w:noProof/>
                <w:webHidden/>
              </w:rPr>
              <w:fldChar w:fldCharType="separate"/>
            </w:r>
            <w:r w:rsidR="00FF6EC8">
              <w:rPr>
                <w:noProof/>
                <w:webHidden/>
              </w:rPr>
              <w:t>37</w:t>
            </w:r>
            <w:r w:rsidR="00FF6EC8">
              <w:rPr>
                <w:noProof/>
                <w:webHidden/>
              </w:rPr>
              <w:fldChar w:fldCharType="end"/>
            </w:r>
          </w:hyperlink>
        </w:p>
        <w:p w14:paraId="7BFD3EE1" w14:textId="6898B0BA" w:rsidR="00FF6EC8" w:rsidRDefault="00692B9D">
          <w:pPr>
            <w:pStyle w:val="TOC2"/>
            <w:tabs>
              <w:tab w:val="right" w:leader="dot" w:pos="9978"/>
            </w:tabs>
            <w:rPr>
              <w:rFonts w:asciiTheme="minorHAnsi" w:eastAsiaTheme="minorEastAsia" w:hAnsiTheme="minorHAnsi" w:cstheme="minorBidi"/>
              <w:noProof/>
              <w:color w:val="auto"/>
            </w:rPr>
          </w:pPr>
          <w:hyperlink w:anchor="_Toc138389680" w:history="1">
            <w:r w:rsidR="00FF6EC8" w:rsidRPr="002C6275">
              <w:rPr>
                <w:rStyle w:val="Hyperlink"/>
                <w:noProof/>
              </w:rPr>
              <w:t>6.4.</w:t>
            </w:r>
            <w:r w:rsidR="00FF6EC8" w:rsidRPr="002C6275">
              <w:rPr>
                <w:rStyle w:val="Hyperlink"/>
                <w:rFonts w:ascii="Arial" w:eastAsia="Arial" w:hAnsi="Arial" w:cs="Arial"/>
                <w:noProof/>
              </w:rPr>
              <w:t xml:space="preserve"> </w:t>
            </w:r>
            <w:r w:rsidR="00FF6EC8" w:rsidRPr="002C6275">
              <w:rPr>
                <w:rStyle w:val="Hyperlink"/>
                <w:noProof/>
              </w:rPr>
              <w:t>Schedule Management Plan</w:t>
            </w:r>
            <w:r w:rsidR="00FF6EC8">
              <w:rPr>
                <w:noProof/>
                <w:webHidden/>
              </w:rPr>
              <w:tab/>
            </w:r>
            <w:r w:rsidR="00FF6EC8">
              <w:rPr>
                <w:noProof/>
                <w:webHidden/>
              </w:rPr>
              <w:fldChar w:fldCharType="begin"/>
            </w:r>
            <w:r w:rsidR="00FF6EC8">
              <w:rPr>
                <w:noProof/>
                <w:webHidden/>
              </w:rPr>
              <w:instrText xml:space="preserve"> PAGEREF _Toc138389680 \h </w:instrText>
            </w:r>
            <w:r w:rsidR="00FF6EC8">
              <w:rPr>
                <w:noProof/>
                <w:webHidden/>
              </w:rPr>
            </w:r>
            <w:r w:rsidR="00FF6EC8">
              <w:rPr>
                <w:noProof/>
                <w:webHidden/>
              </w:rPr>
              <w:fldChar w:fldCharType="separate"/>
            </w:r>
            <w:r w:rsidR="00FF6EC8">
              <w:rPr>
                <w:noProof/>
                <w:webHidden/>
              </w:rPr>
              <w:t>41</w:t>
            </w:r>
            <w:r w:rsidR="00FF6EC8">
              <w:rPr>
                <w:noProof/>
                <w:webHidden/>
              </w:rPr>
              <w:fldChar w:fldCharType="end"/>
            </w:r>
          </w:hyperlink>
        </w:p>
        <w:p w14:paraId="3D624582" w14:textId="0431C057" w:rsidR="00FF6EC8" w:rsidRDefault="00692B9D">
          <w:pPr>
            <w:pStyle w:val="TOC4"/>
            <w:tabs>
              <w:tab w:val="right" w:leader="dot" w:pos="9978"/>
            </w:tabs>
            <w:rPr>
              <w:rFonts w:asciiTheme="minorHAnsi" w:eastAsiaTheme="minorEastAsia" w:hAnsiTheme="minorHAnsi" w:cstheme="minorBidi"/>
              <w:noProof/>
              <w:color w:val="auto"/>
            </w:rPr>
          </w:pPr>
          <w:hyperlink w:anchor="_Toc138389681" w:history="1">
            <w:r w:rsidR="00FF6EC8" w:rsidRPr="002C6275">
              <w:rPr>
                <w:rStyle w:val="Hyperlink"/>
                <w:noProof/>
              </w:rPr>
              <w:t>6.4.1.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_Toc138389681 \h </w:instrText>
            </w:r>
            <w:r w:rsidR="00FF6EC8">
              <w:rPr>
                <w:noProof/>
                <w:webHidden/>
              </w:rPr>
            </w:r>
            <w:r w:rsidR="00FF6EC8">
              <w:rPr>
                <w:noProof/>
                <w:webHidden/>
              </w:rPr>
              <w:fldChar w:fldCharType="separate"/>
            </w:r>
            <w:r w:rsidR="00FF6EC8">
              <w:rPr>
                <w:noProof/>
                <w:webHidden/>
              </w:rPr>
              <w:t>41</w:t>
            </w:r>
            <w:r w:rsidR="00FF6EC8">
              <w:rPr>
                <w:noProof/>
                <w:webHidden/>
              </w:rPr>
              <w:fldChar w:fldCharType="end"/>
            </w:r>
          </w:hyperlink>
        </w:p>
        <w:p w14:paraId="7E116B28" w14:textId="0D39B566" w:rsidR="00FF6EC8" w:rsidRDefault="00692B9D">
          <w:pPr>
            <w:pStyle w:val="TOC4"/>
            <w:tabs>
              <w:tab w:val="right" w:leader="dot" w:pos="9978"/>
            </w:tabs>
            <w:rPr>
              <w:rFonts w:asciiTheme="minorHAnsi" w:eastAsiaTheme="minorEastAsia" w:hAnsiTheme="minorHAnsi" w:cstheme="minorBidi"/>
              <w:noProof/>
              <w:color w:val="auto"/>
            </w:rPr>
          </w:pPr>
          <w:hyperlink w:anchor="_Toc138389682" w:history="1">
            <w:r w:rsidR="00FF6EC8" w:rsidRPr="002C6275">
              <w:rPr>
                <w:rStyle w:val="Hyperlink"/>
                <w:noProof/>
              </w:rPr>
              <w:t>6.4.2.</w:t>
            </w:r>
            <w:r w:rsidR="00FF6EC8" w:rsidRPr="002C6275">
              <w:rPr>
                <w:rStyle w:val="Hyperlink"/>
                <w:rFonts w:ascii="Arial" w:eastAsia="Arial" w:hAnsi="Arial" w:cs="Arial"/>
                <w:noProof/>
              </w:rPr>
              <w:t xml:space="preserve"> </w:t>
            </w:r>
            <w:r w:rsidR="00FF6EC8" w:rsidRPr="002C6275">
              <w:rPr>
                <w:rStyle w:val="Hyperlink"/>
                <w:noProof/>
              </w:rPr>
              <w:t>Schedule Management Approach</w:t>
            </w:r>
            <w:r w:rsidR="00FF6EC8">
              <w:rPr>
                <w:noProof/>
                <w:webHidden/>
              </w:rPr>
              <w:tab/>
            </w:r>
            <w:r w:rsidR="00FF6EC8">
              <w:rPr>
                <w:noProof/>
                <w:webHidden/>
              </w:rPr>
              <w:fldChar w:fldCharType="begin"/>
            </w:r>
            <w:r w:rsidR="00FF6EC8">
              <w:rPr>
                <w:noProof/>
                <w:webHidden/>
              </w:rPr>
              <w:instrText xml:space="preserve"> PAGEREF _Toc138389682 \h </w:instrText>
            </w:r>
            <w:r w:rsidR="00FF6EC8">
              <w:rPr>
                <w:noProof/>
                <w:webHidden/>
              </w:rPr>
            </w:r>
            <w:r w:rsidR="00FF6EC8">
              <w:rPr>
                <w:noProof/>
                <w:webHidden/>
              </w:rPr>
              <w:fldChar w:fldCharType="separate"/>
            </w:r>
            <w:r w:rsidR="00FF6EC8">
              <w:rPr>
                <w:noProof/>
                <w:webHidden/>
              </w:rPr>
              <w:t>41</w:t>
            </w:r>
            <w:r w:rsidR="00FF6EC8">
              <w:rPr>
                <w:noProof/>
                <w:webHidden/>
              </w:rPr>
              <w:fldChar w:fldCharType="end"/>
            </w:r>
          </w:hyperlink>
        </w:p>
        <w:p w14:paraId="7D48E30D" w14:textId="605DE1D6" w:rsidR="00FF6EC8" w:rsidRDefault="00692B9D">
          <w:pPr>
            <w:pStyle w:val="TOC4"/>
            <w:tabs>
              <w:tab w:val="right" w:leader="dot" w:pos="9978"/>
            </w:tabs>
            <w:rPr>
              <w:rFonts w:asciiTheme="minorHAnsi" w:eastAsiaTheme="minorEastAsia" w:hAnsiTheme="minorHAnsi" w:cstheme="minorBidi"/>
              <w:noProof/>
              <w:color w:val="auto"/>
            </w:rPr>
          </w:pPr>
          <w:hyperlink w:anchor="_Toc138389683" w:history="1">
            <w:r w:rsidR="00FF6EC8" w:rsidRPr="002C6275">
              <w:rPr>
                <w:rStyle w:val="Hyperlink"/>
                <w:noProof/>
              </w:rPr>
              <w:t>6.4.3.</w:t>
            </w:r>
            <w:r w:rsidR="00FF6EC8" w:rsidRPr="002C6275">
              <w:rPr>
                <w:rStyle w:val="Hyperlink"/>
                <w:rFonts w:ascii="Arial" w:eastAsia="Arial" w:hAnsi="Arial" w:cs="Arial"/>
                <w:noProof/>
              </w:rPr>
              <w:t xml:space="preserve"> </w:t>
            </w:r>
            <w:r w:rsidR="00FF6EC8" w:rsidRPr="002C6275">
              <w:rPr>
                <w:rStyle w:val="Hyperlink"/>
                <w:noProof/>
              </w:rPr>
              <w:t>Schedule Control</w:t>
            </w:r>
            <w:r w:rsidR="00FF6EC8">
              <w:rPr>
                <w:noProof/>
                <w:webHidden/>
              </w:rPr>
              <w:tab/>
            </w:r>
            <w:r w:rsidR="00FF6EC8">
              <w:rPr>
                <w:noProof/>
                <w:webHidden/>
              </w:rPr>
              <w:fldChar w:fldCharType="begin"/>
            </w:r>
            <w:r w:rsidR="00FF6EC8">
              <w:rPr>
                <w:noProof/>
                <w:webHidden/>
              </w:rPr>
              <w:instrText xml:space="preserve"> PAGEREF _Toc138389683 \h </w:instrText>
            </w:r>
            <w:r w:rsidR="00FF6EC8">
              <w:rPr>
                <w:noProof/>
                <w:webHidden/>
              </w:rPr>
            </w:r>
            <w:r w:rsidR="00FF6EC8">
              <w:rPr>
                <w:noProof/>
                <w:webHidden/>
              </w:rPr>
              <w:fldChar w:fldCharType="separate"/>
            </w:r>
            <w:r w:rsidR="00FF6EC8">
              <w:rPr>
                <w:noProof/>
                <w:webHidden/>
              </w:rPr>
              <w:t>42</w:t>
            </w:r>
            <w:r w:rsidR="00FF6EC8">
              <w:rPr>
                <w:noProof/>
                <w:webHidden/>
              </w:rPr>
              <w:fldChar w:fldCharType="end"/>
            </w:r>
          </w:hyperlink>
        </w:p>
        <w:p w14:paraId="703B5DEF" w14:textId="08309F33" w:rsidR="00FF6EC8" w:rsidRDefault="00692B9D">
          <w:pPr>
            <w:pStyle w:val="TOC4"/>
            <w:tabs>
              <w:tab w:val="right" w:leader="dot" w:pos="9978"/>
            </w:tabs>
            <w:rPr>
              <w:rFonts w:asciiTheme="minorHAnsi" w:eastAsiaTheme="minorEastAsia" w:hAnsiTheme="minorHAnsi" w:cstheme="minorBidi"/>
              <w:noProof/>
              <w:color w:val="auto"/>
            </w:rPr>
          </w:pPr>
          <w:hyperlink w:anchor="_Toc138389684" w:history="1">
            <w:r w:rsidR="00FF6EC8" w:rsidRPr="002C6275">
              <w:rPr>
                <w:rStyle w:val="Hyperlink"/>
                <w:noProof/>
              </w:rPr>
              <w:t>6.4.4.</w:t>
            </w:r>
            <w:r w:rsidR="00FF6EC8" w:rsidRPr="002C6275">
              <w:rPr>
                <w:rStyle w:val="Hyperlink"/>
                <w:rFonts w:ascii="Arial" w:eastAsia="Arial" w:hAnsi="Arial" w:cs="Arial"/>
                <w:noProof/>
              </w:rPr>
              <w:t xml:space="preserve"> </w:t>
            </w:r>
            <w:r w:rsidR="00FF6EC8" w:rsidRPr="002C6275">
              <w:rPr>
                <w:rStyle w:val="Hyperlink"/>
                <w:noProof/>
              </w:rPr>
              <w:t>Schedule Changes and Thresholds</w:t>
            </w:r>
            <w:r w:rsidR="00FF6EC8">
              <w:rPr>
                <w:noProof/>
                <w:webHidden/>
              </w:rPr>
              <w:tab/>
            </w:r>
            <w:r w:rsidR="00FF6EC8">
              <w:rPr>
                <w:noProof/>
                <w:webHidden/>
              </w:rPr>
              <w:fldChar w:fldCharType="begin"/>
            </w:r>
            <w:r w:rsidR="00FF6EC8">
              <w:rPr>
                <w:noProof/>
                <w:webHidden/>
              </w:rPr>
              <w:instrText xml:space="preserve"> PAGEREF _Toc138389684 \h </w:instrText>
            </w:r>
            <w:r w:rsidR="00FF6EC8">
              <w:rPr>
                <w:noProof/>
                <w:webHidden/>
              </w:rPr>
            </w:r>
            <w:r w:rsidR="00FF6EC8">
              <w:rPr>
                <w:noProof/>
                <w:webHidden/>
              </w:rPr>
              <w:fldChar w:fldCharType="separate"/>
            </w:r>
            <w:r w:rsidR="00FF6EC8">
              <w:rPr>
                <w:noProof/>
                <w:webHidden/>
              </w:rPr>
              <w:t>42</w:t>
            </w:r>
            <w:r w:rsidR="00FF6EC8">
              <w:rPr>
                <w:noProof/>
                <w:webHidden/>
              </w:rPr>
              <w:fldChar w:fldCharType="end"/>
            </w:r>
          </w:hyperlink>
        </w:p>
        <w:p w14:paraId="308F8F8A" w14:textId="42AFF208" w:rsidR="00FF6EC8" w:rsidRDefault="00692B9D">
          <w:pPr>
            <w:pStyle w:val="TOC4"/>
            <w:tabs>
              <w:tab w:val="right" w:leader="dot" w:pos="9978"/>
            </w:tabs>
            <w:rPr>
              <w:rFonts w:asciiTheme="minorHAnsi" w:eastAsiaTheme="minorEastAsia" w:hAnsiTheme="minorHAnsi" w:cstheme="minorBidi"/>
              <w:noProof/>
              <w:color w:val="auto"/>
            </w:rPr>
          </w:pPr>
          <w:hyperlink w:anchor="_Toc138389685" w:history="1">
            <w:r w:rsidR="00FF6EC8" w:rsidRPr="002C6275">
              <w:rPr>
                <w:rStyle w:val="Hyperlink"/>
                <w:noProof/>
              </w:rPr>
              <w:t>6.4.5.</w:t>
            </w:r>
            <w:r w:rsidR="00FF6EC8" w:rsidRPr="002C6275">
              <w:rPr>
                <w:rStyle w:val="Hyperlink"/>
                <w:rFonts w:ascii="Arial" w:eastAsia="Arial" w:hAnsi="Arial" w:cs="Arial"/>
                <w:noProof/>
              </w:rPr>
              <w:t xml:space="preserve"> </w:t>
            </w:r>
            <w:r w:rsidR="00FF6EC8" w:rsidRPr="002C6275">
              <w:rPr>
                <w:rStyle w:val="Hyperlink"/>
                <w:noProof/>
              </w:rPr>
              <w:t>Scope Change</w:t>
            </w:r>
            <w:r w:rsidR="00FF6EC8">
              <w:rPr>
                <w:noProof/>
                <w:webHidden/>
              </w:rPr>
              <w:tab/>
            </w:r>
            <w:r w:rsidR="00FF6EC8">
              <w:rPr>
                <w:noProof/>
                <w:webHidden/>
              </w:rPr>
              <w:fldChar w:fldCharType="begin"/>
            </w:r>
            <w:r w:rsidR="00FF6EC8">
              <w:rPr>
                <w:noProof/>
                <w:webHidden/>
              </w:rPr>
              <w:instrText xml:space="preserve"> PAGEREF _Toc138389685 \h </w:instrText>
            </w:r>
            <w:r w:rsidR="00FF6EC8">
              <w:rPr>
                <w:noProof/>
                <w:webHidden/>
              </w:rPr>
            </w:r>
            <w:r w:rsidR="00FF6EC8">
              <w:rPr>
                <w:noProof/>
                <w:webHidden/>
              </w:rPr>
              <w:fldChar w:fldCharType="separate"/>
            </w:r>
            <w:r w:rsidR="00FF6EC8">
              <w:rPr>
                <w:noProof/>
                <w:webHidden/>
              </w:rPr>
              <w:t>43</w:t>
            </w:r>
            <w:r w:rsidR="00FF6EC8">
              <w:rPr>
                <w:noProof/>
                <w:webHidden/>
              </w:rPr>
              <w:fldChar w:fldCharType="end"/>
            </w:r>
          </w:hyperlink>
        </w:p>
        <w:p w14:paraId="0E826266" w14:textId="0A753CC0" w:rsidR="00FF6EC8" w:rsidRDefault="00692B9D">
          <w:pPr>
            <w:pStyle w:val="TOC2"/>
            <w:tabs>
              <w:tab w:val="right" w:leader="dot" w:pos="9978"/>
            </w:tabs>
            <w:rPr>
              <w:rFonts w:asciiTheme="minorHAnsi" w:eastAsiaTheme="minorEastAsia" w:hAnsiTheme="minorHAnsi" w:cstheme="minorBidi"/>
              <w:noProof/>
              <w:color w:val="auto"/>
            </w:rPr>
          </w:pPr>
          <w:hyperlink w:anchor="_Toc138389686" w:history="1">
            <w:r w:rsidR="00FF6EC8" w:rsidRPr="002C6275">
              <w:rPr>
                <w:rStyle w:val="Hyperlink"/>
                <w:noProof/>
              </w:rPr>
              <w:t>6.5.</w:t>
            </w:r>
            <w:r w:rsidR="00FF6EC8" w:rsidRPr="002C6275">
              <w:rPr>
                <w:rStyle w:val="Hyperlink"/>
                <w:rFonts w:ascii="Arial" w:eastAsia="Arial" w:hAnsi="Arial" w:cs="Arial"/>
                <w:noProof/>
              </w:rPr>
              <w:t xml:space="preserve"> </w:t>
            </w:r>
            <w:r w:rsidR="00FF6EC8" w:rsidRPr="002C6275">
              <w:rPr>
                <w:rStyle w:val="Hyperlink"/>
                <w:noProof/>
              </w:rPr>
              <w:t>Staffing Management Plan</w:t>
            </w:r>
            <w:r w:rsidR="00FF6EC8">
              <w:rPr>
                <w:noProof/>
                <w:webHidden/>
              </w:rPr>
              <w:tab/>
            </w:r>
            <w:r w:rsidR="00FF6EC8">
              <w:rPr>
                <w:noProof/>
                <w:webHidden/>
              </w:rPr>
              <w:fldChar w:fldCharType="begin"/>
            </w:r>
            <w:r w:rsidR="00FF6EC8">
              <w:rPr>
                <w:noProof/>
                <w:webHidden/>
              </w:rPr>
              <w:instrText xml:space="preserve"> PAGEREF _Toc138389686 \h </w:instrText>
            </w:r>
            <w:r w:rsidR="00FF6EC8">
              <w:rPr>
                <w:noProof/>
                <w:webHidden/>
              </w:rPr>
            </w:r>
            <w:r w:rsidR="00FF6EC8">
              <w:rPr>
                <w:noProof/>
                <w:webHidden/>
              </w:rPr>
              <w:fldChar w:fldCharType="separate"/>
            </w:r>
            <w:r w:rsidR="00FF6EC8">
              <w:rPr>
                <w:noProof/>
                <w:webHidden/>
              </w:rPr>
              <w:t>44</w:t>
            </w:r>
            <w:r w:rsidR="00FF6EC8">
              <w:rPr>
                <w:noProof/>
                <w:webHidden/>
              </w:rPr>
              <w:fldChar w:fldCharType="end"/>
            </w:r>
          </w:hyperlink>
        </w:p>
        <w:p w14:paraId="3B059E8C" w14:textId="7F5E0057" w:rsidR="00FF6EC8" w:rsidRDefault="00692B9D">
          <w:pPr>
            <w:pStyle w:val="TOC4"/>
            <w:tabs>
              <w:tab w:val="right" w:leader="dot" w:pos="9978"/>
            </w:tabs>
            <w:rPr>
              <w:rFonts w:asciiTheme="minorHAnsi" w:eastAsiaTheme="minorEastAsia" w:hAnsiTheme="minorHAnsi" w:cstheme="minorBidi"/>
              <w:noProof/>
              <w:color w:val="auto"/>
            </w:rPr>
          </w:pPr>
          <w:hyperlink w:anchor="_Toc138389687" w:history="1">
            <w:r w:rsidR="00FF6EC8" w:rsidRPr="002C6275">
              <w:rPr>
                <w:rStyle w:val="Hyperlink"/>
                <w:noProof/>
              </w:rPr>
              <w:t>6.5.1.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_Toc138389687 \h </w:instrText>
            </w:r>
            <w:r w:rsidR="00FF6EC8">
              <w:rPr>
                <w:noProof/>
                <w:webHidden/>
              </w:rPr>
            </w:r>
            <w:r w:rsidR="00FF6EC8">
              <w:rPr>
                <w:noProof/>
                <w:webHidden/>
              </w:rPr>
              <w:fldChar w:fldCharType="separate"/>
            </w:r>
            <w:r w:rsidR="00FF6EC8">
              <w:rPr>
                <w:noProof/>
                <w:webHidden/>
              </w:rPr>
              <w:t>44</w:t>
            </w:r>
            <w:r w:rsidR="00FF6EC8">
              <w:rPr>
                <w:noProof/>
                <w:webHidden/>
              </w:rPr>
              <w:fldChar w:fldCharType="end"/>
            </w:r>
          </w:hyperlink>
        </w:p>
        <w:p w14:paraId="61A0433D" w14:textId="35B2A8D5" w:rsidR="00FF6EC8" w:rsidRDefault="00692B9D">
          <w:pPr>
            <w:pStyle w:val="TOC4"/>
            <w:tabs>
              <w:tab w:val="right" w:leader="dot" w:pos="9978"/>
            </w:tabs>
            <w:rPr>
              <w:rFonts w:asciiTheme="minorHAnsi" w:eastAsiaTheme="minorEastAsia" w:hAnsiTheme="minorHAnsi" w:cstheme="minorBidi"/>
              <w:noProof/>
              <w:color w:val="auto"/>
            </w:rPr>
          </w:pPr>
          <w:hyperlink w:anchor="_Toc138389688" w:history="1">
            <w:r w:rsidR="00FF6EC8" w:rsidRPr="002C6275">
              <w:rPr>
                <w:rStyle w:val="Hyperlink"/>
                <w:noProof/>
              </w:rPr>
              <w:t>6.5.2.</w:t>
            </w:r>
            <w:r w:rsidR="00FF6EC8" w:rsidRPr="002C6275">
              <w:rPr>
                <w:rStyle w:val="Hyperlink"/>
                <w:rFonts w:ascii="Arial" w:eastAsia="Arial" w:hAnsi="Arial" w:cs="Arial"/>
                <w:noProof/>
              </w:rPr>
              <w:t xml:space="preserve"> </w:t>
            </w:r>
            <w:r w:rsidR="00FF6EC8" w:rsidRPr="002C6275">
              <w:rPr>
                <w:rStyle w:val="Hyperlink"/>
                <w:noProof/>
              </w:rPr>
              <w:t>Roles and Responsibilities</w:t>
            </w:r>
            <w:r w:rsidR="00FF6EC8">
              <w:rPr>
                <w:noProof/>
                <w:webHidden/>
              </w:rPr>
              <w:tab/>
            </w:r>
            <w:r w:rsidR="00FF6EC8">
              <w:rPr>
                <w:noProof/>
                <w:webHidden/>
              </w:rPr>
              <w:fldChar w:fldCharType="begin"/>
            </w:r>
            <w:r w:rsidR="00FF6EC8">
              <w:rPr>
                <w:noProof/>
                <w:webHidden/>
              </w:rPr>
              <w:instrText xml:space="preserve"> PAGEREF _Toc138389688 \h </w:instrText>
            </w:r>
            <w:r w:rsidR="00FF6EC8">
              <w:rPr>
                <w:noProof/>
                <w:webHidden/>
              </w:rPr>
            </w:r>
            <w:r w:rsidR="00FF6EC8">
              <w:rPr>
                <w:noProof/>
                <w:webHidden/>
              </w:rPr>
              <w:fldChar w:fldCharType="separate"/>
            </w:r>
            <w:r w:rsidR="00FF6EC8">
              <w:rPr>
                <w:noProof/>
                <w:webHidden/>
              </w:rPr>
              <w:t>44</w:t>
            </w:r>
            <w:r w:rsidR="00FF6EC8">
              <w:rPr>
                <w:noProof/>
                <w:webHidden/>
              </w:rPr>
              <w:fldChar w:fldCharType="end"/>
            </w:r>
          </w:hyperlink>
        </w:p>
        <w:p w14:paraId="5C4067F4" w14:textId="12A37C9D" w:rsidR="00FF6EC8" w:rsidRDefault="00692B9D">
          <w:pPr>
            <w:pStyle w:val="TOC4"/>
            <w:tabs>
              <w:tab w:val="right" w:leader="dot" w:pos="9978"/>
            </w:tabs>
            <w:rPr>
              <w:rFonts w:asciiTheme="minorHAnsi" w:eastAsiaTheme="minorEastAsia" w:hAnsiTheme="minorHAnsi" w:cstheme="minorBidi"/>
              <w:noProof/>
              <w:color w:val="auto"/>
            </w:rPr>
          </w:pPr>
          <w:hyperlink w:anchor="_Toc138389689" w:history="1">
            <w:r w:rsidR="00FF6EC8" w:rsidRPr="002C6275">
              <w:rPr>
                <w:rStyle w:val="Hyperlink"/>
                <w:noProof/>
              </w:rPr>
              <w:t>6.5.3.</w:t>
            </w:r>
            <w:r w:rsidR="00FF6EC8" w:rsidRPr="002C6275">
              <w:rPr>
                <w:rStyle w:val="Hyperlink"/>
                <w:rFonts w:ascii="Arial" w:eastAsia="Arial" w:hAnsi="Arial" w:cs="Arial"/>
                <w:noProof/>
              </w:rPr>
              <w:t xml:space="preserve"> </w:t>
            </w:r>
            <w:r w:rsidR="00FF6EC8" w:rsidRPr="002C6275">
              <w:rPr>
                <w:rStyle w:val="Hyperlink"/>
                <w:noProof/>
              </w:rPr>
              <w:t>Project Organizational Charts</w:t>
            </w:r>
            <w:r w:rsidR="00FF6EC8">
              <w:rPr>
                <w:noProof/>
                <w:webHidden/>
              </w:rPr>
              <w:tab/>
            </w:r>
            <w:r w:rsidR="00FF6EC8">
              <w:rPr>
                <w:noProof/>
                <w:webHidden/>
              </w:rPr>
              <w:fldChar w:fldCharType="begin"/>
            </w:r>
            <w:r w:rsidR="00FF6EC8">
              <w:rPr>
                <w:noProof/>
                <w:webHidden/>
              </w:rPr>
              <w:instrText xml:space="preserve"> PAGEREF _Toc138389689 \h </w:instrText>
            </w:r>
            <w:r w:rsidR="00FF6EC8">
              <w:rPr>
                <w:noProof/>
                <w:webHidden/>
              </w:rPr>
            </w:r>
            <w:r w:rsidR="00FF6EC8">
              <w:rPr>
                <w:noProof/>
                <w:webHidden/>
              </w:rPr>
              <w:fldChar w:fldCharType="separate"/>
            </w:r>
            <w:r w:rsidR="00FF6EC8">
              <w:rPr>
                <w:noProof/>
                <w:webHidden/>
              </w:rPr>
              <w:t>47</w:t>
            </w:r>
            <w:r w:rsidR="00FF6EC8">
              <w:rPr>
                <w:noProof/>
                <w:webHidden/>
              </w:rPr>
              <w:fldChar w:fldCharType="end"/>
            </w:r>
          </w:hyperlink>
        </w:p>
        <w:p w14:paraId="2DE0F1F4" w14:textId="6E116DE5" w:rsidR="00FF6EC8" w:rsidRDefault="00692B9D">
          <w:pPr>
            <w:pStyle w:val="TOC4"/>
            <w:tabs>
              <w:tab w:val="right" w:leader="dot" w:pos="9978"/>
            </w:tabs>
            <w:rPr>
              <w:rFonts w:asciiTheme="minorHAnsi" w:eastAsiaTheme="minorEastAsia" w:hAnsiTheme="minorHAnsi" w:cstheme="minorBidi"/>
              <w:noProof/>
              <w:color w:val="auto"/>
            </w:rPr>
          </w:pPr>
          <w:hyperlink w:anchor="_Toc138389690" w:history="1">
            <w:r w:rsidR="00FF6EC8" w:rsidRPr="002C6275">
              <w:rPr>
                <w:rStyle w:val="Hyperlink"/>
                <w:noProof/>
              </w:rPr>
              <w:t>6.5.4.</w:t>
            </w:r>
            <w:r w:rsidR="00FF6EC8" w:rsidRPr="002C6275">
              <w:rPr>
                <w:rStyle w:val="Hyperlink"/>
                <w:rFonts w:ascii="Arial" w:eastAsia="Arial" w:hAnsi="Arial" w:cs="Arial"/>
                <w:noProof/>
              </w:rPr>
              <w:t xml:space="preserve"> </w:t>
            </w:r>
            <w:r w:rsidR="00FF6EC8" w:rsidRPr="002C6275">
              <w:rPr>
                <w:rStyle w:val="Hyperlink"/>
                <w:noProof/>
              </w:rPr>
              <w:t>Staffing Management</w:t>
            </w:r>
            <w:r w:rsidR="00FF6EC8">
              <w:rPr>
                <w:noProof/>
                <w:webHidden/>
              </w:rPr>
              <w:tab/>
            </w:r>
            <w:r w:rsidR="00FF6EC8">
              <w:rPr>
                <w:noProof/>
                <w:webHidden/>
              </w:rPr>
              <w:fldChar w:fldCharType="begin"/>
            </w:r>
            <w:r w:rsidR="00FF6EC8">
              <w:rPr>
                <w:noProof/>
                <w:webHidden/>
              </w:rPr>
              <w:instrText xml:space="preserve"> PAGEREF _Toc138389690 \h </w:instrText>
            </w:r>
            <w:r w:rsidR="00FF6EC8">
              <w:rPr>
                <w:noProof/>
                <w:webHidden/>
              </w:rPr>
            </w:r>
            <w:r w:rsidR="00FF6EC8">
              <w:rPr>
                <w:noProof/>
                <w:webHidden/>
              </w:rPr>
              <w:fldChar w:fldCharType="separate"/>
            </w:r>
            <w:r w:rsidR="00FF6EC8">
              <w:rPr>
                <w:noProof/>
                <w:webHidden/>
              </w:rPr>
              <w:t>48</w:t>
            </w:r>
            <w:r w:rsidR="00FF6EC8">
              <w:rPr>
                <w:noProof/>
                <w:webHidden/>
              </w:rPr>
              <w:fldChar w:fldCharType="end"/>
            </w:r>
          </w:hyperlink>
        </w:p>
        <w:p w14:paraId="29AEF037" w14:textId="5790A6F5" w:rsidR="00FF6EC8" w:rsidRDefault="00692B9D">
          <w:pPr>
            <w:pStyle w:val="TOC2"/>
            <w:tabs>
              <w:tab w:val="right" w:leader="dot" w:pos="9978"/>
            </w:tabs>
            <w:rPr>
              <w:rFonts w:asciiTheme="minorHAnsi" w:eastAsiaTheme="minorEastAsia" w:hAnsiTheme="minorHAnsi" w:cstheme="minorBidi"/>
              <w:noProof/>
              <w:color w:val="auto"/>
            </w:rPr>
          </w:pPr>
          <w:hyperlink w:anchor="_Toc138389691" w:history="1">
            <w:r w:rsidR="00FF6EC8" w:rsidRPr="002C6275">
              <w:rPr>
                <w:rStyle w:val="Hyperlink"/>
                <w:noProof/>
              </w:rPr>
              <w:t>6.6.</w:t>
            </w:r>
            <w:r w:rsidR="00FF6EC8" w:rsidRPr="002C6275">
              <w:rPr>
                <w:rStyle w:val="Hyperlink"/>
                <w:rFonts w:ascii="Arial" w:eastAsia="Arial" w:hAnsi="Arial" w:cs="Arial"/>
                <w:noProof/>
              </w:rPr>
              <w:t xml:space="preserve"> </w:t>
            </w:r>
            <w:r w:rsidR="00FF6EC8" w:rsidRPr="002C6275">
              <w:rPr>
                <w:rStyle w:val="Hyperlink"/>
                <w:noProof/>
              </w:rPr>
              <w:t>Change Management Plan</w:t>
            </w:r>
            <w:r w:rsidR="00FF6EC8">
              <w:rPr>
                <w:noProof/>
                <w:webHidden/>
              </w:rPr>
              <w:tab/>
            </w:r>
            <w:r w:rsidR="00FF6EC8">
              <w:rPr>
                <w:noProof/>
                <w:webHidden/>
              </w:rPr>
              <w:fldChar w:fldCharType="begin"/>
            </w:r>
            <w:r w:rsidR="00FF6EC8">
              <w:rPr>
                <w:noProof/>
                <w:webHidden/>
              </w:rPr>
              <w:instrText xml:space="preserve"> PAGEREF _Toc138389691 \h </w:instrText>
            </w:r>
            <w:r w:rsidR="00FF6EC8">
              <w:rPr>
                <w:noProof/>
                <w:webHidden/>
              </w:rPr>
            </w:r>
            <w:r w:rsidR="00FF6EC8">
              <w:rPr>
                <w:noProof/>
                <w:webHidden/>
              </w:rPr>
              <w:fldChar w:fldCharType="separate"/>
            </w:r>
            <w:r w:rsidR="00FF6EC8">
              <w:rPr>
                <w:noProof/>
                <w:webHidden/>
              </w:rPr>
              <w:t>52</w:t>
            </w:r>
            <w:r w:rsidR="00FF6EC8">
              <w:rPr>
                <w:noProof/>
                <w:webHidden/>
              </w:rPr>
              <w:fldChar w:fldCharType="end"/>
            </w:r>
          </w:hyperlink>
        </w:p>
        <w:p w14:paraId="374227E7" w14:textId="2C32AFAF" w:rsidR="00FF6EC8" w:rsidRDefault="00692B9D">
          <w:pPr>
            <w:pStyle w:val="TOC4"/>
            <w:tabs>
              <w:tab w:val="right" w:leader="dot" w:pos="9978"/>
            </w:tabs>
            <w:rPr>
              <w:rFonts w:asciiTheme="minorHAnsi" w:eastAsiaTheme="minorEastAsia" w:hAnsiTheme="minorHAnsi" w:cstheme="minorBidi"/>
              <w:noProof/>
              <w:color w:val="auto"/>
            </w:rPr>
          </w:pPr>
          <w:hyperlink w:anchor="_Toc138389692" w:history="1">
            <w:r w:rsidR="00FF6EC8" w:rsidRPr="002C6275">
              <w:rPr>
                <w:rStyle w:val="Hyperlink"/>
                <w:noProof/>
              </w:rPr>
              <w:t>6.6.1.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_Toc138389692 \h </w:instrText>
            </w:r>
            <w:r w:rsidR="00FF6EC8">
              <w:rPr>
                <w:noProof/>
                <w:webHidden/>
              </w:rPr>
            </w:r>
            <w:r w:rsidR="00FF6EC8">
              <w:rPr>
                <w:noProof/>
                <w:webHidden/>
              </w:rPr>
              <w:fldChar w:fldCharType="separate"/>
            </w:r>
            <w:r w:rsidR="00FF6EC8">
              <w:rPr>
                <w:noProof/>
                <w:webHidden/>
              </w:rPr>
              <w:t>52</w:t>
            </w:r>
            <w:r w:rsidR="00FF6EC8">
              <w:rPr>
                <w:noProof/>
                <w:webHidden/>
              </w:rPr>
              <w:fldChar w:fldCharType="end"/>
            </w:r>
          </w:hyperlink>
        </w:p>
        <w:p w14:paraId="00018C0F" w14:textId="6310A325" w:rsidR="00FF6EC8" w:rsidRDefault="00692B9D">
          <w:pPr>
            <w:pStyle w:val="TOC4"/>
            <w:tabs>
              <w:tab w:val="right" w:leader="dot" w:pos="9978"/>
            </w:tabs>
            <w:rPr>
              <w:rFonts w:asciiTheme="minorHAnsi" w:eastAsiaTheme="minorEastAsia" w:hAnsiTheme="minorHAnsi" w:cstheme="minorBidi"/>
              <w:noProof/>
              <w:color w:val="auto"/>
            </w:rPr>
          </w:pPr>
          <w:hyperlink w:anchor="_Toc138389693" w:history="1">
            <w:r w:rsidR="00FF6EC8" w:rsidRPr="002C6275">
              <w:rPr>
                <w:rStyle w:val="Hyperlink"/>
                <w:noProof/>
              </w:rPr>
              <w:t>6.6.2.</w:t>
            </w:r>
            <w:r w:rsidR="00FF6EC8" w:rsidRPr="002C6275">
              <w:rPr>
                <w:rStyle w:val="Hyperlink"/>
                <w:rFonts w:ascii="Arial" w:eastAsia="Arial" w:hAnsi="Arial" w:cs="Arial"/>
                <w:noProof/>
              </w:rPr>
              <w:t xml:space="preserve"> </w:t>
            </w:r>
            <w:r w:rsidR="00FF6EC8" w:rsidRPr="002C6275">
              <w:rPr>
                <w:rStyle w:val="Hyperlink"/>
                <w:noProof/>
              </w:rPr>
              <w:t>Change Control Board</w:t>
            </w:r>
            <w:r w:rsidR="00FF6EC8">
              <w:rPr>
                <w:noProof/>
                <w:webHidden/>
              </w:rPr>
              <w:tab/>
            </w:r>
            <w:r w:rsidR="00FF6EC8">
              <w:rPr>
                <w:noProof/>
                <w:webHidden/>
              </w:rPr>
              <w:fldChar w:fldCharType="begin"/>
            </w:r>
            <w:r w:rsidR="00FF6EC8">
              <w:rPr>
                <w:noProof/>
                <w:webHidden/>
              </w:rPr>
              <w:instrText xml:space="preserve"> PAGEREF _Toc138389693 \h </w:instrText>
            </w:r>
            <w:r w:rsidR="00FF6EC8">
              <w:rPr>
                <w:noProof/>
                <w:webHidden/>
              </w:rPr>
            </w:r>
            <w:r w:rsidR="00FF6EC8">
              <w:rPr>
                <w:noProof/>
                <w:webHidden/>
              </w:rPr>
              <w:fldChar w:fldCharType="separate"/>
            </w:r>
            <w:r w:rsidR="00FF6EC8">
              <w:rPr>
                <w:noProof/>
                <w:webHidden/>
              </w:rPr>
              <w:t>53</w:t>
            </w:r>
            <w:r w:rsidR="00FF6EC8">
              <w:rPr>
                <w:noProof/>
                <w:webHidden/>
              </w:rPr>
              <w:fldChar w:fldCharType="end"/>
            </w:r>
          </w:hyperlink>
        </w:p>
        <w:p w14:paraId="5666C555" w14:textId="5BC2EB9C" w:rsidR="00FF6EC8" w:rsidRDefault="00692B9D">
          <w:pPr>
            <w:pStyle w:val="TOC4"/>
            <w:tabs>
              <w:tab w:val="right" w:leader="dot" w:pos="9978"/>
            </w:tabs>
            <w:rPr>
              <w:rFonts w:asciiTheme="minorHAnsi" w:eastAsiaTheme="minorEastAsia" w:hAnsiTheme="minorHAnsi" w:cstheme="minorBidi"/>
              <w:noProof/>
              <w:color w:val="auto"/>
            </w:rPr>
          </w:pPr>
          <w:hyperlink w:anchor="_Toc138389694" w:history="1">
            <w:r w:rsidR="00FF6EC8" w:rsidRPr="002C6275">
              <w:rPr>
                <w:rStyle w:val="Hyperlink"/>
                <w:noProof/>
              </w:rPr>
              <w:t>6.6.3.</w:t>
            </w:r>
            <w:r w:rsidR="00FF6EC8" w:rsidRPr="002C6275">
              <w:rPr>
                <w:rStyle w:val="Hyperlink"/>
                <w:rFonts w:ascii="Arial" w:eastAsia="Arial" w:hAnsi="Arial" w:cs="Arial"/>
                <w:noProof/>
              </w:rPr>
              <w:t xml:space="preserve"> </w:t>
            </w:r>
            <w:r w:rsidR="00FF6EC8" w:rsidRPr="002C6275">
              <w:rPr>
                <w:rStyle w:val="Hyperlink"/>
                <w:noProof/>
              </w:rPr>
              <w:t>Roles and Responsibilities</w:t>
            </w:r>
            <w:r w:rsidR="00FF6EC8">
              <w:rPr>
                <w:noProof/>
                <w:webHidden/>
              </w:rPr>
              <w:tab/>
            </w:r>
            <w:r w:rsidR="00FF6EC8">
              <w:rPr>
                <w:noProof/>
                <w:webHidden/>
              </w:rPr>
              <w:fldChar w:fldCharType="begin"/>
            </w:r>
            <w:r w:rsidR="00FF6EC8">
              <w:rPr>
                <w:noProof/>
                <w:webHidden/>
              </w:rPr>
              <w:instrText xml:space="preserve"> PAGEREF _Toc138389694 \h </w:instrText>
            </w:r>
            <w:r w:rsidR="00FF6EC8">
              <w:rPr>
                <w:noProof/>
                <w:webHidden/>
              </w:rPr>
            </w:r>
            <w:r w:rsidR="00FF6EC8">
              <w:rPr>
                <w:noProof/>
                <w:webHidden/>
              </w:rPr>
              <w:fldChar w:fldCharType="separate"/>
            </w:r>
            <w:r w:rsidR="00FF6EC8">
              <w:rPr>
                <w:noProof/>
                <w:webHidden/>
              </w:rPr>
              <w:t>54</w:t>
            </w:r>
            <w:r w:rsidR="00FF6EC8">
              <w:rPr>
                <w:noProof/>
                <w:webHidden/>
              </w:rPr>
              <w:fldChar w:fldCharType="end"/>
            </w:r>
          </w:hyperlink>
        </w:p>
        <w:p w14:paraId="3FAD3C53" w14:textId="134D19A2" w:rsidR="00FF6EC8" w:rsidRDefault="00692B9D">
          <w:pPr>
            <w:pStyle w:val="TOC4"/>
            <w:tabs>
              <w:tab w:val="right" w:leader="dot" w:pos="9978"/>
            </w:tabs>
            <w:rPr>
              <w:rFonts w:asciiTheme="minorHAnsi" w:eastAsiaTheme="minorEastAsia" w:hAnsiTheme="minorHAnsi" w:cstheme="minorBidi"/>
              <w:noProof/>
              <w:color w:val="auto"/>
            </w:rPr>
          </w:pPr>
          <w:hyperlink w:anchor="_Toc138389695" w:history="1">
            <w:r w:rsidR="00FF6EC8" w:rsidRPr="002C6275">
              <w:rPr>
                <w:rStyle w:val="Hyperlink"/>
                <w:noProof/>
              </w:rPr>
              <w:t>6.6.4.</w:t>
            </w:r>
            <w:r w:rsidR="00FF6EC8" w:rsidRPr="002C6275">
              <w:rPr>
                <w:rStyle w:val="Hyperlink"/>
                <w:rFonts w:ascii="Arial" w:eastAsia="Arial" w:hAnsi="Arial" w:cs="Arial"/>
                <w:noProof/>
              </w:rPr>
              <w:t xml:space="preserve"> </w:t>
            </w:r>
            <w:r w:rsidR="00FF6EC8" w:rsidRPr="002C6275">
              <w:rPr>
                <w:rStyle w:val="Hyperlink"/>
                <w:noProof/>
              </w:rPr>
              <w:t>Change Control Process</w:t>
            </w:r>
            <w:r w:rsidR="00FF6EC8">
              <w:rPr>
                <w:noProof/>
                <w:webHidden/>
              </w:rPr>
              <w:tab/>
            </w:r>
            <w:r w:rsidR="00FF6EC8">
              <w:rPr>
                <w:noProof/>
                <w:webHidden/>
              </w:rPr>
              <w:fldChar w:fldCharType="begin"/>
            </w:r>
            <w:r w:rsidR="00FF6EC8">
              <w:rPr>
                <w:noProof/>
                <w:webHidden/>
              </w:rPr>
              <w:instrText xml:space="preserve"> PAGEREF _Toc138389695 \h </w:instrText>
            </w:r>
            <w:r w:rsidR="00FF6EC8">
              <w:rPr>
                <w:noProof/>
                <w:webHidden/>
              </w:rPr>
            </w:r>
            <w:r w:rsidR="00FF6EC8">
              <w:rPr>
                <w:noProof/>
                <w:webHidden/>
              </w:rPr>
              <w:fldChar w:fldCharType="separate"/>
            </w:r>
            <w:r w:rsidR="00FF6EC8">
              <w:rPr>
                <w:noProof/>
                <w:webHidden/>
              </w:rPr>
              <w:t>55</w:t>
            </w:r>
            <w:r w:rsidR="00FF6EC8">
              <w:rPr>
                <w:noProof/>
                <w:webHidden/>
              </w:rPr>
              <w:fldChar w:fldCharType="end"/>
            </w:r>
          </w:hyperlink>
        </w:p>
        <w:p w14:paraId="73F019CF" w14:textId="3B8A723D" w:rsidR="00FF6EC8" w:rsidRDefault="00692B9D">
          <w:pPr>
            <w:pStyle w:val="TOC2"/>
            <w:tabs>
              <w:tab w:val="right" w:leader="dot" w:pos="9978"/>
            </w:tabs>
            <w:rPr>
              <w:rFonts w:asciiTheme="minorHAnsi" w:eastAsiaTheme="minorEastAsia" w:hAnsiTheme="minorHAnsi" w:cstheme="minorBidi"/>
              <w:noProof/>
              <w:color w:val="auto"/>
            </w:rPr>
          </w:pPr>
          <w:hyperlink w:anchor="_Toc138389696" w:history="1">
            <w:r w:rsidR="00FF6EC8" w:rsidRPr="002C6275">
              <w:rPr>
                <w:rStyle w:val="Hyperlink"/>
                <w:noProof/>
              </w:rPr>
              <w:t>6.7.</w:t>
            </w:r>
            <w:r w:rsidR="00FF6EC8" w:rsidRPr="002C6275">
              <w:rPr>
                <w:rStyle w:val="Hyperlink"/>
                <w:rFonts w:ascii="Arial" w:eastAsia="Arial" w:hAnsi="Arial" w:cs="Arial"/>
                <w:noProof/>
              </w:rPr>
              <w:t xml:space="preserve"> </w:t>
            </w:r>
            <w:r w:rsidR="00FF6EC8" w:rsidRPr="002C6275">
              <w:rPr>
                <w:rStyle w:val="Hyperlink"/>
                <w:noProof/>
              </w:rPr>
              <w:t>Communications Management Plan</w:t>
            </w:r>
            <w:r w:rsidR="00FF6EC8">
              <w:rPr>
                <w:noProof/>
                <w:webHidden/>
              </w:rPr>
              <w:tab/>
            </w:r>
            <w:r w:rsidR="00FF6EC8">
              <w:rPr>
                <w:noProof/>
                <w:webHidden/>
              </w:rPr>
              <w:fldChar w:fldCharType="begin"/>
            </w:r>
            <w:r w:rsidR="00FF6EC8">
              <w:rPr>
                <w:noProof/>
                <w:webHidden/>
              </w:rPr>
              <w:instrText xml:space="preserve"> PAGEREF _Toc138389696 \h </w:instrText>
            </w:r>
            <w:r w:rsidR="00FF6EC8">
              <w:rPr>
                <w:noProof/>
                <w:webHidden/>
              </w:rPr>
            </w:r>
            <w:r w:rsidR="00FF6EC8">
              <w:rPr>
                <w:noProof/>
                <w:webHidden/>
              </w:rPr>
              <w:fldChar w:fldCharType="separate"/>
            </w:r>
            <w:r w:rsidR="00FF6EC8">
              <w:rPr>
                <w:noProof/>
                <w:webHidden/>
              </w:rPr>
              <w:t>57</w:t>
            </w:r>
            <w:r w:rsidR="00FF6EC8">
              <w:rPr>
                <w:noProof/>
                <w:webHidden/>
              </w:rPr>
              <w:fldChar w:fldCharType="end"/>
            </w:r>
          </w:hyperlink>
        </w:p>
        <w:p w14:paraId="5D1B1C59" w14:textId="1DB489DB" w:rsidR="00FF6EC8" w:rsidRDefault="00692B9D">
          <w:pPr>
            <w:pStyle w:val="TOC4"/>
            <w:tabs>
              <w:tab w:val="right" w:leader="dot" w:pos="9978"/>
            </w:tabs>
            <w:rPr>
              <w:rFonts w:asciiTheme="minorHAnsi" w:eastAsiaTheme="minorEastAsia" w:hAnsiTheme="minorHAnsi" w:cstheme="minorBidi"/>
              <w:noProof/>
              <w:color w:val="auto"/>
            </w:rPr>
          </w:pPr>
          <w:hyperlink w:anchor="_Toc138389697" w:history="1">
            <w:r w:rsidR="00FF6EC8" w:rsidRPr="002C6275">
              <w:rPr>
                <w:rStyle w:val="Hyperlink"/>
                <w:noProof/>
              </w:rPr>
              <w:t>6.7.1.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_Toc138389697 \h </w:instrText>
            </w:r>
            <w:r w:rsidR="00FF6EC8">
              <w:rPr>
                <w:noProof/>
                <w:webHidden/>
              </w:rPr>
            </w:r>
            <w:r w:rsidR="00FF6EC8">
              <w:rPr>
                <w:noProof/>
                <w:webHidden/>
              </w:rPr>
              <w:fldChar w:fldCharType="separate"/>
            </w:r>
            <w:r w:rsidR="00FF6EC8">
              <w:rPr>
                <w:noProof/>
                <w:webHidden/>
              </w:rPr>
              <w:t>57</w:t>
            </w:r>
            <w:r w:rsidR="00FF6EC8">
              <w:rPr>
                <w:noProof/>
                <w:webHidden/>
              </w:rPr>
              <w:fldChar w:fldCharType="end"/>
            </w:r>
          </w:hyperlink>
        </w:p>
        <w:p w14:paraId="741B6FCD" w14:textId="03AB6ED4" w:rsidR="00FF6EC8" w:rsidRDefault="00692B9D">
          <w:pPr>
            <w:pStyle w:val="TOC4"/>
            <w:tabs>
              <w:tab w:val="right" w:leader="dot" w:pos="9978"/>
            </w:tabs>
            <w:rPr>
              <w:rFonts w:asciiTheme="minorHAnsi" w:eastAsiaTheme="minorEastAsia" w:hAnsiTheme="minorHAnsi" w:cstheme="minorBidi"/>
              <w:noProof/>
              <w:color w:val="auto"/>
            </w:rPr>
          </w:pPr>
          <w:hyperlink w:anchor="_Toc138389698" w:history="1">
            <w:r w:rsidR="00FF6EC8" w:rsidRPr="002C6275">
              <w:rPr>
                <w:rStyle w:val="Hyperlink"/>
                <w:noProof/>
              </w:rPr>
              <w:t>6.7.2.</w:t>
            </w:r>
            <w:r w:rsidR="00FF6EC8" w:rsidRPr="002C6275">
              <w:rPr>
                <w:rStyle w:val="Hyperlink"/>
                <w:rFonts w:ascii="Arial" w:eastAsia="Arial" w:hAnsi="Arial" w:cs="Arial"/>
                <w:noProof/>
              </w:rPr>
              <w:t xml:space="preserve"> </w:t>
            </w:r>
            <w:r w:rsidR="00FF6EC8" w:rsidRPr="002C6275">
              <w:rPr>
                <w:rStyle w:val="Hyperlink"/>
                <w:noProof/>
              </w:rPr>
              <w:t>Communications Management Approach</w:t>
            </w:r>
            <w:r w:rsidR="00FF6EC8">
              <w:rPr>
                <w:noProof/>
                <w:webHidden/>
              </w:rPr>
              <w:tab/>
            </w:r>
            <w:r w:rsidR="00FF6EC8">
              <w:rPr>
                <w:noProof/>
                <w:webHidden/>
              </w:rPr>
              <w:fldChar w:fldCharType="begin"/>
            </w:r>
            <w:r w:rsidR="00FF6EC8">
              <w:rPr>
                <w:noProof/>
                <w:webHidden/>
              </w:rPr>
              <w:instrText xml:space="preserve"> PAGEREF _Toc138389698 \h </w:instrText>
            </w:r>
            <w:r w:rsidR="00FF6EC8">
              <w:rPr>
                <w:noProof/>
                <w:webHidden/>
              </w:rPr>
            </w:r>
            <w:r w:rsidR="00FF6EC8">
              <w:rPr>
                <w:noProof/>
                <w:webHidden/>
              </w:rPr>
              <w:fldChar w:fldCharType="separate"/>
            </w:r>
            <w:r w:rsidR="00FF6EC8">
              <w:rPr>
                <w:noProof/>
                <w:webHidden/>
              </w:rPr>
              <w:t>58</w:t>
            </w:r>
            <w:r w:rsidR="00FF6EC8">
              <w:rPr>
                <w:noProof/>
                <w:webHidden/>
              </w:rPr>
              <w:fldChar w:fldCharType="end"/>
            </w:r>
          </w:hyperlink>
        </w:p>
        <w:p w14:paraId="5B9CF3C5" w14:textId="75C2321E" w:rsidR="00FF6EC8" w:rsidRDefault="00692B9D">
          <w:pPr>
            <w:pStyle w:val="TOC4"/>
            <w:tabs>
              <w:tab w:val="right" w:leader="dot" w:pos="9978"/>
            </w:tabs>
            <w:rPr>
              <w:rFonts w:asciiTheme="minorHAnsi" w:eastAsiaTheme="minorEastAsia" w:hAnsiTheme="minorHAnsi" w:cstheme="minorBidi"/>
              <w:noProof/>
              <w:color w:val="auto"/>
            </w:rPr>
          </w:pPr>
          <w:hyperlink w:anchor="_Toc138389699" w:history="1">
            <w:r w:rsidR="00FF6EC8" w:rsidRPr="002C6275">
              <w:rPr>
                <w:rStyle w:val="Hyperlink"/>
                <w:noProof/>
              </w:rPr>
              <w:t>6.7.3.</w:t>
            </w:r>
            <w:r w:rsidR="00FF6EC8" w:rsidRPr="002C6275">
              <w:rPr>
                <w:rStyle w:val="Hyperlink"/>
                <w:rFonts w:ascii="Arial" w:eastAsia="Arial" w:hAnsi="Arial" w:cs="Arial"/>
                <w:noProof/>
              </w:rPr>
              <w:t xml:space="preserve"> </w:t>
            </w:r>
            <w:r w:rsidR="00FF6EC8" w:rsidRPr="002C6275">
              <w:rPr>
                <w:rStyle w:val="Hyperlink"/>
                <w:noProof/>
              </w:rPr>
              <w:t>Communications Management Constraints</w:t>
            </w:r>
            <w:r w:rsidR="00FF6EC8">
              <w:rPr>
                <w:noProof/>
                <w:webHidden/>
              </w:rPr>
              <w:tab/>
            </w:r>
            <w:r w:rsidR="00FF6EC8">
              <w:rPr>
                <w:noProof/>
                <w:webHidden/>
              </w:rPr>
              <w:fldChar w:fldCharType="begin"/>
            </w:r>
            <w:r w:rsidR="00FF6EC8">
              <w:rPr>
                <w:noProof/>
                <w:webHidden/>
              </w:rPr>
              <w:instrText xml:space="preserve"> PAGEREF _Toc138389699 \h </w:instrText>
            </w:r>
            <w:r w:rsidR="00FF6EC8">
              <w:rPr>
                <w:noProof/>
                <w:webHidden/>
              </w:rPr>
            </w:r>
            <w:r w:rsidR="00FF6EC8">
              <w:rPr>
                <w:noProof/>
                <w:webHidden/>
              </w:rPr>
              <w:fldChar w:fldCharType="separate"/>
            </w:r>
            <w:r w:rsidR="00FF6EC8">
              <w:rPr>
                <w:noProof/>
                <w:webHidden/>
              </w:rPr>
              <w:t>58</w:t>
            </w:r>
            <w:r w:rsidR="00FF6EC8">
              <w:rPr>
                <w:noProof/>
                <w:webHidden/>
              </w:rPr>
              <w:fldChar w:fldCharType="end"/>
            </w:r>
          </w:hyperlink>
        </w:p>
        <w:p w14:paraId="2F40C6C7" w14:textId="1D52F6C2" w:rsidR="00FF6EC8" w:rsidRDefault="00692B9D">
          <w:pPr>
            <w:pStyle w:val="TOC4"/>
            <w:tabs>
              <w:tab w:val="right" w:leader="dot" w:pos="9978"/>
            </w:tabs>
            <w:rPr>
              <w:rFonts w:asciiTheme="minorHAnsi" w:eastAsiaTheme="minorEastAsia" w:hAnsiTheme="minorHAnsi" w:cstheme="minorBidi"/>
              <w:noProof/>
              <w:color w:val="auto"/>
            </w:rPr>
          </w:pPr>
          <w:hyperlink w:anchor="_Toc138389700" w:history="1">
            <w:r w:rsidR="00FF6EC8" w:rsidRPr="002C6275">
              <w:rPr>
                <w:rStyle w:val="Hyperlink"/>
                <w:noProof/>
              </w:rPr>
              <w:t>6.7.4.</w:t>
            </w:r>
            <w:r w:rsidR="00FF6EC8" w:rsidRPr="002C6275">
              <w:rPr>
                <w:rStyle w:val="Hyperlink"/>
                <w:rFonts w:ascii="Arial" w:eastAsia="Arial" w:hAnsi="Arial" w:cs="Arial"/>
                <w:noProof/>
              </w:rPr>
              <w:t xml:space="preserve"> </w:t>
            </w:r>
            <w:r w:rsidR="00FF6EC8" w:rsidRPr="002C6275">
              <w:rPr>
                <w:rStyle w:val="Hyperlink"/>
                <w:noProof/>
              </w:rPr>
              <w:t>Stakeholder Communication Requirements</w:t>
            </w:r>
            <w:r w:rsidR="00FF6EC8">
              <w:rPr>
                <w:noProof/>
                <w:webHidden/>
              </w:rPr>
              <w:tab/>
            </w:r>
            <w:r w:rsidR="00FF6EC8">
              <w:rPr>
                <w:noProof/>
                <w:webHidden/>
              </w:rPr>
              <w:fldChar w:fldCharType="begin"/>
            </w:r>
            <w:r w:rsidR="00FF6EC8">
              <w:rPr>
                <w:noProof/>
                <w:webHidden/>
              </w:rPr>
              <w:instrText xml:space="preserve"> PAGEREF _Toc138389700 \h </w:instrText>
            </w:r>
            <w:r w:rsidR="00FF6EC8">
              <w:rPr>
                <w:noProof/>
                <w:webHidden/>
              </w:rPr>
            </w:r>
            <w:r w:rsidR="00FF6EC8">
              <w:rPr>
                <w:noProof/>
                <w:webHidden/>
              </w:rPr>
              <w:fldChar w:fldCharType="separate"/>
            </w:r>
            <w:r w:rsidR="00FF6EC8">
              <w:rPr>
                <w:noProof/>
                <w:webHidden/>
              </w:rPr>
              <w:t>59</w:t>
            </w:r>
            <w:r w:rsidR="00FF6EC8">
              <w:rPr>
                <w:noProof/>
                <w:webHidden/>
              </w:rPr>
              <w:fldChar w:fldCharType="end"/>
            </w:r>
          </w:hyperlink>
        </w:p>
        <w:p w14:paraId="63167D95" w14:textId="5F23EB65" w:rsidR="00FF6EC8" w:rsidRDefault="00692B9D">
          <w:pPr>
            <w:pStyle w:val="TOC4"/>
            <w:tabs>
              <w:tab w:val="right" w:leader="dot" w:pos="9978"/>
            </w:tabs>
            <w:rPr>
              <w:rFonts w:asciiTheme="minorHAnsi" w:eastAsiaTheme="minorEastAsia" w:hAnsiTheme="minorHAnsi" w:cstheme="minorBidi"/>
              <w:noProof/>
              <w:color w:val="auto"/>
            </w:rPr>
          </w:pPr>
          <w:hyperlink w:anchor="_Toc138389701" w:history="1">
            <w:r w:rsidR="00FF6EC8" w:rsidRPr="002C6275">
              <w:rPr>
                <w:rStyle w:val="Hyperlink"/>
                <w:noProof/>
              </w:rPr>
              <w:t>6.7.5.</w:t>
            </w:r>
            <w:r w:rsidR="00FF6EC8" w:rsidRPr="002C6275">
              <w:rPr>
                <w:rStyle w:val="Hyperlink"/>
                <w:rFonts w:ascii="Arial" w:eastAsia="Arial" w:hAnsi="Arial" w:cs="Arial"/>
                <w:noProof/>
              </w:rPr>
              <w:t xml:space="preserve"> </w:t>
            </w:r>
            <w:r w:rsidR="00FF6EC8" w:rsidRPr="002C6275">
              <w:rPr>
                <w:rStyle w:val="Hyperlink"/>
                <w:noProof/>
              </w:rPr>
              <w:t>Roles</w:t>
            </w:r>
            <w:r w:rsidR="00FF6EC8">
              <w:rPr>
                <w:noProof/>
                <w:webHidden/>
              </w:rPr>
              <w:tab/>
            </w:r>
            <w:r w:rsidR="00FF6EC8">
              <w:rPr>
                <w:noProof/>
                <w:webHidden/>
              </w:rPr>
              <w:fldChar w:fldCharType="begin"/>
            </w:r>
            <w:r w:rsidR="00FF6EC8">
              <w:rPr>
                <w:noProof/>
                <w:webHidden/>
              </w:rPr>
              <w:instrText xml:space="preserve"> PAGEREF _Toc138389701 \h </w:instrText>
            </w:r>
            <w:r w:rsidR="00FF6EC8">
              <w:rPr>
                <w:noProof/>
                <w:webHidden/>
              </w:rPr>
            </w:r>
            <w:r w:rsidR="00FF6EC8">
              <w:rPr>
                <w:noProof/>
                <w:webHidden/>
              </w:rPr>
              <w:fldChar w:fldCharType="separate"/>
            </w:r>
            <w:r w:rsidR="00FF6EC8">
              <w:rPr>
                <w:noProof/>
                <w:webHidden/>
              </w:rPr>
              <w:t>60</w:t>
            </w:r>
            <w:r w:rsidR="00FF6EC8">
              <w:rPr>
                <w:noProof/>
                <w:webHidden/>
              </w:rPr>
              <w:fldChar w:fldCharType="end"/>
            </w:r>
          </w:hyperlink>
        </w:p>
        <w:p w14:paraId="70DCAD4B" w14:textId="69615734" w:rsidR="00FF6EC8" w:rsidRDefault="00692B9D">
          <w:pPr>
            <w:pStyle w:val="TOC4"/>
            <w:tabs>
              <w:tab w:val="right" w:leader="dot" w:pos="9978"/>
            </w:tabs>
            <w:rPr>
              <w:rFonts w:asciiTheme="minorHAnsi" w:eastAsiaTheme="minorEastAsia" w:hAnsiTheme="minorHAnsi" w:cstheme="minorBidi"/>
              <w:noProof/>
              <w:color w:val="auto"/>
            </w:rPr>
          </w:pPr>
          <w:hyperlink w:anchor="_Toc138389702" w:history="1">
            <w:r w:rsidR="00FF6EC8" w:rsidRPr="002C6275">
              <w:rPr>
                <w:rStyle w:val="Hyperlink"/>
                <w:noProof/>
              </w:rPr>
              <w:t>6.7.6.</w:t>
            </w:r>
            <w:r w:rsidR="00FF6EC8" w:rsidRPr="002C6275">
              <w:rPr>
                <w:rStyle w:val="Hyperlink"/>
                <w:rFonts w:ascii="Arial" w:eastAsia="Arial" w:hAnsi="Arial" w:cs="Arial"/>
                <w:noProof/>
              </w:rPr>
              <w:t xml:space="preserve"> </w:t>
            </w:r>
            <w:r w:rsidR="00FF6EC8" w:rsidRPr="002C6275">
              <w:rPr>
                <w:rStyle w:val="Hyperlink"/>
                <w:noProof/>
              </w:rPr>
              <w:t>Project Team Directory</w:t>
            </w:r>
            <w:r w:rsidR="00FF6EC8">
              <w:rPr>
                <w:noProof/>
                <w:webHidden/>
              </w:rPr>
              <w:tab/>
            </w:r>
            <w:r w:rsidR="00FF6EC8">
              <w:rPr>
                <w:noProof/>
                <w:webHidden/>
              </w:rPr>
              <w:fldChar w:fldCharType="begin"/>
            </w:r>
            <w:r w:rsidR="00FF6EC8">
              <w:rPr>
                <w:noProof/>
                <w:webHidden/>
              </w:rPr>
              <w:instrText xml:space="preserve"> PAGEREF _Toc138389702 \h </w:instrText>
            </w:r>
            <w:r w:rsidR="00FF6EC8">
              <w:rPr>
                <w:noProof/>
                <w:webHidden/>
              </w:rPr>
            </w:r>
            <w:r w:rsidR="00FF6EC8">
              <w:rPr>
                <w:noProof/>
                <w:webHidden/>
              </w:rPr>
              <w:fldChar w:fldCharType="separate"/>
            </w:r>
            <w:r w:rsidR="00FF6EC8">
              <w:rPr>
                <w:noProof/>
                <w:webHidden/>
              </w:rPr>
              <w:t>61</w:t>
            </w:r>
            <w:r w:rsidR="00FF6EC8">
              <w:rPr>
                <w:noProof/>
                <w:webHidden/>
              </w:rPr>
              <w:fldChar w:fldCharType="end"/>
            </w:r>
          </w:hyperlink>
        </w:p>
        <w:p w14:paraId="5CF1133A" w14:textId="64074768" w:rsidR="00FF6EC8" w:rsidRDefault="00692B9D">
          <w:pPr>
            <w:pStyle w:val="TOC4"/>
            <w:tabs>
              <w:tab w:val="right" w:leader="dot" w:pos="9978"/>
            </w:tabs>
            <w:rPr>
              <w:rFonts w:asciiTheme="minorHAnsi" w:eastAsiaTheme="minorEastAsia" w:hAnsiTheme="minorHAnsi" w:cstheme="minorBidi"/>
              <w:noProof/>
              <w:color w:val="auto"/>
            </w:rPr>
          </w:pPr>
          <w:hyperlink w:anchor="_Toc138389703" w:history="1">
            <w:r w:rsidR="00FF6EC8" w:rsidRPr="002C6275">
              <w:rPr>
                <w:rStyle w:val="Hyperlink"/>
                <w:noProof/>
              </w:rPr>
              <w:t>6.7.7.</w:t>
            </w:r>
            <w:r w:rsidR="00FF6EC8" w:rsidRPr="002C6275">
              <w:rPr>
                <w:rStyle w:val="Hyperlink"/>
                <w:rFonts w:ascii="Arial" w:eastAsia="Arial" w:hAnsi="Arial" w:cs="Arial"/>
                <w:noProof/>
              </w:rPr>
              <w:t xml:space="preserve"> </w:t>
            </w:r>
            <w:r w:rsidR="00FF6EC8" w:rsidRPr="002C6275">
              <w:rPr>
                <w:rStyle w:val="Hyperlink"/>
                <w:noProof/>
              </w:rPr>
              <w:t>Communication Methods and Technologies</w:t>
            </w:r>
            <w:r w:rsidR="00FF6EC8">
              <w:rPr>
                <w:noProof/>
                <w:webHidden/>
              </w:rPr>
              <w:tab/>
            </w:r>
            <w:r w:rsidR="00FF6EC8">
              <w:rPr>
                <w:noProof/>
                <w:webHidden/>
              </w:rPr>
              <w:fldChar w:fldCharType="begin"/>
            </w:r>
            <w:r w:rsidR="00FF6EC8">
              <w:rPr>
                <w:noProof/>
                <w:webHidden/>
              </w:rPr>
              <w:instrText xml:space="preserve"> PAGEREF _Toc138389703 \h </w:instrText>
            </w:r>
            <w:r w:rsidR="00FF6EC8">
              <w:rPr>
                <w:noProof/>
                <w:webHidden/>
              </w:rPr>
            </w:r>
            <w:r w:rsidR="00FF6EC8">
              <w:rPr>
                <w:noProof/>
                <w:webHidden/>
              </w:rPr>
              <w:fldChar w:fldCharType="separate"/>
            </w:r>
            <w:r w:rsidR="00FF6EC8">
              <w:rPr>
                <w:noProof/>
                <w:webHidden/>
              </w:rPr>
              <w:t>61</w:t>
            </w:r>
            <w:r w:rsidR="00FF6EC8">
              <w:rPr>
                <w:noProof/>
                <w:webHidden/>
              </w:rPr>
              <w:fldChar w:fldCharType="end"/>
            </w:r>
          </w:hyperlink>
        </w:p>
        <w:p w14:paraId="277B7103" w14:textId="42423A30" w:rsidR="00FF6EC8" w:rsidRDefault="00692B9D">
          <w:pPr>
            <w:pStyle w:val="TOC4"/>
            <w:tabs>
              <w:tab w:val="right" w:leader="dot" w:pos="9978"/>
            </w:tabs>
            <w:rPr>
              <w:rFonts w:asciiTheme="minorHAnsi" w:eastAsiaTheme="minorEastAsia" w:hAnsiTheme="minorHAnsi" w:cstheme="minorBidi"/>
              <w:noProof/>
              <w:color w:val="auto"/>
            </w:rPr>
          </w:pPr>
          <w:hyperlink w:anchor="_Toc138389704" w:history="1">
            <w:r w:rsidR="00FF6EC8" w:rsidRPr="002C6275">
              <w:rPr>
                <w:rStyle w:val="Hyperlink"/>
                <w:noProof/>
              </w:rPr>
              <w:t>6.7.8.</w:t>
            </w:r>
            <w:r w:rsidR="00FF6EC8" w:rsidRPr="002C6275">
              <w:rPr>
                <w:rStyle w:val="Hyperlink"/>
                <w:rFonts w:ascii="Arial" w:eastAsia="Arial" w:hAnsi="Arial" w:cs="Arial"/>
                <w:noProof/>
              </w:rPr>
              <w:t xml:space="preserve"> </w:t>
            </w:r>
            <w:r w:rsidR="00FF6EC8" w:rsidRPr="002C6275">
              <w:rPr>
                <w:rStyle w:val="Hyperlink"/>
                <w:noProof/>
              </w:rPr>
              <w:t>Communications Matrix</w:t>
            </w:r>
            <w:r w:rsidR="00FF6EC8">
              <w:rPr>
                <w:noProof/>
                <w:webHidden/>
              </w:rPr>
              <w:tab/>
            </w:r>
            <w:r w:rsidR="00FF6EC8">
              <w:rPr>
                <w:noProof/>
                <w:webHidden/>
              </w:rPr>
              <w:fldChar w:fldCharType="begin"/>
            </w:r>
            <w:r w:rsidR="00FF6EC8">
              <w:rPr>
                <w:noProof/>
                <w:webHidden/>
              </w:rPr>
              <w:instrText xml:space="preserve"> PAGEREF _Toc138389704 \h </w:instrText>
            </w:r>
            <w:r w:rsidR="00FF6EC8">
              <w:rPr>
                <w:noProof/>
                <w:webHidden/>
              </w:rPr>
            </w:r>
            <w:r w:rsidR="00FF6EC8">
              <w:rPr>
                <w:noProof/>
                <w:webHidden/>
              </w:rPr>
              <w:fldChar w:fldCharType="separate"/>
            </w:r>
            <w:r w:rsidR="00FF6EC8">
              <w:rPr>
                <w:noProof/>
                <w:webHidden/>
              </w:rPr>
              <w:t>62</w:t>
            </w:r>
            <w:r w:rsidR="00FF6EC8">
              <w:rPr>
                <w:noProof/>
                <w:webHidden/>
              </w:rPr>
              <w:fldChar w:fldCharType="end"/>
            </w:r>
          </w:hyperlink>
        </w:p>
        <w:p w14:paraId="45AB4ADE" w14:textId="364860E9" w:rsidR="00FF6EC8" w:rsidRDefault="00692B9D">
          <w:pPr>
            <w:pStyle w:val="TOC4"/>
            <w:tabs>
              <w:tab w:val="right" w:leader="dot" w:pos="9978"/>
            </w:tabs>
            <w:rPr>
              <w:rFonts w:asciiTheme="minorHAnsi" w:eastAsiaTheme="minorEastAsia" w:hAnsiTheme="minorHAnsi" w:cstheme="minorBidi"/>
              <w:noProof/>
              <w:color w:val="auto"/>
            </w:rPr>
          </w:pPr>
          <w:hyperlink w:anchor="_Toc138389705" w:history="1">
            <w:r w:rsidR="00FF6EC8" w:rsidRPr="002C6275">
              <w:rPr>
                <w:rStyle w:val="Hyperlink"/>
                <w:noProof/>
              </w:rPr>
              <w:t>6.7.9.</w:t>
            </w:r>
            <w:r w:rsidR="00FF6EC8" w:rsidRPr="002C6275">
              <w:rPr>
                <w:rStyle w:val="Hyperlink"/>
                <w:rFonts w:ascii="Arial" w:eastAsia="Arial" w:hAnsi="Arial" w:cs="Arial"/>
                <w:noProof/>
              </w:rPr>
              <w:t xml:space="preserve"> </w:t>
            </w:r>
            <w:r w:rsidR="00FF6EC8" w:rsidRPr="002C6275">
              <w:rPr>
                <w:rStyle w:val="Hyperlink"/>
                <w:noProof/>
              </w:rPr>
              <w:t>Communication Flowchart</w:t>
            </w:r>
            <w:r w:rsidR="00FF6EC8">
              <w:rPr>
                <w:noProof/>
                <w:webHidden/>
              </w:rPr>
              <w:tab/>
            </w:r>
            <w:r w:rsidR="00FF6EC8">
              <w:rPr>
                <w:noProof/>
                <w:webHidden/>
              </w:rPr>
              <w:fldChar w:fldCharType="begin"/>
            </w:r>
            <w:r w:rsidR="00FF6EC8">
              <w:rPr>
                <w:noProof/>
                <w:webHidden/>
              </w:rPr>
              <w:instrText xml:space="preserve"> PAGEREF _Toc138389705 \h </w:instrText>
            </w:r>
            <w:r w:rsidR="00FF6EC8">
              <w:rPr>
                <w:noProof/>
                <w:webHidden/>
              </w:rPr>
            </w:r>
            <w:r w:rsidR="00FF6EC8">
              <w:rPr>
                <w:noProof/>
                <w:webHidden/>
              </w:rPr>
              <w:fldChar w:fldCharType="separate"/>
            </w:r>
            <w:r w:rsidR="00FF6EC8">
              <w:rPr>
                <w:noProof/>
                <w:webHidden/>
              </w:rPr>
              <w:t>64</w:t>
            </w:r>
            <w:r w:rsidR="00FF6EC8">
              <w:rPr>
                <w:noProof/>
                <w:webHidden/>
              </w:rPr>
              <w:fldChar w:fldCharType="end"/>
            </w:r>
          </w:hyperlink>
        </w:p>
        <w:p w14:paraId="57640B20" w14:textId="29D6CB16" w:rsidR="00FF6EC8" w:rsidRDefault="00692B9D">
          <w:pPr>
            <w:pStyle w:val="TOC4"/>
            <w:tabs>
              <w:tab w:val="right" w:leader="dot" w:pos="9978"/>
            </w:tabs>
            <w:rPr>
              <w:rFonts w:asciiTheme="minorHAnsi" w:eastAsiaTheme="minorEastAsia" w:hAnsiTheme="minorHAnsi" w:cstheme="minorBidi"/>
              <w:noProof/>
              <w:color w:val="auto"/>
            </w:rPr>
          </w:pPr>
          <w:hyperlink w:anchor="_Toc138389706" w:history="1">
            <w:r w:rsidR="00FF6EC8" w:rsidRPr="002C6275">
              <w:rPr>
                <w:rStyle w:val="Hyperlink"/>
                <w:noProof/>
              </w:rPr>
              <w:t>6.7.10.</w:t>
            </w:r>
            <w:r w:rsidR="00FF6EC8" w:rsidRPr="002C6275">
              <w:rPr>
                <w:rStyle w:val="Hyperlink"/>
                <w:rFonts w:ascii="Arial" w:eastAsia="Arial" w:hAnsi="Arial" w:cs="Arial"/>
                <w:noProof/>
              </w:rPr>
              <w:t xml:space="preserve"> </w:t>
            </w:r>
            <w:r w:rsidR="00FF6EC8" w:rsidRPr="002C6275">
              <w:rPr>
                <w:rStyle w:val="Hyperlink"/>
                <w:noProof/>
              </w:rPr>
              <w:t>Guidelines for Meetings</w:t>
            </w:r>
            <w:r w:rsidR="00FF6EC8">
              <w:rPr>
                <w:noProof/>
                <w:webHidden/>
              </w:rPr>
              <w:tab/>
            </w:r>
            <w:r w:rsidR="00FF6EC8">
              <w:rPr>
                <w:noProof/>
                <w:webHidden/>
              </w:rPr>
              <w:fldChar w:fldCharType="begin"/>
            </w:r>
            <w:r w:rsidR="00FF6EC8">
              <w:rPr>
                <w:noProof/>
                <w:webHidden/>
              </w:rPr>
              <w:instrText xml:space="preserve"> PAGEREF _Toc138389706 \h </w:instrText>
            </w:r>
            <w:r w:rsidR="00FF6EC8">
              <w:rPr>
                <w:noProof/>
                <w:webHidden/>
              </w:rPr>
            </w:r>
            <w:r w:rsidR="00FF6EC8">
              <w:rPr>
                <w:noProof/>
                <w:webHidden/>
              </w:rPr>
              <w:fldChar w:fldCharType="separate"/>
            </w:r>
            <w:r w:rsidR="00FF6EC8">
              <w:rPr>
                <w:noProof/>
                <w:webHidden/>
              </w:rPr>
              <w:t>64</w:t>
            </w:r>
            <w:r w:rsidR="00FF6EC8">
              <w:rPr>
                <w:noProof/>
                <w:webHidden/>
              </w:rPr>
              <w:fldChar w:fldCharType="end"/>
            </w:r>
          </w:hyperlink>
        </w:p>
        <w:p w14:paraId="340BBAB8" w14:textId="04BCAC5C" w:rsidR="00FF6EC8" w:rsidRDefault="00692B9D">
          <w:pPr>
            <w:pStyle w:val="TOC4"/>
            <w:tabs>
              <w:tab w:val="right" w:leader="dot" w:pos="9978"/>
            </w:tabs>
            <w:rPr>
              <w:rFonts w:asciiTheme="minorHAnsi" w:eastAsiaTheme="minorEastAsia" w:hAnsiTheme="minorHAnsi" w:cstheme="minorBidi"/>
              <w:noProof/>
              <w:color w:val="auto"/>
            </w:rPr>
          </w:pPr>
          <w:hyperlink w:anchor="_Toc138389707" w:history="1">
            <w:r w:rsidR="00FF6EC8" w:rsidRPr="002C6275">
              <w:rPr>
                <w:rStyle w:val="Hyperlink"/>
                <w:noProof/>
              </w:rPr>
              <w:t>6.7.11.</w:t>
            </w:r>
            <w:r w:rsidR="00FF6EC8" w:rsidRPr="002C6275">
              <w:rPr>
                <w:rStyle w:val="Hyperlink"/>
                <w:rFonts w:ascii="Arial" w:eastAsia="Arial" w:hAnsi="Arial" w:cs="Arial"/>
                <w:noProof/>
              </w:rPr>
              <w:t xml:space="preserve"> </w:t>
            </w:r>
            <w:r w:rsidR="00FF6EC8" w:rsidRPr="002C6275">
              <w:rPr>
                <w:rStyle w:val="Hyperlink"/>
                <w:noProof/>
              </w:rPr>
              <w:t>Communication Standards</w:t>
            </w:r>
            <w:r w:rsidR="00FF6EC8">
              <w:rPr>
                <w:noProof/>
                <w:webHidden/>
              </w:rPr>
              <w:tab/>
            </w:r>
            <w:r w:rsidR="00FF6EC8">
              <w:rPr>
                <w:noProof/>
                <w:webHidden/>
              </w:rPr>
              <w:fldChar w:fldCharType="begin"/>
            </w:r>
            <w:r w:rsidR="00FF6EC8">
              <w:rPr>
                <w:noProof/>
                <w:webHidden/>
              </w:rPr>
              <w:instrText xml:space="preserve"> PAGEREF _Toc138389707 \h </w:instrText>
            </w:r>
            <w:r w:rsidR="00FF6EC8">
              <w:rPr>
                <w:noProof/>
                <w:webHidden/>
              </w:rPr>
            </w:r>
            <w:r w:rsidR="00FF6EC8">
              <w:rPr>
                <w:noProof/>
                <w:webHidden/>
              </w:rPr>
              <w:fldChar w:fldCharType="separate"/>
            </w:r>
            <w:r w:rsidR="00FF6EC8">
              <w:rPr>
                <w:noProof/>
                <w:webHidden/>
              </w:rPr>
              <w:t>65</w:t>
            </w:r>
            <w:r w:rsidR="00FF6EC8">
              <w:rPr>
                <w:noProof/>
                <w:webHidden/>
              </w:rPr>
              <w:fldChar w:fldCharType="end"/>
            </w:r>
          </w:hyperlink>
        </w:p>
        <w:p w14:paraId="4106F47E" w14:textId="5E793AA9" w:rsidR="00FF6EC8" w:rsidRDefault="00692B9D">
          <w:pPr>
            <w:pStyle w:val="TOC4"/>
            <w:tabs>
              <w:tab w:val="right" w:leader="dot" w:pos="9978"/>
            </w:tabs>
            <w:rPr>
              <w:rFonts w:asciiTheme="minorHAnsi" w:eastAsiaTheme="minorEastAsia" w:hAnsiTheme="minorHAnsi" w:cstheme="minorBidi"/>
              <w:noProof/>
              <w:color w:val="auto"/>
            </w:rPr>
          </w:pPr>
          <w:hyperlink w:anchor="_Toc138389708" w:history="1">
            <w:r w:rsidR="00FF6EC8" w:rsidRPr="002C6275">
              <w:rPr>
                <w:rStyle w:val="Hyperlink"/>
                <w:noProof/>
              </w:rPr>
              <w:t>6.7.12.</w:t>
            </w:r>
            <w:r w:rsidR="00FF6EC8" w:rsidRPr="002C6275">
              <w:rPr>
                <w:rStyle w:val="Hyperlink"/>
                <w:rFonts w:ascii="Arial" w:eastAsia="Arial" w:hAnsi="Arial" w:cs="Arial"/>
                <w:noProof/>
              </w:rPr>
              <w:t xml:space="preserve"> </w:t>
            </w:r>
            <w:r w:rsidR="00FF6EC8" w:rsidRPr="002C6275">
              <w:rPr>
                <w:rStyle w:val="Hyperlink"/>
                <w:noProof/>
              </w:rPr>
              <w:t>Communication Escalation Process</w:t>
            </w:r>
            <w:r w:rsidR="00FF6EC8">
              <w:rPr>
                <w:noProof/>
                <w:webHidden/>
              </w:rPr>
              <w:tab/>
            </w:r>
            <w:r w:rsidR="00FF6EC8">
              <w:rPr>
                <w:noProof/>
                <w:webHidden/>
              </w:rPr>
              <w:fldChar w:fldCharType="begin"/>
            </w:r>
            <w:r w:rsidR="00FF6EC8">
              <w:rPr>
                <w:noProof/>
                <w:webHidden/>
              </w:rPr>
              <w:instrText xml:space="preserve"> PAGEREF _Toc138389708 \h </w:instrText>
            </w:r>
            <w:r w:rsidR="00FF6EC8">
              <w:rPr>
                <w:noProof/>
                <w:webHidden/>
              </w:rPr>
            </w:r>
            <w:r w:rsidR="00FF6EC8">
              <w:rPr>
                <w:noProof/>
                <w:webHidden/>
              </w:rPr>
              <w:fldChar w:fldCharType="separate"/>
            </w:r>
            <w:r w:rsidR="00FF6EC8">
              <w:rPr>
                <w:noProof/>
                <w:webHidden/>
              </w:rPr>
              <w:t>66</w:t>
            </w:r>
            <w:r w:rsidR="00FF6EC8">
              <w:rPr>
                <w:noProof/>
                <w:webHidden/>
              </w:rPr>
              <w:fldChar w:fldCharType="end"/>
            </w:r>
          </w:hyperlink>
        </w:p>
        <w:p w14:paraId="42DE62D6" w14:textId="34B669F7" w:rsidR="00FF6EC8" w:rsidRDefault="00692B9D">
          <w:pPr>
            <w:pStyle w:val="TOC4"/>
            <w:tabs>
              <w:tab w:val="right" w:leader="dot" w:pos="9978"/>
            </w:tabs>
            <w:rPr>
              <w:rFonts w:asciiTheme="minorHAnsi" w:eastAsiaTheme="minorEastAsia" w:hAnsiTheme="minorHAnsi" w:cstheme="minorBidi"/>
              <w:noProof/>
              <w:color w:val="auto"/>
            </w:rPr>
          </w:pPr>
          <w:hyperlink w:anchor="_Toc138389709" w:history="1">
            <w:r w:rsidR="00FF6EC8" w:rsidRPr="002C6275">
              <w:rPr>
                <w:rStyle w:val="Hyperlink"/>
                <w:noProof/>
              </w:rPr>
              <w:t>6.7.13.</w:t>
            </w:r>
            <w:r w:rsidR="00FF6EC8" w:rsidRPr="002C6275">
              <w:rPr>
                <w:rStyle w:val="Hyperlink"/>
                <w:rFonts w:ascii="Arial" w:eastAsia="Arial" w:hAnsi="Arial" w:cs="Arial"/>
                <w:noProof/>
              </w:rPr>
              <w:t xml:space="preserve"> </w:t>
            </w:r>
            <w:r w:rsidR="00FF6EC8" w:rsidRPr="002C6275">
              <w:rPr>
                <w:rStyle w:val="Hyperlink"/>
                <w:noProof/>
              </w:rPr>
              <w:t>Glossary of Communication Terminology</w:t>
            </w:r>
            <w:r w:rsidR="00FF6EC8">
              <w:rPr>
                <w:noProof/>
                <w:webHidden/>
              </w:rPr>
              <w:tab/>
            </w:r>
            <w:r w:rsidR="00FF6EC8">
              <w:rPr>
                <w:noProof/>
                <w:webHidden/>
              </w:rPr>
              <w:fldChar w:fldCharType="begin"/>
            </w:r>
            <w:r w:rsidR="00FF6EC8">
              <w:rPr>
                <w:noProof/>
                <w:webHidden/>
              </w:rPr>
              <w:instrText xml:space="preserve"> PAGEREF _Toc138389709 \h </w:instrText>
            </w:r>
            <w:r w:rsidR="00FF6EC8">
              <w:rPr>
                <w:noProof/>
                <w:webHidden/>
              </w:rPr>
            </w:r>
            <w:r w:rsidR="00FF6EC8">
              <w:rPr>
                <w:noProof/>
                <w:webHidden/>
              </w:rPr>
              <w:fldChar w:fldCharType="separate"/>
            </w:r>
            <w:r w:rsidR="00FF6EC8">
              <w:rPr>
                <w:noProof/>
                <w:webHidden/>
              </w:rPr>
              <w:t>66</w:t>
            </w:r>
            <w:r w:rsidR="00FF6EC8">
              <w:rPr>
                <w:noProof/>
                <w:webHidden/>
              </w:rPr>
              <w:fldChar w:fldCharType="end"/>
            </w:r>
          </w:hyperlink>
        </w:p>
        <w:p w14:paraId="68827625" w14:textId="474D7D4C" w:rsidR="00FF6EC8" w:rsidRDefault="00692B9D">
          <w:pPr>
            <w:pStyle w:val="TOC2"/>
            <w:tabs>
              <w:tab w:val="right" w:leader="dot" w:pos="9978"/>
            </w:tabs>
            <w:rPr>
              <w:rFonts w:asciiTheme="minorHAnsi" w:eastAsiaTheme="minorEastAsia" w:hAnsiTheme="minorHAnsi" w:cstheme="minorBidi"/>
              <w:noProof/>
              <w:color w:val="auto"/>
            </w:rPr>
          </w:pPr>
          <w:hyperlink w:anchor="_Toc138389710" w:history="1">
            <w:r w:rsidR="00FF6EC8" w:rsidRPr="002C6275">
              <w:rPr>
                <w:rStyle w:val="Hyperlink"/>
                <w:noProof/>
              </w:rPr>
              <w:t>6.8.</w:t>
            </w:r>
            <w:r w:rsidR="00FF6EC8" w:rsidRPr="002C6275">
              <w:rPr>
                <w:rStyle w:val="Hyperlink"/>
                <w:rFonts w:ascii="Arial" w:eastAsia="Arial" w:hAnsi="Arial" w:cs="Arial"/>
                <w:noProof/>
              </w:rPr>
              <w:t xml:space="preserve"> </w:t>
            </w:r>
            <w:r w:rsidR="00FF6EC8" w:rsidRPr="002C6275">
              <w:rPr>
                <w:rStyle w:val="Hyperlink"/>
                <w:noProof/>
              </w:rPr>
              <w:t>Quality Management Plan</w:t>
            </w:r>
            <w:r w:rsidR="00FF6EC8">
              <w:rPr>
                <w:noProof/>
                <w:webHidden/>
              </w:rPr>
              <w:tab/>
            </w:r>
            <w:r w:rsidR="00FF6EC8">
              <w:rPr>
                <w:noProof/>
                <w:webHidden/>
              </w:rPr>
              <w:fldChar w:fldCharType="begin"/>
            </w:r>
            <w:r w:rsidR="00FF6EC8">
              <w:rPr>
                <w:noProof/>
                <w:webHidden/>
              </w:rPr>
              <w:instrText xml:space="preserve"> PAGEREF _Toc138389710 \h </w:instrText>
            </w:r>
            <w:r w:rsidR="00FF6EC8">
              <w:rPr>
                <w:noProof/>
                <w:webHidden/>
              </w:rPr>
            </w:r>
            <w:r w:rsidR="00FF6EC8">
              <w:rPr>
                <w:noProof/>
                <w:webHidden/>
              </w:rPr>
              <w:fldChar w:fldCharType="separate"/>
            </w:r>
            <w:r w:rsidR="00FF6EC8">
              <w:rPr>
                <w:noProof/>
                <w:webHidden/>
              </w:rPr>
              <w:t>68</w:t>
            </w:r>
            <w:r w:rsidR="00FF6EC8">
              <w:rPr>
                <w:noProof/>
                <w:webHidden/>
              </w:rPr>
              <w:fldChar w:fldCharType="end"/>
            </w:r>
          </w:hyperlink>
        </w:p>
        <w:p w14:paraId="6FFB5170" w14:textId="0C4C401C" w:rsidR="00FF6EC8" w:rsidRDefault="00692B9D">
          <w:pPr>
            <w:pStyle w:val="TOC4"/>
            <w:tabs>
              <w:tab w:val="right" w:leader="dot" w:pos="9978"/>
            </w:tabs>
            <w:rPr>
              <w:rFonts w:asciiTheme="minorHAnsi" w:eastAsiaTheme="minorEastAsia" w:hAnsiTheme="minorHAnsi" w:cstheme="minorBidi"/>
              <w:noProof/>
              <w:color w:val="auto"/>
            </w:rPr>
          </w:pPr>
          <w:hyperlink w:anchor="_Toc138389711" w:history="1">
            <w:r w:rsidR="00FF6EC8" w:rsidRPr="002C6275">
              <w:rPr>
                <w:rStyle w:val="Hyperlink"/>
                <w:noProof/>
              </w:rPr>
              <w:t>6.8.1.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_Toc138389711 \h </w:instrText>
            </w:r>
            <w:r w:rsidR="00FF6EC8">
              <w:rPr>
                <w:noProof/>
                <w:webHidden/>
              </w:rPr>
            </w:r>
            <w:r w:rsidR="00FF6EC8">
              <w:rPr>
                <w:noProof/>
                <w:webHidden/>
              </w:rPr>
              <w:fldChar w:fldCharType="separate"/>
            </w:r>
            <w:r w:rsidR="00FF6EC8">
              <w:rPr>
                <w:noProof/>
                <w:webHidden/>
              </w:rPr>
              <w:t>68</w:t>
            </w:r>
            <w:r w:rsidR="00FF6EC8">
              <w:rPr>
                <w:noProof/>
                <w:webHidden/>
              </w:rPr>
              <w:fldChar w:fldCharType="end"/>
            </w:r>
          </w:hyperlink>
        </w:p>
        <w:p w14:paraId="17703A63" w14:textId="24481546" w:rsidR="00FF6EC8" w:rsidRDefault="00692B9D">
          <w:pPr>
            <w:pStyle w:val="TOC4"/>
            <w:tabs>
              <w:tab w:val="right" w:leader="dot" w:pos="9978"/>
            </w:tabs>
            <w:rPr>
              <w:rFonts w:asciiTheme="minorHAnsi" w:eastAsiaTheme="minorEastAsia" w:hAnsiTheme="minorHAnsi" w:cstheme="minorBidi"/>
              <w:noProof/>
              <w:color w:val="auto"/>
            </w:rPr>
          </w:pPr>
          <w:hyperlink w:anchor="_Toc138389712" w:history="1">
            <w:r w:rsidR="00FF6EC8" w:rsidRPr="002C6275">
              <w:rPr>
                <w:rStyle w:val="Hyperlink"/>
                <w:noProof/>
              </w:rPr>
              <w:t>6.8.2.</w:t>
            </w:r>
            <w:r w:rsidR="00FF6EC8" w:rsidRPr="002C6275">
              <w:rPr>
                <w:rStyle w:val="Hyperlink"/>
                <w:rFonts w:ascii="Arial" w:eastAsia="Arial" w:hAnsi="Arial" w:cs="Arial"/>
                <w:noProof/>
              </w:rPr>
              <w:t xml:space="preserve"> </w:t>
            </w:r>
            <w:r w:rsidR="00FF6EC8" w:rsidRPr="002C6275">
              <w:rPr>
                <w:rStyle w:val="Hyperlink"/>
                <w:noProof/>
              </w:rPr>
              <w:t>Quality Management Approach</w:t>
            </w:r>
            <w:r w:rsidR="00FF6EC8">
              <w:rPr>
                <w:noProof/>
                <w:webHidden/>
              </w:rPr>
              <w:tab/>
            </w:r>
            <w:r w:rsidR="00FF6EC8">
              <w:rPr>
                <w:noProof/>
                <w:webHidden/>
              </w:rPr>
              <w:fldChar w:fldCharType="begin"/>
            </w:r>
            <w:r w:rsidR="00FF6EC8">
              <w:rPr>
                <w:noProof/>
                <w:webHidden/>
              </w:rPr>
              <w:instrText xml:space="preserve"> PAGEREF _Toc138389712 \h </w:instrText>
            </w:r>
            <w:r w:rsidR="00FF6EC8">
              <w:rPr>
                <w:noProof/>
                <w:webHidden/>
              </w:rPr>
            </w:r>
            <w:r w:rsidR="00FF6EC8">
              <w:rPr>
                <w:noProof/>
                <w:webHidden/>
              </w:rPr>
              <w:fldChar w:fldCharType="separate"/>
            </w:r>
            <w:r w:rsidR="00FF6EC8">
              <w:rPr>
                <w:noProof/>
                <w:webHidden/>
              </w:rPr>
              <w:t>68</w:t>
            </w:r>
            <w:r w:rsidR="00FF6EC8">
              <w:rPr>
                <w:noProof/>
                <w:webHidden/>
              </w:rPr>
              <w:fldChar w:fldCharType="end"/>
            </w:r>
          </w:hyperlink>
        </w:p>
        <w:p w14:paraId="477CB5D1" w14:textId="0DBD6662" w:rsidR="00FF6EC8" w:rsidRDefault="00692B9D">
          <w:pPr>
            <w:pStyle w:val="TOC4"/>
            <w:tabs>
              <w:tab w:val="right" w:leader="dot" w:pos="9978"/>
            </w:tabs>
            <w:rPr>
              <w:rFonts w:asciiTheme="minorHAnsi" w:eastAsiaTheme="minorEastAsia" w:hAnsiTheme="minorHAnsi" w:cstheme="minorBidi"/>
              <w:noProof/>
              <w:color w:val="auto"/>
            </w:rPr>
          </w:pPr>
          <w:hyperlink w:anchor="_Toc138389713" w:history="1">
            <w:r w:rsidR="00FF6EC8" w:rsidRPr="002C6275">
              <w:rPr>
                <w:rStyle w:val="Hyperlink"/>
                <w:noProof/>
              </w:rPr>
              <w:t>6.8.3.</w:t>
            </w:r>
            <w:r w:rsidR="00FF6EC8" w:rsidRPr="002C6275">
              <w:rPr>
                <w:rStyle w:val="Hyperlink"/>
                <w:rFonts w:ascii="Arial" w:eastAsia="Arial" w:hAnsi="Arial" w:cs="Arial"/>
                <w:noProof/>
              </w:rPr>
              <w:t xml:space="preserve"> </w:t>
            </w:r>
            <w:r w:rsidR="00FF6EC8" w:rsidRPr="002C6275">
              <w:rPr>
                <w:rStyle w:val="Hyperlink"/>
                <w:noProof/>
              </w:rPr>
              <w:t>Quality Requirements / Standards</w:t>
            </w:r>
            <w:r w:rsidR="00FF6EC8">
              <w:rPr>
                <w:noProof/>
                <w:webHidden/>
              </w:rPr>
              <w:tab/>
            </w:r>
            <w:r w:rsidR="00FF6EC8">
              <w:rPr>
                <w:noProof/>
                <w:webHidden/>
              </w:rPr>
              <w:fldChar w:fldCharType="begin"/>
            </w:r>
            <w:r w:rsidR="00FF6EC8">
              <w:rPr>
                <w:noProof/>
                <w:webHidden/>
              </w:rPr>
              <w:instrText xml:space="preserve"> PAGEREF _Toc138389713 \h </w:instrText>
            </w:r>
            <w:r w:rsidR="00FF6EC8">
              <w:rPr>
                <w:noProof/>
                <w:webHidden/>
              </w:rPr>
            </w:r>
            <w:r w:rsidR="00FF6EC8">
              <w:rPr>
                <w:noProof/>
                <w:webHidden/>
              </w:rPr>
              <w:fldChar w:fldCharType="separate"/>
            </w:r>
            <w:r w:rsidR="00FF6EC8">
              <w:rPr>
                <w:noProof/>
                <w:webHidden/>
              </w:rPr>
              <w:t>69</w:t>
            </w:r>
            <w:r w:rsidR="00FF6EC8">
              <w:rPr>
                <w:noProof/>
                <w:webHidden/>
              </w:rPr>
              <w:fldChar w:fldCharType="end"/>
            </w:r>
          </w:hyperlink>
        </w:p>
        <w:p w14:paraId="1657E234" w14:textId="0683AFB1" w:rsidR="00FF6EC8" w:rsidRDefault="00692B9D">
          <w:pPr>
            <w:pStyle w:val="TOC4"/>
            <w:tabs>
              <w:tab w:val="right" w:leader="dot" w:pos="9978"/>
            </w:tabs>
            <w:rPr>
              <w:rFonts w:asciiTheme="minorHAnsi" w:eastAsiaTheme="minorEastAsia" w:hAnsiTheme="minorHAnsi" w:cstheme="minorBidi"/>
              <w:noProof/>
              <w:color w:val="auto"/>
            </w:rPr>
          </w:pPr>
          <w:hyperlink w:anchor="_Toc138389714" w:history="1">
            <w:r w:rsidR="00FF6EC8" w:rsidRPr="002C6275">
              <w:rPr>
                <w:rStyle w:val="Hyperlink"/>
                <w:noProof/>
              </w:rPr>
              <w:t>6.8.4.</w:t>
            </w:r>
            <w:r w:rsidR="00FF6EC8" w:rsidRPr="002C6275">
              <w:rPr>
                <w:rStyle w:val="Hyperlink"/>
                <w:rFonts w:ascii="Arial" w:eastAsia="Arial" w:hAnsi="Arial" w:cs="Arial"/>
                <w:noProof/>
              </w:rPr>
              <w:t xml:space="preserve"> </w:t>
            </w:r>
            <w:r w:rsidR="00FF6EC8" w:rsidRPr="002C6275">
              <w:rPr>
                <w:rStyle w:val="Hyperlink"/>
                <w:noProof/>
              </w:rPr>
              <w:t>Quality Assurance</w:t>
            </w:r>
            <w:r w:rsidR="00FF6EC8">
              <w:rPr>
                <w:noProof/>
                <w:webHidden/>
              </w:rPr>
              <w:tab/>
            </w:r>
            <w:r w:rsidR="00FF6EC8">
              <w:rPr>
                <w:noProof/>
                <w:webHidden/>
              </w:rPr>
              <w:fldChar w:fldCharType="begin"/>
            </w:r>
            <w:r w:rsidR="00FF6EC8">
              <w:rPr>
                <w:noProof/>
                <w:webHidden/>
              </w:rPr>
              <w:instrText xml:space="preserve"> PAGEREF _Toc138389714 \h </w:instrText>
            </w:r>
            <w:r w:rsidR="00FF6EC8">
              <w:rPr>
                <w:noProof/>
                <w:webHidden/>
              </w:rPr>
            </w:r>
            <w:r w:rsidR="00FF6EC8">
              <w:rPr>
                <w:noProof/>
                <w:webHidden/>
              </w:rPr>
              <w:fldChar w:fldCharType="separate"/>
            </w:r>
            <w:r w:rsidR="00FF6EC8">
              <w:rPr>
                <w:noProof/>
                <w:webHidden/>
              </w:rPr>
              <w:t>70</w:t>
            </w:r>
            <w:r w:rsidR="00FF6EC8">
              <w:rPr>
                <w:noProof/>
                <w:webHidden/>
              </w:rPr>
              <w:fldChar w:fldCharType="end"/>
            </w:r>
          </w:hyperlink>
        </w:p>
        <w:p w14:paraId="448D9F1C" w14:textId="6E0A119D" w:rsidR="00FF6EC8" w:rsidRDefault="00692B9D">
          <w:pPr>
            <w:pStyle w:val="TOC4"/>
            <w:tabs>
              <w:tab w:val="right" w:leader="dot" w:pos="9978"/>
            </w:tabs>
            <w:rPr>
              <w:rFonts w:asciiTheme="minorHAnsi" w:eastAsiaTheme="minorEastAsia" w:hAnsiTheme="minorHAnsi" w:cstheme="minorBidi"/>
              <w:noProof/>
              <w:color w:val="auto"/>
            </w:rPr>
          </w:pPr>
          <w:hyperlink w:anchor="_Toc138389715" w:history="1">
            <w:r w:rsidR="00FF6EC8" w:rsidRPr="002C6275">
              <w:rPr>
                <w:rStyle w:val="Hyperlink"/>
                <w:noProof/>
              </w:rPr>
              <w:t>6.8.5.</w:t>
            </w:r>
            <w:r w:rsidR="00FF6EC8" w:rsidRPr="002C6275">
              <w:rPr>
                <w:rStyle w:val="Hyperlink"/>
                <w:rFonts w:ascii="Arial" w:eastAsia="Arial" w:hAnsi="Arial" w:cs="Arial"/>
                <w:noProof/>
              </w:rPr>
              <w:t xml:space="preserve"> </w:t>
            </w:r>
            <w:r w:rsidR="00FF6EC8" w:rsidRPr="002C6275">
              <w:rPr>
                <w:rStyle w:val="Hyperlink"/>
                <w:noProof/>
              </w:rPr>
              <w:t>Quality Control</w:t>
            </w:r>
            <w:r w:rsidR="00FF6EC8">
              <w:rPr>
                <w:noProof/>
                <w:webHidden/>
              </w:rPr>
              <w:tab/>
            </w:r>
            <w:r w:rsidR="00FF6EC8">
              <w:rPr>
                <w:noProof/>
                <w:webHidden/>
              </w:rPr>
              <w:fldChar w:fldCharType="begin"/>
            </w:r>
            <w:r w:rsidR="00FF6EC8">
              <w:rPr>
                <w:noProof/>
                <w:webHidden/>
              </w:rPr>
              <w:instrText xml:space="preserve"> PAGEREF _Toc138389715 \h </w:instrText>
            </w:r>
            <w:r w:rsidR="00FF6EC8">
              <w:rPr>
                <w:noProof/>
                <w:webHidden/>
              </w:rPr>
            </w:r>
            <w:r w:rsidR="00FF6EC8">
              <w:rPr>
                <w:noProof/>
                <w:webHidden/>
              </w:rPr>
              <w:fldChar w:fldCharType="separate"/>
            </w:r>
            <w:r w:rsidR="00FF6EC8">
              <w:rPr>
                <w:noProof/>
                <w:webHidden/>
              </w:rPr>
              <w:t>71</w:t>
            </w:r>
            <w:r w:rsidR="00FF6EC8">
              <w:rPr>
                <w:noProof/>
                <w:webHidden/>
              </w:rPr>
              <w:fldChar w:fldCharType="end"/>
            </w:r>
          </w:hyperlink>
        </w:p>
        <w:p w14:paraId="081DD42F" w14:textId="677EDC34" w:rsidR="00FF6EC8" w:rsidRDefault="00692B9D">
          <w:pPr>
            <w:pStyle w:val="TOC4"/>
            <w:tabs>
              <w:tab w:val="right" w:leader="dot" w:pos="9978"/>
            </w:tabs>
            <w:rPr>
              <w:rFonts w:asciiTheme="minorHAnsi" w:eastAsiaTheme="minorEastAsia" w:hAnsiTheme="minorHAnsi" w:cstheme="minorBidi"/>
              <w:noProof/>
              <w:color w:val="auto"/>
            </w:rPr>
          </w:pPr>
          <w:hyperlink w:anchor="_Toc138389716" w:history="1">
            <w:r w:rsidR="00FF6EC8" w:rsidRPr="002C6275">
              <w:rPr>
                <w:rStyle w:val="Hyperlink"/>
                <w:noProof/>
              </w:rPr>
              <w:t>6.8.6.</w:t>
            </w:r>
            <w:r w:rsidR="00FF6EC8" w:rsidRPr="002C6275">
              <w:rPr>
                <w:rStyle w:val="Hyperlink"/>
                <w:rFonts w:ascii="Arial" w:eastAsia="Arial" w:hAnsi="Arial" w:cs="Arial"/>
                <w:noProof/>
              </w:rPr>
              <w:t xml:space="preserve"> </w:t>
            </w:r>
            <w:r w:rsidR="00FF6EC8" w:rsidRPr="002C6275">
              <w:rPr>
                <w:rStyle w:val="Hyperlink"/>
                <w:noProof/>
              </w:rPr>
              <w:t>Quality Control Measurements</w:t>
            </w:r>
            <w:r w:rsidR="00FF6EC8">
              <w:rPr>
                <w:noProof/>
                <w:webHidden/>
              </w:rPr>
              <w:tab/>
            </w:r>
            <w:r w:rsidR="00FF6EC8">
              <w:rPr>
                <w:noProof/>
                <w:webHidden/>
              </w:rPr>
              <w:fldChar w:fldCharType="begin"/>
            </w:r>
            <w:r w:rsidR="00FF6EC8">
              <w:rPr>
                <w:noProof/>
                <w:webHidden/>
              </w:rPr>
              <w:instrText xml:space="preserve"> PAGEREF _Toc138389716 \h </w:instrText>
            </w:r>
            <w:r w:rsidR="00FF6EC8">
              <w:rPr>
                <w:noProof/>
                <w:webHidden/>
              </w:rPr>
            </w:r>
            <w:r w:rsidR="00FF6EC8">
              <w:rPr>
                <w:noProof/>
                <w:webHidden/>
              </w:rPr>
              <w:fldChar w:fldCharType="separate"/>
            </w:r>
            <w:r w:rsidR="00FF6EC8">
              <w:rPr>
                <w:noProof/>
                <w:webHidden/>
              </w:rPr>
              <w:t>71</w:t>
            </w:r>
            <w:r w:rsidR="00FF6EC8">
              <w:rPr>
                <w:noProof/>
                <w:webHidden/>
              </w:rPr>
              <w:fldChar w:fldCharType="end"/>
            </w:r>
          </w:hyperlink>
        </w:p>
        <w:p w14:paraId="7B61CED6" w14:textId="32C9D5ED" w:rsidR="00FF6EC8" w:rsidRDefault="00692B9D">
          <w:pPr>
            <w:pStyle w:val="TOC2"/>
            <w:tabs>
              <w:tab w:val="right" w:leader="dot" w:pos="9978"/>
            </w:tabs>
            <w:rPr>
              <w:rFonts w:asciiTheme="minorHAnsi" w:eastAsiaTheme="minorEastAsia" w:hAnsiTheme="minorHAnsi" w:cstheme="minorBidi"/>
              <w:noProof/>
              <w:color w:val="auto"/>
            </w:rPr>
          </w:pPr>
          <w:hyperlink w:anchor="_Toc138389717" w:history="1">
            <w:r w:rsidR="00FF6EC8" w:rsidRPr="002C6275">
              <w:rPr>
                <w:rStyle w:val="Hyperlink"/>
                <w:noProof/>
              </w:rPr>
              <w:t>6.9.</w:t>
            </w:r>
            <w:r w:rsidR="00FF6EC8" w:rsidRPr="002C6275">
              <w:rPr>
                <w:rStyle w:val="Hyperlink"/>
                <w:rFonts w:ascii="Arial" w:eastAsia="Arial" w:hAnsi="Arial" w:cs="Arial"/>
                <w:noProof/>
              </w:rPr>
              <w:t xml:space="preserve"> </w:t>
            </w:r>
            <w:r w:rsidR="00FF6EC8" w:rsidRPr="002C6275">
              <w:rPr>
                <w:rStyle w:val="Hyperlink"/>
                <w:noProof/>
              </w:rPr>
              <w:t>Risk Management Plan</w:t>
            </w:r>
            <w:r w:rsidR="00FF6EC8">
              <w:rPr>
                <w:noProof/>
                <w:webHidden/>
              </w:rPr>
              <w:tab/>
            </w:r>
            <w:r w:rsidR="00FF6EC8">
              <w:rPr>
                <w:noProof/>
                <w:webHidden/>
              </w:rPr>
              <w:fldChar w:fldCharType="begin"/>
            </w:r>
            <w:r w:rsidR="00FF6EC8">
              <w:rPr>
                <w:noProof/>
                <w:webHidden/>
              </w:rPr>
              <w:instrText xml:space="preserve"> PAGEREF _Toc138389717 \h </w:instrText>
            </w:r>
            <w:r w:rsidR="00FF6EC8">
              <w:rPr>
                <w:noProof/>
                <w:webHidden/>
              </w:rPr>
            </w:r>
            <w:r w:rsidR="00FF6EC8">
              <w:rPr>
                <w:noProof/>
                <w:webHidden/>
              </w:rPr>
              <w:fldChar w:fldCharType="separate"/>
            </w:r>
            <w:r w:rsidR="00FF6EC8">
              <w:rPr>
                <w:noProof/>
                <w:webHidden/>
              </w:rPr>
              <w:t>71</w:t>
            </w:r>
            <w:r w:rsidR="00FF6EC8">
              <w:rPr>
                <w:noProof/>
                <w:webHidden/>
              </w:rPr>
              <w:fldChar w:fldCharType="end"/>
            </w:r>
          </w:hyperlink>
        </w:p>
        <w:p w14:paraId="7248D7AF" w14:textId="4094EE5A" w:rsidR="00FF6EC8" w:rsidRDefault="00692B9D">
          <w:pPr>
            <w:pStyle w:val="TOC4"/>
            <w:tabs>
              <w:tab w:val="right" w:leader="dot" w:pos="9978"/>
            </w:tabs>
            <w:rPr>
              <w:rFonts w:asciiTheme="minorHAnsi" w:eastAsiaTheme="minorEastAsia" w:hAnsiTheme="minorHAnsi" w:cstheme="minorBidi"/>
              <w:noProof/>
              <w:color w:val="auto"/>
            </w:rPr>
          </w:pPr>
          <w:hyperlink w:anchor="_Toc138389718" w:history="1">
            <w:r w:rsidR="00FF6EC8" w:rsidRPr="002C6275">
              <w:rPr>
                <w:rStyle w:val="Hyperlink"/>
                <w:noProof/>
              </w:rPr>
              <w:t>6.9.1.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_Toc138389718 \h </w:instrText>
            </w:r>
            <w:r w:rsidR="00FF6EC8">
              <w:rPr>
                <w:noProof/>
                <w:webHidden/>
              </w:rPr>
            </w:r>
            <w:r w:rsidR="00FF6EC8">
              <w:rPr>
                <w:noProof/>
                <w:webHidden/>
              </w:rPr>
              <w:fldChar w:fldCharType="separate"/>
            </w:r>
            <w:r w:rsidR="00FF6EC8">
              <w:rPr>
                <w:noProof/>
                <w:webHidden/>
              </w:rPr>
              <w:t>71</w:t>
            </w:r>
            <w:r w:rsidR="00FF6EC8">
              <w:rPr>
                <w:noProof/>
                <w:webHidden/>
              </w:rPr>
              <w:fldChar w:fldCharType="end"/>
            </w:r>
          </w:hyperlink>
        </w:p>
        <w:p w14:paraId="6F873CCC" w14:textId="2F8B1F9E" w:rsidR="00FF6EC8" w:rsidRDefault="00692B9D">
          <w:pPr>
            <w:pStyle w:val="TOC4"/>
            <w:tabs>
              <w:tab w:val="right" w:leader="dot" w:pos="9978"/>
            </w:tabs>
            <w:rPr>
              <w:rFonts w:asciiTheme="minorHAnsi" w:eastAsiaTheme="minorEastAsia" w:hAnsiTheme="minorHAnsi" w:cstheme="minorBidi"/>
              <w:noProof/>
              <w:color w:val="auto"/>
            </w:rPr>
          </w:pPr>
          <w:hyperlink w:anchor="_Toc138389719" w:history="1">
            <w:r w:rsidR="00FF6EC8" w:rsidRPr="002C6275">
              <w:rPr>
                <w:rStyle w:val="Hyperlink"/>
                <w:noProof/>
              </w:rPr>
              <w:t>6.9.2.</w:t>
            </w:r>
            <w:r w:rsidR="00FF6EC8" w:rsidRPr="002C6275">
              <w:rPr>
                <w:rStyle w:val="Hyperlink"/>
                <w:rFonts w:ascii="Arial" w:eastAsia="Arial" w:hAnsi="Arial" w:cs="Arial"/>
                <w:noProof/>
              </w:rPr>
              <w:t xml:space="preserve"> </w:t>
            </w:r>
            <w:r w:rsidR="00FF6EC8" w:rsidRPr="002C6275">
              <w:rPr>
                <w:rStyle w:val="Hyperlink"/>
                <w:noProof/>
              </w:rPr>
              <w:t>Top Three Risks</w:t>
            </w:r>
            <w:r w:rsidR="00FF6EC8">
              <w:rPr>
                <w:noProof/>
                <w:webHidden/>
              </w:rPr>
              <w:tab/>
            </w:r>
            <w:r w:rsidR="00FF6EC8">
              <w:rPr>
                <w:noProof/>
                <w:webHidden/>
              </w:rPr>
              <w:fldChar w:fldCharType="begin"/>
            </w:r>
            <w:r w:rsidR="00FF6EC8">
              <w:rPr>
                <w:noProof/>
                <w:webHidden/>
              </w:rPr>
              <w:instrText xml:space="preserve"> PAGEREF _Toc138389719 \h </w:instrText>
            </w:r>
            <w:r w:rsidR="00FF6EC8">
              <w:rPr>
                <w:noProof/>
                <w:webHidden/>
              </w:rPr>
            </w:r>
            <w:r w:rsidR="00FF6EC8">
              <w:rPr>
                <w:noProof/>
                <w:webHidden/>
              </w:rPr>
              <w:fldChar w:fldCharType="separate"/>
            </w:r>
            <w:r w:rsidR="00FF6EC8">
              <w:rPr>
                <w:noProof/>
                <w:webHidden/>
              </w:rPr>
              <w:t>72</w:t>
            </w:r>
            <w:r w:rsidR="00FF6EC8">
              <w:rPr>
                <w:noProof/>
                <w:webHidden/>
              </w:rPr>
              <w:fldChar w:fldCharType="end"/>
            </w:r>
          </w:hyperlink>
        </w:p>
        <w:p w14:paraId="3234516D" w14:textId="4E13C9A9" w:rsidR="00FF6EC8" w:rsidRDefault="00692B9D">
          <w:pPr>
            <w:pStyle w:val="TOC4"/>
            <w:tabs>
              <w:tab w:val="right" w:leader="dot" w:pos="9978"/>
            </w:tabs>
            <w:rPr>
              <w:rFonts w:asciiTheme="minorHAnsi" w:eastAsiaTheme="minorEastAsia" w:hAnsiTheme="minorHAnsi" w:cstheme="minorBidi"/>
              <w:noProof/>
              <w:color w:val="auto"/>
            </w:rPr>
          </w:pPr>
          <w:hyperlink w:anchor="_Toc138389720" w:history="1">
            <w:r w:rsidR="00FF6EC8" w:rsidRPr="002C6275">
              <w:rPr>
                <w:rStyle w:val="Hyperlink"/>
                <w:noProof/>
              </w:rPr>
              <w:t>6.9.3.</w:t>
            </w:r>
            <w:r w:rsidR="00FF6EC8" w:rsidRPr="002C6275">
              <w:rPr>
                <w:rStyle w:val="Hyperlink"/>
                <w:rFonts w:ascii="Arial" w:eastAsia="Arial" w:hAnsi="Arial" w:cs="Arial"/>
                <w:noProof/>
              </w:rPr>
              <w:t xml:space="preserve"> </w:t>
            </w:r>
            <w:r w:rsidR="00FF6EC8" w:rsidRPr="002C6275">
              <w:rPr>
                <w:rStyle w:val="Hyperlink"/>
                <w:noProof/>
              </w:rPr>
              <w:t>Risk Management Approach</w:t>
            </w:r>
            <w:r w:rsidR="00FF6EC8">
              <w:rPr>
                <w:noProof/>
                <w:webHidden/>
              </w:rPr>
              <w:tab/>
            </w:r>
            <w:r w:rsidR="00FF6EC8">
              <w:rPr>
                <w:noProof/>
                <w:webHidden/>
              </w:rPr>
              <w:fldChar w:fldCharType="begin"/>
            </w:r>
            <w:r w:rsidR="00FF6EC8">
              <w:rPr>
                <w:noProof/>
                <w:webHidden/>
              </w:rPr>
              <w:instrText xml:space="preserve"> PAGEREF _Toc138389720 \h </w:instrText>
            </w:r>
            <w:r w:rsidR="00FF6EC8">
              <w:rPr>
                <w:noProof/>
                <w:webHidden/>
              </w:rPr>
            </w:r>
            <w:r w:rsidR="00FF6EC8">
              <w:rPr>
                <w:noProof/>
                <w:webHidden/>
              </w:rPr>
              <w:fldChar w:fldCharType="separate"/>
            </w:r>
            <w:r w:rsidR="00FF6EC8">
              <w:rPr>
                <w:noProof/>
                <w:webHidden/>
              </w:rPr>
              <w:t>73</w:t>
            </w:r>
            <w:r w:rsidR="00FF6EC8">
              <w:rPr>
                <w:noProof/>
                <w:webHidden/>
              </w:rPr>
              <w:fldChar w:fldCharType="end"/>
            </w:r>
          </w:hyperlink>
        </w:p>
        <w:p w14:paraId="1C248B0E" w14:textId="4B203E62" w:rsidR="00FF6EC8" w:rsidRDefault="00692B9D">
          <w:pPr>
            <w:pStyle w:val="TOC4"/>
            <w:tabs>
              <w:tab w:val="right" w:leader="dot" w:pos="9978"/>
            </w:tabs>
            <w:rPr>
              <w:rFonts w:asciiTheme="minorHAnsi" w:eastAsiaTheme="minorEastAsia" w:hAnsiTheme="minorHAnsi" w:cstheme="minorBidi"/>
              <w:noProof/>
              <w:color w:val="auto"/>
            </w:rPr>
          </w:pPr>
          <w:hyperlink w:anchor="_Toc138389721" w:history="1">
            <w:r w:rsidR="00FF6EC8" w:rsidRPr="002C6275">
              <w:rPr>
                <w:rStyle w:val="Hyperlink"/>
                <w:noProof/>
              </w:rPr>
              <w:t>6.9.4.</w:t>
            </w:r>
            <w:r w:rsidR="00FF6EC8" w:rsidRPr="002C6275">
              <w:rPr>
                <w:rStyle w:val="Hyperlink"/>
                <w:rFonts w:ascii="Arial" w:eastAsia="Arial" w:hAnsi="Arial" w:cs="Arial"/>
                <w:noProof/>
              </w:rPr>
              <w:t xml:space="preserve"> </w:t>
            </w:r>
            <w:r w:rsidR="00FF6EC8" w:rsidRPr="002C6275">
              <w:rPr>
                <w:rStyle w:val="Hyperlink"/>
                <w:noProof/>
              </w:rPr>
              <w:t>Risk Identification</w:t>
            </w:r>
            <w:r w:rsidR="00FF6EC8">
              <w:rPr>
                <w:noProof/>
                <w:webHidden/>
              </w:rPr>
              <w:tab/>
            </w:r>
            <w:r w:rsidR="00FF6EC8">
              <w:rPr>
                <w:noProof/>
                <w:webHidden/>
              </w:rPr>
              <w:fldChar w:fldCharType="begin"/>
            </w:r>
            <w:r w:rsidR="00FF6EC8">
              <w:rPr>
                <w:noProof/>
                <w:webHidden/>
              </w:rPr>
              <w:instrText xml:space="preserve"> PAGEREF _Toc138389721 \h </w:instrText>
            </w:r>
            <w:r w:rsidR="00FF6EC8">
              <w:rPr>
                <w:noProof/>
                <w:webHidden/>
              </w:rPr>
            </w:r>
            <w:r w:rsidR="00FF6EC8">
              <w:rPr>
                <w:noProof/>
                <w:webHidden/>
              </w:rPr>
              <w:fldChar w:fldCharType="separate"/>
            </w:r>
            <w:r w:rsidR="00FF6EC8">
              <w:rPr>
                <w:noProof/>
                <w:webHidden/>
              </w:rPr>
              <w:t>74</w:t>
            </w:r>
            <w:r w:rsidR="00FF6EC8">
              <w:rPr>
                <w:noProof/>
                <w:webHidden/>
              </w:rPr>
              <w:fldChar w:fldCharType="end"/>
            </w:r>
          </w:hyperlink>
        </w:p>
        <w:p w14:paraId="40F7645D" w14:textId="39BF1ECD" w:rsidR="00FF6EC8" w:rsidRDefault="00692B9D">
          <w:pPr>
            <w:pStyle w:val="TOC4"/>
            <w:tabs>
              <w:tab w:val="right" w:leader="dot" w:pos="9978"/>
            </w:tabs>
            <w:rPr>
              <w:rFonts w:asciiTheme="minorHAnsi" w:eastAsiaTheme="minorEastAsia" w:hAnsiTheme="minorHAnsi" w:cstheme="minorBidi"/>
              <w:noProof/>
              <w:color w:val="auto"/>
            </w:rPr>
          </w:pPr>
          <w:hyperlink w:anchor="_Toc138389722" w:history="1">
            <w:r w:rsidR="00FF6EC8" w:rsidRPr="002C6275">
              <w:rPr>
                <w:rStyle w:val="Hyperlink"/>
                <w:noProof/>
              </w:rPr>
              <w:t>6.9.5.</w:t>
            </w:r>
            <w:r w:rsidR="00FF6EC8" w:rsidRPr="002C6275">
              <w:rPr>
                <w:rStyle w:val="Hyperlink"/>
                <w:rFonts w:ascii="Arial" w:eastAsia="Arial" w:hAnsi="Arial" w:cs="Arial"/>
                <w:noProof/>
              </w:rPr>
              <w:t xml:space="preserve"> </w:t>
            </w:r>
            <w:r w:rsidR="00FF6EC8" w:rsidRPr="002C6275">
              <w:rPr>
                <w:rStyle w:val="Hyperlink"/>
                <w:noProof/>
              </w:rPr>
              <w:t>Risk Qualification and Prioritization</w:t>
            </w:r>
            <w:r w:rsidR="00FF6EC8">
              <w:rPr>
                <w:noProof/>
                <w:webHidden/>
              </w:rPr>
              <w:tab/>
            </w:r>
            <w:r w:rsidR="00FF6EC8">
              <w:rPr>
                <w:noProof/>
                <w:webHidden/>
              </w:rPr>
              <w:fldChar w:fldCharType="begin"/>
            </w:r>
            <w:r w:rsidR="00FF6EC8">
              <w:rPr>
                <w:noProof/>
                <w:webHidden/>
              </w:rPr>
              <w:instrText xml:space="preserve"> PAGEREF _Toc138389722 \h </w:instrText>
            </w:r>
            <w:r w:rsidR="00FF6EC8">
              <w:rPr>
                <w:noProof/>
                <w:webHidden/>
              </w:rPr>
            </w:r>
            <w:r w:rsidR="00FF6EC8">
              <w:rPr>
                <w:noProof/>
                <w:webHidden/>
              </w:rPr>
              <w:fldChar w:fldCharType="separate"/>
            </w:r>
            <w:r w:rsidR="00FF6EC8">
              <w:rPr>
                <w:noProof/>
                <w:webHidden/>
              </w:rPr>
              <w:t>74</w:t>
            </w:r>
            <w:r w:rsidR="00FF6EC8">
              <w:rPr>
                <w:noProof/>
                <w:webHidden/>
              </w:rPr>
              <w:fldChar w:fldCharType="end"/>
            </w:r>
          </w:hyperlink>
        </w:p>
        <w:p w14:paraId="6DD21A2D" w14:textId="26C70E04" w:rsidR="00FF6EC8" w:rsidRDefault="00692B9D">
          <w:pPr>
            <w:pStyle w:val="TOC4"/>
            <w:tabs>
              <w:tab w:val="right" w:leader="dot" w:pos="9978"/>
            </w:tabs>
            <w:rPr>
              <w:rFonts w:asciiTheme="minorHAnsi" w:eastAsiaTheme="minorEastAsia" w:hAnsiTheme="minorHAnsi" w:cstheme="minorBidi"/>
              <w:noProof/>
              <w:color w:val="auto"/>
            </w:rPr>
          </w:pPr>
          <w:hyperlink w:anchor="_Toc138389723" w:history="1">
            <w:r w:rsidR="00FF6EC8" w:rsidRPr="002C6275">
              <w:rPr>
                <w:rStyle w:val="Hyperlink"/>
                <w:noProof/>
              </w:rPr>
              <w:t>6.9.6.</w:t>
            </w:r>
            <w:r w:rsidR="00FF6EC8" w:rsidRPr="002C6275">
              <w:rPr>
                <w:rStyle w:val="Hyperlink"/>
                <w:rFonts w:ascii="Arial" w:eastAsia="Arial" w:hAnsi="Arial" w:cs="Arial"/>
                <w:noProof/>
              </w:rPr>
              <w:t xml:space="preserve"> </w:t>
            </w:r>
            <w:r w:rsidR="00FF6EC8" w:rsidRPr="002C6275">
              <w:rPr>
                <w:rStyle w:val="Hyperlink"/>
                <w:noProof/>
              </w:rPr>
              <w:t>Risk Monitoring</w:t>
            </w:r>
            <w:r w:rsidR="00FF6EC8">
              <w:rPr>
                <w:noProof/>
                <w:webHidden/>
              </w:rPr>
              <w:tab/>
            </w:r>
            <w:r w:rsidR="00FF6EC8">
              <w:rPr>
                <w:noProof/>
                <w:webHidden/>
              </w:rPr>
              <w:fldChar w:fldCharType="begin"/>
            </w:r>
            <w:r w:rsidR="00FF6EC8">
              <w:rPr>
                <w:noProof/>
                <w:webHidden/>
              </w:rPr>
              <w:instrText xml:space="preserve"> PAGEREF _Toc138389723 \h </w:instrText>
            </w:r>
            <w:r w:rsidR="00FF6EC8">
              <w:rPr>
                <w:noProof/>
                <w:webHidden/>
              </w:rPr>
            </w:r>
            <w:r w:rsidR="00FF6EC8">
              <w:rPr>
                <w:noProof/>
                <w:webHidden/>
              </w:rPr>
              <w:fldChar w:fldCharType="separate"/>
            </w:r>
            <w:r w:rsidR="00FF6EC8">
              <w:rPr>
                <w:noProof/>
                <w:webHidden/>
              </w:rPr>
              <w:t>76</w:t>
            </w:r>
            <w:r w:rsidR="00FF6EC8">
              <w:rPr>
                <w:noProof/>
                <w:webHidden/>
              </w:rPr>
              <w:fldChar w:fldCharType="end"/>
            </w:r>
          </w:hyperlink>
        </w:p>
        <w:p w14:paraId="30431ABF" w14:textId="5E044DDE" w:rsidR="00FF6EC8" w:rsidRDefault="00692B9D">
          <w:pPr>
            <w:pStyle w:val="TOC4"/>
            <w:tabs>
              <w:tab w:val="right" w:leader="dot" w:pos="9978"/>
            </w:tabs>
            <w:rPr>
              <w:rFonts w:asciiTheme="minorHAnsi" w:eastAsiaTheme="minorEastAsia" w:hAnsiTheme="minorHAnsi" w:cstheme="minorBidi"/>
              <w:noProof/>
              <w:color w:val="auto"/>
            </w:rPr>
          </w:pPr>
          <w:hyperlink w:anchor="_Toc138389724" w:history="1">
            <w:r w:rsidR="00FF6EC8" w:rsidRPr="002C6275">
              <w:rPr>
                <w:rStyle w:val="Hyperlink"/>
                <w:noProof/>
              </w:rPr>
              <w:t>6.9.7.</w:t>
            </w:r>
            <w:r w:rsidR="00FF6EC8" w:rsidRPr="002C6275">
              <w:rPr>
                <w:rStyle w:val="Hyperlink"/>
                <w:rFonts w:ascii="Arial" w:eastAsia="Arial" w:hAnsi="Arial" w:cs="Arial"/>
                <w:noProof/>
              </w:rPr>
              <w:t xml:space="preserve"> </w:t>
            </w:r>
            <w:r w:rsidR="00FF6EC8" w:rsidRPr="002C6275">
              <w:rPr>
                <w:rStyle w:val="Hyperlink"/>
                <w:noProof/>
              </w:rPr>
              <w:t>Risk Mitigation and Avoidance</w:t>
            </w:r>
            <w:r w:rsidR="00FF6EC8">
              <w:rPr>
                <w:noProof/>
                <w:webHidden/>
              </w:rPr>
              <w:tab/>
            </w:r>
            <w:r w:rsidR="00FF6EC8">
              <w:rPr>
                <w:noProof/>
                <w:webHidden/>
              </w:rPr>
              <w:fldChar w:fldCharType="begin"/>
            </w:r>
            <w:r w:rsidR="00FF6EC8">
              <w:rPr>
                <w:noProof/>
                <w:webHidden/>
              </w:rPr>
              <w:instrText xml:space="preserve"> PAGEREF _Toc138389724 \h </w:instrText>
            </w:r>
            <w:r w:rsidR="00FF6EC8">
              <w:rPr>
                <w:noProof/>
                <w:webHidden/>
              </w:rPr>
            </w:r>
            <w:r w:rsidR="00FF6EC8">
              <w:rPr>
                <w:noProof/>
                <w:webHidden/>
              </w:rPr>
              <w:fldChar w:fldCharType="separate"/>
            </w:r>
            <w:r w:rsidR="00FF6EC8">
              <w:rPr>
                <w:noProof/>
                <w:webHidden/>
              </w:rPr>
              <w:t>76</w:t>
            </w:r>
            <w:r w:rsidR="00FF6EC8">
              <w:rPr>
                <w:noProof/>
                <w:webHidden/>
              </w:rPr>
              <w:fldChar w:fldCharType="end"/>
            </w:r>
          </w:hyperlink>
        </w:p>
        <w:p w14:paraId="1965E888" w14:textId="33DEE088" w:rsidR="00FF6EC8" w:rsidRDefault="00692B9D">
          <w:pPr>
            <w:pStyle w:val="TOC4"/>
            <w:tabs>
              <w:tab w:val="right" w:leader="dot" w:pos="9978"/>
            </w:tabs>
            <w:rPr>
              <w:rFonts w:asciiTheme="minorHAnsi" w:eastAsiaTheme="minorEastAsia" w:hAnsiTheme="minorHAnsi" w:cstheme="minorBidi"/>
              <w:noProof/>
              <w:color w:val="auto"/>
            </w:rPr>
          </w:pPr>
          <w:hyperlink w:anchor="_Toc138389725" w:history="1">
            <w:r w:rsidR="00FF6EC8" w:rsidRPr="002C6275">
              <w:rPr>
                <w:rStyle w:val="Hyperlink"/>
                <w:noProof/>
              </w:rPr>
              <w:t>6.9.8.</w:t>
            </w:r>
            <w:r w:rsidR="00FF6EC8" w:rsidRPr="002C6275">
              <w:rPr>
                <w:rStyle w:val="Hyperlink"/>
                <w:rFonts w:ascii="Arial" w:eastAsia="Arial" w:hAnsi="Arial" w:cs="Arial"/>
                <w:noProof/>
              </w:rPr>
              <w:t xml:space="preserve"> </w:t>
            </w:r>
            <w:r w:rsidR="00FF6EC8" w:rsidRPr="002C6275">
              <w:rPr>
                <w:rStyle w:val="Hyperlink"/>
                <w:noProof/>
              </w:rPr>
              <w:t>Risk Register</w:t>
            </w:r>
            <w:r w:rsidR="00FF6EC8">
              <w:rPr>
                <w:noProof/>
                <w:webHidden/>
              </w:rPr>
              <w:tab/>
            </w:r>
            <w:r w:rsidR="00FF6EC8">
              <w:rPr>
                <w:noProof/>
                <w:webHidden/>
              </w:rPr>
              <w:fldChar w:fldCharType="begin"/>
            </w:r>
            <w:r w:rsidR="00FF6EC8">
              <w:rPr>
                <w:noProof/>
                <w:webHidden/>
              </w:rPr>
              <w:instrText xml:space="preserve"> PAGEREF _Toc138389725 \h </w:instrText>
            </w:r>
            <w:r w:rsidR="00FF6EC8">
              <w:rPr>
                <w:noProof/>
                <w:webHidden/>
              </w:rPr>
            </w:r>
            <w:r w:rsidR="00FF6EC8">
              <w:rPr>
                <w:noProof/>
                <w:webHidden/>
              </w:rPr>
              <w:fldChar w:fldCharType="separate"/>
            </w:r>
            <w:r w:rsidR="00FF6EC8">
              <w:rPr>
                <w:noProof/>
                <w:webHidden/>
              </w:rPr>
              <w:t>77</w:t>
            </w:r>
            <w:r w:rsidR="00FF6EC8">
              <w:rPr>
                <w:noProof/>
                <w:webHidden/>
              </w:rPr>
              <w:fldChar w:fldCharType="end"/>
            </w:r>
          </w:hyperlink>
        </w:p>
        <w:p w14:paraId="75966665" w14:textId="15FF7ECC" w:rsidR="00FF6EC8" w:rsidRDefault="00692B9D">
          <w:pPr>
            <w:pStyle w:val="TOC2"/>
            <w:tabs>
              <w:tab w:val="right" w:leader="dot" w:pos="9978"/>
            </w:tabs>
            <w:rPr>
              <w:rFonts w:asciiTheme="minorHAnsi" w:eastAsiaTheme="minorEastAsia" w:hAnsiTheme="minorHAnsi" w:cstheme="minorBidi"/>
              <w:noProof/>
              <w:color w:val="auto"/>
            </w:rPr>
          </w:pPr>
          <w:hyperlink w:anchor="_Toc138389726" w:history="1">
            <w:r w:rsidR="00FF6EC8" w:rsidRPr="002C6275">
              <w:rPr>
                <w:rStyle w:val="Hyperlink"/>
                <w:noProof/>
              </w:rPr>
              <w:t>6.10.</w:t>
            </w:r>
            <w:r w:rsidR="00FF6EC8" w:rsidRPr="002C6275">
              <w:rPr>
                <w:rStyle w:val="Hyperlink"/>
                <w:rFonts w:ascii="Arial" w:eastAsia="Arial" w:hAnsi="Arial" w:cs="Arial"/>
                <w:noProof/>
              </w:rPr>
              <w:t xml:space="preserve">  </w:t>
            </w:r>
            <w:r w:rsidR="00FF6EC8" w:rsidRPr="002C6275">
              <w:rPr>
                <w:rStyle w:val="Hyperlink"/>
                <w:noProof/>
              </w:rPr>
              <w:t>Procurement Plan</w:t>
            </w:r>
            <w:r w:rsidR="00FF6EC8">
              <w:rPr>
                <w:noProof/>
                <w:webHidden/>
              </w:rPr>
              <w:tab/>
            </w:r>
            <w:r w:rsidR="00FF6EC8">
              <w:rPr>
                <w:noProof/>
                <w:webHidden/>
              </w:rPr>
              <w:fldChar w:fldCharType="begin"/>
            </w:r>
            <w:r w:rsidR="00FF6EC8">
              <w:rPr>
                <w:noProof/>
                <w:webHidden/>
              </w:rPr>
              <w:instrText xml:space="preserve"> PAGEREF _Toc138389726 \h </w:instrText>
            </w:r>
            <w:r w:rsidR="00FF6EC8">
              <w:rPr>
                <w:noProof/>
                <w:webHidden/>
              </w:rPr>
            </w:r>
            <w:r w:rsidR="00FF6EC8">
              <w:rPr>
                <w:noProof/>
                <w:webHidden/>
              </w:rPr>
              <w:fldChar w:fldCharType="separate"/>
            </w:r>
            <w:r w:rsidR="00FF6EC8">
              <w:rPr>
                <w:noProof/>
                <w:webHidden/>
              </w:rPr>
              <w:t>79</w:t>
            </w:r>
            <w:r w:rsidR="00FF6EC8">
              <w:rPr>
                <w:noProof/>
                <w:webHidden/>
              </w:rPr>
              <w:fldChar w:fldCharType="end"/>
            </w:r>
          </w:hyperlink>
        </w:p>
        <w:p w14:paraId="25E32B5A" w14:textId="30C7FAE0" w:rsidR="00FF6EC8" w:rsidRDefault="00692B9D">
          <w:pPr>
            <w:pStyle w:val="TOC4"/>
            <w:tabs>
              <w:tab w:val="right" w:leader="dot" w:pos="9978"/>
            </w:tabs>
            <w:rPr>
              <w:rFonts w:asciiTheme="minorHAnsi" w:eastAsiaTheme="minorEastAsia" w:hAnsiTheme="minorHAnsi" w:cstheme="minorBidi"/>
              <w:noProof/>
              <w:color w:val="auto"/>
            </w:rPr>
          </w:pPr>
          <w:hyperlink w:anchor="_Toc138389727" w:history="1">
            <w:r w:rsidR="00FF6EC8" w:rsidRPr="002C6275">
              <w:rPr>
                <w:rStyle w:val="Hyperlink"/>
                <w:noProof/>
              </w:rPr>
              <w:t>6.10.1.</w:t>
            </w:r>
            <w:r w:rsidR="00FF6EC8" w:rsidRPr="002C6275">
              <w:rPr>
                <w:rStyle w:val="Hyperlink"/>
                <w:rFonts w:ascii="Arial" w:eastAsia="Arial" w:hAnsi="Arial" w:cs="Arial"/>
                <w:noProof/>
              </w:rPr>
              <w:t xml:space="preserve"> </w:t>
            </w:r>
            <w:r w:rsidR="00FF6EC8" w:rsidRPr="002C6275">
              <w:rPr>
                <w:rStyle w:val="Hyperlink"/>
                <w:noProof/>
              </w:rPr>
              <w:t>Introduction</w:t>
            </w:r>
            <w:r w:rsidR="00FF6EC8">
              <w:rPr>
                <w:noProof/>
                <w:webHidden/>
              </w:rPr>
              <w:tab/>
            </w:r>
            <w:r w:rsidR="00FF6EC8">
              <w:rPr>
                <w:noProof/>
                <w:webHidden/>
              </w:rPr>
              <w:fldChar w:fldCharType="begin"/>
            </w:r>
            <w:r w:rsidR="00FF6EC8">
              <w:rPr>
                <w:noProof/>
                <w:webHidden/>
              </w:rPr>
              <w:instrText xml:space="preserve"> PAGEREF _Toc138389727 \h </w:instrText>
            </w:r>
            <w:r w:rsidR="00FF6EC8">
              <w:rPr>
                <w:noProof/>
                <w:webHidden/>
              </w:rPr>
            </w:r>
            <w:r w:rsidR="00FF6EC8">
              <w:rPr>
                <w:noProof/>
                <w:webHidden/>
              </w:rPr>
              <w:fldChar w:fldCharType="separate"/>
            </w:r>
            <w:r w:rsidR="00FF6EC8">
              <w:rPr>
                <w:noProof/>
                <w:webHidden/>
              </w:rPr>
              <w:t>79</w:t>
            </w:r>
            <w:r w:rsidR="00FF6EC8">
              <w:rPr>
                <w:noProof/>
                <w:webHidden/>
              </w:rPr>
              <w:fldChar w:fldCharType="end"/>
            </w:r>
          </w:hyperlink>
        </w:p>
        <w:p w14:paraId="1702DC83" w14:textId="1BB27F1A" w:rsidR="00FF6EC8" w:rsidRDefault="00692B9D">
          <w:pPr>
            <w:pStyle w:val="TOC4"/>
            <w:tabs>
              <w:tab w:val="right" w:leader="dot" w:pos="9978"/>
            </w:tabs>
            <w:rPr>
              <w:rFonts w:asciiTheme="minorHAnsi" w:eastAsiaTheme="minorEastAsia" w:hAnsiTheme="minorHAnsi" w:cstheme="minorBidi"/>
              <w:noProof/>
              <w:color w:val="auto"/>
            </w:rPr>
          </w:pPr>
          <w:hyperlink w:anchor="_Toc138389728" w:history="1">
            <w:r w:rsidR="00FF6EC8" w:rsidRPr="002C6275">
              <w:rPr>
                <w:rStyle w:val="Hyperlink"/>
                <w:noProof/>
              </w:rPr>
              <w:t>6.10.2.</w:t>
            </w:r>
            <w:r w:rsidR="00FF6EC8" w:rsidRPr="002C6275">
              <w:rPr>
                <w:rStyle w:val="Hyperlink"/>
                <w:rFonts w:ascii="Arial" w:eastAsia="Arial" w:hAnsi="Arial" w:cs="Arial"/>
                <w:noProof/>
              </w:rPr>
              <w:t xml:space="preserve"> </w:t>
            </w:r>
            <w:r w:rsidR="00FF6EC8" w:rsidRPr="002C6275">
              <w:rPr>
                <w:rStyle w:val="Hyperlink"/>
                <w:noProof/>
              </w:rPr>
              <w:t>Procurement Risks</w:t>
            </w:r>
            <w:r w:rsidR="00FF6EC8">
              <w:rPr>
                <w:noProof/>
                <w:webHidden/>
              </w:rPr>
              <w:tab/>
            </w:r>
            <w:r w:rsidR="00FF6EC8">
              <w:rPr>
                <w:noProof/>
                <w:webHidden/>
              </w:rPr>
              <w:fldChar w:fldCharType="begin"/>
            </w:r>
            <w:r w:rsidR="00FF6EC8">
              <w:rPr>
                <w:noProof/>
                <w:webHidden/>
              </w:rPr>
              <w:instrText xml:space="preserve"> PAGEREF _Toc138389728 \h </w:instrText>
            </w:r>
            <w:r w:rsidR="00FF6EC8">
              <w:rPr>
                <w:noProof/>
                <w:webHidden/>
              </w:rPr>
            </w:r>
            <w:r w:rsidR="00FF6EC8">
              <w:rPr>
                <w:noProof/>
                <w:webHidden/>
              </w:rPr>
              <w:fldChar w:fldCharType="separate"/>
            </w:r>
            <w:r w:rsidR="00FF6EC8">
              <w:rPr>
                <w:noProof/>
                <w:webHidden/>
              </w:rPr>
              <w:t>79</w:t>
            </w:r>
            <w:r w:rsidR="00FF6EC8">
              <w:rPr>
                <w:noProof/>
                <w:webHidden/>
              </w:rPr>
              <w:fldChar w:fldCharType="end"/>
            </w:r>
          </w:hyperlink>
        </w:p>
        <w:p w14:paraId="63D245A2" w14:textId="101227C9" w:rsidR="00FF6EC8" w:rsidRDefault="00692B9D">
          <w:pPr>
            <w:pStyle w:val="TOC4"/>
            <w:tabs>
              <w:tab w:val="right" w:leader="dot" w:pos="9978"/>
            </w:tabs>
            <w:rPr>
              <w:rFonts w:asciiTheme="minorHAnsi" w:eastAsiaTheme="minorEastAsia" w:hAnsiTheme="minorHAnsi" w:cstheme="minorBidi"/>
              <w:noProof/>
              <w:color w:val="auto"/>
            </w:rPr>
          </w:pPr>
          <w:hyperlink w:anchor="_Toc138389729" w:history="1">
            <w:r w:rsidR="00FF6EC8" w:rsidRPr="002C6275">
              <w:rPr>
                <w:rStyle w:val="Hyperlink"/>
                <w:noProof/>
              </w:rPr>
              <w:t>6.10.3.</w:t>
            </w:r>
            <w:r w:rsidR="00FF6EC8" w:rsidRPr="002C6275">
              <w:rPr>
                <w:rStyle w:val="Hyperlink"/>
                <w:rFonts w:ascii="Arial" w:eastAsia="Arial" w:hAnsi="Arial" w:cs="Arial"/>
                <w:noProof/>
              </w:rPr>
              <w:t xml:space="preserve"> </w:t>
            </w:r>
            <w:r w:rsidR="00FF6EC8" w:rsidRPr="002C6275">
              <w:rPr>
                <w:rStyle w:val="Hyperlink"/>
                <w:noProof/>
              </w:rPr>
              <w:t>Procurement Risk Management</w:t>
            </w:r>
            <w:r w:rsidR="00FF6EC8">
              <w:rPr>
                <w:noProof/>
                <w:webHidden/>
              </w:rPr>
              <w:tab/>
            </w:r>
            <w:r w:rsidR="00FF6EC8">
              <w:rPr>
                <w:noProof/>
                <w:webHidden/>
              </w:rPr>
              <w:fldChar w:fldCharType="begin"/>
            </w:r>
            <w:r w:rsidR="00FF6EC8">
              <w:rPr>
                <w:noProof/>
                <w:webHidden/>
              </w:rPr>
              <w:instrText xml:space="preserve"> PAGEREF _Toc138389729 \h </w:instrText>
            </w:r>
            <w:r w:rsidR="00FF6EC8">
              <w:rPr>
                <w:noProof/>
                <w:webHidden/>
              </w:rPr>
            </w:r>
            <w:r w:rsidR="00FF6EC8">
              <w:rPr>
                <w:noProof/>
                <w:webHidden/>
              </w:rPr>
              <w:fldChar w:fldCharType="separate"/>
            </w:r>
            <w:r w:rsidR="00FF6EC8">
              <w:rPr>
                <w:noProof/>
                <w:webHidden/>
              </w:rPr>
              <w:t>80</w:t>
            </w:r>
            <w:r w:rsidR="00FF6EC8">
              <w:rPr>
                <w:noProof/>
                <w:webHidden/>
              </w:rPr>
              <w:fldChar w:fldCharType="end"/>
            </w:r>
          </w:hyperlink>
        </w:p>
        <w:p w14:paraId="14C652F6" w14:textId="736F5896" w:rsidR="00FF6EC8" w:rsidRDefault="00692B9D">
          <w:pPr>
            <w:pStyle w:val="TOC4"/>
            <w:tabs>
              <w:tab w:val="right" w:leader="dot" w:pos="9978"/>
            </w:tabs>
            <w:rPr>
              <w:rFonts w:asciiTheme="minorHAnsi" w:eastAsiaTheme="minorEastAsia" w:hAnsiTheme="minorHAnsi" w:cstheme="minorBidi"/>
              <w:noProof/>
              <w:color w:val="auto"/>
            </w:rPr>
          </w:pPr>
          <w:hyperlink w:anchor="_Toc138389730" w:history="1">
            <w:r w:rsidR="00FF6EC8" w:rsidRPr="002C6275">
              <w:rPr>
                <w:rStyle w:val="Hyperlink"/>
                <w:noProof/>
              </w:rPr>
              <w:t>6.10.4.</w:t>
            </w:r>
            <w:r w:rsidR="00FF6EC8" w:rsidRPr="002C6275">
              <w:rPr>
                <w:rStyle w:val="Hyperlink"/>
                <w:rFonts w:ascii="Arial" w:eastAsia="Arial" w:hAnsi="Arial" w:cs="Arial"/>
                <w:noProof/>
              </w:rPr>
              <w:t xml:space="preserve"> </w:t>
            </w:r>
            <w:r w:rsidR="00FF6EC8" w:rsidRPr="002C6275">
              <w:rPr>
                <w:rStyle w:val="Hyperlink"/>
                <w:noProof/>
              </w:rPr>
              <w:t>Cost Determination</w:t>
            </w:r>
            <w:r w:rsidR="00FF6EC8">
              <w:rPr>
                <w:noProof/>
                <w:webHidden/>
              </w:rPr>
              <w:tab/>
            </w:r>
            <w:r w:rsidR="00FF6EC8">
              <w:rPr>
                <w:noProof/>
                <w:webHidden/>
              </w:rPr>
              <w:fldChar w:fldCharType="begin"/>
            </w:r>
            <w:r w:rsidR="00FF6EC8">
              <w:rPr>
                <w:noProof/>
                <w:webHidden/>
              </w:rPr>
              <w:instrText xml:space="preserve"> PAGEREF _Toc138389730 \h </w:instrText>
            </w:r>
            <w:r w:rsidR="00FF6EC8">
              <w:rPr>
                <w:noProof/>
                <w:webHidden/>
              </w:rPr>
            </w:r>
            <w:r w:rsidR="00FF6EC8">
              <w:rPr>
                <w:noProof/>
                <w:webHidden/>
              </w:rPr>
              <w:fldChar w:fldCharType="separate"/>
            </w:r>
            <w:r w:rsidR="00FF6EC8">
              <w:rPr>
                <w:noProof/>
                <w:webHidden/>
              </w:rPr>
              <w:t>80</w:t>
            </w:r>
            <w:r w:rsidR="00FF6EC8">
              <w:rPr>
                <w:noProof/>
                <w:webHidden/>
              </w:rPr>
              <w:fldChar w:fldCharType="end"/>
            </w:r>
          </w:hyperlink>
        </w:p>
        <w:p w14:paraId="17696B8E" w14:textId="4AA73157" w:rsidR="00FF6EC8" w:rsidRDefault="00692B9D">
          <w:pPr>
            <w:pStyle w:val="TOC4"/>
            <w:tabs>
              <w:tab w:val="right" w:leader="dot" w:pos="9978"/>
            </w:tabs>
            <w:rPr>
              <w:rFonts w:asciiTheme="minorHAnsi" w:eastAsiaTheme="minorEastAsia" w:hAnsiTheme="minorHAnsi" w:cstheme="minorBidi"/>
              <w:noProof/>
              <w:color w:val="auto"/>
            </w:rPr>
          </w:pPr>
          <w:hyperlink w:anchor="_Toc138389731" w:history="1">
            <w:r w:rsidR="00FF6EC8" w:rsidRPr="002C6275">
              <w:rPr>
                <w:rStyle w:val="Hyperlink"/>
                <w:noProof/>
              </w:rPr>
              <w:t>6.10.5.</w:t>
            </w:r>
            <w:r w:rsidR="00FF6EC8" w:rsidRPr="002C6275">
              <w:rPr>
                <w:rStyle w:val="Hyperlink"/>
                <w:rFonts w:ascii="Arial" w:eastAsia="Arial" w:hAnsi="Arial" w:cs="Arial"/>
                <w:noProof/>
              </w:rPr>
              <w:t xml:space="preserve"> </w:t>
            </w:r>
            <w:r w:rsidR="00FF6EC8" w:rsidRPr="002C6275">
              <w:rPr>
                <w:rStyle w:val="Hyperlink"/>
                <w:noProof/>
              </w:rPr>
              <w:t>Procurement Constraints</w:t>
            </w:r>
            <w:r w:rsidR="00FF6EC8">
              <w:rPr>
                <w:noProof/>
                <w:webHidden/>
              </w:rPr>
              <w:tab/>
            </w:r>
            <w:r w:rsidR="00FF6EC8">
              <w:rPr>
                <w:noProof/>
                <w:webHidden/>
              </w:rPr>
              <w:fldChar w:fldCharType="begin"/>
            </w:r>
            <w:r w:rsidR="00FF6EC8">
              <w:rPr>
                <w:noProof/>
                <w:webHidden/>
              </w:rPr>
              <w:instrText xml:space="preserve"> PAGEREF _Toc138389731 \h </w:instrText>
            </w:r>
            <w:r w:rsidR="00FF6EC8">
              <w:rPr>
                <w:noProof/>
                <w:webHidden/>
              </w:rPr>
            </w:r>
            <w:r w:rsidR="00FF6EC8">
              <w:rPr>
                <w:noProof/>
                <w:webHidden/>
              </w:rPr>
              <w:fldChar w:fldCharType="separate"/>
            </w:r>
            <w:r w:rsidR="00FF6EC8">
              <w:rPr>
                <w:noProof/>
                <w:webHidden/>
              </w:rPr>
              <w:t>81</w:t>
            </w:r>
            <w:r w:rsidR="00FF6EC8">
              <w:rPr>
                <w:noProof/>
                <w:webHidden/>
              </w:rPr>
              <w:fldChar w:fldCharType="end"/>
            </w:r>
          </w:hyperlink>
        </w:p>
        <w:p w14:paraId="424FE54D" w14:textId="10C77393" w:rsidR="00FF6EC8" w:rsidRDefault="00692B9D">
          <w:pPr>
            <w:pStyle w:val="TOC4"/>
            <w:tabs>
              <w:tab w:val="right" w:leader="dot" w:pos="9978"/>
            </w:tabs>
            <w:rPr>
              <w:rFonts w:asciiTheme="minorHAnsi" w:eastAsiaTheme="minorEastAsia" w:hAnsiTheme="minorHAnsi" w:cstheme="minorBidi"/>
              <w:noProof/>
              <w:color w:val="auto"/>
            </w:rPr>
          </w:pPr>
          <w:hyperlink w:anchor="_Toc138389732" w:history="1">
            <w:r w:rsidR="00FF6EC8" w:rsidRPr="002C6275">
              <w:rPr>
                <w:rStyle w:val="Hyperlink"/>
                <w:noProof/>
              </w:rPr>
              <w:t>6.10.6.</w:t>
            </w:r>
            <w:r w:rsidR="00FF6EC8" w:rsidRPr="002C6275">
              <w:rPr>
                <w:rStyle w:val="Hyperlink"/>
                <w:rFonts w:ascii="Arial" w:eastAsia="Arial" w:hAnsi="Arial" w:cs="Arial"/>
                <w:noProof/>
              </w:rPr>
              <w:t xml:space="preserve"> </w:t>
            </w:r>
            <w:r w:rsidR="00FF6EC8" w:rsidRPr="002C6275">
              <w:rPr>
                <w:rStyle w:val="Hyperlink"/>
                <w:noProof/>
              </w:rPr>
              <w:t>Contract Approval Process</w:t>
            </w:r>
            <w:r w:rsidR="00FF6EC8">
              <w:rPr>
                <w:noProof/>
                <w:webHidden/>
              </w:rPr>
              <w:tab/>
            </w:r>
            <w:r w:rsidR="00FF6EC8">
              <w:rPr>
                <w:noProof/>
                <w:webHidden/>
              </w:rPr>
              <w:fldChar w:fldCharType="begin"/>
            </w:r>
            <w:r w:rsidR="00FF6EC8">
              <w:rPr>
                <w:noProof/>
                <w:webHidden/>
              </w:rPr>
              <w:instrText xml:space="preserve"> PAGEREF _Toc138389732 \h </w:instrText>
            </w:r>
            <w:r w:rsidR="00FF6EC8">
              <w:rPr>
                <w:noProof/>
                <w:webHidden/>
              </w:rPr>
            </w:r>
            <w:r w:rsidR="00FF6EC8">
              <w:rPr>
                <w:noProof/>
                <w:webHidden/>
              </w:rPr>
              <w:fldChar w:fldCharType="separate"/>
            </w:r>
            <w:r w:rsidR="00FF6EC8">
              <w:rPr>
                <w:noProof/>
                <w:webHidden/>
              </w:rPr>
              <w:t>81</w:t>
            </w:r>
            <w:r w:rsidR="00FF6EC8">
              <w:rPr>
                <w:noProof/>
                <w:webHidden/>
              </w:rPr>
              <w:fldChar w:fldCharType="end"/>
            </w:r>
          </w:hyperlink>
        </w:p>
        <w:p w14:paraId="0E1C9617" w14:textId="098E866E" w:rsidR="00FF6EC8" w:rsidRDefault="00692B9D">
          <w:pPr>
            <w:pStyle w:val="TOC4"/>
            <w:tabs>
              <w:tab w:val="right" w:leader="dot" w:pos="9978"/>
            </w:tabs>
            <w:rPr>
              <w:rFonts w:asciiTheme="minorHAnsi" w:eastAsiaTheme="minorEastAsia" w:hAnsiTheme="minorHAnsi" w:cstheme="minorBidi"/>
              <w:noProof/>
              <w:color w:val="auto"/>
            </w:rPr>
          </w:pPr>
          <w:hyperlink w:anchor="_Toc138389733" w:history="1">
            <w:r w:rsidR="00FF6EC8" w:rsidRPr="002C6275">
              <w:rPr>
                <w:rStyle w:val="Hyperlink"/>
                <w:noProof/>
              </w:rPr>
              <w:t>6.10.7.</w:t>
            </w:r>
            <w:r w:rsidR="00FF6EC8" w:rsidRPr="002C6275">
              <w:rPr>
                <w:rStyle w:val="Hyperlink"/>
                <w:rFonts w:ascii="Arial" w:eastAsia="Arial" w:hAnsi="Arial" w:cs="Arial"/>
                <w:noProof/>
              </w:rPr>
              <w:t xml:space="preserve"> </w:t>
            </w:r>
            <w:r w:rsidR="00FF6EC8" w:rsidRPr="002C6275">
              <w:rPr>
                <w:rStyle w:val="Hyperlink"/>
                <w:noProof/>
              </w:rPr>
              <w:t>Decision Criteria</w:t>
            </w:r>
            <w:r w:rsidR="00FF6EC8">
              <w:rPr>
                <w:noProof/>
                <w:webHidden/>
              </w:rPr>
              <w:tab/>
            </w:r>
            <w:r w:rsidR="00FF6EC8">
              <w:rPr>
                <w:noProof/>
                <w:webHidden/>
              </w:rPr>
              <w:fldChar w:fldCharType="begin"/>
            </w:r>
            <w:r w:rsidR="00FF6EC8">
              <w:rPr>
                <w:noProof/>
                <w:webHidden/>
              </w:rPr>
              <w:instrText xml:space="preserve"> PAGEREF _Toc138389733 \h </w:instrText>
            </w:r>
            <w:r w:rsidR="00FF6EC8">
              <w:rPr>
                <w:noProof/>
                <w:webHidden/>
              </w:rPr>
            </w:r>
            <w:r w:rsidR="00FF6EC8">
              <w:rPr>
                <w:noProof/>
                <w:webHidden/>
              </w:rPr>
              <w:fldChar w:fldCharType="separate"/>
            </w:r>
            <w:r w:rsidR="00FF6EC8">
              <w:rPr>
                <w:noProof/>
                <w:webHidden/>
              </w:rPr>
              <w:t>82</w:t>
            </w:r>
            <w:r w:rsidR="00FF6EC8">
              <w:rPr>
                <w:noProof/>
                <w:webHidden/>
              </w:rPr>
              <w:fldChar w:fldCharType="end"/>
            </w:r>
          </w:hyperlink>
        </w:p>
        <w:p w14:paraId="79B69F08" w14:textId="758F6B39" w:rsidR="00FF6EC8" w:rsidRDefault="00692B9D">
          <w:pPr>
            <w:pStyle w:val="TOC4"/>
            <w:tabs>
              <w:tab w:val="right" w:leader="dot" w:pos="9978"/>
            </w:tabs>
            <w:rPr>
              <w:rFonts w:asciiTheme="minorHAnsi" w:eastAsiaTheme="minorEastAsia" w:hAnsiTheme="minorHAnsi" w:cstheme="minorBidi"/>
              <w:noProof/>
              <w:color w:val="auto"/>
            </w:rPr>
          </w:pPr>
          <w:hyperlink w:anchor="_Toc138389734" w:history="1">
            <w:r w:rsidR="00FF6EC8" w:rsidRPr="002C6275">
              <w:rPr>
                <w:rStyle w:val="Hyperlink"/>
                <w:noProof/>
              </w:rPr>
              <w:t>6.10.8.</w:t>
            </w:r>
            <w:r w:rsidR="00FF6EC8" w:rsidRPr="002C6275">
              <w:rPr>
                <w:rStyle w:val="Hyperlink"/>
                <w:rFonts w:ascii="Arial" w:eastAsia="Arial" w:hAnsi="Arial" w:cs="Arial"/>
                <w:noProof/>
              </w:rPr>
              <w:t xml:space="preserve"> </w:t>
            </w:r>
            <w:r w:rsidR="00FF6EC8" w:rsidRPr="002C6275">
              <w:rPr>
                <w:rStyle w:val="Hyperlink"/>
                <w:noProof/>
              </w:rPr>
              <w:t>Performance Metrics for Procurement Activities</w:t>
            </w:r>
            <w:r w:rsidR="00FF6EC8">
              <w:rPr>
                <w:noProof/>
                <w:webHidden/>
              </w:rPr>
              <w:tab/>
            </w:r>
            <w:r w:rsidR="00FF6EC8">
              <w:rPr>
                <w:noProof/>
                <w:webHidden/>
              </w:rPr>
              <w:fldChar w:fldCharType="begin"/>
            </w:r>
            <w:r w:rsidR="00FF6EC8">
              <w:rPr>
                <w:noProof/>
                <w:webHidden/>
              </w:rPr>
              <w:instrText xml:space="preserve"> PAGEREF _Toc138389734 \h </w:instrText>
            </w:r>
            <w:r w:rsidR="00FF6EC8">
              <w:rPr>
                <w:noProof/>
                <w:webHidden/>
              </w:rPr>
            </w:r>
            <w:r w:rsidR="00FF6EC8">
              <w:rPr>
                <w:noProof/>
                <w:webHidden/>
              </w:rPr>
              <w:fldChar w:fldCharType="separate"/>
            </w:r>
            <w:r w:rsidR="00FF6EC8">
              <w:rPr>
                <w:noProof/>
                <w:webHidden/>
              </w:rPr>
              <w:t>83</w:t>
            </w:r>
            <w:r w:rsidR="00FF6EC8">
              <w:rPr>
                <w:noProof/>
                <w:webHidden/>
              </w:rPr>
              <w:fldChar w:fldCharType="end"/>
            </w:r>
          </w:hyperlink>
        </w:p>
        <w:p w14:paraId="6DFFFC53" w14:textId="7053ED8C" w:rsidR="00FF6EC8" w:rsidRDefault="00692B9D">
          <w:pPr>
            <w:pStyle w:val="TOC2"/>
            <w:tabs>
              <w:tab w:val="left" w:pos="1100"/>
              <w:tab w:val="right" w:leader="dot" w:pos="9978"/>
            </w:tabs>
            <w:rPr>
              <w:rFonts w:asciiTheme="minorHAnsi" w:eastAsiaTheme="minorEastAsia" w:hAnsiTheme="minorHAnsi" w:cstheme="minorBidi"/>
              <w:noProof/>
              <w:color w:val="auto"/>
            </w:rPr>
          </w:pPr>
          <w:hyperlink w:anchor="_Toc138389735" w:history="1">
            <w:r w:rsidR="00FF6EC8" w:rsidRPr="002C6275">
              <w:rPr>
                <w:rStyle w:val="Hyperlink"/>
                <w:noProof/>
              </w:rPr>
              <w:t>6.11.</w:t>
            </w:r>
            <w:r w:rsidR="00FF6EC8" w:rsidRPr="002C6275">
              <w:rPr>
                <w:rStyle w:val="Hyperlink"/>
                <w:rFonts w:ascii="Arial" w:eastAsia="Arial" w:hAnsi="Arial" w:cs="Arial"/>
                <w:noProof/>
              </w:rPr>
              <w:t xml:space="preserve">  </w:t>
            </w:r>
            <w:r w:rsidR="00FF6EC8">
              <w:rPr>
                <w:rFonts w:asciiTheme="minorHAnsi" w:eastAsiaTheme="minorEastAsia" w:hAnsiTheme="minorHAnsi" w:cstheme="minorBidi"/>
                <w:noProof/>
                <w:color w:val="auto"/>
              </w:rPr>
              <w:tab/>
            </w:r>
            <w:r w:rsidR="00FF6EC8" w:rsidRPr="002C6275">
              <w:rPr>
                <w:rStyle w:val="Hyperlink"/>
                <w:noProof/>
              </w:rPr>
              <w:t>Implementation Plan</w:t>
            </w:r>
            <w:r w:rsidR="00FF6EC8">
              <w:rPr>
                <w:noProof/>
                <w:webHidden/>
              </w:rPr>
              <w:tab/>
            </w:r>
            <w:r w:rsidR="00FF6EC8">
              <w:rPr>
                <w:noProof/>
                <w:webHidden/>
              </w:rPr>
              <w:fldChar w:fldCharType="begin"/>
            </w:r>
            <w:r w:rsidR="00FF6EC8">
              <w:rPr>
                <w:noProof/>
                <w:webHidden/>
              </w:rPr>
              <w:instrText xml:space="preserve"> PAGEREF _Toc138389735 \h </w:instrText>
            </w:r>
            <w:r w:rsidR="00FF6EC8">
              <w:rPr>
                <w:noProof/>
                <w:webHidden/>
              </w:rPr>
            </w:r>
            <w:r w:rsidR="00FF6EC8">
              <w:rPr>
                <w:noProof/>
                <w:webHidden/>
              </w:rPr>
              <w:fldChar w:fldCharType="separate"/>
            </w:r>
            <w:r w:rsidR="00FF6EC8">
              <w:rPr>
                <w:noProof/>
                <w:webHidden/>
              </w:rPr>
              <w:t>84</w:t>
            </w:r>
            <w:r w:rsidR="00FF6EC8">
              <w:rPr>
                <w:noProof/>
                <w:webHidden/>
              </w:rPr>
              <w:fldChar w:fldCharType="end"/>
            </w:r>
          </w:hyperlink>
        </w:p>
        <w:p w14:paraId="107FF743" w14:textId="323E1BA4" w:rsidR="00FF6EC8" w:rsidRDefault="00692B9D">
          <w:pPr>
            <w:pStyle w:val="TOC4"/>
            <w:tabs>
              <w:tab w:val="right" w:leader="dot" w:pos="9978"/>
            </w:tabs>
            <w:rPr>
              <w:rFonts w:asciiTheme="minorHAnsi" w:eastAsiaTheme="minorEastAsia" w:hAnsiTheme="minorHAnsi" w:cstheme="minorBidi"/>
              <w:noProof/>
              <w:color w:val="auto"/>
            </w:rPr>
          </w:pPr>
          <w:hyperlink w:anchor="_Toc138389736" w:history="1">
            <w:r w:rsidR="00FF6EC8" w:rsidRPr="002C6275">
              <w:rPr>
                <w:rStyle w:val="Hyperlink"/>
                <w:noProof/>
              </w:rPr>
              <w:t>6.11.1.</w:t>
            </w:r>
            <w:r w:rsidR="00FF6EC8" w:rsidRPr="002C6275">
              <w:rPr>
                <w:rStyle w:val="Hyperlink"/>
                <w:rFonts w:ascii="Arial" w:eastAsia="Arial" w:hAnsi="Arial" w:cs="Arial"/>
                <w:noProof/>
              </w:rPr>
              <w:t xml:space="preserve"> </w:t>
            </w:r>
            <w:r w:rsidR="00FF6EC8" w:rsidRPr="002C6275">
              <w:rPr>
                <w:rStyle w:val="Hyperlink"/>
                <w:noProof/>
              </w:rPr>
              <w:t>Executive Summary</w:t>
            </w:r>
            <w:r w:rsidR="00FF6EC8">
              <w:rPr>
                <w:noProof/>
                <w:webHidden/>
              </w:rPr>
              <w:tab/>
            </w:r>
            <w:r w:rsidR="00FF6EC8">
              <w:rPr>
                <w:noProof/>
                <w:webHidden/>
              </w:rPr>
              <w:fldChar w:fldCharType="begin"/>
            </w:r>
            <w:r w:rsidR="00FF6EC8">
              <w:rPr>
                <w:noProof/>
                <w:webHidden/>
              </w:rPr>
              <w:instrText xml:space="preserve"> PAGEREF _Toc138389736 \h </w:instrText>
            </w:r>
            <w:r w:rsidR="00FF6EC8">
              <w:rPr>
                <w:noProof/>
                <w:webHidden/>
              </w:rPr>
            </w:r>
            <w:r w:rsidR="00FF6EC8">
              <w:rPr>
                <w:noProof/>
                <w:webHidden/>
              </w:rPr>
              <w:fldChar w:fldCharType="separate"/>
            </w:r>
            <w:r w:rsidR="00FF6EC8">
              <w:rPr>
                <w:noProof/>
                <w:webHidden/>
              </w:rPr>
              <w:t>84</w:t>
            </w:r>
            <w:r w:rsidR="00FF6EC8">
              <w:rPr>
                <w:noProof/>
                <w:webHidden/>
              </w:rPr>
              <w:fldChar w:fldCharType="end"/>
            </w:r>
          </w:hyperlink>
        </w:p>
        <w:p w14:paraId="183D899A" w14:textId="28060E91" w:rsidR="00FF6EC8" w:rsidRDefault="00692B9D">
          <w:pPr>
            <w:pStyle w:val="TOC4"/>
            <w:tabs>
              <w:tab w:val="right" w:leader="dot" w:pos="9978"/>
            </w:tabs>
            <w:rPr>
              <w:rFonts w:asciiTheme="minorHAnsi" w:eastAsiaTheme="minorEastAsia" w:hAnsiTheme="minorHAnsi" w:cstheme="minorBidi"/>
              <w:noProof/>
              <w:color w:val="auto"/>
            </w:rPr>
          </w:pPr>
          <w:hyperlink w:anchor="_Toc138389737" w:history="1">
            <w:r w:rsidR="00FF6EC8" w:rsidRPr="002C6275">
              <w:rPr>
                <w:rStyle w:val="Hyperlink"/>
                <w:noProof/>
              </w:rPr>
              <w:t>6.11.2.</w:t>
            </w:r>
            <w:r w:rsidR="00FF6EC8" w:rsidRPr="002C6275">
              <w:rPr>
                <w:rStyle w:val="Hyperlink"/>
                <w:rFonts w:ascii="Arial" w:eastAsia="Arial" w:hAnsi="Arial" w:cs="Arial"/>
                <w:noProof/>
              </w:rPr>
              <w:t xml:space="preserve"> </w:t>
            </w:r>
            <w:r w:rsidR="00FF6EC8" w:rsidRPr="002C6275">
              <w:rPr>
                <w:rStyle w:val="Hyperlink"/>
                <w:noProof/>
              </w:rPr>
              <w:t>Transition Approach</w:t>
            </w:r>
            <w:r w:rsidR="00FF6EC8">
              <w:rPr>
                <w:noProof/>
                <w:webHidden/>
              </w:rPr>
              <w:tab/>
            </w:r>
            <w:r w:rsidR="00FF6EC8">
              <w:rPr>
                <w:noProof/>
                <w:webHidden/>
              </w:rPr>
              <w:fldChar w:fldCharType="begin"/>
            </w:r>
            <w:r w:rsidR="00FF6EC8">
              <w:rPr>
                <w:noProof/>
                <w:webHidden/>
              </w:rPr>
              <w:instrText xml:space="preserve"> PAGEREF _Toc138389737 \h </w:instrText>
            </w:r>
            <w:r w:rsidR="00FF6EC8">
              <w:rPr>
                <w:noProof/>
                <w:webHidden/>
              </w:rPr>
            </w:r>
            <w:r w:rsidR="00FF6EC8">
              <w:rPr>
                <w:noProof/>
                <w:webHidden/>
              </w:rPr>
              <w:fldChar w:fldCharType="separate"/>
            </w:r>
            <w:r w:rsidR="00FF6EC8">
              <w:rPr>
                <w:noProof/>
                <w:webHidden/>
              </w:rPr>
              <w:t>85</w:t>
            </w:r>
            <w:r w:rsidR="00FF6EC8">
              <w:rPr>
                <w:noProof/>
                <w:webHidden/>
              </w:rPr>
              <w:fldChar w:fldCharType="end"/>
            </w:r>
          </w:hyperlink>
        </w:p>
        <w:p w14:paraId="0BD49EA2" w14:textId="56E61CC8" w:rsidR="00FF6EC8" w:rsidRDefault="00692B9D">
          <w:pPr>
            <w:pStyle w:val="TOC4"/>
            <w:tabs>
              <w:tab w:val="right" w:leader="dot" w:pos="9978"/>
            </w:tabs>
            <w:rPr>
              <w:rFonts w:asciiTheme="minorHAnsi" w:eastAsiaTheme="minorEastAsia" w:hAnsiTheme="minorHAnsi" w:cstheme="minorBidi"/>
              <w:noProof/>
              <w:color w:val="auto"/>
            </w:rPr>
          </w:pPr>
          <w:hyperlink w:anchor="_Toc138389738" w:history="1">
            <w:r w:rsidR="00FF6EC8" w:rsidRPr="002C6275">
              <w:rPr>
                <w:rStyle w:val="Hyperlink"/>
                <w:noProof/>
              </w:rPr>
              <w:t>6.11.3.</w:t>
            </w:r>
            <w:r w:rsidR="00FF6EC8" w:rsidRPr="002C6275">
              <w:rPr>
                <w:rStyle w:val="Hyperlink"/>
                <w:rFonts w:ascii="Arial" w:eastAsia="Arial" w:hAnsi="Arial" w:cs="Arial"/>
                <w:noProof/>
              </w:rPr>
              <w:t xml:space="preserve"> </w:t>
            </w:r>
            <w:r w:rsidR="00FF6EC8" w:rsidRPr="002C6275">
              <w:rPr>
                <w:rStyle w:val="Hyperlink"/>
                <w:noProof/>
              </w:rPr>
              <w:t>Transition Team Organization</w:t>
            </w:r>
            <w:r w:rsidR="00FF6EC8">
              <w:rPr>
                <w:noProof/>
                <w:webHidden/>
              </w:rPr>
              <w:tab/>
            </w:r>
            <w:r w:rsidR="00FF6EC8">
              <w:rPr>
                <w:noProof/>
                <w:webHidden/>
              </w:rPr>
              <w:fldChar w:fldCharType="begin"/>
            </w:r>
            <w:r w:rsidR="00FF6EC8">
              <w:rPr>
                <w:noProof/>
                <w:webHidden/>
              </w:rPr>
              <w:instrText xml:space="preserve"> PAGEREF _Toc138389738 \h </w:instrText>
            </w:r>
            <w:r w:rsidR="00FF6EC8">
              <w:rPr>
                <w:noProof/>
                <w:webHidden/>
              </w:rPr>
            </w:r>
            <w:r w:rsidR="00FF6EC8">
              <w:rPr>
                <w:noProof/>
                <w:webHidden/>
              </w:rPr>
              <w:fldChar w:fldCharType="separate"/>
            </w:r>
            <w:r w:rsidR="00FF6EC8">
              <w:rPr>
                <w:noProof/>
                <w:webHidden/>
              </w:rPr>
              <w:t>86</w:t>
            </w:r>
            <w:r w:rsidR="00FF6EC8">
              <w:rPr>
                <w:noProof/>
                <w:webHidden/>
              </w:rPr>
              <w:fldChar w:fldCharType="end"/>
            </w:r>
          </w:hyperlink>
        </w:p>
        <w:p w14:paraId="76D65D7A" w14:textId="6396B1D8" w:rsidR="00FF6EC8" w:rsidRDefault="00692B9D">
          <w:pPr>
            <w:pStyle w:val="TOC4"/>
            <w:tabs>
              <w:tab w:val="right" w:leader="dot" w:pos="9978"/>
            </w:tabs>
            <w:rPr>
              <w:rFonts w:asciiTheme="minorHAnsi" w:eastAsiaTheme="minorEastAsia" w:hAnsiTheme="minorHAnsi" w:cstheme="minorBidi"/>
              <w:noProof/>
              <w:color w:val="auto"/>
            </w:rPr>
          </w:pPr>
          <w:hyperlink w:anchor="_Toc138389739" w:history="1">
            <w:r w:rsidR="00FF6EC8" w:rsidRPr="002C6275">
              <w:rPr>
                <w:rStyle w:val="Hyperlink"/>
                <w:noProof/>
              </w:rPr>
              <w:t>6.11.4.</w:t>
            </w:r>
            <w:r w:rsidR="00FF6EC8" w:rsidRPr="002C6275">
              <w:rPr>
                <w:rStyle w:val="Hyperlink"/>
                <w:rFonts w:ascii="Arial" w:eastAsia="Arial" w:hAnsi="Arial" w:cs="Arial"/>
                <w:noProof/>
              </w:rPr>
              <w:t xml:space="preserve"> </w:t>
            </w:r>
            <w:r w:rsidR="00FF6EC8" w:rsidRPr="002C6275">
              <w:rPr>
                <w:rStyle w:val="Hyperlink"/>
                <w:noProof/>
              </w:rPr>
              <w:t>Workforce Transition</w:t>
            </w:r>
            <w:r w:rsidR="00FF6EC8">
              <w:rPr>
                <w:noProof/>
                <w:webHidden/>
              </w:rPr>
              <w:tab/>
            </w:r>
            <w:r w:rsidR="00FF6EC8">
              <w:rPr>
                <w:noProof/>
                <w:webHidden/>
              </w:rPr>
              <w:fldChar w:fldCharType="begin"/>
            </w:r>
            <w:r w:rsidR="00FF6EC8">
              <w:rPr>
                <w:noProof/>
                <w:webHidden/>
              </w:rPr>
              <w:instrText xml:space="preserve"> PAGEREF _Toc138389739 \h </w:instrText>
            </w:r>
            <w:r w:rsidR="00FF6EC8">
              <w:rPr>
                <w:noProof/>
                <w:webHidden/>
              </w:rPr>
            </w:r>
            <w:r w:rsidR="00FF6EC8">
              <w:rPr>
                <w:noProof/>
                <w:webHidden/>
              </w:rPr>
              <w:fldChar w:fldCharType="separate"/>
            </w:r>
            <w:r w:rsidR="00FF6EC8">
              <w:rPr>
                <w:noProof/>
                <w:webHidden/>
              </w:rPr>
              <w:t>87</w:t>
            </w:r>
            <w:r w:rsidR="00FF6EC8">
              <w:rPr>
                <w:noProof/>
                <w:webHidden/>
              </w:rPr>
              <w:fldChar w:fldCharType="end"/>
            </w:r>
          </w:hyperlink>
        </w:p>
        <w:p w14:paraId="18CD0D1B" w14:textId="00A6771C" w:rsidR="00FF6EC8" w:rsidRDefault="00692B9D">
          <w:pPr>
            <w:pStyle w:val="TOC4"/>
            <w:tabs>
              <w:tab w:val="right" w:leader="dot" w:pos="9978"/>
            </w:tabs>
            <w:rPr>
              <w:rFonts w:asciiTheme="minorHAnsi" w:eastAsiaTheme="minorEastAsia" w:hAnsiTheme="minorHAnsi" w:cstheme="minorBidi"/>
              <w:noProof/>
              <w:color w:val="auto"/>
            </w:rPr>
          </w:pPr>
          <w:hyperlink w:anchor="_Toc138389740" w:history="1">
            <w:r w:rsidR="00FF6EC8" w:rsidRPr="002C6275">
              <w:rPr>
                <w:rStyle w:val="Hyperlink"/>
                <w:noProof/>
              </w:rPr>
              <w:t>6.11.5.</w:t>
            </w:r>
            <w:r w:rsidR="00FF6EC8" w:rsidRPr="002C6275">
              <w:rPr>
                <w:rStyle w:val="Hyperlink"/>
                <w:rFonts w:ascii="Arial" w:eastAsia="Arial" w:hAnsi="Arial" w:cs="Arial"/>
                <w:noProof/>
              </w:rPr>
              <w:t xml:space="preserve"> </w:t>
            </w:r>
            <w:r w:rsidR="00FF6EC8" w:rsidRPr="002C6275">
              <w:rPr>
                <w:rStyle w:val="Hyperlink"/>
                <w:noProof/>
              </w:rPr>
              <w:t>Workforce Execution During Transition</w:t>
            </w:r>
            <w:r w:rsidR="00FF6EC8">
              <w:rPr>
                <w:noProof/>
                <w:webHidden/>
              </w:rPr>
              <w:tab/>
            </w:r>
            <w:r w:rsidR="00FF6EC8">
              <w:rPr>
                <w:noProof/>
                <w:webHidden/>
              </w:rPr>
              <w:fldChar w:fldCharType="begin"/>
            </w:r>
            <w:r w:rsidR="00FF6EC8">
              <w:rPr>
                <w:noProof/>
                <w:webHidden/>
              </w:rPr>
              <w:instrText xml:space="preserve"> PAGEREF _Toc138389740 \h </w:instrText>
            </w:r>
            <w:r w:rsidR="00FF6EC8">
              <w:rPr>
                <w:noProof/>
                <w:webHidden/>
              </w:rPr>
            </w:r>
            <w:r w:rsidR="00FF6EC8">
              <w:rPr>
                <w:noProof/>
                <w:webHidden/>
              </w:rPr>
              <w:fldChar w:fldCharType="separate"/>
            </w:r>
            <w:r w:rsidR="00FF6EC8">
              <w:rPr>
                <w:noProof/>
                <w:webHidden/>
              </w:rPr>
              <w:t>88</w:t>
            </w:r>
            <w:r w:rsidR="00FF6EC8">
              <w:rPr>
                <w:noProof/>
                <w:webHidden/>
              </w:rPr>
              <w:fldChar w:fldCharType="end"/>
            </w:r>
          </w:hyperlink>
        </w:p>
        <w:p w14:paraId="0D7C7AFC" w14:textId="2BF848B0" w:rsidR="00FF6EC8" w:rsidRDefault="00692B9D">
          <w:pPr>
            <w:pStyle w:val="TOC4"/>
            <w:tabs>
              <w:tab w:val="right" w:leader="dot" w:pos="9978"/>
            </w:tabs>
            <w:rPr>
              <w:rFonts w:asciiTheme="minorHAnsi" w:eastAsiaTheme="minorEastAsia" w:hAnsiTheme="minorHAnsi" w:cstheme="minorBidi"/>
              <w:noProof/>
              <w:color w:val="auto"/>
            </w:rPr>
          </w:pPr>
          <w:hyperlink w:anchor="_Toc138389741" w:history="1">
            <w:r w:rsidR="00FF6EC8" w:rsidRPr="002C6275">
              <w:rPr>
                <w:rStyle w:val="Hyperlink"/>
                <w:noProof/>
              </w:rPr>
              <w:t>6.11.6.</w:t>
            </w:r>
            <w:r w:rsidR="00FF6EC8" w:rsidRPr="002C6275">
              <w:rPr>
                <w:rStyle w:val="Hyperlink"/>
                <w:rFonts w:ascii="Arial" w:eastAsia="Arial" w:hAnsi="Arial" w:cs="Arial"/>
                <w:noProof/>
              </w:rPr>
              <w:t xml:space="preserve"> </w:t>
            </w:r>
            <w:r w:rsidR="00FF6EC8" w:rsidRPr="002C6275">
              <w:rPr>
                <w:rStyle w:val="Hyperlink"/>
                <w:noProof/>
              </w:rPr>
              <w:t xml:space="preserve"> Subcontracts</w:t>
            </w:r>
            <w:r w:rsidR="00FF6EC8">
              <w:rPr>
                <w:noProof/>
                <w:webHidden/>
              </w:rPr>
              <w:tab/>
            </w:r>
            <w:r w:rsidR="00FF6EC8">
              <w:rPr>
                <w:noProof/>
                <w:webHidden/>
              </w:rPr>
              <w:fldChar w:fldCharType="begin"/>
            </w:r>
            <w:r w:rsidR="00FF6EC8">
              <w:rPr>
                <w:noProof/>
                <w:webHidden/>
              </w:rPr>
              <w:instrText xml:space="preserve"> PAGEREF _Toc138389741 \h </w:instrText>
            </w:r>
            <w:r w:rsidR="00FF6EC8">
              <w:rPr>
                <w:noProof/>
                <w:webHidden/>
              </w:rPr>
            </w:r>
            <w:r w:rsidR="00FF6EC8">
              <w:rPr>
                <w:noProof/>
                <w:webHidden/>
              </w:rPr>
              <w:fldChar w:fldCharType="separate"/>
            </w:r>
            <w:r w:rsidR="00FF6EC8">
              <w:rPr>
                <w:noProof/>
                <w:webHidden/>
              </w:rPr>
              <w:t>89</w:t>
            </w:r>
            <w:r w:rsidR="00FF6EC8">
              <w:rPr>
                <w:noProof/>
                <w:webHidden/>
              </w:rPr>
              <w:fldChar w:fldCharType="end"/>
            </w:r>
          </w:hyperlink>
        </w:p>
        <w:p w14:paraId="7B86D588" w14:textId="0B9EEDA2" w:rsidR="00FF6EC8" w:rsidRDefault="00692B9D">
          <w:pPr>
            <w:pStyle w:val="TOC4"/>
            <w:tabs>
              <w:tab w:val="right" w:leader="dot" w:pos="9978"/>
            </w:tabs>
            <w:rPr>
              <w:rFonts w:asciiTheme="minorHAnsi" w:eastAsiaTheme="minorEastAsia" w:hAnsiTheme="minorHAnsi" w:cstheme="minorBidi"/>
              <w:noProof/>
              <w:color w:val="auto"/>
            </w:rPr>
          </w:pPr>
          <w:hyperlink w:anchor="_Toc138389742" w:history="1">
            <w:r w:rsidR="00FF6EC8" w:rsidRPr="002C6275">
              <w:rPr>
                <w:rStyle w:val="Hyperlink"/>
                <w:noProof/>
              </w:rPr>
              <w:t>6.11.7.</w:t>
            </w:r>
            <w:r w:rsidR="00FF6EC8" w:rsidRPr="002C6275">
              <w:rPr>
                <w:rStyle w:val="Hyperlink"/>
                <w:rFonts w:ascii="Arial" w:eastAsia="Arial" w:hAnsi="Arial" w:cs="Arial"/>
                <w:noProof/>
              </w:rPr>
              <w:t xml:space="preserve"> </w:t>
            </w:r>
            <w:r w:rsidR="00FF6EC8" w:rsidRPr="002C6275">
              <w:rPr>
                <w:rStyle w:val="Hyperlink"/>
                <w:noProof/>
              </w:rPr>
              <w:t>Property Transition</w:t>
            </w:r>
            <w:r w:rsidR="00FF6EC8">
              <w:rPr>
                <w:noProof/>
                <w:webHidden/>
              </w:rPr>
              <w:tab/>
            </w:r>
            <w:r w:rsidR="00FF6EC8">
              <w:rPr>
                <w:noProof/>
                <w:webHidden/>
              </w:rPr>
              <w:fldChar w:fldCharType="begin"/>
            </w:r>
            <w:r w:rsidR="00FF6EC8">
              <w:rPr>
                <w:noProof/>
                <w:webHidden/>
              </w:rPr>
              <w:instrText xml:space="preserve"> PAGEREF _Toc138389742 \h </w:instrText>
            </w:r>
            <w:r w:rsidR="00FF6EC8">
              <w:rPr>
                <w:noProof/>
                <w:webHidden/>
              </w:rPr>
            </w:r>
            <w:r w:rsidR="00FF6EC8">
              <w:rPr>
                <w:noProof/>
                <w:webHidden/>
              </w:rPr>
              <w:fldChar w:fldCharType="separate"/>
            </w:r>
            <w:r w:rsidR="00FF6EC8">
              <w:rPr>
                <w:noProof/>
                <w:webHidden/>
              </w:rPr>
              <w:t>89</w:t>
            </w:r>
            <w:r w:rsidR="00FF6EC8">
              <w:rPr>
                <w:noProof/>
                <w:webHidden/>
              </w:rPr>
              <w:fldChar w:fldCharType="end"/>
            </w:r>
          </w:hyperlink>
        </w:p>
        <w:p w14:paraId="7EBAC740" w14:textId="34E3CAAC" w:rsidR="00FF6EC8" w:rsidRDefault="00692B9D">
          <w:pPr>
            <w:pStyle w:val="TOC4"/>
            <w:tabs>
              <w:tab w:val="right" w:leader="dot" w:pos="9978"/>
            </w:tabs>
            <w:rPr>
              <w:rFonts w:asciiTheme="minorHAnsi" w:eastAsiaTheme="minorEastAsia" w:hAnsiTheme="minorHAnsi" w:cstheme="minorBidi"/>
              <w:noProof/>
              <w:color w:val="auto"/>
            </w:rPr>
          </w:pPr>
          <w:hyperlink w:anchor="_Toc138389743" w:history="1">
            <w:r w:rsidR="00FF6EC8" w:rsidRPr="002C6275">
              <w:rPr>
                <w:rStyle w:val="Hyperlink"/>
                <w:noProof/>
              </w:rPr>
              <w:t>6.11.8.</w:t>
            </w:r>
            <w:r w:rsidR="00FF6EC8" w:rsidRPr="002C6275">
              <w:rPr>
                <w:rStyle w:val="Hyperlink"/>
                <w:rFonts w:ascii="Arial" w:eastAsia="Arial" w:hAnsi="Arial" w:cs="Arial"/>
                <w:noProof/>
              </w:rPr>
              <w:t xml:space="preserve"> </w:t>
            </w:r>
            <w:r w:rsidR="00FF6EC8" w:rsidRPr="002C6275">
              <w:rPr>
                <w:rStyle w:val="Hyperlink"/>
                <w:noProof/>
              </w:rPr>
              <w:t>Knowledge Transfer</w:t>
            </w:r>
            <w:r w:rsidR="00FF6EC8">
              <w:rPr>
                <w:noProof/>
                <w:webHidden/>
              </w:rPr>
              <w:tab/>
            </w:r>
            <w:r w:rsidR="00FF6EC8">
              <w:rPr>
                <w:noProof/>
                <w:webHidden/>
              </w:rPr>
              <w:fldChar w:fldCharType="begin"/>
            </w:r>
            <w:r w:rsidR="00FF6EC8">
              <w:rPr>
                <w:noProof/>
                <w:webHidden/>
              </w:rPr>
              <w:instrText xml:space="preserve"> PAGEREF _Toc138389743 \h </w:instrText>
            </w:r>
            <w:r w:rsidR="00FF6EC8">
              <w:rPr>
                <w:noProof/>
                <w:webHidden/>
              </w:rPr>
            </w:r>
            <w:r w:rsidR="00FF6EC8">
              <w:rPr>
                <w:noProof/>
                <w:webHidden/>
              </w:rPr>
              <w:fldChar w:fldCharType="separate"/>
            </w:r>
            <w:r w:rsidR="00FF6EC8">
              <w:rPr>
                <w:noProof/>
                <w:webHidden/>
              </w:rPr>
              <w:t>91</w:t>
            </w:r>
            <w:r w:rsidR="00FF6EC8">
              <w:rPr>
                <w:noProof/>
                <w:webHidden/>
              </w:rPr>
              <w:fldChar w:fldCharType="end"/>
            </w:r>
          </w:hyperlink>
        </w:p>
        <w:p w14:paraId="5E7AE466" w14:textId="3F3C79A7" w:rsidR="00FF6EC8" w:rsidRDefault="00692B9D">
          <w:pPr>
            <w:pStyle w:val="TOC4"/>
            <w:tabs>
              <w:tab w:val="left" w:pos="1320"/>
              <w:tab w:val="right" w:leader="dot" w:pos="9978"/>
            </w:tabs>
            <w:rPr>
              <w:rFonts w:asciiTheme="minorHAnsi" w:eastAsiaTheme="minorEastAsia" w:hAnsiTheme="minorHAnsi" w:cstheme="minorBidi"/>
              <w:noProof/>
              <w:color w:val="auto"/>
            </w:rPr>
          </w:pPr>
          <w:hyperlink w:anchor="_Toc138389744" w:history="1">
            <w:r w:rsidR="00FF6EC8" w:rsidRPr="002C6275">
              <w:rPr>
                <w:rStyle w:val="Hyperlink"/>
                <w:noProof/>
              </w:rPr>
              <w:t>6.11.9.</w:t>
            </w:r>
            <w:r w:rsidR="00FF6EC8">
              <w:rPr>
                <w:rFonts w:asciiTheme="minorHAnsi" w:eastAsiaTheme="minorEastAsia" w:hAnsiTheme="minorHAnsi" w:cstheme="minorBidi"/>
                <w:noProof/>
                <w:color w:val="auto"/>
              </w:rPr>
              <w:tab/>
            </w:r>
            <w:r w:rsidR="00FF6EC8" w:rsidRPr="002C6275">
              <w:rPr>
                <w:rStyle w:val="Hyperlink"/>
                <w:noProof/>
              </w:rPr>
              <w:t>Schedule</w:t>
            </w:r>
            <w:r w:rsidR="00FF6EC8">
              <w:rPr>
                <w:noProof/>
                <w:webHidden/>
              </w:rPr>
              <w:tab/>
            </w:r>
            <w:r w:rsidR="00FF6EC8">
              <w:rPr>
                <w:noProof/>
                <w:webHidden/>
              </w:rPr>
              <w:fldChar w:fldCharType="begin"/>
            </w:r>
            <w:r w:rsidR="00FF6EC8">
              <w:rPr>
                <w:noProof/>
                <w:webHidden/>
              </w:rPr>
              <w:instrText xml:space="preserve"> PAGEREF _Toc138389744 \h </w:instrText>
            </w:r>
            <w:r w:rsidR="00FF6EC8">
              <w:rPr>
                <w:noProof/>
                <w:webHidden/>
              </w:rPr>
            </w:r>
            <w:r w:rsidR="00FF6EC8">
              <w:rPr>
                <w:noProof/>
                <w:webHidden/>
              </w:rPr>
              <w:fldChar w:fldCharType="separate"/>
            </w:r>
            <w:r w:rsidR="00FF6EC8">
              <w:rPr>
                <w:noProof/>
                <w:webHidden/>
              </w:rPr>
              <w:t>93</w:t>
            </w:r>
            <w:r w:rsidR="00FF6EC8">
              <w:rPr>
                <w:noProof/>
                <w:webHidden/>
              </w:rPr>
              <w:fldChar w:fldCharType="end"/>
            </w:r>
          </w:hyperlink>
        </w:p>
        <w:p w14:paraId="2B990A87" w14:textId="5E0629F1" w:rsidR="00FF6EC8" w:rsidRDefault="00692B9D">
          <w:pPr>
            <w:pStyle w:val="TOC4"/>
            <w:tabs>
              <w:tab w:val="right" w:leader="dot" w:pos="9978"/>
            </w:tabs>
            <w:rPr>
              <w:rFonts w:asciiTheme="minorHAnsi" w:eastAsiaTheme="minorEastAsia" w:hAnsiTheme="minorHAnsi" w:cstheme="minorBidi"/>
              <w:noProof/>
              <w:color w:val="auto"/>
            </w:rPr>
          </w:pPr>
          <w:hyperlink w:anchor="_Toc138389745" w:history="1">
            <w:r w:rsidR="00FF6EC8" w:rsidRPr="002C6275">
              <w:rPr>
                <w:rStyle w:val="Hyperlink"/>
                <w:noProof/>
              </w:rPr>
              <w:t>6.11.10. Handover and Acceptance</w:t>
            </w:r>
            <w:r w:rsidR="00FF6EC8">
              <w:rPr>
                <w:noProof/>
                <w:webHidden/>
              </w:rPr>
              <w:tab/>
            </w:r>
            <w:r w:rsidR="00FF6EC8">
              <w:rPr>
                <w:noProof/>
                <w:webHidden/>
              </w:rPr>
              <w:fldChar w:fldCharType="begin"/>
            </w:r>
            <w:r w:rsidR="00FF6EC8">
              <w:rPr>
                <w:noProof/>
                <w:webHidden/>
              </w:rPr>
              <w:instrText xml:space="preserve"> PAGEREF _Toc138389745 \h </w:instrText>
            </w:r>
            <w:r w:rsidR="00FF6EC8">
              <w:rPr>
                <w:noProof/>
                <w:webHidden/>
              </w:rPr>
            </w:r>
            <w:r w:rsidR="00FF6EC8">
              <w:rPr>
                <w:noProof/>
                <w:webHidden/>
              </w:rPr>
              <w:fldChar w:fldCharType="separate"/>
            </w:r>
            <w:r w:rsidR="00FF6EC8">
              <w:rPr>
                <w:noProof/>
                <w:webHidden/>
              </w:rPr>
              <w:t>94</w:t>
            </w:r>
            <w:r w:rsidR="00FF6EC8">
              <w:rPr>
                <w:noProof/>
                <w:webHidden/>
              </w:rPr>
              <w:fldChar w:fldCharType="end"/>
            </w:r>
          </w:hyperlink>
        </w:p>
        <w:p w14:paraId="29359EFB" w14:textId="16E0165C" w:rsidR="00FF6EC8" w:rsidRDefault="00692B9D">
          <w:pPr>
            <w:pStyle w:val="TOC1"/>
            <w:tabs>
              <w:tab w:val="right" w:leader="dot" w:pos="9978"/>
            </w:tabs>
            <w:rPr>
              <w:rFonts w:asciiTheme="minorHAnsi" w:eastAsiaTheme="minorEastAsia" w:hAnsiTheme="minorHAnsi" w:cstheme="minorBidi"/>
              <w:noProof/>
              <w:color w:val="auto"/>
            </w:rPr>
          </w:pPr>
          <w:hyperlink w:anchor="_Toc138389746" w:history="1">
            <w:r w:rsidR="00FF6EC8" w:rsidRPr="002C6275">
              <w:rPr>
                <w:rStyle w:val="Hyperlink"/>
                <w:noProof/>
              </w:rPr>
              <w:t>7.</w:t>
            </w:r>
            <w:r w:rsidR="00FF6EC8" w:rsidRPr="002C6275">
              <w:rPr>
                <w:rStyle w:val="Hyperlink"/>
                <w:rFonts w:ascii="Arial" w:eastAsia="Arial" w:hAnsi="Arial" w:cs="Arial"/>
                <w:noProof/>
              </w:rPr>
              <w:t xml:space="preserve"> </w:t>
            </w:r>
            <w:r w:rsidR="00FF6EC8" w:rsidRPr="002C6275">
              <w:rPr>
                <w:rStyle w:val="Hyperlink"/>
                <w:noProof/>
              </w:rPr>
              <w:t>Sponsor Acceptance</w:t>
            </w:r>
            <w:r w:rsidR="00FF6EC8">
              <w:rPr>
                <w:noProof/>
                <w:webHidden/>
              </w:rPr>
              <w:tab/>
            </w:r>
            <w:r w:rsidR="00FF6EC8">
              <w:rPr>
                <w:noProof/>
                <w:webHidden/>
              </w:rPr>
              <w:fldChar w:fldCharType="begin"/>
            </w:r>
            <w:r w:rsidR="00FF6EC8">
              <w:rPr>
                <w:noProof/>
                <w:webHidden/>
              </w:rPr>
              <w:instrText xml:space="preserve"> PAGEREF _Toc138389746 \h </w:instrText>
            </w:r>
            <w:r w:rsidR="00FF6EC8">
              <w:rPr>
                <w:noProof/>
                <w:webHidden/>
              </w:rPr>
            </w:r>
            <w:r w:rsidR="00FF6EC8">
              <w:rPr>
                <w:noProof/>
                <w:webHidden/>
              </w:rPr>
              <w:fldChar w:fldCharType="separate"/>
            </w:r>
            <w:r w:rsidR="00FF6EC8">
              <w:rPr>
                <w:noProof/>
                <w:webHidden/>
              </w:rPr>
              <w:t>94</w:t>
            </w:r>
            <w:r w:rsidR="00FF6EC8">
              <w:rPr>
                <w:noProof/>
                <w:webHidden/>
              </w:rPr>
              <w:fldChar w:fldCharType="end"/>
            </w:r>
          </w:hyperlink>
        </w:p>
        <w:p w14:paraId="0920D708" w14:textId="7CDBBB2E" w:rsidR="00FF6EC8" w:rsidRDefault="00692B9D">
          <w:pPr>
            <w:pStyle w:val="TOC1"/>
            <w:tabs>
              <w:tab w:val="right" w:leader="dot" w:pos="9978"/>
            </w:tabs>
            <w:rPr>
              <w:rFonts w:asciiTheme="minorHAnsi" w:eastAsiaTheme="minorEastAsia" w:hAnsiTheme="minorHAnsi" w:cstheme="minorBidi"/>
              <w:noProof/>
              <w:color w:val="auto"/>
            </w:rPr>
          </w:pPr>
          <w:hyperlink w:anchor="_Toc138389747" w:history="1">
            <w:r w:rsidR="00FF6EC8" w:rsidRPr="002C6275">
              <w:rPr>
                <w:rStyle w:val="Hyperlink"/>
                <w:noProof/>
              </w:rPr>
              <w:t>8.</w:t>
            </w:r>
            <w:r w:rsidR="00FF6EC8" w:rsidRPr="002C6275">
              <w:rPr>
                <w:rStyle w:val="Hyperlink"/>
                <w:rFonts w:ascii="Arial" w:eastAsia="Arial" w:hAnsi="Arial" w:cs="Arial"/>
                <w:noProof/>
              </w:rPr>
              <w:t xml:space="preserve"> </w:t>
            </w:r>
            <w:r w:rsidR="00FF6EC8" w:rsidRPr="002C6275">
              <w:rPr>
                <w:rStyle w:val="Hyperlink"/>
                <w:noProof/>
              </w:rPr>
              <w:t>List of Tables</w:t>
            </w:r>
            <w:r w:rsidR="00FF6EC8">
              <w:rPr>
                <w:noProof/>
                <w:webHidden/>
              </w:rPr>
              <w:tab/>
            </w:r>
            <w:r w:rsidR="00FF6EC8">
              <w:rPr>
                <w:noProof/>
                <w:webHidden/>
              </w:rPr>
              <w:fldChar w:fldCharType="begin"/>
            </w:r>
            <w:r w:rsidR="00FF6EC8">
              <w:rPr>
                <w:noProof/>
                <w:webHidden/>
              </w:rPr>
              <w:instrText xml:space="preserve"> PAGEREF _Toc138389747 \h </w:instrText>
            </w:r>
            <w:r w:rsidR="00FF6EC8">
              <w:rPr>
                <w:noProof/>
                <w:webHidden/>
              </w:rPr>
            </w:r>
            <w:r w:rsidR="00FF6EC8">
              <w:rPr>
                <w:noProof/>
                <w:webHidden/>
              </w:rPr>
              <w:fldChar w:fldCharType="separate"/>
            </w:r>
            <w:r w:rsidR="00FF6EC8">
              <w:rPr>
                <w:noProof/>
                <w:webHidden/>
              </w:rPr>
              <w:t>94</w:t>
            </w:r>
            <w:r w:rsidR="00FF6EC8">
              <w:rPr>
                <w:noProof/>
                <w:webHidden/>
              </w:rPr>
              <w:fldChar w:fldCharType="end"/>
            </w:r>
          </w:hyperlink>
        </w:p>
        <w:p w14:paraId="4BE60B32" w14:textId="0442F4E3" w:rsidR="00FF6EC8" w:rsidRDefault="00692B9D">
          <w:pPr>
            <w:pStyle w:val="TOC1"/>
            <w:tabs>
              <w:tab w:val="right" w:leader="dot" w:pos="9978"/>
            </w:tabs>
            <w:rPr>
              <w:rFonts w:asciiTheme="minorHAnsi" w:eastAsiaTheme="minorEastAsia" w:hAnsiTheme="minorHAnsi" w:cstheme="minorBidi"/>
              <w:noProof/>
              <w:color w:val="auto"/>
            </w:rPr>
          </w:pPr>
          <w:hyperlink w:anchor="_Toc138389748" w:history="1">
            <w:r w:rsidR="00FF6EC8" w:rsidRPr="002C6275">
              <w:rPr>
                <w:rStyle w:val="Hyperlink"/>
                <w:noProof/>
              </w:rPr>
              <w:t>9.</w:t>
            </w:r>
            <w:r w:rsidR="00FF6EC8" w:rsidRPr="002C6275">
              <w:rPr>
                <w:rStyle w:val="Hyperlink"/>
                <w:rFonts w:ascii="Arial" w:eastAsia="Arial" w:hAnsi="Arial" w:cs="Arial"/>
                <w:noProof/>
              </w:rPr>
              <w:t xml:space="preserve"> </w:t>
            </w:r>
            <w:r w:rsidR="00FF6EC8" w:rsidRPr="002C6275">
              <w:rPr>
                <w:rStyle w:val="Hyperlink"/>
                <w:noProof/>
              </w:rPr>
              <w:t>List of Figures</w:t>
            </w:r>
            <w:r w:rsidR="00FF6EC8">
              <w:rPr>
                <w:noProof/>
                <w:webHidden/>
              </w:rPr>
              <w:tab/>
            </w:r>
            <w:r w:rsidR="00FF6EC8">
              <w:rPr>
                <w:noProof/>
                <w:webHidden/>
              </w:rPr>
              <w:fldChar w:fldCharType="begin"/>
            </w:r>
            <w:r w:rsidR="00FF6EC8">
              <w:rPr>
                <w:noProof/>
                <w:webHidden/>
              </w:rPr>
              <w:instrText xml:space="preserve"> PAGEREF _Toc138389748 \h </w:instrText>
            </w:r>
            <w:r w:rsidR="00FF6EC8">
              <w:rPr>
                <w:noProof/>
                <w:webHidden/>
              </w:rPr>
            </w:r>
            <w:r w:rsidR="00FF6EC8">
              <w:rPr>
                <w:noProof/>
                <w:webHidden/>
              </w:rPr>
              <w:fldChar w:fldCharType="separate"/>
            </w:r>
            <w:r w:rsidR="00FF6EC8">
              <w:rPr>
                <w:noProof/>
                <w:webHidden/>
              </w:rPr>
              <w:t>95</w:t>
            </w:r>
            <w:r w:rsidR="00FF6EC8">
              <w:rPr>
                <w:noProof/>
                <w:webHidden/>
              </w:rPr>
              <w:fldChar w:fldCharType="end"/>
            </w:r>
          </w:hyperlink>
        </w:p>
        <w:p w14:paraId="53486D55" w14:textId="42E42ECF" w:rsidR="00FF6EC8" w:rsidRDefault="00692B9D">
          <w:pPr>
            <w:pStyle w:val="TOC1"/>
            <w:tabs>
              <w:tab w:val="right" w:leader="dot" w:pos="9978"/>
            </w:tabs>
            <w:rPr>
              <w:rFonts w:asciiTheme="minorHAnsi" w:eastAsiaTheme="minorEastAsia" w:hAnsiTheme="minorHAnsi" w:cstheme="minorBidi"/>
              <w:noProof/>
              <w:color w:val="auto"/>
            </w:rPr>
          </w:pPr>
          <w:hyperlink w:anchor="_Toc138389749" w:history="1">
            <w:r w:rsidR="00FF6EC8" w:rsidRPr="002C6275">
              <w:rPr>
                <w:rStyle w:val="Hyperlink"/>
                <w:noProof/>
              </w:rPr>
              <w:t>10.</w:t>
            </w:r>
            <w:r w:rsidR="00FF6EC8" w:rsidRPr="002C6275">
              <w:rPr>
                <w:rStyle w:val="Hyperlink"/>
                <w:rFonts w:ascii="Arial" w:eastAsia="Arial" w:hAnsi="Arial" w:cs="Arial"/>
                <w:noProof/>
              </w:rPr>
              <w:t xml:space="preserve"> </w:t>
            </w:r>
            <w:r w:rsidR="00FF6EC8" w:rsidRPr="002C6275">
              <w:rPr>
                <w:rStyle w:val="Hyperlink"/>
                <w:noProof/>
              </w:rPr>
              <w:t>Appendices</w:t>
            </w:r>
            <w:r w:rsidR="00FF6EC8">
              <w:rPr>
                <w:noProof/>
                <w:webHidden/>
              </w:rPr>
              <w:tab/>
            </w:r>
            <w:r w:rsidR="00FF6EC8">
              <w:rPr>
                <w:noProof/>
                <w:webHidden/>
              </w:rPr>
              <w:fldChar w:fldCharType="begin"/>
            </w:r>
            <w:r w:rsidR="00FF6EC8">
              <w:rPr>
                <w:noProof/>
                <w:webHidden/>
              </w:rPr>
              <w:instrText xml:space="preserve"> PAGEREF _Toc138389749 \h </w:instrText>
            </w:r>
            <w:r w:rsidR="00FF6EC8">
              <w:rPr>
                <w:noProof/>
                <w:webHidden/>
              </w:rPr>
            </w:r>
            <w:r w:rsidR="00FF6EC8">
              <w:rPr>
                <w:noProof/>
                <w:webHidden/>
              </w:rPr>
              <w:fldChar w:fldCharType="separate"/>
            </w:r>
            <w:r w:rsidR="00FF6EC8">
              <w:rPr>
                <w:noProof/>
                <w:webHidden/>
              </w:rPr>
              <w:t>95</w:t>
            </w:r>
            <w:r w:rsidR="00FF6EC8">
              <w:rPr>
                <w:noProof/>
                <w:webHidden/>
              </w:rPr>
              <w:fldChar w:fldCharType="end"/>
            </w:r>
          </w:hyperlink>
        </w:p>
        <w:p w14:paraId="1C972C80" w14:textId="3801FE43" w:rsidR="00FF6EC8" w:rsidRDefault="00692B9D">
          <w:pPr>
            <w:pStyle w:val="TOC2"/>
            <w:tabs>
              <w:tab w:val="left" w:pos="1100"/>
              <w:tab w:val="right" w:leader="dot" w:pos="9978"/>
            </w:tabs>
            <w:rPr>
              <w:rFonts w:asciiTheme="minorHAnsi" w:eastAsiaTheme="minorEastAsia" w:hAnsiTheme="minorHAnsi" w:cstheme="minorBidi"/>
              <w:noProof/>
              <w:color w:val="auto"/>
            </w:rPr>
          </w:pPr>
          <w:hyperlink w:anchor="_Toc138389750" w:history="1">
            <w:r w:rsidR="00FF6EC8" w:rsidRPr="002C6275">
              <w:rPr>
                <w:rStyle w:val="Hyperlink"/>
                <w:noProof/>
              </w:rPr>
              <w:t>10.1.</w:t>
            </w:r>
            <w:r w:rsidR="00FF6EC8" w:rsidRPr="002C6275">
              <w:rPr>
                <w:rStyle w:val="Hyperlink"/>
                <w:rFonts w:ascii="Arial" w:eastAsia="Arial" w:hAnsi="Arial" w:cs="Arial"/>
                <w:noProof/>
              </w:rPr>
              <w:t xml:space="preserve">  </w:t>
            </w:r>
            <w:r w:rsidR="00FF6EC8">
              <w:rPr>
                <w:rFonts w:asciiTheme="minorHAnsi" w:eastAsiaTheme="minorEastAsia" w:hAnsiTheme="minorHAnsi" w:cstheme="minorBidi"/>
                <w:noProof/>
                <w:color w:val="auto"/>
              </w:rPr>
              <w:tab/>
            </w:r>
            <w:r w:rsidR="00FF6EC8" w:rsidRPr="002C6275">
              <w:rPr>
                <w:rStyle w:val="Hyperlink"/>
                <w:noProof/>
              </w:rPr>
              <w:t>Project Cost and Benefit Analysis</w:t>
            </w:r>
            <w:r w:rsidR="00FF6EC8">
              <w:rPr>
                <w:noProof/>
                <w:webHidden/>
              </w:rPr>
              <w:tab/>
            </w:r>
            <w:r w:rsidR="00FF6EC8">
              <w:rPr>
                <w:noProof/>
                <w:webHidden/>
              </w:rPr>
              <w:fldChar w:fldCharType="begin"/>
            </w:r>
            <w:r w:rsidR="00FF6EC8">
              <w:rPr>
                <w:noProof/>
                <w:webHidden/>
              </w:rPr>
              <w:instrText xml:space="preserve"> PAGEREF _Toc138389750 \h </w:instrText>
            </w:r>
            <w:r w:rsidR="00FF6EC8">
              <w:rPr>
                <w:noProof/>
                <w:webHidden/>
              </w:rPr>
            </w:r>
            <w:r w:rsidR="00FF6EC8">
              <w:rPr>
                <w:noProof/>
                <w:webHidden/>
              </w:rPr>
              <w:fldChar w:fldCharType="separate"/>
            </w:r>
            <w:r w:rsidR="00FF6EC8">
              <w:rPr>
                <w:noProof/>
                <w:webHidden/>
              </w:rPr>
              <w:t>95</w:t>
            </w:r>
            <w:r w:rsidR="00FF6EC8">
              <w:rPr>
                <w:noProof/>
                <w:webHidden/>
              </w:rPr>
              <w:fldChar w:fldCharType="end"/>
            </w:r>
          </w:hyperlink>
        </w:p>
        <w:p w14:paraId="6E92DD13" w14:textId="62F710AE" w:rsidR="00FF6EC8" w:rsidRDefault="00692B9D">
          <w:pPr>
            <w:pStyle w:val="TOC2"/>
            <w:tabs>
              <w:tab w:val="left" w:pos="1100"/>
              <w:tab w:val="right" w:leader="dot" w:pos="9978"/>
            </w:tabs>
            <w:rPr>
              <w:rFonts w:asciiTheme="minorHAnsi" w:eastAsiaTheme="minorEastAsia" w:hAnsiTheme="minorHAnsi" w:cstheme="minorBidi"/>
              <w:noProof/>
              <w:color w:val="auto"/>
            </w:rPr>
          </w:pPr>
          <w:hyperlink w:anchor="_Toc138389751" w:history="1">
            <w:r w:rsidR="00FF6EC8" w:rsidRPr="002C6275">
              <w:rPr>
                <w:rStyle w:val="Hyperlink"/>
                <w:noProof/>
              </w:rPr>
              <w:t>10.2.</w:t>
            </w:r>
            <w:r w:rsidR="00FF6EC8" w:rsidRPr="002C6275">
              <w:rPr>
                <w:rStyle w:val="Hyperlink"/>
                <w:rFonts w:ascii="Arial" w:eastAsia="Arial" w:hAnsi="Arial" w:cs="Arial"/>
                <w:noProof/>
              </w:rPr>
              <w:t xml:space="preserve">  </w:t>
            </w:r>
            <w:r w:rsidR="00FF6EC8">
              <w:rPr>
                <w:rFonts w:asciiTheme="minorHAnsi" w:eastAsiaTheme="minorEastAsia" w:hAnsiTheme="minorHAnsi" w:cstheme="minorBidi"/>
                <w:noProof/>
                <w:color w:val="auto"/>
              </w:rPr>
              <w:tab/>
            </w:r>
            <w:r w:rsidR="00FF6EC8" w:rsidRPr="002C6275">
              <w:rPr>
                <w:rStyle w:val="Hyperlink"/>
                <w:noProof/>
              </w:rPr>
              <w:t>Project Methodology</w:t>
            </w:r>
            <w:r w:rsidR="00FF6EC8">
              <w:rPr>
                <w:noProof/>
                <w:webHidden/>
              </w:rPr>
              <w:tab/>
            </w:r>
            <w:r w:rsidR="00FF6EC8">
              <w:rPr>
                <w:noProof/>
                <w:webHidden/>
              </w:rPr>
              <w:fldChar w:fldCharType="begin"/>
            </w:r>
            <w:r w:rsidR="00FF6EC8">
              <w:rPr>
                <w:noProof/>
                <w:webHidden/>
              </w:rPr>
              <w:instrText xml:space="preserve"> PAGEREF _Toc138389751 \h </w:instrText>
            </w:r>
            <w:r w:rsidR="00FF6EC8">
              <w:rPr>
                <w:noProof/>
                <w:webHidden/>
              </w:rPr>
            </w:r>
            <w:r w:rsidR="00FF6EC8">
              <w:rPr>
                <w:noProof/>
                <w:webHidden/>
              </w:rPr>
              <w:fldChar w:fldCharType="separate"/>
            </w:r>
            <w:r w:rsidR="00FF6EC8">
              <w:rPr>
                <w:noProof/>
                <w:webHidden/>
              </w:rPr>
              <w:t>96</w:t>
            </w:r>
            <w:r w:rsidR="00FF6EC8">
              <w:rPr>
                <w:noProof/>
                <w:webHidden/>
              </w:rPr>
              <w:fldChar w:fldCharType="end"/>
            </w:r>
          </w:hyperlink>
        </w:p>
        <w:p w14:paraId="1338130C" w14:textId="1150A67C" w:rsidR="00FF6EC8" w:rsidRDefault="00692B9D">
          <w:pPr>
            <w:pStyle w:val="TOC2"/>
            <w:tabs>
              <w:tab w:val="left" w:pos="1100"/>
              <w:tab w:val="right" w:leader="dot" w:pos="9978"/>
            </w:tabs>
            <w:rPr>
              <w:rFonts w:asciiTheme="minorHAnsi" w:eastAsiaTheme="minorEastAsia" w:hAnsiTheme="minorHAnsi" w:cstheme="minorBidi"/>
              <w:noProof/>
              <w:color w:val="auto"/>
            </w:rPr>
          </w:pPr>
          <w:hyperlink w:anchor="_Toc138389752" w:history="1">
            <w:r w:rsidR="00FF6EC8" w:rsidRPr="002C6275">
              <w:rPr>
                <w:rStyle w:val="Hyperlink"/>
                <w:noProof/>
              </w:rPr>
              <w:t>10.3.</w:t>
            </w:r>
            <w:r w:rsidR="00FF6EC8" w:rsidRPr="002C6275">
              <w:rPr>
                <w:rStyle w:val="Hyperlink"/>
                <w:rFonts w:ascii="Arial" w:eastAsia="Arial" w:hAnsi="Arial" w:cs="Arial"/>
                <w:noProof/>
              </w:rPr>
              <w:t xml:space="preserve">  </w:t>
            </w:r>
            <w:r w:rsidR="00FF6EC8">
              <w:rPr>
                <w:rFonts w:asciiTheme="minorHAnsi" w:eastAsiaTheme="minorEastAsia" w:hAnsiTheme="minorHAnsi" w:cstheme="minorBidi"/>
                <w:noProof/>
                <w:color w:val="auto"/>
              </w:rPr>
              <w:tab/>
            </w:r>
            <w:r w:rsidR="00FF6EC8" w:rsidRPr="002C6275">
              <w:rPr>
                <w:rStyle w:val="Hyperlink"/>
                <w:noProof/>
              </w:rPr>
              <w:t xml:space="preserve">System Requirements Specifications  </w:t>
            </w:r>
            <w:r w:rsidR="00FF6EC8">
              <w:rPr>
                <w:noProof/>
                <w:webHidden/>
              </w:rPr>
              <w:tab/>
            </w:r>
            <w:r w:rsidR="00FF6EC8">
              <w:rPr>
                <w:noProof/>
                <w:webHidden/>
              </w:rPr>
              <w:fldChar w:fldCharType="begin"/>
            </w:r>
            <w:r w:rsidR="00FF6EC8">
              <w:rPr>
                <w:noProof/>
                <w:webHidden/>
              </w:rPr>
              <w:instrText xml:space="preserve"> PAGEREF _Toc138389752 \h </w:instrText>
            </w:r>
            <w:r w:rsidR="00FF6EC8">
              <w:rPr>
                <w:noProof/>
                <w:webHidden/>
              </w:rPr>
            </w:r>
            <w:r w:rsidR="00FF6EC8">
              <w:rPr>
                <w:noProof/>
                <w:webHidden/>
              </w:rPr>
              <w:fldChar w:fldCharType="separate"/>
            </w:r>
            <w:r w:rsidR="00FF6EC8">
              <w:rPr>
                <w:noProof/>
                <w:webHidden/>
              </w:rPr>
              <w:t>97</w:t>
            </w:r>
            <w:r w:rsidR="00FF6EC8">
              <w:rPr>
                <w:noProof/>
                <w:webHidden/>
              </w:rPr>
              <w:fldChar w:fldCharType="end"/>
            </w:r>
          </w:hyperlink>
        </w:p>
        <w:p w14:paraId="693F719F" w14:textId="5B5253FD" w:rsidR="00FF6EC8" w:rsidRDefault="00692B9D">
          <w:pPr>
            <w:pStyle w:val="TOC2"/>
            <w:tabs>
              <w:tab w:val="left" w:pos="1100"/>
              <w:tab w:val="right" w:leader="dot" w:pos="9978"/>
            </w:tabs>
            <w:rPr>
              <w:rFonts w:asciiTheme="minorHAnsi" w:eastAsiaTheme="minorEastAsia" w:hAnsiTheme="minorHAnsi" w:cstheme="minorBidi"/>
              <w:noProof/>
              <w:color w:val="auto"/>
            </w:rPr>
          </w:pPr>
          <w:hyperlink w:anchor="_Toc138389753" w:history="1">
            <w:r w:rsidR="00FF6EC8" w:rsidRPr="002C6275">
              <w:rPr>
                <w:rStyle w:val="Hyperlink"/>
                <w:noProof/>
              </w:rPr>
              <w:t>10.4.</w:t>
            </w:r>
            <w:r w:rsidR="00FF6EC8" w:rsidRPr="002C6275">
              <w:rPr>
                <w:rStyle w:val="Hyperlink"/>
                <w:rFonts w:ascii="Arial" w:eastAsia="Arial" w:hAnsi="Arial" w:cs="Arial"/>
                <w:noProof/>
              </w:rPr>
              <w:t xml:space="preserve">  </w:t>
            </w:r>
            <w:r w:rsidR="00FF6EC8">
              <w:rPr>
                <w:rFonts w:asciiTheme="minorHAnsi" w:eastAsiaTheme="minorEastAsia" w:hAnsiTheme="minorHAnsi" w:cstheme="minorBidi"/>
                <w:noProof/>
                <w:color w:val="auto"/>
              </w:rPr>
              <w:tab/>
            </w:r>
            <w:r w:rsidR="00FF6EC8" w:rsidRPr="002C6275">
              <w:rPr>
                <w:rStyle w:val="Hyperlink"/>
                <w:noProof/>
              </w:rPr>
              <w:t>Development Tools Specification</w:t>
            </w:r>
            <w:r w:rsidR="00FF6EC8">
              <w:rPr>
                <w:noProof/>
                <w:webHidden/>
              </w:rPr>
              <w:tab/>
            </w:r>
            <w:r w:rsidR="00FF6EC8">
              <w:rPr>
                <w:noProof/>
                <w:webHidden/>
              </w:rPr>
              <w:fldChar w:fldCharType="begin"/>
            </w:r>
            <w:r w:rsidR="00FF6EC8">
              <w:rPr>
                <w:noProof/>
                <w:webHidden/>
              </w:rPr>
              <w:instrText xml:space="preserve"> PAGEREF _Toc138389753 \h </w:instrText>
            </w:r>
            <w:r w:rsidR="00FF6EC8">
              <w:rPr>
                <w:noProof/>
                <w:webHidden/>
              </w:rPr>
            </w:r>
            <w:r w:rsidR="00FF6EC8">
              <w:rPr>
                <w:noProof/>
                <w:webHidden/>
              </w:rPr>
              <w:fldChar w:fldCharType="separate"/>
            </w:r>
            <w:r w:rsidR="00FF6EC8">
              <w:rPr>
                <w:noProof/>
                <w:webHidden/>
              </w:rPr>
              <w:t>98</w:t>
            </w:r>
            <w:r w:rsidR="00FF6EC8">
              <w:rPr>
                <w:noProof/>
                <w:webHidden/>
              </w:rPr>
              <w:fldChar w:fldCharType="end"/>
            </w:r>
          </w:hyperlink>
        </w:p>
        <w:p w14:paraId="41F6DECB" w14:textId="73D69A1C" w:rsidR="00FF6EC8" w:rsidRDefault="00692B9D">
          <w:pPr>
            <w:pStyle w:val="TOC3"/>
            <w:tabs>
              <w:tab w:val="right" w:leader="dot" w:pos="9978"/>
            </w:tabs>
            <w:rPr>
              <w:rFonts w:asciiTheme="minorHAnsi" w:eastAsiaTheme="minorEastAsia" w:hAnsiTheme="minorHAnsi" w:cstheme="minorBidi"/>
              <w:noProof/>
              <w:color w:val="auto"/>
            </w:rPr>
          </w:pPr>
          <w:hyperlink w:anchor="_Toc138389754" w:history="1">
            <w:r w:rsidR="00FF6EC8" w:rsidRPr="002C6275">
              <w:rPr>
                <w:rStyle w:val="Hyperlink"/>
                <w:noProof/>
              </w:rPr>
              <w:t>10.4.1.</w:t>
            </w:r>
            <w:r w:rsidR="00FF6EC8" w:rsidRPr="002C6275">
              <w:rPr>
                <w:rStyle w:val="Hyperlink"/>
                <w:rFonts w:ascii="Arial" w:eastAsia="Arial" w:hAnsi="Arial" w:cs="Arial"/>
                <w:noProof/>
              </w:rPr>
              <w:t xml:space="preserve"> </w:t>
            </w:r>
            <w:r w:rsidR="00FF6EC8" w:rsidRPr="002C6275">
              <w:rPr>
                <w:rStyle w:val="Hyperlink"/>
                <w:noProof/>
              </w:rPr>
              <w:t>Development Tools Specification</w:t>
            </w:r>
            <w:r w:rsidR="00FF6EC8">
              <w:rPr>
                <w:noProof/>
                <w:webHidden/>
              </w:rPr>
              <w:tab/>
            </w:r>
            <w:r w:rsidR="00FF6EC8">
              <w:rPr>
                <w:noProof/>
                <w:webHidden/>
              </w:rPr>
              <w:fldChar w:fldCharType="begin"/>
            </w:r>
            <w:r w:rsidR="00FF6EC8">
              <w:rPr>
                <w:noProof/>
                <w:webHidden/>
              </w:rPr>
              <w:instrText xml:space="preserve"> PAGEREF _Toc138389754 \h </w:instrText>
            </w:r>
            <w:r w:rsidR="00FF6EC8">
              <w:rPr>
                <w:noProof/>
                <w:webHidden/>
              </w:rPr>
            </w:r>
            <w:r w:rsidR="00FF6EC8">
              <w:rPr>
                <w:noProof/>
                <w:webHidden/>
              </w:rPr>
              <w:fldChar w:fldCharType="separate"/>
            </w:r>
            <w:r w:rsidR="00FF6EC8">
              <w:rPr>
                <w:noProof/>
                <w:webHidden/>
              </w:rPr>
              <w:t>98</w:t>
            </w:r>
            <w:r w:rsidR="00FF6EC8">
              <w:rPr>
                <w:noProof/>
                <w:webHidden/>
              </w:rPr>
              <w:fldChar w:fldCharType="end"/>
            </w:r>
          </w:hyperlink>
        </w:p>
        <w:p w14:paraId="36CDD927" w14:textId="7E3598A5" w:rsidR="00FF6EC8" w:rsidRDefault="00692B9D">
          <w:pPr>
            <w:pStyle w:val="TOC3"/>
            <w:tabs>
              <w:tab w:val="right" w:leader="dot" w:pos="9978"/>
            </w:tabs>
            <w:rPr>
              <w:rFonts w:asciiTheme="minorHAnsi" w:eastAsiaTheme="minorEastAsia" w:hAnsiTheme="minorHAnsi" w:cstheme="minorBidi"/>
              <w:noProof/>
              <w:color w:val="auto"/>
            </w:rPr>
          </w:pPr>
          <w:hyperlink w:anchor="_Toc138389755" w:history="1">
            <w:r w:rsidR="00FF6EC8" w:rsidRPr="002C6275">
              <w:rPr>
                <w:rStyle w:val="Hyperlink"/>
                <w:noProof/>
              </w:rPr>
              <w:t>10.4.2.</w:t>
            </w:r>
            <w:r w:rsidR="00FF6EC8" w:rsidRPr="002C6275">
              <w:rPr>
                <w:rStyle w:val="Hyperlink"/>
                <w:rFonts w:ascii="Arial" w:eastAsia="Arial" w:hAnsi="Arial" w:cs="Arial"/>
                <w:noProof/>
              </w:rPr>
              <w:t xml:space="preserve"> </w:t>
            </w:r>
            <w:r w:rsidR="00FF6EC8" w:rsidRPr="002C6275">
              <w:rPr>
                <w:rStyle w:val="Hyperlink"/>
                <w:noProof/>
              </w:rPr>
              <w:t>Deployment Tools Specifications</w:t>
            </w:r>
            <w:r w:rsidR="00FF6EC8">
              <w:rPr>
                <w:noProof/>
                <w:webHidden/>
              </w:rPr>
              <w:tab/>
            </w:r>
            <w:r w:rsidR="00FF6EC8">
              <w:rPr>
                <w:noProof/>
                <w:webHidden/>
              </w:rPr>
              <w:fldChar w:fldCharType="begin"/>
            </w:r>
            <w:r w:rsidR="00FF6EC8">
              <w:rPr>
                <w:noProof/>
                <w:webHidden/>
              </w:rPr>
              <w:instrText xml:space="preserve"> PAGEREF _Toc138389755 \h </w:instrText>
            </w:r>
            <w:r w:rsidR="00FF6EC8">
              <w:rPr>
                <w:noProof/>
                <w:webHidden/>
              </w:rPr>
            </w:r>
            <w:r w:rsidR="00FF6EC8">
              <w:rPr>
                <w:noProof/>
                <w:webHidden/>
              </w:rPr>
              <w:fldChar w:fldCharType="separate"/>
            </w:r>
            <w:r w:rsidR="00FF6EC8">
              <w:rPr>
                <w:noProof/>
                <w:webHidden/>
              </w:rPr>
              <w:t>99</w:t>
            </w:r>
            <w:r w:rsidR="00FF6EC8">
              <w:rPr>
                <w:noProof/>
                <w:webHidden/>
              </w:rPr>
              <w:fldChar w:fldCharType="end"/>
            </w:r>
          </w:hyperlink>
        </w:p>
        <w:p w14:paraId="12108AFB" w14:textId="5116766B" w:rsidR="00FF6EC8" w:rsidRDefault="00692B9D">
          <w:pPr>
            <w:pStyle w:val="TOC2"/>
            <w:tabs>
              <w:tab w:val="left" w:pos="1100"/>
              <w:tab w:val="right" w:leader="dot" w:pos="9978"/>
            </w:tabs>
            <w:rPr>
              <w:rFonts w:asciiTheme="minorHAnsi" w:eastAsiaTheme="minorEastAsia" w:hAnsiTheme="minorHAnsi" w:cstheme="minorBidi"/>
              <w:noProof/>
              <w:color w:val="auto"/>
            </w:rPr>
          </w:pPr>
          <w:hyperlink w:anchor="_Toc138389756" w:history="1">
            <w:r w:rsidR="00FF6EC8" w:rsidRPr="002C6275">
              <w:rPr>
                <w:rStyle w:val="Hyperlink"/>
                <w:noProof/>
              </w:rPr>
              <w:t>10.5.</w:t>
            </w:r>
            <w:r w:rsidR="00FF6EC8" w:rsidRPr="002C6275">
              <w:rPr>
                <w:rStyle w:val="Hyperlink"/>
                <w:rFonts w:ascii="Arial" w:eastAsia="Arial" w:hAnsi="Arial" w:cs="Arial"/>
                <w:noProof/>
              </w:rPr>
              <w:t xml:space="preserve">  </w:t>
            </w:r>
            <w:r w:rsidR="00FF6EC8">
              <w:rPr>
                <w:rFonts w:asciiTheme="minorHAnsi" w:eastAsiaTheme="minorEastAsia" w:hAnsiTheme="minorHAnsi" w:cstheme="minorBidi"/>
                <w:noProof/>
                <w:color w:val="auto"/>
              </w:rPr>
              <w:tab/>
            </w:r>
            <w:r w:rsidR="00FF6EC8" w:rsidRPr="002C6275">
              <w:rPr>
                <w:rStyle w:val="Hyperlink"/>
                <w:noProof/>
              </w:rPr>
              <w:t>WBS Dictionary</w:t>
            </w:r>
            <w:r w:rsidR="00FF6EC8">
              <w:rPr>
                <w:noProof/>
                <w:webHidden/>
              </w:rPr>
              <w:tab/>
            </w:r>
            <w:r w:rsidR="00FF6EC8">
              <w:rPr>
                <w:noProof/>
                <w:webHidden/>
              </w:rPr>
              <w:fldChar w:fldCharType="begin"/>
            </w:r>
            <w:r w:rsidR="00FF6EC8">
              <w:rPr>
                <w:noProof/>
                <w:webHidden/>
              </w:rPr>
              <w:instrText xml:space="preserve"> PAGEREF _Toc138389756 \h </w:instrText>
            </w:r>
            <w:r w:rsidR="00FF6EC8">
              <w:rPr>
                <w:noProof/>
                <w:webHidden/>
              </w:rPr>
            </w:r>
            <w:r w:rsidR="00FF6EC8">
              <w:rPr>
                <w:noProof/>
                <w:webHidden/>
              </w:rPr>
              <w:fldChar w:fldCharType="separate"/>
            </w:r>
            <w:r w:rsidR="00FF6EC8">
              <w:rPr>
                <w:noProof/>
                <w:webHidden/>
              </w:rPr>
              <w:t>99</w:t>
            </w:r>
            <w:r w:rsidR="00FF6EC8">
              <w:rPr>
                <w:noProof/>
                <w:webHidden/>
              </w:rPr>
              <w:fldChar w:fldCharType="end"/>
            </w:r>
          </w:hyperlink>
        </w:p>
        <w:p w14:paraId="1FB0828C" w14:textId="185824DD" w:rsidR="00FF6EC8" w:rsidRDefault="00692B9D">
          <w:pPr>
            <w:pStyle w:val="TOC2"/>
            <w:tabs>
              <w:tab w:val="right" w:leader="dot" w:pos="9978"/>
            </w:tabs>
            <w:rPr>
              <w:rFonts w:asciiTheme="minorHAnsi" w:eastAsiaTheme="minorEastAsia" w:hAnsiTheme="minorHAnsi" w:cstheme="minorBidi"/>
              <w:noProof/>
              <w:color w:val="auto"/>
            </w:rPr>
          </w:pPr>
          <w:hyperlink w:anchor="_Toc138389757" w:history="1">
            <w:r w:rsidR="00FF6EC8" w:rsidRPr="002C6275">
              <w:rPr>
                <w:rStyle w:val="Hyperlink"/>
                <w:noProof/>
              </w:rPr>
              <w:t xml:space="preserve">10.6 Detailed Schedule  </w:t>
            </w:r>
            <w:r w:rsidR="00FF6EC8">
              <w:rPr>
                <w:noProof/>
                <w:webHidden/>
              </w:rPr>
              <w:tab/>
            </w:r>
            <w:r w:rsidR="00FF6EC8">
              <w:rPr>
                <w:noProof/>
                <w:webHidden/>
              </w:rPr>
              <w:fldChar w:fldCharType="begin"/>
            </w:r>
            <w:r w:rsidR="00FF6EC8">
              <w:rPr>
                <w:noProof/>
                <w:webHidden/>
              </w:rPr>
              <w:instrText xml:space="preserve"> PAGEREF _Toc138389757 \h </w:instrText>
            </w:r>
            <w:r w:rsidR="00FF6EC8">
              <w:rPr>
                <w:noProof/>
                <w:webHidden/>
              </w:rPr>
            </w:r>
            <w:r w:rsidR="00FF6EC8">
              <w:rPr>
                <w:noProof/>
                <w:webHidden/>
              </w:rPr>
              <w:fldChar w:fldCharType="separate"/>
            </w:r>
            <w:r w:rsidR="00FF6EC8">
              <w:rPr>
                <w:noProof/>
                <w:webHidden/>
              </w:rPr>
              <w:t>104</w:t>
            </w:r>
            <w:r w:rsidR="00FF6EC8">
              <w:rPr>
                <w:noProof/>
                <w:webHidden/>
              </w:rPr>
              <w:fldChar w:fldCharType="end"/>
            </w:r>
          </w:hyperlink>
        </w:p>
        <w:p w14:paraId="518CF3A6" w14:textId="6D3CF468" w:rsidR="00FF6EC8" w:rsidRDefault="00692B9D">
          <w:pPr>
            <w:pStyle w:val="TOC2"/>
            <w:tabs>
              <w:tab w:val="right" w:leader="dot" w:pos="9978"/>
            </w:tabs>
            <w:rPr>
              <w:rFonts w:asciiTheme="minorHAnsi" w:eastAsiaTheme="minorEastAsia" w:hAnsiTheme="minorHAnsi" w:cstheme="minorBidi"/>
              <w:noProof/>
              <w:color w:val="auto"/>
            </w:rPr>
          </w:pPr>
          <w:hyperlink w:anchor="_Toc138389758" w:history="1">
            <w:r w:rsidR="00FF6EC8" w:rsidRPr="002C6275">
              <w:rPr>
                <w:rStyle w:val="Hyperlink"/>
                <w:noProof/>
              </w:rPr>
              <w:t>10.7 Detailed Cost Estimates</w:t>
            </w:r>
            <w:r w:rsidR="00FF6EC8">
              <w:rPr>
                <w:noProof/>
                <w:webHidden/>
              </w:rPr>
              <w:tab/>
            </w:r>
            <w:r w:rsidR="00FF6EC8">
              <w:rPr>
                <w:noProof/>
                <w:webHidden/>
              </w:rPr>
              <w:fldChar w:fldCharType="begin"/>
            </w:r>
            <w:r w:rsidR="00FF6EC8">
              <w:rPr>
                <w:noProof/>
                <w:webHidden/>
              </w:rPr>
              <w:instrText xml:space="preserve"> PAGEREF _Toc138389758 \h </w:instrText>
            </w:r>
            <w:r w:rsidR="00FF6EC8">
              <w:rPr>
                <w:noProof/>
                <w:webHidden/>
              </w:rPr>
            </w:r>
            <w:r w:rsidR="00FF6EC8">
              <w:rPr>
                <w:noProof/>
                <w:webHidden/>
              </w:rPr>
              <w:fldChar w:fldCharType="separate"/>
            </w:r>
            <w:r w:rsidR="00FF6EC8">
              <w:rPr>
                <w:noProof/>
                <w:webHidden/>
              </w:rPr>
              <w:t>105</w:t>
            </w:r>
            <w:r w:rsidR="00FF6EC8">
              <w:rPr>
                <w:noProof/>
                <w:webHidden/>
              </w:rPr>
              <w:fldChar w:fldCharType="end"/>
            </w:r>
          </w:hyperlink>
        </w:p>
        <w:p w14:paraId="6CE5A68F" w14:textId="276C0963" w:rsidR="00B3026E" w:rsidRDefault="003B3D18">
          <w:r>
            <w:rPr>
              <w:color w:val="2B579A"/>
              <w:shd w:val="clear" w:color="auto" w:fill="E6E6E6"/>
            </w:rPr>
            <w:fldChar w:fldCharType="end"/>
          </w:r>
        </w:p>
      </w:sdtContent>
    </w:sdt>
    <w:p w14:paraId="41339C3B" w14:textId="77777777" w:rsidR="00B3026E" w:rsidRDefault="003B3D18">
      <w:pPr>
        <w:spacing w:after="113" w:line="259" w:lineRule="auto"/>
        <w:ind w:left="230" w:right="-13"/>
      </w:pPr>
      <w:r>
        <w:rPr>
          <w:sz w:val="22"/>
        </w:rPr>
        <w:t xml:space="preserve">10.6.  ..... Detailed Schedule ................................................................................................................. 114  </w:t>
      </w:r>
    </w:p>
    <w:p w14:paraId="73FD6D01" w14:textId="77777777" w:rsidR="00B3026E" w:rsidRDefault="003B3D18">
      <w:pPr>
        <w:spacing w:after="113" w:line="259" w:lineRule="auto"/>
        <w:ind w:left="230" w:right="-13"/>
      </w:pPr>
      <w:r>
        <w:rPr>
          <w:sz w:val="22"/>
        </w:rPr>
        <w:t xml:space="preserve"> 10.7.  ..... Detailed Cost Estimates ........................................................................................................ 115  </w:t>
      </w:r>
    </w:p>
    <w:p w14:paraId="5C4BBCF1" w14:textId="77777777" w:rsidR="00B3026E" w:rsidRDefault="003B3D18">
      <w:pPr>
        <w:spacing w:after="135" w:line="259" w:lineRule="auto"/>
        <w:ind w:left="230" w:right="-13"/>
      </w:pPr>
      <w:r>
        <w:rPr>
          <w:sz w:val="22"/>
        </w:rPr>
        <w:t xml:space="preserve"> 10.8.  .....Handle Time .......................................................................................................................... 116  </w:t>
      </w:r>
    </w:p>
    <w:p w14:paraId="609C53DF" w14:textId="77777777" w:rsidR="00B3026E" w:rsidRDefault="003B3D18">
      <w:pPr>
        <w:spacing w:after="9" w:line="259" w:lineRule="auto"/>
      </w:pPr>
      <w:r>
        <w:t xml:space="preserve"> </w:t>
      </w:r>
    </w:p>
    <w:p w14:paraId="684A888C" w14:textId="77777777" w:rsidR="00B3026E" w:rsidRDefault="003B3D18">
      <w:pPr>
        <w:spacing w:after="117" w:line="259" w:lineRule="auto"/>
      </w:pPr>
      <w:r>
        <w:rPr>
          <w:sz w:val="22"/>
        </w:rPr>
        <w:t xml:space="preserve"> </w:t>
      </w:r>
      <w:r>
        <w:rPr>
          <w:sz w:val="22"/>
        </w:rPr>
        <w:tab/>
        <w:t xml:space="preserve"> </w:t>
      </w:r>
      <w:r>
        <w:t xml:space="preserve"> </w:t>
      </w:r>
    </w:p>
    <w:p w14:paraId="0E654A57" w14:textId="77777777" w:rsidR="00B3026E" w:rsidRDefault="003B3D18">
      <w:pPr>
        <w:spacing w:after="191" w:line="259" w:lineRule="auto"/>
      </w:pPr>
      <w:r>
        <w:t xml:space="preserve">  </w:t>
      </w:r>
    </w:p>
    <w:p w14:paraId="5EE19929" w14:textId="77777777" w:rsidR="00B3026E" w:rsidRDefault="003B3D18">
      <w:pPr>
        <w:spacing w:line="259" w:lineRule="auto"/>
      </w:pPr>
      <w:r>
        <w:rPr>
          <w:color w:val="2F5496"/>
          <w:sz w:val="26"/>
        </w:rPr>
        <w:t xml:space="preserve"> </w:t>
      </w:r>
      <w:r>
        <w:t xml:space="preserve"> </w:t>
      </w:r>
    </w:p>
    <w:p w14:paraId="0FBDA485" w14:textId="77777777" w:rsidR="00B3026E" w:rsidRDefault="003B3D18">
      <w:pPr>
        <w:spacing w:after="164" w:line="259" w:lineRule="auto"/>
      </w:pPr>
      <w:r>
        <w:t xml:space="preserve">  </w:t>
      </w:r>
    </w:p>
    <w:p w14:paraId="795D47FF" w14:textId="77777777" w:rsidR="00B3026E" w:rsidRDefault="003B3D18">
      <w:pPr>
        <w:spacing w:after="164" w:line="259" w:lineRule="auto"/>
      </w:pPr>
      <w:r>
        <w:t xml:space="preserve">  </w:t>
      </w:r>
    </w:p>
    <w:p w14:paraId="0A9FFEFF" w14:textId="77777777" w:rsidR="00B3026E" w:rsidRDefault="003B3D18">
      <w:pPr>
        <w:spacing w:after="164" w:line="259" w:lineRule="auto"/>
      </w:pPr>
      <w:r>
        <w:t xml:space="preserve">  </w:t>
      </w:r>
    </w:p>
    <w:p w14:paraId="37062BC4" w14:textId="77777777" w:rsidR="00B3026E" w:rsidRDefault="003B3D18">
      <w:pPr>
        <w:spacing w:after="164" w:line="259" w:lineRule="auto"/>
      </w:pPr>
      <w:r>
        <w:t xml:space="preserve">  </w:t>
      </w:r>
    </w:p>
    <w:p w14:paraId="02C9E1B6" w14:textId="77777777" w:rsidR="00B3026E" w:rsidRDefault="003B3D18">
      <w:pPr>
        <w:spacing w:after="164" w:line="259" w:lineRule="auto"/>
      </w:pPr>
      <w:r>
        <w:t xml:space="preserve">  </w:t>
      </w:r>
    </w:p>
    <w:p w14:paraId="15E4BEFD" w14:textId="77777777" w:rsidR="00B3026E" w:rsidRDefault="003B3D18">
      <w:pPr>
        <w:spacing w:after="164" w:line="259" w:lineRule="auto"/>
      </w:pPr>
      <w:r>
        <w:t xml:space="preserve">  </w:t>
      </w:r>
    </w:p>
    <w:p w14:paraId="037FA86A" w14:textId="77777777" w:rsidR="00B3026E" w:rsidRDefault="003B3D18">
      <w:pPr>
        <w:spacing w:after="164" w:line="259" w:lineRule="auto"/>
      </w:pPr>
      <w:r>
        <w:t xml:space="preserve">  </w:t>
      </w:r>
    </w:p>
    <w:p w14:paraId="536C8CF9" w14:textId="77777777" w:rsidR="00B3026E" w:rsidRDefault="003B3D18">
      <w:pPr>
        <w:spacing w:after="159" w:line="259" w:lineRule="auto"/>
      </w:pPr>
      <w:r>
        <w:t xml:space="preserve">  </w:t>
      </w:r>
    </w:p>
    <w:p w14:paraId="06691B94" w14:textId="77777777" w:rsidR="00B3026E" w:rsidRDefault="003B3D18">
      <w:pPr>
        <w:spacing w:after="164" w:line="259" w:lineRule="auto"/>
      </w:pPr>
      <w:r>
        <w:t xml:space="preserve">  </w:t>
      </w:r>
    </w:p>
    <w:p w14:paraId="0953BE8E" w14:textId="77777777" w:rsidR="00B3026E" w:rsidRDefault="003B3D18">
      <w:pPr>
        <w:spacing w:after="164" w:line="259" w:lineRule="auto"/>
      </w:pPr>
      <w:r>
        <w:t xml:space="preserve">  </w:t>
      </w:r>
    </w:p>
    <w:p w14:paraId="6CC2137E" w14:textId="77777777" w:rsidR="00B3026E" w:rsidRDefault="003B3D18">
      <w:pPr>
        <w:spacing w:after="164" w:line="259" w:lineRule="auto"/>
      </w:pPr>
      <w:r>
        <w:t xml:space="preserve">  </w:t>
      </w:r>
    </w:p>
    <w:p w14:paraId="35E337E2" w14:textId="77777777" w:rsidR="00411EC1" w:rsidRDefault="00411EC1">
      <w:pPr>
        <w:spacing w:after="164" w:line="259" w:lineRule="auto"/>
      </w:pPr>
    </w:p>
    <w:p w14:paraId="02D5F368" w14:textId="77777777" w:rsidR="00411EC1" w:rsidRDefault="00411EC1">
      <w:pPr>
        <w:spacing w:after="164" w:line="259" w:lineRule="auto"/>
      </w:pPr>
    </w:p>
    <w:p w14:paraId="23791B70" w14:textId="77777777" w:rsidR="00411EC1" w:rsidRDefault="00411EC1">
      <w:pPr>
        <w:spacing w:after="164" w:line="259" w:lineRule="auto"/>
      </w:pPr>
    </w:p>
    <w:p w14:paraId="3DCBD535" w14:textId="77777777" w:rsidR="00411EC1" w:rsidRDefault="00411EC1">
      <w:pPr>
        <w:spacing w:after="164" w:line="259" w:lineRule="auto"/>
      </w:pPr>
    </w:p>
    <w:p w14:paraId="022F1904" w14:textId="3E2A53C2" w:rsidR="00B3026E" w:rsidRDefault="003B3D18" w:rsidP="00DF0D8E">
      <w:pPr>
        <w:spacing w:line="259" w:lineRule="auto"/>
      </w:pPr>
      <w:r>
        <w:t xml:space="preserve">    </w:t>
      </w:r>
    </w:p>
    <w:p w14:paraId="63DF4D2C" w14:textId="77777777" w:rsidR="00B3026E" w:rsidRDefault="003B3D18">
      <w:pPr>
        <w:pStyle w:val="Heading1"/>
        <w:spacing w:after="76"/>
      </w:pPr>
      <w:bookmarkStart w:id="0" w:name="_Toc138389622"/>
      <w:r>
        <w:t>1.</w:t>
      </w:r>
      <w:r>
        <w:rPr>
          <w:rFonts w:ascii="Arial" w:eastAsia="Arial" w:hAnsi="Arial" w:cs="Arial"/>
        </w:rPr>
        <w:t xml:space="preserve"> </w:t>
      </w:r>
      <w:r>
        <w:t>Company Profile</w:t>
      </w:r>
      <w:bookmarkEnd w:id="0"/>
      <w:r>
        <w:t xml:space="preserve">   </w:t>
      </w:r>
    </w:p>
    <w:p w14:paraId="08A07CF6" w14:textId="77777777" w:rsidR="00B3026E" w:rsidRDefault="003B3D18">
      <w:pPr>
        <w:spacing w:line="259" w:lineRule="auto"/>
      </w:pPr>
      <w:r>
        <w:rPr>
          <w:sz w:val="28"/>
        </w:rPr>
        <w:t xml:space="preserve"> </w:t>
      </w:r>
      <w:r>
        <w:rPr>
          <w:rFonts w:ascii="Segoe UI" w:eastAsia="Segoe UI" w:hAnsi="Segoe UI" w:cs="Segoe UI"/>
          <w:sz w:val="18"/>
        </w:rPr>
        <w:t xml:space="preserve"> </w:t>
      </w:r>
      <w:r>
        <w:t xml:space="preserve"> </w:t>
      </w:r>
    </w:p>
    <w:tbl>
      <w:tblPr>
        <w:tblStyle w:val="TableGrid1"/>
        <w:tblW w:w="10453" w:type="dxa"/>
        <w:tblInd w:w="-8" w:type="dxa"/>
        <w:tblCellMar>
          <w:top w:w="63" w:type="dxa"/>
          <w:left w:w="8" w:type="dxa"/>
          <w:right w:w="73" w:type="dxa"/>
        </w:tblCellMar>
        <w:tblLook w:val="04A0" w:firstRow="1" w:lastRow="0" w:firstColumn="1" w:lastColumn="0" w:noHBand="0" w:noVBand="1"/>
      </w:tblPr>
      <w:tblGrid>
        <w:gridCol w:w="1428"/>
        <w:gridCol w:w="9109"/>
      </w:tblGrid>
      <w:tr w:rsidR="00B3026E" w14:paraId="2141F73A" w14:textId="77777777" w:rsidTr="00CA7CEF">
        <w:trPr>
          <w:trHeight w:val="35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E6AA09" w14:textId="77777777" w:rsidR="00B3026E" w:rsidRDefault="003B3D18">
            <w:pPr>
              <w:spacing w:line="259" w:lineRule="auto"/>
            </w:pPr>
            <w:r>
              <w:rPr>
                <w:b/>
              </w:rPr>
              <w:t>Registered Name:</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15C562" w14:textId="39411CAB" w:rsidR="00B3026E" w:rsidRDefault="1172F4F9">
            <w:pPr>
              <w:spacing w:line="259" w:lineRule="auto"/>
            </w:pPr>
            <w:r>
              <w:t>Madonna’s Garden Resort and Events Place</w:t>
            </w:r>
          </w:p>
        </w:tc>
      </w:tr>
      <w:tr w:rsidR="00B3026E" w14:paraId="2A27C895" w14:textId="77777777" w:rsidTr="00CA7CEF">
        <w:trPr>
          <w:trHeight w:val="78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B62F81" w14:textId="77777777" w:rsidR="00B3026E" w:rsidRDefault="003B3D18" w:rsidP="3B118E9E">
            <w:pPr>
              <w:spacing w:line="259" w:lineRule="auto"/>
              <w:rPr>
                <w:b/>
                <w:bCs/>
              </w:rPr>
            </w:pPr>
            <w:r w:rsidRPr="3B118E9E">
              <w:rPr>
                <w:b/>
                <w:bCs/>
              </w:rPr>
              <w:t xml:space="preserve">Company Logo: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A4953FC" w14:textId="525C5FD8" w:rsidR="00B3026E" w:rsidRDefault="4AFADA85" w:rsidP="3B118E9E">
            <w:pPr>
              <w:spacing w:line="259" w:lineRule="auto"/>
              <w:ind w:right="2982"/>
              <w:jc w:val="center"/>
            </w:pPr>
            <w:r>
              <w:rPr>
                <w:noProof/>
              </w:rPr>
              <w:drawing>
                <wp:inline distT="0" distB="0" distL="0" distR="0" wp14:anchorId="35D96409" wp14:editId="32C74504">
                  <wp:extent cx="3838575" cy="1285875"/>
                  <wp:effectExtent l="0" t="0" r="0" b="0"/>
                  <wp:docPr id="1389751155" name="Picture 138975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8575" cy="1285875"/>
                          </a:xfrm>
                          <a:prstGeom prst="rect">
                            <a:avLst/>
                          </a:prstGeom>
                        </pic:spPr>
                      </pic:pic>
                    </a:graphicData>
                  </a:graphic>
                </wp:inline>
              </w:drawing>
            </w:r>
            <w:r w:rsidR="003B3D18">
              <w:t xml:space="preserve">   </w:t>
            </w:r>
          </w:p>
        </w:tc>
      </w:tr>
      <w:tr w:rsidR="00B3026E" w14:paraId="74ABF4E3" w14:textId="77777777" w:rsidTr="00CA7CEF">
        <w:trPr>
          <w:trHeight w:val="66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46D465" w14:textId="77777777" w:rsidR="00B3026E" w:rsidRDefault="003B3D18">
            <w:pPr>
              <w:spacing w:line="259" w:lineRule="auto"/>
            </w:pPr>
            <w:r>
              <w:rPr>
                <w:b/>
              </w:rPr>
              <w:t>Address: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EFF7B" w14:textId="6BF44B36" w:rsidR="00B3026E" w:rsidRDefault="47780FED">
            <w:pPr>
              <w:spacing w:line="259" w:lineRule="auto"/>
            </w:pPr>
            <w:proofErr w:type="spellStart"/>
            <w:r>
              <w:t>Gutierez</w:t>
            </w:r>
            <w:proofErr w:type="spellEnd"/>
            <w:r>
              <w:t xml:space="preserve"> St. </w:t>
            </w:r>
            <w:proofErr w:type="spellStart"/>
            <w:r>
              <w:t>Poblacion</w:t>
            </w:r>
            <w:proofErr w:type="spellEnd"/>
            <w:r>
              <w:t xml:space="preserve"> 4233 </w:t>
            </w:r>
            <w:proofErr w:type="spellStart"/>
            <w:r>
              <w:t>Malvar</w:t>
            </w:r>
            <w:proofErr w:type="spellEnd"/>
            <w:r>
              <w:t>, Philippines</w:t>
            </w:r>
          </w:p>
        </w:tc>
      </w:tr>
      <w:tr w:rsidR="00B3026E" w14:paraId="71418E6E" w14:textId="77777777" w:rsidTr="00CA7CEF">
        <w:trPr>
          <w:trHeight w:val="345"/>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DE9531" w14:textId="77777777" w:rsidR="00B3026E" w:rsidRDefault="003B3D18">
            <w:pPr>
              <w:spacing w:line="259" w:lineRule="auto"/>
            </w:pPr>
            <w:r>
              <w:rPr>
                <w:b/>
              </w:rPr>
              <w:t>Telephone Numbers: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E1B7F" w14:textId="19022381" w:rsidR="00B3026E" w:rsidRDefault="2B0AA5C4" w:rsidP="3B118E9E">
            <w:pPr>
              <w:spacing w:line="259" w:lineRule="auto"/>
              <w:rPr>
                <w:color w:val="000000" w:themeColor="text1"/>
              </w:rPr>
            </w:pPr>
            <w:r w:rsidRPr="3B118E9E">
              <w:rPr>
                <w:color w:val="000000" w:themeColor="text1"/>
              </w:rPr>
              <w:t xml:space="preserve">  </w:t>
            </w:r>
            <w:r w:rsidR="00611B9B" w:rsidRPr="00611B9B">
              <w:rPr>
                <w:color w:val="000000" w:themeColor="text1"/>
              </w:rPr>
              <w:t>0917 541 7413</w:t>
            </w:r>
          </w:p>
        </w:tc>
      </w:tr>
      <w:tr w:rsidR="00B3026E" w14:paraId="2A799107" w14:textId="77777777" w:rsidTr="00CA7CEF">
        <w:trPr>
          <w:trHeight w:val="35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0FD575" w14:textId="77777777" w:rsidR="00B3026E" w:rsidRDefault="003B3D18">
            <w:pPr>
              <w:spacing w:line="259" w:lineRule="auto"/>
            </w:pPr>
            <w:r>
              <w:rPr>
                <w:b/>
              </w:rPr>
              <w:t>Line of Business: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7CA2AD" w14:textId="7282669F" w:rsidR="00B3026E" w:rsidRDefault="3A326DDB">
            <w:pPr>
              <w:spacing w:line="259" w:lineRule="auto"/>
            </w:pPr>
            <w:r>
              <w:t>Resort and Events Place</w:t>
            </w:r>
            <w:r w:rsidR="003B3D18">
              <w:t xml:space="preserve"> </w:t>
            </w:r>
          </w:p>
        </w:tc>
      </w:tr>
      <w:tr w:rsidR="00B3026E" w14:paraId="2FD964A9" w14:textId="77777777" w:rsidTr="00CA7CEF">
        <w:trPr>
          <w:trHeight w:val="345"/>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BD8CA4" w14:textId="77777777" w:rsidR="00B3026E" w:rsidRDefault="003B3D18">
            <w:pPr>
              <w:spacing w:line="259" w:lineRule="auto"/>
            </w:pPr>
            <w:r>
              <w:rPr>
                <w:b/>
              </w:rPr>
              <w:t>Type of Customers: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C933EA" w14:textId="5EAAD938" w:rsidR="00B3026E" w:rsidRDefault="5F6AE10D">
            <w:pPr>
              <w:spacing w:line="259" w:lineRule="auto"/>
            </w:pPr>
            <w:r>
              <w:t xml:space="preserve">Events manager and </w:t>
            </w:r>
            <w:r w:rsidR="5573FF00">
              <w:t>Resort</w:t>
            </w:r>
            <w:r>
              <w:t xml:space="preserve"> Finder</w:t>
            </w:r>
            <w:r w:rsidR="003B3D18">
              <w:t xml:space="preserve">  </w:t>
            </w:r>
          </w:p>
        </w:tc>
      </w:tr>
      <w:tr w:rsidR="00B3026E" w14:paraId="1EB47EEB" w14:textId="77777777" w:rsidTr="00CA7CEF">
        <w:trPr>
          <w:trHeight w:val="66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F77A44" w14:textId="77777777" w:rsidR="00B3026E" w:rsidRDefault="003B3D18">
            <w:pPr>
              <w:spacing w:line="259" w:lineRule="auto"/>
            </w:pPr>
            <w:r>
              <w:rPr>
                <w:b/>
              </w:rPr>
              <w:t>Date of Registration:</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C1D926" w14:textId="7F991FA4" w:rsidR="00B3026E" w:rsidRDefault="75AFD248" w:rsidP="75B119B9">
            <w:pPr>
              <w:spacing w:after="4" w:line="259" w:lineRule="auto"/>
            </w:pPr>
            <w:r>
              <w:t>2020</w:t>
            </w:r>
          </w:p>
        </w:tc>
      </w:tr>
      <w:tr w:rsidR="00B3026E" w14:paraId="73A198BD" w14:textId="77777777" w:rsidTr="00CA7CEF">
        <w:trPr>
          <w:trHeight w:val="35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75B75E" w14:textId="77777777" w:rsidR="00B3026E" w:rsidRDefault="003B3D18">
            <w:pPr>
              <w:spacing w:line="259" w:lineRule="auto"/>
            </w:pPr>
            <w:r>
              <w:rPr>
                <w:b/>
              </w:rPr>
              <w:t>President:</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085B40" w14:textId="24A0C674" w:rsidR="00B3026E" w:rsidRDefault="19FEF368">
            <w:pPr>
              <w:spacing w:line="259" w:lineRule="auto"/>
            </w:pPr>
            <w:r>
              <w:t xml:space="preserve"> </w:t>
            </w:r>
          </w:p>
        </w:tc>
      </w:tr>
      <w:tr w:rsidR="00B3026E" w14:paraId="2871A6A2" w14:textId="77777777" w:rsidTr="00CA7CEF">
        <w:trPr>
          <w:trHeight w:val="600"/>
        </w:trPr>
        <w:tc>
          <w:tcPr>
            <w:tcW w:w="134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6D797B" w14:textId="46405836" w:rsidR="00B3026E" w:rsidRDefault="003B3D18">
            <w:pPr>
              <w:spacing w:line="259" w:lineRule="auto"/>
            </w:pPr>
            <w:r>
              <w:rPr>
                <w:b/>
              </w:rPr>
              <w:t>Number of Employees:</w:t>
            </w:r>
            <w:r>
              <w:t xml:space="preserve">   </w:t>
            </w:r>
          </w:p>
        </w:tc>
        <w:tc>
          <w:tcPr>
            <w:tcW w:w="910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DA300A" w14:textId="18DF39B4" w:rsidR="00B3026E" w:rsidRDefault="4F1B32BE">
            <w:pPr>
              <w:spacing w:line="259" w:lineRule="auto"/>
            </w:pPr>
            <w:r>
              <w:t>A</w:t>
            </w:r>
            <w:r w:rsidR="47B48AA1">
              <w:t>pproximately</w:t>
            </w:r>
            <w:r w:rsidR="003B3D18">
              <w:t xml:space="preserve"> </w:t>
            </w:r>
            <w:r w:rsidR="32938D32">
              <w:t>200</w:t>
            </w:r>
            <w:r w:rsidR="003B3D18">
              <w:t xml:space="preserve">  </w:t>
            </w:r>
            <w:r>
              <w:t xml:space="preserve"> </w:t>
            </w:r>
          </w:p>
        </w:tc>
      </w:tr>
    </w:tbl>
    <w:p w14:paraId="2B1254C4" w14:textId="77777777" w:rsidR="00B3026E" w:rsidRDefault="003B3D18">
      <w:pPr>
        <w:spacing w:after="232" w:line="259" w:lineRule="auto"/>
        <w:ind w:left="59" w:right="564"/>
        <w:jc w:val="center"/>
      </w:pPr>
      <w:r>
        <w:rPr>
          <w:i/>
          <w:color w:val="44546A"/>
          <w:sz w:val="18"/>
        </w:rPr>
        <w:t>Table 1—1: High-level Company Information</w:t>
      </w:r>
      <w:r>
        <w:rPr>
          <w:i/>
          <w:sz w:val="18"/>
        </w:rPr>
        <w:t xml:space="preserve"> </w:t>
      </w:r>
      <w:r>
        <w:t xml:space="preserve"> </w:t>
      </w:r>
    </w:p>
    <w:p w14:paraId="794ABAB7" w14:textId="78EAE57D" w:rsidR="00B3026E" w:rsidRDefault="5020F41A" w:rsidP="00C96236">
      <w:pPr>
        <w:ind w:left="59" w:right="9"/>
        <w:jc w:val="both"/>
      </w:pPr>
      <w:r>
        <w:t>Madonna’s Garden Resort and Event’s Place is a Public R</w:t>
      </w:r>
      <w:r w:rsidR="00AE319B">
        <w:t>e</w:t>
      </w:r>
      <w:r>
        <w:t xml:space="preserve">sort in </w:t>
      </w:r>
      <w:proofErr w:type="spellStart"/>
      <w:r>
        <w:t>Malvar</w:t>
      </w:r>
      <w:proofErr w:type="spellEnd"/>
      <w:r>
        <w:t xml:space="preserve"> Batangas. It was established in 202</w:t>
      </w:r>
      <w:r w:rsidR="768C235E">
        <w:t>0</w:t>
      </w:r>
      <w:r>
        <w:t xml:space="preserve"> as an easy access resort and event’s place for the people at </w:t>
      </w:r>
      <w:proofErr w:type="spellStart"/>
      <w:r>
        <w:t>Malvar</w:t>
      </w:r>
      <w:proofErr w:type="spellEnd"/>
      <w:r>
        <w:t>, Ba</w:t>
      </w:r>
      <w:r w:rsidR="4A3E8FD8">
        <w:t xml:space="preserve">tangas. The Business was built during the pandemic as a place where people can come to relax and swim. The place is </w:t>
      </w:r>
      <w:r w:rsidR="5EBFAE07">
        <w:t>deemed</w:t>
      </w:r>
      <w:r w:rsidR="55865698">
        <w:t xml:space="preserve"> accessible as it is near the STAR Tollway which is an expressway that people can use to get to Batangas, and the place is also Near SM Lipa which is a</w:t>
      </w:r>
      <w:r w:rsidR="1A0DA00C">
        <w:t>n Hour and a half trip from the Capital city, Manila.</w:t>
      </w:r>
      <w:r w:rsidR="003B3D18" w:rsidRPr="51F213CE">
        <w:rPr>
          <w:sz w:val="18"/>
          <w:szCs w:val="18"/>
        </w:rPr>
        <w:t xml:space="preserve"> </w:t>
      </w:r>
      <w:r w:rsidR="003B3D18">
        <w:t xml:space="preserve"> </w:t>
      </w:r>
    </w:p>
    <w:p w14:paraId="42EA04AD" w14:textId="77777777" w:rsidR="00B3026E" w:rsidRDefault="003B3D18" w:rsidP="00C96236">
      <w:pPr>
        <w:spacing w:after="3" w:line="259" w:lineRule="auto"/>
        <w:ind w:left="49"/>
        <w:jc w:val="both"/>
      </w:pPr>
      <w:r>
        <w:t xml:space="preserve"> </w:t>
      </w:r>
      <w:r>
        <w:rPr>
          <w:sz w:val="18"/>
        </w:rPr>
        <w:t xml:space="preserve"> </w:t>
      </w:r>
      <w:r>
        <w:t xml:space="preserve"> </w:t>
      </w:r>
    </w:p>
    <w:p w14:paraId="0629AE67" w14:textId="407E11F8" w:rsidR="00B3026E" w:rsidRDefault="68A4B04C" w:rsidP="00C96236">
      <w:pPr>
        <w:spacing w:after="3" w:line="259" w:lineRule="auto"/>
        <w:ind w:left="59" w:right="10"/>
        <w:jc w:val="both"/>
      </w:pPr>
      <w:r>
        <w:t xml:space="preserve">Madonna’s Garden Resort and Event’s place </w:t>
      </w:r>
      <w:r w:rsidR="1039D7F3">
        <w:t xml:space="preserve">can also be reserved to become a </w:t>
      </w:r>
      <w:r w:rsidR="5F84B817">
        <w:t>private</w:t>
      </w:r>
      <w:r w:rsidR="1039D7F3">
        <w:t xml:space="preserve"> resort with a </w:t>
      </w:r>
      <w:r w:rsidR="47A1C01D">
        <w:t>fee</w:t>
      </w:r>
      <w:r w:rsidR="1039D7F3">
        <w:t xml:space="preserve"> which includes a lot of amenities and an event area which can be used in gathering and life events. Since its </w:t>
      </w:r>
      <w:r w:rsidR="4EDEBD24">
        <w:t>original opening in 202</w:t>
      </w:r>
      <w:r w:rsidR="46A73559">
        <w:t>0</w:t>
      </w:r>
      <w:r w:rsidR="4EDEBD24">
        <w:t>, they begun expanding and renovating their business which started with one pool and a few cottages</w:t>
      </w:r>
      <w:r w:rsidR="13660698">
        <w:t xml:space="preserve"> to adding another pool and building mini rest houses which can be reserved by </w:t>
      </w:r>
      <w:r w:rsidR="71C056E2">
        <w:t>guests</w:t>
      </w:r>
      <w:r w:rsidR="13660698">
        <w:t>.</w:t>
      </w:r>
      <w:r w:rsidR="003B3D18">
        <w:br/>
        <w:t xml:space="preserve"> </w:t>
      </w:r>
      <w:r w:rsidR="003B3D18" w:rsidRPr="51F213CE">
        <w:rPr>
          <w:sz w:val="18"/>
          <w:szCs w:val="18"/>
        </w:rPr>
        <w:t xml:space="preserve"> </w:t>
      </w:r>
      <w:r w:rsidR="003B3D18">
        <w:t xml:space="preserve"> </w:t>
      </w:r>
    </w:p>
    <w:p w14:paraId="08146722" w14:textId="15BDFF6A" w:rsidR="00B3026E" w:rsidRDefault="003B3D18">
      <w:pPr>
        <w:ind w:left="726" w:right="6"/>
      </w:pPr>
      <w:r>
        <w:t xml:space="preserve"> </w:t>
      </w:r>
    </w:p>
    <w:p w14:paraId="11C5424B" w14:textId="77777777" w:rsidR="00B3026E" w:rsidRDefault="003B3D18">
      <w:pPr>
        <w:spacing w:after="3" w:line="259" w:lineRule="auto"/>
        <w:ind w:left="716"/>
      </w:pPr>
      <w:r>
        <w:t xml:space="preserve"> </w:t>
      </w:r>
      <w:r>
        <w:rPr>
          <w:sz w:val="18"/>
        </w:rPr>
        <w:t xml:space="preserve"> </w:t>
      </w:r>
      <w:r>
        <w:t xml:space="preserve"> </w:t>
      </w:r>
    </w:p>
    <w:p w14:paraId="578D00E6" w14:textId="0E4A6268" w:rsidR="00B3026E" w:rsidRDefault="003B3D18">
      <w:pPr>
        <w:spacing w:after="19" w:line="255" w:lineRule="auto"/>
        <w:ind w:left="701"/>
      </w:pPr>
      <w:r w:rsidRPr="51F213CE">
        <w:rPr>
          <w:b/>
          <w:bCs/>
        </w:rPr>
        <w:t xml:space="preserve">Project: </w:t>
      </w:r>
      <w:r w:rsidR="34C5B4AA" w:rsidRPr="51F213CE">
        <w:rPr>
          <w:b/>
          <w:bCs/>
        </w:rPr>
        <w:t>Reservation Management Website for the staff of Madonna’s Garden Resort and Events place</w:t>
      </w:r>
      <w:r>
        <w:t xml:space="preserve"> </w:t>
      </w:r>
    </w:p>
    <w:p w14:paraId="57686699" w14:textId="77777777" w:rsidR="00B3026E" w:rsidRDefault="003B3D18">
      <w:pPr>
        <w:spacing w:after="3" w:line="259" w:lineRule="auto"/>
        <w:ind w:left="716"/>
      </w:pPr>
      <w:r>
        <w:t xml:space="preserve"> </w:t>
      </w:r>
      <w:r w:rsidRPr="51F213CE">
        <w:rPr>
          <w:sz w:val="18"/>
          <w:szCs w:val="18"/>
        </w:rPr>
        <w:t xml:space="preserve"> </w:t>
      </w:r>
      <w:r>
        <w:t xml:space="preserve"> </w:t>
      </w:r>
    </w:p>
    <w:p w14:paraId="1E289726" w14:textId="04711425" w:rsidR="593BC8E3" w:rsidRDefault="593BC8E3" w:rsidP="00C96236">
      <w:pPr>
        <w:ind w:left="726" w:right="1"/>
        <w:jc w:val="both"/>
      </w:pPr>
      <w:r>
        <w:t>This project’s goals are to improve their reservation and booking system, improve their manual tasks, and help promote their business by creating a space for their advertising materials and content for their customers to see. Currently, their goal is to promote the business and improve its sales so that they can get a return on their investment. This project aims to help achieve their goals by helping them to improve the reservation and booking system and reduce manual and repetitive tasks helping them in improving their current system by digitalizing their task.</w:t>
      </w:r>
    </w:p>
    <w:p w14:paraId="1606153C" w14:textId="44C17244" w:rsidR="00B3026E" w:rsidRDefault="593BC8E3" w:rsidP="00C96236">
      <w:pPr>
        <w:ind w:left="726" w:right="3"/>
        <w:jc w:val="both"/>
      </w:pPr>
      <w:r>
        <w:t xml:space="preserve">Under the supervision of </w:t>
      </w:r>
      <w:proofErr w:type="spellStart"/>
      <w:r>
        <w:t>Micheal</w:t>
      </w:r>
      <w:proofErr w:type="spellEnd"/>
      <w:r>
        <w:t xml:space="preserve"> James </w:t>
      </w:r>
      <w:proofErr w:type="spellStart"/>
      <w:r>
        <w:t>Gnilo</w:t>
      </w:r>
      <w:proofErr w:type="spellEnd"/>
      <w:r>
        <w:t xml:space="preserve"> and Team </w:t>
      </w:r>
      <w:proofErr w:type="spellStart"/>
      <w:r>
        <w:t>YouN</w:t>
      </w:r>
      <w:r w:rsidR="00DF0D8E">
        <w:t>IX</w:t>
      </w:r>
      <w:proofErr w:type="spellEnd"/>
      <w:r>
        <w:t>, they</w:t>
      </w:r>
      <w:r w:rsidR="003B3D18">
        <w:t xml:space="preserve"> have assembled a team o</w:t>
      </w:r>
      <w:r w:rsidR="0B97B36F">
        <w:t>f</w:t>
      </w:r>
      <w:r w:rsidR="003B3D18">
        <w:t xml:space="preserve"> </w:t>
      </w:r>
      <w:r w:rsidR="2491903D">
        <w:t>Computer Science Students</w:t>
      </w:r>
      <w:r w:rsidR="003B3D18">
        <w:t xml:space="preserve"> to manage the </w:t>
      </w:r>
      <w:r w:rsidR="39126D9E">
        <w:t>Madonna’s Web: A reservation Website</w:t>
      </w:r>
      <w:r w:rsidR="003B3D18">
        <w:t xml:space="preserve"> project. The project management team has </w:t>
      </w:r>
      <w:r w:rsidR="6507C1C5">
        <w:t>sufficient</w:t>
      </w:r>
      <w:r w:rsidR="003B3D18">
        <w:t xml:space="preserve"> experience in managing complex projects and is committed to delivering the project on time, within budget, and to the highest quality standards. </w:t>
      </w:r>
      <w:r w:rsidR="003B3D18" w:rsidRPr="51F213CE">
        <w:rPr>
          <w:sz w:val="18"/>
          <w:szCs w:val="18"/>
        </w:rPr>
        <w:t xml:space="preserve"> </w:t>
      </w:r>
      <w:r w:rsidR="003B3D18">
        <w:t xml:space="preserve"> </w:t>
      </w:r>
    </w:p>
    <w:p w14:paraId="026963F6" w14:textId="77777777" w:rsidR="00B3026E" w:rsidRDefault="003B3D18" w:rsidP="00C96236">
      <w:pPr>
        <w:spacing w:after="3" w:line="259" w:lineRule="auto"/>
        <w:ind w:left="716"/>
        <w:jc w:val="both"/>
      </w:pPr>
      <w:r>
        <w:t xml:space="preserve"> </w:t>
      </w:r>
      <w:r w:rsidRPr="51F213CE">
        <w:rPr>
          <w:sz w:val="18"/>
          <w:szCs w:val="18"/>
        </w:rPr>
        <w:t xml:space="preserve"> </w:t>
      </w:r>
      <w:r>
        <w:t xml:space="preserve"> </w:t>
      </w:r>
    </w:p>
    <w:p w14:paraId="69766215" w14:textId="37CDF8A0" w:rsidR="40E01858" w:rsidRDefault="40E01858" w:rsidP="00C96236">
      <w:pPr>
        <w:ind w:left="726" w:right="3"/>
        <w:jc w:val="both"/>
      </w:pPr>
      <w:r>
        <w:t>The project management team will collaborate closely with the stakeholders to identify and handle risks, create a comprehensive project plan, and guarantee adherence to the agreed-upon scope throughout project execution. Moreover, the team will provide regular status updates to the stakeholders and promptly address any issues or concerns that may arise.</w:t>
      </w:r>
    </w:p>
    <w:p w14:paraId="65677208" w14:textId="77777777" w:rsidR="00B3026E" w:rsidRDefault="003B3D18" w:rsidP="00C96236">
      <w:pPr>
        <w:spacing w:after="3" w:line="259" w:lineRule="auto"/>
        <w:ind w:left="716"/>
        <w:jc w:val="both"/>
      </w:pPr>
      <w:r>
        <w:t xml:space="preserve"> </w:t>
      </w:r>
      <w:r w:rsidRPr="51F213CE">
        <w:rPr>
          <w:sz w:val="18"/>
          <w:szCs w:val="18"/>
        </w:rPr>
        <w:t xml:space="preserve"> </w:t>
      </w:r>
      <w:r>
        <w:t xml:space="preserve"> </w:t>
      </w:r>
    </w:p>
    <w:p w14:paraId="19CBDAF8" w14:textId="77777777" w:rsidR="00B3026E" w:rsidRDefault="003B3D18">
      <w:pPr>
        <w:spacing w:after="58" w:line="259" w:lineRule="auto"/>
        <w:ind w:left="716"/>
      </w:pPr>
      <w:r>
        <w:t xml:space="preserve">  </w:t>
      </w:r>
    </w:p>
    <w:p w14:paraId="3C9C0D66" w14:textId="77777777" w:rsidR="00B3026E" w:rsidRDefault="003B3D18">
      <w:pPr>
        <w:pStyle w:val="Heading1"/>
        <w:spacing w:after="84"/>
      </w:pPr>
      <w:bookmarkStart w:id="1" w:name="_Toc138389623"/>
      <w:r>
        <w:t>2.</w:t>
      </w:r>
      <w:r>
        <w:rPr>
          <w:rFonts w:ascii="Arial" w:eastAsia="Arial" w:hAnsi="Arial" w:cs="Arial"/>
        </w:rPr>
        <w:t xml:space="preserve"> </w:t>
      </w:r>
      <w:r>
        <w:t>Business Case</w:t>
      </w:r>
      <w:bookmarkEnd w:id="1"/>
      <w:r>
        <w:t xml:space="preserve">   </w:t>
      </w:r>
    </w:p>
    <w:p w14:paraId="49BAC976" w14:textId="77777777" w:rsidR="00B3026E" w:rsidRDefault="003B3D18">
      <w:pPr>
        <w:pStyle w:val="Heading3"/>
        <w:spacing w:after="120"/>
      </w:pPr>
      <w:bookmarkStart w:id="2" w:name="_Toc138389624"/>
      <w:r>
        <w:t>2.1.</w:t>
      </w:r>
      <w:r>
        <w:rPr>
          <w:rFonts w:ascii="Arial" w:eastAsia="Arial" w:hAnsi="Arial" w:cs="Arial"/>
        </w:rPr>
        <w:t xml:space="preserve"> </w:t>
      </w:r>
      <w:r>
        <w:t>Problem Definition</w:t>
      </w:r>
      <w:bookmarkEnd w:id="2"/>
      <w:r>
        <w:t xml:space="preserve">  </w:t>
      </w:r>
    </w:p>
    <w:p w14:paraId="3F148392" w14:textId="0653675C" w:rsidR="00B3026E" w:rsidRDefault="003B3D18" w:rsidP="51F213CE">
      <w:pPr>
        <w:pStyle w:val="Heading4"/>
        <w:spacing w:after="164"/>
        <w:ind w:left="701"/>
      </w:pPr>
      <w:bookmarkStart w:id="3" w:name="_Toc138389625"/>
      <w:r w:rsidRPr="51F213CE">
        <w:rPr>
          <w:color w:val="1F3864" w:themeColor="accent1" w:themeShade="80"/>
        </w:rPr>
        <w:t>2.1.1.</w:t>
      </w:r>
      <w:r w:rsidRPr="51F213CE">
        <w:rPr>
          <w:rFonts w:ascii="Arial" w:eastAsia="Arial" w:hAnsi="Arial" w:cs="Arial"/>
          <w:color w:val="1F3864" w:themeColor="accent1" w:themeShade="80"/>
        </w:rPr>
        <w:t xml:space="preserve"> </w:t>
      </w:r>
      <w:r>
        <w:t>Problem Statement</w:t>
      </w:r>
      <w:bookmarkEnd w:id="3"/>
      <w:r>
        <w:t xml:space="preserve">  </w:t>
      </w:r>
    </w:p>
    <w:p w14:paraId="0F7D3178" w14:textId="26976F78" w:rsidR="00B3026E" w:rsidRDefault="7C6E87A0" w:rsidP="00C96236">
      <w:pPr>
        <w:spacing w:after="27" w:line="259" w:lineRule="auto"/>
        <w:ind w:left="731" w:right="5"/>
        <w:jc w:val="both"/>
      </w:pPr>
      <w:r>
        <w:t xml:space="preserve">Madonna’s Resort and Events Center is a resort and events center which provides booking and reservation in their facilities, swimming in public or private pool, and having an event hall for company outing activities or organization activities. The resort is newly opened in </w:t>
      </w:r>
      <w:proofErr w:type="spellStart"/>
      <w:r>
        <w:t>Malvar</w:t>
      </w:r>
      <w:proofErr w:type="spellEnd"/>
      <w:r>
        <w:t xml:space="preserve">, Batangas. They started creating the resort during the start of pandemic, way back 2020. Currently, they are using Google forms to be manually encoded by their staff and spreadsheets that they sometimes use whenever the form is inaccessible which sometimes causes conflicts in the reservation of facilities and date.  </w:t>
      </w:r>
    </w:p>
    <w:p w14:paraId="074C2E8C" w14:textId="0BF62511" w:rsidR="00B3026E" w:rsidRDefault="003B3D18" w:rsidP="51F213CE">
      <w:pPr>
        <w:spacing w:after="27" w:line="259" w:lineRule="auto"/>
        <w:ind w:left="731" w:right="5"/>
      </w:pPr>
      <w:r>
        <w:br/>
      </w:r>
      <w:r w:rsidR="7C6E87A0">
        <w:t>There is a difference between the reservation and booking. The reservation is for the entrance fee of the individual on the resort who wants to use the pool and event center, while bookings are for the cottages and rooms of the customer.  </w:t>
      </w:r>
      <w:r>
        <w:t xml:space="preserve"> </w:t>
      </w:r>
    </w:p>
    <w:p w14:paraId="10A25341" w14:textId="77777777" w:rsidR="00B3026E" w:rsidRDefault="003B3D18">
      <w:pPr>
        <w:spacing w:line="259" w:lineRule="auto"/>
        <w:ind w:left="721"/>
      </w:pPr>
      <w:r>
        <w:rPr>
          <w:rFonts w:ascii="Segoe UI" w:eastAsia="Segoe UI" w:hAnsi="Segoe UI" w:cs="Segoe UI"/>
          <w:sz w:val="18"/>
        </w:rPr>
        <w:t xml:space="preserve"> </w:t>
      </w:r>
      <w:r>
        <w:t xml:space="preserve"> </w:t>
      </w:r>
    </w:p>
    <w:p w14:paraId="3E60A667" w14:textId="77777777" w:rsidR="00B3026E" w:rsidRDefault="003B3D18">
      <w:pPr>
        <w:pStyle w:val="Heading4"/>
        <w:spacing w:after="4"/>
        <w:ind w:left="701"/>
      </w:pPr>
      <w:bookmarkStart w:id="4" w:name="_Toc138389626"/>
      <w:r>
        <w:rPr>
          <w:color w:val="1F3864"/>
        </w:rPr>
        <w:t>2.1.2.</w:t>
      </w:r>
      <w:r>
        <w:rPr>
          <w:rFonts w:ascii="Arial" w:eastAsia="Arial" w:hAnsi="Arial" w:cs="Arial"/>
          <w:color w:val="1F3864"/>
        </w:rPr>
        <w:t xml:space="preserve"> </w:t>
      </w:r>
      <w:r>
        <w:t>Organizational Impact</w:t>
      </w:r>
      <w:bookmarkEnd w:id="4"/>
      <w:r>
        <w:t xml:space="preserve">  </w:t>
      </w:r>
    </w:p>
    <w:p w14:paraId="1CDC8354" w14:textId="77777777" w:rsidR="00B3026E" w:rsidRDefault="003B3D18">
      <w:pPr>
        <w:spacing w:after="164" w:line="259" w:lineRule="auto"/>
      </w:pPr>
      <w:r>
        <w:t xml:space="preserve">  </w:t>
      </w:r>
    </w:p>
    <w:p w14:paraId="596CB419" w14:textId="5AC1DC04" w:rsidR="12A31A22" w:rsidRDefault="12A31A22" w:rsidP="51F213CE">
      <w:pPr>
        <w:ind w:left="731" w:right="11"/>
      </w:pPr>
      <w:r>
        <w:t xml:space="preserve">The implementation of the system will help improve the overall performance the Madonna’s resort staff since it will prevent more human errors and have their work more efficient when they are encoding the data of their customer during reservations and bookings.   </w:t>
      </w:r>
    </w:p>
    <w:p w14:paraId="4767916D" w14:textId="77777777" w:rsidR="00B3026E" w:rsidRDefault="003B3D18">
      <w:pPr>
        <w:spacing w:after="8" w:line="259" w:lineRule="auto"/>
        <w:ind w:left="721"/>
      </w:pPr>
      <w:r>
        <w:rPr>
          <w:rFonts w:ascii="Segoe UI" w:eastAsia="Segoe UI" w:hAnsi="Segoe UI" w:cs="Segoe UI"/>
          <w:sz w:val="18"/>
        </w:rPr>
        <w:t xml:space="preserve"> </w:t>
      </w:r>
      <w:r>
        <w:t xml:space="preserve"> </w:t>
      </w:r>
    </w:p>
    <w:p w14:paraId="6B42EFFE" w14:textId="77777777" w:rsidR="00B3026E" w:rsidRDefault="003B3D18">
      <w:pPr>
        <w:pStyle w:val="Heading4"/>
        <w:tabs>
          <w:tab w:val="center" w:pos="2150"/>
        </w:tabs>
        <w:ind w:left="0" w:firstLine="0"/>
      </w:pPr>
      <w:r>
        <w:rPr>
          <w:color w:val="000000"/>
          <w:sz w:val="22"/>
        </w:rPr>
        <w:t xml:space="preserve"> </w:t>
      </w:r>
      <w:r>
        <w:rPr>
          <w:color w:val="000000"/>
          <w:sz w:val="22"/>
        </w:rPr>
        <w:tab/>
      </w:r>
      <w:bookmarkStart w:id="5" w:name="_Toc138389627"/>
      <w:r>
        <w:rPr>
          <w:color w:val="1F3864"/>
        </w:rPr>
        <w:t xml:space="preserve">2.1.3. </w:t>
      </w:r>
      <w:r>
        <w:t>Technology Migration</w:t>
      </w:r>
      <w:bookmarkEnd w:id="5"/>
      <w:r>
        <w:t xml:space="preserve">  </w:t>
      </w:r>
    </w:p>
    <w:p w14:paraId="01FDC49C" w14:textId="77777777" w:rsidR="00B3026E" w:rsidRDefault="003B3D18">
      <w:pPr>
        <w:spacing w:after="164" w:line="259" w:lineRule="auto"/>
      </w:pPr>
      <w:r>
        <w:t xml:space="preserve">  </w:t>
      </w:r>
    </w:p>
    <w:p w14:paraId="7F6C4659" w14:textId="2283E05C" w:rsidR="00B3026E" w:rsidRDefault="26AEDA11">
      <w:pPr>
        <w:ind w:left="731" w:right="9"/>
        <w:jc w:val="both"/>
      </w:pPr>
      <w:r>
        <w:t xml:space="preserve">The system will be developed </w:t>
      </w:r>
      <w:r w:rsidR="52F2E3F1">
        <w:t>with</w:t>
      </w:r>
      <w:r>
        <w:t xml:space="preserve"> HTML, CSS, and JavaScript for the </w:t>
      </w:r>
      <w:r w:rsidR="10B523AA">
        <w:t>front-end</w:t>
      </w:r>
      <w:r>
        <w:t xml:space="preserve"> development; For the backend development, Django with built-in SQL</w:t>
      </w:r>
      <w:r w:rsidR="06057267">
        <w:t>ite</w:t>
      </w:r>
      <w:r>
        <w:t>, and Python</w:t>
      </w:r>
      <w:r w:rsidR="4A841463">
        <w:t xml:space="preserve"> 3</w:t>
      </w:r>
      <w:r>
        <w:t xml:space="preserve">, are used. This programming language and framework are what the website is composed of. In terms of data migration, since Django has a built-in database, it will be easy to export the data as there is an added feature for the staff of Madonna’s.   </w:t>
      </w:r>
      <w:r w:rsidR="003B3D18">
        <w:t xml:space="preserve">Once the </w:t>
      </w:r>
      <w:r w:rsidR="0E5F2AB1">
        <w:t>development</w:t>
      </w:r>
      <w:r w:rsidR="003B3D18">
        <w:t xml:space="preserve"> is </w:t>
      </w:r>
      <w:r w:rsidR="3F654CB8">
        <w:t>finish</w:t>
      </w:r>
      <w:r w:rsidR="003B3D18">
        <w:t xml:space="preserve">ed, the implementation will be done through the </w:t>
      </w:r>
      <w:r w:rsidR="1AC1F52B">
        <w:t>business’ chosen hosting environment.</w:t>
      </w:r>
    </w:p>
    <w:p w14:paraId="77D3AE94" w14:textId="77777777" w:rsidR="00B3026E" w:rsidRDefault="003B3D18">
      <w:pPr>
        <w:spacing w:after="133" w:line="259" w:lineRule="auto"/>
        <w:ind w:left="721"/>
        <w:jc w:val="both"/>
      </w:pPr>
      <w:r>
        <w:t xml:space="preserve">  </w:t>
      </w:r>
    </w:p>
    <w:p w14:paraId="5F4827B8" w14:textId="548E3B6B" w:rsidR="00B3026E" w:rsidRDefault="003B3D18" w:rsidP="00966312">
      <w:pPr>
        <w:pStyle w:val="Heading2"/>
        <w:ind w:left="341"/>
      </w:pPr>
      <w:bookmarkStart w:id="6" w:name="_Toc138389628"/>
      <w:r>
        <w:t>2.2.</w:t>
      </w:r>
      <w:r>
        <w:rPr>
          <w:rFonts w:ascii="Arial" w:eastAsia="Arial" w:hAnsi="Arial" w:cs="Arial"/>
        </w:rPr>
        <w:t xml:space="preserve"> </w:t>
      </w:r>
      <w:r>
        <w:t>Project Overview</w:t>
      </w:r>
      <w:bookmarkEnd w:id="6"/>
      <w:r>
        <w:t xml:space="preserve">  </w:t>
      </w:r>
    </w:p>
    <w:p w14:paraId="25EB4AC6" w14:textId="6178D114" w:rsidR="00B3026E" w:rsidRDefault="003B3D18" w:rsidP="00F24579">
      <w:pPr>
        <w:pStyle w:val="Heading4"/>
        <w:ind w:left="701"/>
      </w:pPr>
      <w:bookmarkStart w:id="7" w:name="_Toc138389629"/>
      <w:r>
        <w:rPr>
          <w:color w:val="1F3864"/>
        </w:rPr>
        <w:t>2.2.1.</w:t>
      </w:r>
      <w:r>
        <w:rPr>
          <w:rFonts w:ascii="Arial" w:eastAsia="Arial" w:hAnsi="Arial" w:cs="Arial"/>
          <w:color w:val="1F3864"/>
        </w:rPr>
        <w:t xml:space="preserve"> </w:t>
      </w:r>
      <w:r>
        <w:t>Project Description</w:t>
      </w:r>
      <w:bookmarkEnd w:id="7"/>
      <w:r>
        <w:t xml:space="preserve">   </w:t>
      </w:r>
    </w:p>
    <w:p w14:paraId="4EA05E2D" w14:textId="668F3051" w:rsidR="00B3026E" w:rsidRDefault="590AC49C" w:rsidP="00C96236">
      <w:pPr>
        <w:ind w:left="731" w:right="9"/>
        <w:jc w:val="both"/>
      </w:pPr>
      <w:r>
        <w:t xml:space="preserve">To address the issue of conflict of reservation and manual process of reservation, the project aims to develop a system which is a website that will help Madonna’s Resort on reservations, as well as blog and photo gallery. As an overview of these tools, reservations are done through filling out a form on the website and will redirect to a page that will produce a receipt which will then the customer can used to make a down payment on </w:t>
      </w:r>
      <w:proofErr w:type="spellStart"/>
      <w:r w:rsidR="00411EC1">
        <w:t>GCash</w:t>
      </w:r>
      <w:proofErr w:type="spellEnd"/>
      <w:r>
        <w:t xml:space="preserve"> since it is included in the receipt. This will then be transferred to the database that which admin and staff of the resort whose logged on the website can check, confirm, edit, and remove the receipt depending on the circumstances. Logging in on the website is only exclusive for the admin and staff of the resort and there is no redirection for the login page on the home page; It is provided only via a link. Blog is where the admin and staff post details and advertisements for the resort. They can add, edit, and delete posts on the blog and have complete control with no limitations to what they can publish. Only the admin and staff of the resort can publish a post. The photo gallery is where the resort can post their latest pictures and are categorized so that ease of sorting can help both the resort and customer see what they need to look at. It is configured through their account on the website that they can add and edit, which is </w:t>
      </w:r>
      <w:r w:rsidR="3DCF54EF">
        <w:t>like</w:t>
      </w:r>
      <w:r>
        <w:t xml:space="preserve"> blog but is purposed for photo gallery.   </w:t>
      </w:r>
      <w:r w:rsidR="003B3D18">
        <w:t xml:space="preserve"> </w:t>
      </w:r>
      <w:r w:rsidR="003B3D18" w:rsidRPr="51F213CE">
        <w:rPr>
          <w:rFonts w:ascii="Segoe UI" w:eastAsia="Segoe UI" w:hAnsi="Segoe UI" w:cs="Segoe UI"/>
          <w:sz w:val="18"/>
          <w:szCs w:val="18"/>
        </w:rPr>
        <w:t xml:space="preserve"> </w:t>
      </w:r>
      <w:r w:rsidR="003B3D18">
        <w:t xml:space="preserve"> </w:t>
      </w:r>
    </w:p>
    <w:p w14:paraId="7949D2CA" w14:textId="77777777" w:rsidR="00B3026E" w:rsidRDefault="003B3D18">
      <w:pPr>
        <w:spacing w:after="3" w:line="259" w:lineRule="auto"/>
        <w:ind w:left="721"/>
      </w:pPr>
      <w:r>
        <w:t xml:space="preserve">  </w:t>
      </w:r>
      <w:r w:rsidRPr="51F213CE">
        <w:rPr>
          <w:rFonts w:ascii="Segoe UI" w:eastAsia="Segoe UI" w:hAnsi="Segoe UI" w:cs="Segoe UI"/>
          <w:sz w:val="18"/>
          <w:szCs w:val="18"/>
        </w:rPr>
        <w:t xml:space="preserve"> </w:t>
      </w:r>
      <w:r>
        <w:t xml:space="preserve"> </w:t>
      </w:r>
    </w:p>
    <w:p w14:paraId="132393C1" w14:textId="07844ABD" w:rsidR="28103798" w:rsidRDefault="28103798" w:rsidP="00C96236">
      <w:pPr>
        <w:ind w:left="731"/>
        <w:jc w:val="both"/>
      </w:pPr>
      <w:r>
        <w:t xml:space="preserve">Doing this project will improve the efficiency and effectiveness of Madonna’s Resort by providing them a website that combines all they needed that helps them track their changes better and publish what they want as they have control with no limitations on the website.   </w:t>
      </w:r>
    </w:p>
    <w:p w14:paraId="4D981091" w14:textId="77777777" w:rsidR="00B3026E" w:rsidRDefault="003B3D18">
      <w:pPr>
        <w:spacing w:after="139" w:line="259" w:lineRule="auto"/>
      </w:pPr>
      <w:r>
        <w:rPr>
          <w:rFonts w:ascii="Segoe UI" w:eastAsia="Segoe UI" w:hAnsi="Segoe UI" w:cs="Segoe UI"/>
          <w:sz w:val="18"/>
        </w:rPr>
        <w:t xml:space="preserve"> </w:t>
      </w:r>
      <w:r>
        <w:t xml:space="preserve"> </w:t>
      </w:r>
    </w:p>
    <w:p w14:paraId="5DC07A2B" w14:textId="77777777" w:rsidR="00B3026E" w:rsidRDefault="003B3D18">
      <w:pPr>
        <w:pStyle w:val="Heading4"/>
        <w:ind w:left="701"/>
      </w:pPr>
      <w:bookmarkStart w:id="8" w:name="_Toc138389630"/>
      <w:r>
        <w:rPr>
          <w:color w:val="1F3864"/>
        </w:rPr>
        <w:t>2.2.2.</w:t>
      </w:r>
      <w:r>
        <w:rPr>
          <w:rFonts w:ascii="Arial" w:eastAsia="Arial" w:hAnsi="Arial" w:cs="Arial"/>
          <w:color w:val="1F3864"/>
        </w:rPr>
        <w:t xml:space="preserve"> </w:t>
      </w:r>
      <w:r>
        <w:t>Goals and Objectives</w:t>
      </w:r>
      <w:bookmarkEnd w:id="8"/>
      <w:r>
        <w:t xml:space="preserve">   </w:t>
      </w:r>
    </w:p>
    <w:p w14:paraId="3C1BA840" w14:textId="77777777" w:rsidR="00B3026E" w:rsidRDefault="003B3D18">
      <w:pPr>
        <w:spacing w:after="5" w:line="259" w:lineRule="auto"/>
        <w:ind w:left="811"/>
      </w:pPr>
      <w:r>
        <w:t xml:space="preserve"> </w:t>
      </w:r>
      <w:r w:rsidRPr="51F213CE">
        <w:rPr>
          <w:rFonts w:ascii="Segoe UI" w:eastAsia="Segoe UI" w:hAnsi="Segoe UI" w:cs="Segoe UI"/>
          <w:sz w:val="18"/>
          <w:szCs w:val="18"/>
        </w:rPr>
        <w:t xml:space="preserve"> </w:t>
      </w:r>
      <w:r>
        <w:t xml:space="preserve"> </w:t>
      </w:r>
    </w:p>
    <w:p w14:paraId="33EAE5C4" w14:textId="7E73F1D6" w:rsidR="5328605A" w:rsidRDefault="5328605A" w:rsidP="00C96236">
      <w:pPr>
        <w:spacing w:after="70" w:line="259" w:lineRule="auto"/>
        <w:ind w:left="811"/>
        <w:jc w:val="both"/>
      </w:pPr>
      <w:r>
        <w:t xml:space="preserve">The project aims to improve the reservation and advertisement of the resort by providing an interactive and responsive website that can provide a reservation management system.  </w:t>
      </w:r>
    </w:p>
    <w:p w14:paraId="724D3AB1" w14:textId="612F37CD" w:rsidR="5328605A" w:rsidRDefault="5328605A" w:rsidP="51F213CE">
      <w:pPr>
        <w:spacing w:after="70" w:line="259" w:lineRule="auto"/>
        <w:ind w:left="811"/>
      </w:pPr>
      <w:r>
        <w:t xml:space="preserve">  </w:t>
      </w:r>
    </w:p>
    <w:p w14:paraId="6D75B293" w14:textId="3A2A1A36" w:rsidR="5328605A" w:rsidRDefault="5328605A" w:rsidP="51F213CE">
      <w:pPr>
        <w:spacing w:after="70" w:line="259" w:lineRule="auto"/>
        <w:ind w:left="811"/>
      </w:pPr>
      <w:r>
        <w:t xml:space="preserve">For the team to achieve these, their specific objectives are:  </w:t>
      </w:r>
      <w:r>
        <w:br/>
      </w:r>
    </w:p>
    <w:p w14:paraId="1746695B" w14:textId="35172EFA" w:rsidR="1E164032" w:rsidRDefault="1E164032" w:rsidP="00EC66A6">
      <w:pPr>
        <w:pStyle w:val="ListParagraph"/>
        <w:numPr>
          <w:ilvl w:val="0"/>
          <w:numId w:val="10"/>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t>Keep track of reservations and booking data of customers in real-time using a single medium. </w:t>
      </w:r>
    </w:p>
    <w:p w14:paraId="3C408B98" w14:textId="47F1C80D" w:rsidR="1E164032" w:rsidRDefault="1E164032" w:rsidP="00EC66A6">
      <w:pPr>
        <w:pStyle w:val="ListParagraph"/>
        <w:numPr>
          <w:ilvl w:val="0"/>
          <w:numId w:val="9"/>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t>Reduce cases of conflicts in schedules to 0. </w:t>
      </w:r>
    </w:p>
    <w:p w14:paraId="6CCF8758" w14:textId="200AA5AF" w:rsidR="1E164032" w:rsidRDefault="1E164032" w:rsidP="00EC66A6">
      <w:pPr>
        <w:pStyle w:val="ListParagraph"/>
        <w:numPr>
          <w:ilvl w:val="0"/>
          <w:numId w:val="8"/>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t>Reduce cases of unauthorized writing on the booking records by 70%. </w:t>
      </w:r>
    </w:p>
    <w:p w14:paraId="7A863B2B" w14:textId="1F77E3A9" w:rsidR="1E164032" w:rsidRDefault="1E164032" w:rsidP="00EC66A6">
      <w:pPr>
        <w:pStyle w:val="ListParagraph"/>
        <w:numPr>
          <w:ilvl w:val="0"/>
          <w:numId w:val="7"/>
        </w:numPr>
        <w:spacing w:line="276" w:lineRule="auto"/>
        <w:ind w:left="1080" w:firstLine="0"/>
        <w:rPr>
          <w:rFonts w:asciiTheme="minorHAnsi" w:eastAsiaTheme="minorEastAsia" w:hAnsiTheme="minorHAnsi" w:cstheme="minorBidi"/>
          <w:color w:val="000000" w:themeColor="text1"/>
        </w:rPr>
      </w:pPr>
      <w:r w:rsidRPr="51F213CE">
        <w:rPr>
          <w:rStyle w:val="normaltextrun"/>
          <w:rFonts w:asciiTheme="minorHAnsi" w:eastAsiaTheme="minorEastAsia" w:hAnsiTheme="minorHAnsi" w:cstheme="minorBidi"/>
          <w:color w:val="000000" w:themeColor="text1"/>
        </w:rPr>
        <w:t>Compute sales with 100% accuracy. </w:t>
      </w:r>
    </w:p>
    <w:p w14:paraId="122EAFE9" w14:textId="58663286" w:rsidR="00B3026E" w:rsidRDefault="1E164032" w:rsidP="00EC66A6">
      <w:pPr>
        <w:pStyle w:val="ListParagraph"/>
        <w:numPr>
          <w:ilvl w:val="0"/>
          <w:numId w:val="6"/>
        </w:numPr>
        <w:spacing w:line="276" w:lineRule="auto"/>
        <w:ind w:left="1080" w:firstLine="0"/>
      </w:pPr>
      <w:r w:rsidRPr="51F213CE">
        <w:rPr>
          <w:rStyle w:val="normaltextrun"/>
          <w:rFonts w:asciiTheme="minorHAnsi" w:eastAsiaTheme="minorEastAsia" w:hAnsiTheme="minorHAnsi" w:cstheme="minorBidi"/>
          <w:color w:val="000000" w:themeColor="text1"/>
        </w:rPr>
        <w:t xml:space="preserve">Generate monthly sales reports, sales per booking and reservation, and </w:t>
      </w:r>
      <w:r w:rsidR="003B3D18">
        <w:rPr>
          <w:color w:val="1F3864"/>
        </w:rPr>
        <w:t>2.2.3.</w:t>
      </w:r>
      <w:r w:rsidR="003B3D18">
        <w:rPr>
          <w:rFonts w:ascii="Arial" w:eastAsia="Arial" w:hAnsi="Arial" w:cs="Arial"/>
          <w:color w:val="1F3864"/>
        </w:rPr>
        <w:t xml:space="preserve"> </w:t>
      </w:r>
      <w:r w:rsidR="003B3D18">
        <w:t xml:space="preserve">Project Performance   </w:t>
      </w:r>
    </w:p>
    <w:p w14:paraId="241F3BC3" w14:textId="77777777" w:rsidR="00B3026E" w:rsidRDefault="003B3D18">
      <w:pPr>
        <w:spacing w:after="5" w:line="259" w:lineRule="auto"/>
        <w:ind w:left="811"/>
      </w:pPr>
      <w:r w:rsidRPr="51F213CE">
        <w:rPr>
          <w:color w:val="008000"/>
        </w:rPr>
        <w:t xml:space="preserve"> </w:t>
      </w:r>
      <w:r w:rsidRPr="51F213CE">
        <w:rPr>
          <w:rFonts w:ascii="Segoe UI" w:eastAsia="Segoe UI" w:hAnsi="Segoe UI" w:cs="Segoe UI"/>
          <w:sz w:val="18"/>
          <w:szCs w:val="18"/>
        </w:rPr>
        <w:t xml:space="preserve"> </w:t>
      </w:r>
      <w:r>
        <w:t xml:space="preserve"> </w:t>
      </w:r>
    </w:p>
    <w:p w14:paraId="6A2A52A7" w14:textId="24279449" w:rsidR="03CF492F" w:rsidRDefault="03CF492F" w:rsidP="51F213CE">
      <w:pPr>
        <w:ind w:left="821" w:right="14"/>
      </w:pPr>
      <w:r>
        <w:t xml:space="preserve">To measure the performance of the proposed project about developing a website for the Madonna’s Resort and Events Center, the following measures can be considered:  </w:t>
      </w:r>
    </w:p>
    <w:p w14:paraId="4AFAB3C1" w14:textId="75FE7249" w:rsidR="03CF492F" w:rsidRDefault="03CF492F" w:rsidP="51F213CE">
      <w:pPr>
        <w:ind w:left="821" w:right="14"/>
      </w:pPr>
      <w:r>
        <w:t xml:space="preserve">  </w:t>
      </w:r>
    </w:p>
    <w:p w14:paraId="2B50528F" w14:textId="5821358B" w:rsidR="03CF492F" w:rsidRDefault="03CF492F" w:rsidP="00EC66A6">
      <w:pPr>
        <w:pStyle w:val="ListParagraph"/>
        <w:numPr>
          <w:ilvl w:val="1"/>
          <w:numId w:val="5"/>
        </w:numPr>
        <w:ind w:right="14"/>
        <w:rPr>
          <w:color w:val="000000" w:themeColor="text1"/>
        </w:rPr>
      </w:pPr>
      <w:r>
        <w:t xml:space="preserve">Data accuracy: Measured the accuracy of sales report by using the sales report feature included in the system.  </w:t>
      </w:r>
    </w:p>
    <w:p w14:paraId="0A994436" w14:textId="46CA09AF" w:rsidR="03CF492F" w:rsidRDefault="03CF492F" w:rsidP="00EC66A6">
      <w:pPr>
        <w:pStyle w:val="ListParagraph"/>
        <w:numPr>
          <w:ilvl w:val="1"/>
          <w:numId w:val="5"/>
        </w:numPr>
        <w:ind w:right="14"/>
        <w:rPr>
          <w:color w:val="000000" w:themeColor="text1"/>
        </w:rPr>
      </w:pPr>
      <w:r>
        <w:t xml:space="preserve">Cost Savings: Measured by comparing the cost of maintaining the system versus </w:t>
      </w:r>
      <w:r w:rsidR="31445BA0">
        <w:t>hiring a full-time development time</w:t>
      </w:r>
      <w:r>
        <w:t xml:space="preserve">.  </w:t>
      </w:r>
    </w:p>
    <w:p w14:paraId="2B7F5859" w14:textId="5A3615DF" w:rsidR="03CF492F" w:rsidRDefault="03CF492F" w:rsidP="00EC66A6">
      <w:pPr>
        <w:pStyle w:val="ListParagraph"/>
        <w:numPr>
          <w:ilvl w:val="1"/>
          <w:numId w:val="5"/>
        </w:numPr>
        <w:ind w:right="14"/>
        <w:rPr>
          <w:color w:val="000000" w:themeColor="text1"/>
        </w:rPr>
      </w:pPr>
      <w:r>
        <w:t>Process Improvement: This can be measured by comparing the efficiency and effectiveness of the system versus the multiple platforms they used. </w:t>
      </w:r>
    </w:p>
    <w:p w14:paraId="1A04E4E3" w14:textId="77777777" w:rsidR="00B3026E" w:rsidRDefault="003B3D18">
      <w:pPr>
        <w:spacing w:after="106" w:line="259" w:lineRule="auto"/>
        <w:ind w:left="811"/>
      </w:pPr>
      <w:r>
        <w:t xml:space="preserve"> </w:t>
      </w:r>
      <w:r>
        <w:rPr>
          <w:rFonts w:ascii="Segoe UI" w:eastAsia="Segoe UI" w:hAnsi="Segoe UI" w:cs="Segoe UI"/>
          <w:sz w:val="18"/>
        </w:rPr>
        <w:t xml:space="preserve"> </w:t>
      </w:r>
      <w:r>
        <w:t xml:space="preserve"> </w:t>
      </w:r>
    </w:p>
    <w:p w14:paraId="48CD9049" w14:textId="77777777" w:rsidR="00B3026E" w:rsidRDefault="003B3D18">
      <w:pPr>
        <w:pStyle w:val="Heading4"/>
        <w:ind w:left="701"/>
      </w:pPr>
      <w:bookmarkStart w:id="9" w:name="_Toc138389631"/>
      <w:r>
        <w:rPr>
          <w:color w:val="1F3864"/>
        </w:rPr>
        <w:t>2.2.4.</w:t>
      </w:r>
      <w:r>
        <w:rPr>
          <w:rFonts w:ascii="Arial" w:eastAsia="Arial" w:hAnsi="Arial" w:cs="Arial"/>
          <w:color w:val="1F3864"/>
        </w:rPr>
        <w:t xml:space="preserve"> </w:t>
      </w:r>
      <w:r>
        <w:t>Project Assumptions</w:t>
      </w:r>
      <w:bookmarkEnd w:id="9"/>
      <w:r>
        <w:t xml:space="preserve">   </w:t>
      </w:r>
    </w:p>
    <w:p w14:paraId="3475A46A" w14:textId="4FD713C1" w:rsidR="7A2E4B0B" w:rsidRDefault="7A2E4B0B" w:rsidP="51F213CE">
      <w:pPr>
        <w:spacing w:after="5" w:line="259" w:lineRule="auto"/>
        <w:ind w:left="720"/>
        <w:rPr>
          <w:color w:val="000000" w:themeColor="text1"/>
        </w:rPr>
      </w:pPr>
      <w:r>
        <w:t xml:space="preserve">Here are the preliminary assumptions for the proposed project:  </w:t>
      </w:r>
    </w:p>
    <w:p w14:paraId="5EC5F7C9" w14:textId="4EB9C63D" w:rsidR="7A2E4B0B" w:rsidRDefault="7A2E4B0B" w:rsidP="00EC66A6">
      <w:pPr>
        <w:pStyle w:val="ListParagraph"/>
        <w:numPr>
          <w:ilvl w:val="0"/>
          <w:numId w:val="4"/>
        </w:numPr>
        <w:rPr>
          <w:color w:val="000000" w:themeColor="text1"/>
        </w:rPr>
      </w:pPr>
      <w:r>
        <w:t>The managing of the system, as well handling customer reservation is only accessible within the employees of Madonna’s</w:t>
      </w:r>
      <w:r w:rsidR="403552C9">
        <w:t xml:space="preserve"> Garden R</w:t>
      </w:r>
      <w:r>
        <w:t xml:space="preserve">esort and Events Center  </w:t>
      </w:r>
    </w:p>
    <w:p w14:paraId="461D80B3" w14:textId="1197177B" w:rsidR="7A2E4B0B" w:rsidRDefault="7A2E4B0B" w:rsidP="00EC66A6">
      <w:pPr>
        <w:pStyle w:val="ListParagraph"/>
        <w:numPr>
          <w:ilvl w:val="0"/>
          <w:numId w:val="4"/>
        </w:numPr>
        <w:rPr>
          <w:color w:val="000000" w:themeColor="text1"/>
        </w:rPr>
      </w:pPr>
      <w:r>
        <w:t>The developers who will work on this project are computer science students in Asia Pacific college</w:t>
      </w:r>
      <w:r w:rsidR="1C6439D3">
        <w:t>,</w:t>
      </w:r>
      <w:r>
        <w:t xml:space="preserve"> thus the students are already knowledgeable and experienced in development and testing environment for the system.  </w:t>
      </w:r>
    </w:p>
    <w:p w14:paraId="0BE92ED4" w14:textId="02F4DF84" w:rsidR="7A2E4B0B" w:rsidRDefault="7A2E4B0B" w:rsidP="00EC66A6">
      <w:pPr>
        <w:pStyle w:val="ListParagraph"/>
        <w:numPr>
          <w:ilvl w:val="0"/>
          <w:numId w:val="4"/>
        </w:numPr>
        <w:rPr>
          <w:color w:val="000000" w:themeColor="text1"/>
        </w:rPr>
      </w:pPr>
      <w:r>
        <w:t xml:space="preserve">There is no cost in development of the project as it is project-based learning included in the curriculum of the school thus the only cost that will be needed will solely for the maintenance of the system once deployed.  </w:t>
      </w:r>
    </w:p>
    <w:p w14:paraId="77751C34" w14:textId="332D4B7E" w:rsidR="7A2E4B0B" w:rsidRDefault="7A2E4B0B" w:rsidP="00EC66A6">
      <w:pPr>
        <w:pStyle w:val="ListParagraph"/>
        <w:numPr>
          <w:ilvl w:val="0"/>
          <w:numId w:val="4"/>
        </w:numPr>
        <w:rPr>
          <w:color w:val="000000" w:themeColor="text1"/>
        </w:rPr>
      </w:pPr>
      <w:r>
        <w:t xml:space="preserve">The Django framework that has been used in development has no cost and is an open-source framework which contributes to resolving the problem that Madonna’s Resort encounters.  </w:t>
      </w:r>
    </w:p>
    <w:p w14:paraId="759F1F67" w14:textId="42242841" w:rsidR="7A2E4B0B" w:rsidRDefault="7A2E4B0B" w:rsidP="00EC66A6">
      <w:pPr>
        <w:pStyle w:val="ListParagraph"/>
        <w:numPr>
          <w:ilvl w:val="0"/>
          <w:numId w:val="4"/>
        </w:numPr>
        <w:rPr>
          <w:color w:val="000000" w:themeColor="text1"/>
        </w:rPr>
      </w:pPr>
      <w:r>
        <w:t>This project has full support of the project sponsor, Madonna’s Resort, and Asia Pacific College. Which means any necessary project approvals and permissions will be obtained promptly. </w:t>
      </w:r>
    </w:p>
    <w:p w14:paraId="116B8B99" w14:textId="24EFA8B1" w:rsidR="6040B589" w:rsidRDefault="003B3D18" w:rsidP="00184C27">
      <w:pPr>
        <w:spacing w:after="106" w:line="259" w:lineRule="auto"/>
        <w:ind w:left="1081"/>
      </w:pPr>
      <w:r>
        <w:t xml:space="preserve"> </w:t>
      </w:r>
      <w:r w:rsidRPr="6040B589">
        <w:rPr>
          <w:rFonts w:ascii="Segoe UI" w:eastAsia="Segoe UI" w:hAnsi="Segoe UI" w:cs="Segoe UI"/>
          <w:sz w:val="18"/>
          <w:szCs w:val="18"/>
        </w:rPr>
        <w:t xml:space="preserve"> </w:t>
      </w:r>
      <w:r>
        <w:t xml:space="preserve"> </w:t>
      </w:r>
    </w:p>
    <w:p w14:paraId="771972B3" w14:textId="77777777" w:rsidR="00B3026E" w:rsidRDefault="003B3D18">
      <w:pPr>
        <w:pStyle w:val="Heading4"/>
        <w:ind w:left="701"/>
      </w:pPr>
      <w:bookmarkStart w:id="10" w:name="_Toc138389632"/>
      <w:r>
        <w:rPr>
          <w:color w:val="1F3864"/>
        </w:rPr>
        <w:t>2.2.5.</w:t>
      </w:r>
      <w:r>
        <w:rPr>
          <w:rFonts w:ascii="Arial" w:eastAsia="Arial" w:hAnsi="Arial" w:cs="Arial"/>
          <w:color w:val="1F3864"/>
        </w:rPr>
        <w:t xml:space="preserve"> </w:t>
      </w:r>
      <w:r>
        <w:t>Project Constraints</w:t>
      </w:r>
      <w:bookmarkEnd w:id="10"/>
      <w:r>
        <w:t xml:space="preserve">   </w:t>
      </w:r>
    </w:p>
    <w:p w14:paraId="265238A9" w14:textId="77777777" w:rsidR="00B3026E" w:rsidRDefault="003B3D18">
      <w:pPr>
        <w:spacing w:after="5" w:line="259" w:lineRule="auto"/>
        <w:ind w:left="1441"/>
      </w:pPr>
      <w:r>
        <w:t xml:space="preserve"> </w:t>
      </w:r>
      <w:r w:rsidRPr="51F213CE">
        <w:rPr>
          <w:rFonts w:ascii="Segoe UI" w:eastAsia="Segoe UI" w:hAnsi="Segoe UI" w:cs="Segoe UI"/>
          <w:sz w:val="18"/>
          <w:szCs w:val="18"/>
        </w:rPr>
        <w:t xml:space="preserve"> </w:t>
      </w:r>
      <w:r>
        <w:t xml:space="preserve"> </w:t>
      </w:r>
    </w:p>
    <w:p w14:paraId="36369178" w14:textId="5474852A" w:rsidR="39FD366E" w:rsidRDefault="39FD366E" w:rsidP="51F213CE">
      <w:pPr>
        <w:spacing w:after="106" w:line="259" w:lineRule="auto"/>
        <w:ind w:left="1081"/>
      </w:pPr>
      <w:r>
        <w:t xml:space="preserve">Below are the preliminary constraints for the proposed project:  </w:t>
      </w:r>
    </w:p>
    <w:p w14:paraId="16D5B9CB" w14:textId="1EDF7D0A" w:rsidR="39FD366E" w:rsidRDefault="39FD366E" w:rsidP="00EC66A6">
      <w:pPr>
        <w:pStyle w:val="ListParagraph"/>
        <w:numPr>
          <w:ilvl w:val="1"/>
          <w:numId w:val="3"/>
        </w:numPr>
        <w:spacing w:after="106" w:line="259" w:lineRule="auto"/>
        <w:rPr>
          <w:color w:val="000000" w:themeColor="text1"/>
        </w:rPr>
      </w:pPr>
      <w:r>
        <w:t xml:space="preserve">Available monetary resources that the team can use to make the system go online and be published in a cloud web services platform.  </w:t>
      </w:r>
    </w:p>
    <w:p w14:paraId="67264778" w14:textId="1EAC44AB" w:rsidR="39FD366E" w:rsidRDefault="39FD366E" w:rsidP="00EC66A6">
      <w:pPr>
        <w:pStyle w:val="ListParagraph"/>
        <w:numPr>
          <w:ilvl w:val="1"/>
          <w:numId w:val="3"/>
        </w:numPr>
        <w:spacing w:after="106" w:line="259" w:lineRule="auto"/>
        <w:rPr>
          <w:color w:val="000000" w:themeColor="text1"/>
        </w:rPr>
      </w:pPr>
      <w:r>
        <w:t>Available resources, such as developers, for maintaining and improving the system. </w:t>
      </w:r>
    </w:p>
    <w:p w14:paraId="0B7D127B" w14:textId="77D01C99" w:rsidR="39FD366E" w:rsidRDefault="39FD366E" w:rsidP="00EC66A6">
      <w:pPr>
        <w:pStyle w:val="ListParagraph"/>
        <w:numPr>
          <w:ilvl w:val="1"/>
          <w:numId w:val="3"/>
        </w:numPr>
        <w:spacing w:after="106" w:line="259" w:lineRule="auto"/>
        <w:rPr>
          <w:color w:val="000000" w:themeColor="text1"/>
        </w:rPr>
      </w:pPr>
      <w:r w:rsidRPr="51F213CE">
        <w:rPr>
          <w:color w:val="000000" w:themeColor="text1"/>
        </w:rPr>
        <w:t>Knowledge in Programming and using Web Framework that would be the backbone of the development</w:t>
      </w:r>
      <w:r w:rsidR="00411EC1" w:rsidRPr="51F213CE">
        <w:rPr>
          <w:color w:val="000000" w:themeColor="text1"/>
        </w:rPr>
        <w:t>.</w:t>
      </w:r>
    </w:p>
    <w:p w14:paraId="0ABB1E46" w14:textId="5126017A" w:rsidR="6040B589" w:rsidRPr="00796A4E" w:rsidRDefault="39FD366E" w:rsidP="00EC66A6">
      <w:pPr>
        <w:pStyle w:val="ListParagraph"/>
        <w:numPr>
          <w:ilvl w:val="1"/>
          <w:numId w:val="3"/>
        </w:numPr>
        <w:spacing w:after="106" w:line="259" w:lineRule="auto"/>
        <w:rPr>
          <w:color w:val="000000" w:themeColor="text1"/>
        </w:rPr>
      </w:pPr>
      <w:r w:rsidRPr="6040B589">
        <w:rPr>
          <w:color w:val="000000" w:themeColor="text1"/>
        </w:rPr>
        <w:t xml:space="preserve">The newly taught development methodology and </w:t>
      </w:r>
      <w:r w:rsidR="00FD702C" w:rsidRPr="6040B589">
        <w:rPr>
          <w:color w:val="000000" w:themeColor="text1"/>
        </w:rPr>
        <w:t>lifecycle</w:t>
      </w:r>
      <w:r w:rsidRPr="6040B589">
        <w:rPr>
          <w:color w:val="000000" w:themeColor="text1"/>
        </w:rPr>
        <w:t>.</w:t>
      </w:r>
    </w:p>
    <w:p w14:paraId="1797E9DD" w14:textId="77777777" w:rsidR="00796A4E" w:rsidRPr="00796A4E" w:rsidRDefault="00796A4E" w:rsidP="00796A4E">
      <w:pPr>
        <w:pStyle w:val="ListParagraph"/>
        <w:spacing w:after="106" w:line="259" w:lineRule="auto"/>
        <w:ind w:left="1440"/>
        <w:rPr>
          <w:color w:val="000000" w:themeColor="text1"/>
        </w:rPr>
      </w:pPr>
    </w:p>
    <w:p w14:paraId="0381B440" w14:textId="1EB6E922" w:rsidR="00B3026E" w:rsidRDefault="003B3D18" w:rsidP="00184C27">
      <w:pPr>
        <w:pStyle w:val="Heading4"/>
        <w:ind w:left="701"/>
      </w:pPr>
      <w:bookmarkStart w:id="11" w:name="_Toc138389633"/>
      <w:r>
        <w:rPr>
          <w:color w:val="1F3864"/>
        </w:rPr>
        <w:t>2.2.6.</w:t>
      </w:r>
      <w:r>
        <w:rPr>
          <w:rFonts w:ascii="Arial" w:eastAsia="Arial" w:hAnsi="Arial" w:cs="Arial"/>
          <w:color w:val="1F3864"/>
        </w:rPr>
        <w:t xml:space="preserve"> </w:t>
      </w:r>
      <w:r>
        <w:t>Major Project Milestones</w:t>
      </w:r>
      <w:bookmarkEnd w:id="11"/>
      <w:r>
        <w:t xml:space="preserve">   </w:t>
      </w:r>
    </w:p>
    <w:p w14:paraId="5CD3CA3E" w14:textId="15D56679" w:rsidR="74D018EB" w:rsidRDefault="74D018EB" w:rsidP="51F213CE">
      <w:pPr>
        <w:ind w:left="811"/>
        <w:rPr>
          <w:color w:val="000000" w:themeColor="text1"/>
        </w:rPr>
      </w:pPr>
      <w:r w:rsidRPr="51F213CE">
        <w:rPr>
          <w:color w:val="000000" w:themeColor="text1"/>
        </w:rPr>
        <w:t xml:space="preserve">To guide the team’s progress in completing the project, the following milestones and deliverables for this project have been identified:  </w:t>
      </w:r>
    </w:p>
    <w:p w14:paraId="2E52553B" w14:textId="5C5BE5F4" w:rsidR="51F213CE" w:rsidRPr="00796A4E" w:rsidRDefault="51F213CE" w:rsidP="51F213CE">
      <w:pPr>
        <w:ind w:left="811"/>
        <w:rPr>
          <w:color w:val="000000" w:themeColor="text1"/>
        </w:rPr>
      </w:pPr>
    </w:p>
    <w:p w14:paraId="1CB3ACFA" w14:textId="5307EE49" w:rsidR="74D018EB" w:rsidRPr="00796A4E" w:rsidRDefault="74D018EB" w:rsidP="00EC66A6">
      <w:pPr>
        <w:pStyle w:val="ListParagraph"/>
        <w:numPr>
          <w:ilvl w:val="0"/>
          <w:numId w:val="11"/>
        </w:numPr>
        <w:rPr>
          <w:color w:val="000000" w:themeColor="text1"/>
        </w:rPr>
      </w:pPr>
      <w:commentRangeStart w:id="12"/>
      <w:commentRangeStart w:id="13"/>
      <w:r w:rsidRPr="00796A4E">
        <w:t>Look for a client which results in finding Madonna’s Garden Resort and Events center.  This was done during the First Phase of the project.</w:t>
      </w:r>
      <w:commentRangeEnd w:id="12"/>
      <w:r w:rsidR="00AE7311" w:rsidRPr="00796A4E">
        <w:rPr>
          <w:rStyle w:val="CommentReference"/>
        </w:rPr>
        <w:commentReference w:id="12"/>
      </w:r>
      <w:commentRangeEnd w:id="13"/>
      <w:r w:rsidR="00AE7311" w:rsidRPr="00796A4E">
        <w:rPr>
          <w:rStyle w:val="CommentReference"/>
        </w:rPr>
        <w:commentReference w:id="13"/>
      </w:r>
    </w:p>
    <w:p w14:paraId="25662EC1" w14:textId="178B3655" w:rsidR="74D018EB" w:rsidRDefault="74D018EB" w:rsidP="00EC66A6">
      <w:pPr>
        <w:pStyle w:val="ListParagraph"/>
        <w:numPr>
          <w:ilvl w:val="0"/>
          <w:numId w:val="11"/>
        </w:numPr>
        <w:rPr>
          <w:color w:val="000000" w:themeColor="text1"/>
        </w:rPr>
      </w:pPr>
      <w:r>
        <w:t xml:space="preserve">Interviewed to collect ideas about the resort so that it would contribute to developing the system in alignment of what the client wanted.  </w:t>
      </w:r>
    </w:p>
    <w:p w14:paraId="1034EE33" w14:textId="7484665A" w:rsidR="74D018EB" w:rsidRDefault="74D018EB" w:rsidP="00EC66A6">
      <w:pPr>
        <w:pStyle w:val="ListParagraph"/>
        <w:numPr>
          <w:ilvl w:val="0"/>
          <w:numId w:val="11"/>
        </w:numPr>
        <w:rPr>
          <w:color w:val="000000" w:themeColor="text1"/>
        </w:rPr>
      </w:pPr>
      <w:r>
        <w:t xml:space="preserve">Identified the problem of the business so that the pain points would help the team to produce the system better.  </w:t>
      </w:r>
    </w:p>
    <w:p w14:paraId="7B5ED902" w14:textId="2C048260" w:rsidR="74D018EB" w:rsidRDefault="74D018EB" w:rsidP="00EC66A6">
      <w:pPr>
        <w:pStyle w:val="ListParagraph"/>
        <w:numPr>
          <w:ilvl w:val="0"/>
          <w:numId w:val="11"/>
        </w:numPr>
        <w:rPr>
          <w:color w:val="000000" w:themeColor="text1"/>
        </w:rPr>
      </w:pPr>
      <w:r>
        <w:t xml:space="preserve">Conducted project pitch which are documentations, SWOT analysis, and a prototype to help the team visualizing the project and how to improve in alignment of the client’s problem.  </w:t>
      </w:r>
    </w:p>
    <w:p w14:paraId="6427AA12" w14:textId="2B594C8D" w:rsidR="74D018EB" w:rsidRDefault="74D018EB" w:rsidP="00EC66A6">
      <w:pPr>
        <w:pStyle w:val="ListParagraph"/>
        <w:numPr>
          <w:ilvl w:val="0"/>
          <w:numId w:val="11"/>
        </w:numPr>
        <w:rPr>
          <w:color w:val="000000" w:themeColor="text1"/>
        </w:rPr>
      </w:pPr>
      <w:r>
        <w:t xml:space="preserve">Develop the system during the </w:t>
      </w:r>
      <w:r w:rsidR="0C60DA52">
        <w:t>third phase of the project,</w:t>
      </w:r>
      <w:r>
        <w:t xml:space="preserve"> with the features resolving the problems that the client had on the platforms they are currently using.  </w:t>
      </w:r>
    </w:p>
    <w:p w14:paraId="2C2411F5" w14:textId="34F9E824" w:rsidR="00B3026E" w:rsidRPr="004E3430" w:rsidRDefault="74D018EB" w:rsidP="00EC66A6">
      <w:pPr>
        <w:pStyle w:val="ListParagraph"/>
        <w:numPr>
          <w:ilvl w:val="0"/>
          <w:numId w:val="11"/>
        </w:numPr>
        <w:rPr>
          <w:color w:val="000000" w:themeColor="text1"/>
        </w:rPr>
      </w:pPr>
      <w:r>
        <w:t>Found a website online hosting platform that the team and the client can use and complete the hand-off and close out. </w:t>
      </w:r>
    </w:p>
    <w:p w14:paraId="5655B91C" w14:textId="77777777" w:rsidR="004E3430" w:rsidRPr="004E3430" w:rsidRDefault="004E3430" w:rsidP="004E3430">
      <w:pPr>
        <w:pStyle w:val="ListParagraph"/>
        <w:ind w:left="1441"/>
        <w:rPr>
          <w:color w:val="000000" w:themeColor="text1"/>
        </w:rPr>
      </w:pPr>
    </w:p>
    <w:p w14:paraId="4A4E141D" w14:textId="57EE021B" w:rsidR="00B3026E" w:rsidRDefault="003B3D18" w:rsidP="004E3430">
      <w:pPr>
        <w:pStyle w:val="Heading2"/>
        <w:ind w:left="341"/>
      </w:pPr>
      <w:bookmarkStart w:id="14" w:name="_Toc138389634"/>
      <w:r>
        <w:t>2.3.</w:t>
      </w:r>
      <w:r>
        <w:rPr>
          <w:rFonts w:ascii="Arial" w:eastAsia="Arial" w:hAnsi="Arial" w:cs="Arial"/>
        </w:rPr>
        <w:t xml:space="preserve"> </w:t>
      </w:r>
      <w:r>
        <w:t>Strategic Alignment</w:t>
      </w:r>
      <w:bookmarkEnd w:id="14"/>
      <w:r>
        <w:t xml:space="preserve">  </w:t>
      </w:r>
    </w:p>
    <w:p w14:paraId="3A0375B7" w14:textId="5E1DCB6A" w:rsidR="7721A8E6" w:rsidRDefault="7721A8E6" w:rsidP="00C96236">
      <w:pPr>
        <w:ind w:left="731"/>
        <w:jc w:val="both"/>
      </w:pPr>
      <w:r>
        <w:t xml:space="preserve">By aligning the Madonna’s Web project with the overall strategic goals and objectives of Madonna’s Resort and Events Center, the business will be able to maximize the value of the project and ensure that it is contributing to the success of the business.  </w:t>
      </w:r>
    </w:p>
    <w:p w14:paraId="060CB5BB" w14:textId="65BD84D3" w:rsidR="7721A8E6" w:rsidRDefault="7721A8E6" w:rsidP="51F213CE">
      <w:pPr>
        <w:ind w:left="731"/>
      </w:pPr>
      <w:r>
        <w:t xml:space="preserve">  </w:t>
      </w:r>
    </w:p>
    <w:p w14:paraId="6F003164" w14:textId="21D66593" w:rsidR="7721A8E6" w:rsidRDefault="7721A8E6" w:rsidP="51F213CE">
      <w:pPr>
        <w:ind w:left="731"/>
        <w:rPr>
          <w:b/>
          <w:bCs/>
        </w:rPr>
      </w:pPr>
      <w:r w:rsidRPr="6040B589">
        <w:rPr>
          <w:b/>
          <w:bCs/>
        </w:rPr>
        <w:t xml:space="preserve">Madonna’s </w:t>
      </w:r>
      <w:r w:rsidR="4CB60E6F" w:rsidRPr="6040B589">
        <w:rPr>
          <w:b/>
          <w:bCs/>
        </w:rPr>
        <w:t xml:space="preserve">Garden Resort </w:t>
      </w:r>
      <w:r w:rsidRPr="6040B589">
        <w:rPr>
          <w:b/>
          <w:bCs/>
        </w:rPr>
        <w:t xml:space="preserve">aims to have a website that helps in their difficulties </w:t>
      </w:r>
      <w:r w:rsidR="52FD03A4" w:rsidRPr="6040B589">
        <w:rPr>
          <w:b/>
          <w:bCs/>
        </w:rPr>
        <w:t>with</w:t>
      </w:r>
      <w:r w:rsidRPr="6040B589">
        <w:rPr>
          <w:b/>
          <w:bCs/>
        </w:rPr>
        <w:t xml:space="preserve"> reservations and advertising.  </w:t>
      </w:r>
    </w:p>
    <w:p w14:paraId="6C7FB48B" w14:textId="5463246C" w:rsidR="7721A8E6" w:rsidRDefault="7721A8E6" w:rsidP="00C96236">
      <w:pPr>
        <w:ind w:left="731"/>
        <w:jc w:val="both"/>
      </w:pPr>
      <w:r>
        <w:t xml:space="preserve">The project aligns with this goal by improving the efficiency and effectiveness of the online interactions of the business and helping enhance through resolving the limitations they had when using their existing multiple platforms.  </w:t>
      </w:r>
    </w:p>
    <w:p w14:paraId="7ACDB212" w14:textId="5DEEC9CE" w:rsidR="7721A8E6" w:rsidRDefault="7721A8E6" w:rsidP="51F213CE">
      <w:pPr>
        <w:ind w:left="731"/>
      </w:pPr>
      <w:r>
        <w:t xml:space="preserve">  </w:t>
      </w:r>
    </w:p>
    <w:p w14:paraId="296849FE" w14:textId="44B7902C" w:rsidR="7721A8E6" w:rsidRDefault="7721A8E6" w:rsidP="51F213CE">
      <w:pPr>
        <w:ind w:left="731"/>
        <w:rPr>
          <w:b/>
          <w:bCs/>
        </w:rPr>
      </w:pPr>
      <w:r w:rsidRPr="51F213CE">
        <w:rPr>
          <w:b/>
          <w:bCs/>
        </w:rPr>
        <w:t xml:space="preserve">Madonna’s aims are to have more control and features that they can use to improve their online interactions.  </w:t>
      </w:r>
    </w:p>
    <w:p w14:paraId="52C8E5CC" w14:textId="1F575815" w:rsidR="00B3026E" w:rsidRDefault="7721A8E6" w:rsidP="00C96236">
      <w:pPr>
        <w:ind w:left="731"/>
        <w:jc w:val="both"/>
      </w:pPr>
      <w:r>
        <w:t>The project aligns with these goals as admin and staff of the resort will have control on how they want to propagate and advertise the website</w:t>
      </w:r>
      <w:r w:rsidR="002F6A0F">
        <w:t xml:space="preserve">. </w:t>
      </w:r>
    </w:p>
    <w:p w14:paraId="0024AEB6" w14:textId="77777777" w:rsidR="00B3026E" w:rsidRDefault="003B3D18">
      <w:pPr>
        <w:pStyle w:val="Heading2"/>
        <w:ind w:left="341"/>
      </w:pPr>
      <w:bookmarkStart w:id="15" w:name="_Toc138389635"/>
      <w:r>
        <w:t>2.4.</w:t>
      </w:r>
      <w:r>
        <w:rPr>
          <w:rFonts w:ascii="Arial" w:eastAsia="Arial" w:hAnsi="Arial" w:cs="Arial"/>
        </w:rPr>
        <w:t xml:space="preserve"> </w:t>
      </w:r>
      <w:r>
        <w:t>Cost and Benefit Analysis</w:t>
      </w:r>
      <w:bookmarkEnd w:id="15"/>
      <w:r>
        <w:t xml:space="preserve">  </w:t>
      </w:r>
    </w:p>
    <w:p w14:paraId="1A4F294D" w14:textId="77777777" w:rsidR="00B3026E" w:rsidRDefault="003B3D18">
      <w:pPr>
        <w:spacing w:after="164" w:line="259" w:lineRule="auto"/>
      </w:pPr>
      <w:r>
        <w:t xml:space="preserve">  </w:t>
      </w:r>
    </w:p>
    <w:p w14:paraId="01D0F9DC" w14:textId="4DD6F4E7" w:rsidR="0039A979" w:rsidRDefault="0039A979" w:rsidP="00C96236">
      <w:pPr>
        <w:ind w:left="731" w:right="624"/>
        <w:jc w:val="both"/>
      </w:pPr>
      <w:r>
        <w:t xml:space="preserve">The cost-benefit analysis will help determine the potential benefit of Madonna’s Web system in comparison to the cost incurred. The primary benefit of this project is the improvement of efficiency and accuracy in booking and reservations, computation of sales, and advertising. The system will allow for faster response times, leading to improved customer satisfaction and reduced operational costs.   The cost-benefit analysis will help determine the potential benefit of Madonna’s Web system in comparison to the cost incurred. The primary benefit of this project is the improvement of efficiency and accuracy in booking and reservations, computation of sales, and advertising. The system will allow for faster response times, leading to improved customer satisfaction and reduced operational costs.   </w:t>
      </w:r>
    </w:p>
    <w:p w14:paraId="3F7172C5" w14:textId="77777777" w:rsidR="00B3026E" w:rsidRDefault="003B3D18">
      <w:pPr>
        <w:spacing w:after="5" w:line="259" w:lineRule="auto"/>
        <w:ind w:left="721"/>
      </w:pPr>
      <w:r>
        <w:t xml:space="preserve"> </w:t>
      </w:r>
      <w:r>
        <w:rPr>
          <w:rFonts w:ascii="Segoe UI" w:eastAsia="Segoe UI" w:hAnsi="Segoe UI" w:cs="Segoe UI"/>
          <w:sz w:val="18"/>
        </w:rPr>
        <w:t xml:space="preserve"> </w:t>
      </w:r>
      <w:r>
        <w:t xml:space="preserve"> </w:t>
      </w:r>
    </w:p>
    <w:p w14:paraId="7E4CC7C1" w14:textId="77777777" w:rsidR="00B3026E" w:rsidRDefault="003B3D18">
      <w:pPr>
        <w:spacing w:after="19" w:line="255" w:lineRule="auto"/>
        <w:ind w:left="701"/>
      </w:pPr>
      <w:r>
        <w:rPr>
          <w:b/>
        </w:rPr>
        <w:t>Benefits:</w:t>
      </w:r>
      <w:r>
        <w:t xml:space="preserve">   </w:t>
      </w:r>
    </w:p>
    <w:p w14:paraId="62982F4C" w14:textId="77777777" w:rsidR="00B3026E" w:rsidRDefault="003B3D18">
      <w:pPr>
        <w:spacing w:after="10" w:line="259" w:lineRule="auto"/>
        <w:ind w:left="721"/>
      </w:pPr>
      <w:r>
        <w:t xml:space="preserve"> </w:t>
      </w:r>
      <w:r>
        <w:rPr>
          <w:rFonts w:ascii="Segoe UI" w:eastAsia="Segoe UI" w:hAnsi="Segoe UI" w:cs="Segoe UI"/>
          <w:sz w:val="18"/>
        </w:rPr>
        <w:t xml:space="preserve"> </w:t>
      </w:r>
      <w:r>
        <w:t xml:space="preserve"> </w:t>
      </w:r>
    </w:p>
    <w:p w14:paraId="035B5DF1" w14:textId="77777777" w:rsidR="00B3026E" w:rsidRDefault="003B3D18">
      <w:pPr>
        <w:ind w:left="731" w:right="873"/>
      </w:pPr>
      <w:r>
        <w:t xml:space="preserve">Below are the identified benefits that the project can bring once fully implemented: </w:t>
      </w:r>
      <w:r>
        <w:rPr>
          <w:rFonts w:ascii="Segoe UI" w:eastAsia="Segoe UI" w:hAnsi="Segoe UI" w:cs="Segoe UI"/>
          <w:sz w:val="18"/>
        </w:rPr>
        <w:t xml:space="preserve"> </w:t>
      </w:r>
      <w:r>
        <w:t xml:space="preserve"> </w:t>
      </w:r>
    </w:p>
    <w:p w14:paraId="632F862B" w14:textId="77777777" w:rsidR="00B3026E" w:rsidRDefault="003B3D18">
      <w:pPr>
        <w:spacing w:after="77" w:line="259" w:lineRule="auto"/>
        <w:ind w:left="2161"/>
      </w:pPr>
      <w:r>
        <w:t xml:space="preserve"> </w:t>
      </w:r>
      <w:r w:rsidRPr="51F213CE">
        <w:rPr>
          <w:rFonts w:ascii="Segoe UI" w:eastAsia="Segoe UI" w:hAnsi="Segoe UI" w:cs="Segoe UI"/>
          <w:sz w:val="18"/>
          <w:szCs w:val="18"/>
        </w:rPr>
        <w:t xml:space="preserve"> </w:t>
      </w:r>
      <w:r>
        <w:t xml:space="preserve"> </w:t>
      </w:r>
    </w:p>
    <w:p w14:paraId="2BB654F6" w14:textId="62B689CB" w:rsidR="64F649FE" w:rsidRDefault="64F649FE" w:rsidP="00EC66A6">
      <w:pPr>
        <w:pStyle w:val="ListParagraph"/>
        <w:numPr>
          <w:ilvl w:val="1"/>
          <w:numId w:val="2"/>
        </w:numPr>
        <w:ind w:right="624"/>
        <w:rPr>
          <w:color w:val="000000" w:themeColor="text1"/>
        </w:rPr>
      </w:pPr>
      <w:r w:rsidRPr="51F213CE">
        <w:rPr>
          <w:color w:val="000000" w:themeColor="text1"/>
        </w:rPr>
        <w:t xml:space="preserve">Improved admin and staff online interaction as they have control and no limitations to what they can do since the system has provided and resolved the need and lacking features than the multiple platforms they used.  </w:t>
      </w:r>
    </w:p>
    <w:p w14:paraId="581596D8" w14:textId="6AEB37D7" w:rsidR="64F649FE" w:rsidRDefault="64F649FE" w:rsidP="00EC66A6">
      <w:pPr>
        <w:pStyle w:val="ListParagraph"/>
        <w:numPr>
          <w:ilvl w:val="1"/>
          <w:numId w:val="2"/>
        </w:numPr>
        <w:rPr>
          <w:color w:val="000000" w:themeColor="text1"/>
        </w:rPr>
      </w:pPr>
      <w:r>
        <w:t xml:space="preserve">Improved customer booking and reservations, as the system has this feature that is improved solely for business.  </w:t>
      </w:r>
    </w:p>
    <w:p w14:paraId="3BD8977C" w14:textId="2DFB1D9E" w:rsidR="64F649FE" w:rsidRDefault="64F649FE" w:rsidP="00EC66A6">
      <w:pPr>
        <w:pStyle w:val="ListParagraph"/>
        <w:numPr>
          <w:ilvl w:val="1"/>
          <w:numId w:val="2"/>
        </w:numPr>
      </w:pPr>
      <w:r>
        <w:t xml:space="preserve">Improved efficiency and effectiveness of Madonna’s </w:t>
      </w:r>
      <w:r w:rsidR="61DAEC80">
        <w:t>Garden R</w:t>
      </w:r>
      <w:r>
        <w:t xml:space="preserve">esort resulting in better productivity and less human errors.  </w:t>
      </w:r>
    </w:p>
    <w:p w14:paraId="29DEE614" w14:textId="5875BB3D" w:rsidR="64F649FE" w:rsidRDefault="64F649FE" w:rsidP="00EC66A6">
      <w:pPr>
        <w:pStyle w:val="ListParagraph"/>
        <w:numPr>
          <w:ilvl w:val="1"/>
          <w:numId w:val="2"/>
        </w:numPr>
        <w:rPr>
          <w:color w:val="000000" w:themeColor="text1"/>
        </w:rPr>
      </w:pPr>
      <w:r>
        <w:t>Improved visibility into the work of the resort staff, enabling managers and owners to monitor the progress of the system and identify potential issues like human errors. </w:t>
      </w:r>
    </w:p>
    <w:p w14:paraId="1CA5F85C" w14:textId="77777777" w:rsidR="00B3026E" w:rsidRDefault="003B3D18">
      <w:pPr>
        <w:spacing w:line="259" w:lineRule="auto"/>
        <w:ind w:left="721"/>
      </w:pPr>
      <w:r>
        <w:rPr>
          <w:b/>
        </w:rPr>
        <w:t xml:space="preserve"> </w:t>
      </w:r>
      <w:r>
        <w:t xml:space="preserve"> </w:t>
      </w:r>
    </w:p>
    <w:p w14:paraId="2635AA67" w14:textId="77777777" w:rsidR="00B3026E" w:rsidRDefault="003B3D18">
      <w:pPr>
        <w:spacing w:after="19" w:line="255" w:lineRule="auto"/>
        <w:ind w:left="701"/>
      </w:pPr>
      <w:r>
        <w:rPr>
          <w:b/>
        </w:rPr>
        <w:t>Costs:</w:t>
      </w:r>
      <w:r>
        <w:t xml:space="preserve">   </w:t>
      </w:r>
    </w:p>
    <w:p w14:paraId="5D7DF209" w14:textId="2CC934AC" w:rsidR="00B3026E" w:rsidRDefault="06280988" w:rsidP="00EC66A6">
      <w:pPr>
        <w:pStyle w:val="ListParagraph"/>
        <w:numPr>
          <w:ilvl w:val="0"/>
          <w:numId w:val="1"/>
        </w:numPr>
        <w:spacing w:after="77" w:line="259" w:lineRule="auto"/>
        <w:rPr>
          <w:color w:val="000000" w:themeColor="text1"/>
        </w:rPr>
      </w:pPr>
      <w:r>
        <w:t xml:space="preserve">Development and implementation </w:t>
      </w:r>
      <w:r w:rsidR="5BF8883E">
        <w:t>have low cost</w:t>
      </w:r>
      <w:r>
        <w:t xml:space="preserve"> </w:t>
      </w:r>
      <w:r w:rsidR="3D97794E">
        <w:t>as</w:t>
      </w:r>
      <w:r>
        <w:t xml:space="preserve"> </w:t>
      </w:r>
      <w:r w:rsidR="1FB9E347">
        <w:t>the developers are entirely an entry-level team</w:t>
      </w:r>
      <w:r>
        <w:t xml:space="preserve"> and the framework used in developing the system is free.  </w:t>
      </w:r>
    </w:p>
    <w:p w14:paraId="5AF16477" w14:textId="65C8FB9A" w:rsidR="6040B589" w:rsidRPr="006E16F9" w:rsidRDefault="06280988" w:rsidP="00EC66A6">
      <w:pPr>
        <w:pStyle w:val="ListParagraph"/>
        <w:numPr>
          <w:ilvl w:val="0"/>
          <w:numId w:val="1"/>
        </w:numPr>
        <w:spacing w:after="77" w:line="259" w:lineRule="auto"/>
        <w:rPr>
          <w:color w:val="000000" w:themeColor="text1"/>
        </w:rPr>
      </w:pPr>
      <w:r>
        <w:t>Maintenance cost less as the client only needed to provide the system a subscription fee for the chosen online cloud web hosting site for the project to be deployed online.</w:t>
      </w:r>
    </w:p>
    <w:p w14:paraId="5E5C92DC" w14:textId="77777777" w:rsidR="006E16F9" w:rsidRPr="006E16F9" w:rsidRDefault="006E16F9" w:rsidP="006E16F9">
      <w:pPr>
        <w:pStyle w:val="ListParagraph"/>
        <w:spacing w:after="77" w:line="259" w:lineRule="auto"/>
        <w:ind w:left="1440"/>
        <w:rPr>
          <w:color w:val="000000" w:themeColor="text1"/>
        </w:rPr>
      </w:pPr>
    </w:p>
    <w:p w14:paraId="5189940F" w14:textId="1CBA5222" w:rsidR="00B3026E" w:rsidRDefault="003B3D18" w:rsidP="51F213CE">
      <w:pPr>
        <w:pStyle w:val="Heading3"/>
        <w:ind w:firstLine="0"/>
      </w:pPr>
      <w:r>
        <w:t xml:space="preserve">  </w:t>
      </w:r>
      <w:bookmarkStart w:id="16" w:name="_Toc138389636"/>
      <w:r w:rsidR="5C5DB01F">
        <w:t>2.4.1 Alternative Analysis</w:t>
      </w:r>
      <w:bookmarkEnd w:id="16"/>
    </w:p>
    <w:p w14:paraId="6A4F9CF3" w14:textId="770B2139" w:rsidR="5C5DB01F" w:rsidRDefault="5C5DB01F" w:rsidP="51F213CE">
      <w:pPr>
        <w:ind w:left="720"/>
      </w:pPr>
      <w:r>
        <w:t xml:space="preserve">An alternative analysis for the Madonna’s Web project could include the following options:  </w:t>
      </w:r>
    </w:p>
    <w:p w14:paraId="4704E078" w14:textId="0CB1D2FD" w:rsidR="51F213CE" w:rsidRDefault="51F213CE" w:rsidP="51F213CE">
      <w:pPr>
        <w:ind w:left="720"/>
      </w:pPr>
    </w:p>
    <w:p w14:paraId="6734FF72" w14:textId="53159A9C" w:rsidR="5C5DB01F" w:rsidRDefault="5C5DB01F" w:rsidP="51F213CE">
      <w:pPr>
        <w:ind w:left="720"/>
        <w:rPr>
          <w:b/>
          <w:bCs/>
        </w:rPr>
      </w:pPr>
      <w:r w:rsidRPr="51F213CE">
        <w:rPr>
          <w:b/>
          <w:bCs/>
        </w:rPr>
        <w:t xml:space="preserve">Option 1: Do nothing (status quo)  </w:t>
      </w:r>
    </w:p>
    <w:p w14:paraId="32C83CF1" w14:textId="700FBC28" w:rsidR="5C5DB01F" w:rsidRDefault="5C5DB01F" w:rsidP="51F213CE">
      <w:pPr>
        <w:ind w:left="720"/>
      </w:pPr>
      <w:r>
        <w:t xml:space="preserve">In this option, the business would continue to use the platform and tools to maintain reservation and advertisement.  </w:t>
      </w:r>
    </w:p>
    <w:p w14:paraId="12FF054E" w14:textId="7B1EBCFE" w:rsidR="5C5DB01F" w:rsidRDefault="5C5DB01F" w:rsidP="51F213CE">
      <w:pPr>
        <w:ind w:left="720"/>
      </w:pPr>
      <w:r w:rsidRPr="51F213CE">
        <w:rPr>
          <w:b/>
          <w:bCs/>
        </w:rPr>
        <w:t>Pros:</w:t>
      </w:r>
      <w:r>
        <w:t xml:space="preserve"> No upfront and disruption to existing platforms and tools.  </w:t>
      </w:r>
    </w:p>
    <w:p w14:paraId="0B429059" w14:textId="43569477" w:rsidR="5C5DB01F" w:rsidRDefault="5C5DB01F" w:rsidP="51F213CE">
      <w:pPr>
        <w:ind w:left="720"/>
      </w:pPr>
      <w:r w:rsidRPr="51F213CE">
        <w:rPr>
          <w:b/>
          <w:bCs/>
        </w:rPr>
        <w:t xml:space="preserve">Cons: </w:t>
      </w:r>
      <w:r>
        <w:t xml:space="preserve">Potential for ongoing costs and difficulties on the platform and tools they used which would lead to conflict of reservation, difficulty in reserving and advertising, and computation of sales.  </w:t>
      </w:r>
    </w:p>
    <w:p w14:paraId="3EFFBB7E" w14:textId="06EA6198" w:rsidR="5C5DB01F" w:rsidRDefault="5C5DB01F" w:rsidP="51F213CE">
      <w:pPr>
        <w:ind w:left="720"/>
      </w:pPr>
      <w:r>
        <w:t xml:space="preserve">  </w:t>
      </w:r>
    </w:p>
    <w:p w14:paraId="3C23493D" w14:textId="77FD6D48" w:rsidR="5C5DB01F" w:rsidRDefault="5C5DB01F" w:rsidP="51F213CE">
      <w:pPr>
        <w:ind w:left="720"/>
        <w:rPr>
          <w:b/>
          <w:bCs/>
        </w:rPr>
      </w:pPr>
      <w:r w:rsidRPr="6040B589">
        <w:rPr>
          <w:b/>
          <w:bCs/>
        </w:rPr>
        <w:t xml:space="preserve">Option 2: Creating a website through hiring </w:t>
      </w:r>
      <w:r w:rsidR="6FA91191" w:rsidRPr="6040B589">
        <w:rPr>
          <w:b/>
          <w:bCs/>
        </w:rPr>
        <w:t xml:space="preserve">a group </w:t>
      </w:r>
      <w:r w:rsidRPr="6040B589">
        <w:rPr>
          <w:b/>
          <w:bCs/>
        </w:rPr>
        <w:t xml:space="preserve">of </w:t>
      </w:r>
      <w:r w:rsidR="0DDD6DFD" w:rsidRPr="6040B589">
        <w:rPr>
          <w:b/>
          <w:bCs/>
        </w:rPr>
        <w:t xml:space="preserve">professional </w:t>
      </w:r>
      <w:r w:rsidRPr="6040B589">
        <w:rPr>
          <w:b/>
          <w:bCs/>
        </w:rPr>
        <w:t>developers</w:t>
      </w:r>
      <w:r w:rsidR="002827EF" w:rsidRPr="6040B589">
        <w:rPr>
          <w:b/>
          <w:bCs/>
        </w:rPr>
        <w:t>.</w:t>
      </w:r>
      <w:r w:rsidRPr="6040B589">
        <w:rPr>
          <w:b/>
          <w:bCs/>
        </w:rPr>
        <w:t xml:space="preserve">  </w:t>
      </w:r>
    </w:p>
    <w:p w14:paraId="7CC84EDE" w14:textId="1B1B3C8D" w:rsidR="5C5DB01F" w:rsidRDefault="5C5DB01F" w:rsidP="51F213CE">
      <w:pPr>
        <w:ind w:left="720"/>
      </w:pPr>
      <w:r>
        <w:t xml:space="preserve">In this option, the business will create a website that will resolve the difficulties and limitations they had on the existing platform they are using.  </w:t>
      </w:r>
    </w:p>
    <w:p w14:paraId="169C32AD" w14:textId="35858762" w:rsidR="5C5DB01F" w:rsidRDefault="5C5DB01F" w:rsidP="51F213CE">
      <w:pPr>
        <w:ind w:left="720"/>
      </w:pPr>
      <w:r w:rsidRPr="6040B589">
        <w:rPr>
          <w:b/>
          <w:bCs/>
        </w:rPr>
        <w:t>Pros:</w:t>
      </w:r>
      <w:r>
        <w:t xml:space="preserve"> Improved efficiency and effectiveness, have more direct control and </w:t>
      </w:r>
      <w:r w:rsidR="127D7492">
        <w:t>develop</w:t>
      </w:r>
      <w:r>
        <w:t xml:space="preserve"> to their liking.  </w:t>
      </w:r>
    </w:p>
    <w:p w14:paraId="3469E186" w14:textId="117F7CB4" w:rsidR="5C5DB01F" w:rsidRDefault="5C5DB01F" w:rsidP="51F213CE">
      <w:pPr>
        <w:ind w:left="720"/>
      </w:pPr>
      <w:r w:rsidRPr="51F213CE">
        <w:rPr>
          <w:b/>
          <w:bCs/>
        </w:rPr>
        <w:t>Cons:</w:t>
      </w:r>
      <w:r>
        <w:t xml:space="preserve"> Possible increase cost due to the business needing to hire a team of professionals to create their website  </w:t>
      </w:r>
    </w:p>
    <w:p w14:paraId="4611BC53" w14:textId="2B3C3E99" w:rsidR="5C5DB01F" w:rsidRDefault="5C5DB01F" w:rsidP="51F213CE">
      <w:pPr>
        <w:ind w:left="720"/>
      </w:pPr>
      <w:r>
        <w:t xml:space="preserve">  </w:t>
      </w:r>
    </w:p>
    <w:p w14:paraId="41D1B1B2" w14:textId="62193F95" w:rsidR="5C5DB01F" w:rsidRDefault="5C5DB01F" w:rsidP="51F213CE">
      <w:pPr>
        <w:ind w:left="720"/>
      </w:pPr>
      <w:r w:rsidRPr="51F213CE">
        <w:rPr>
          <w:b/>
          <w:bCs/>
        </w:rPr>
        <w:t>Option 3: Use of website builders </w:t>
      </w:r>
      <w:r>
        <w:t xml:space="preserve"> </w:t>
      </w:r>
    </w:p>
    <w:p w14:paraId="4D96328F" w14:textId="585E4743" w:rsidR="5C5DB01F" w:rsidRDefault="5C5DB01F" w:rsidP="51F213CE">
      <w:pPr>
        <w:ind w:left="720"/>
      </w:pPr>
      <w:r>
        <w:t>Multiple reasons for not selecting this option are that it is free but have limitations; It has multiple subscription tiers, and the maintenance cost is higher than creating or hiring developers; Lack of features even when subscribed which can be a disadvantage to the business if the feature, they want is lacking on the website builder. </w:t>
      </w:r>
    </w:p>
    <w:p w14:paraId="2BF14D9A" w14:textId="70C85FE2" w:rsidR="51F213CE" w:rsidRDefault="51F213CE" w:rsidP="51F213CE">
      <w:pPr>
        <w:ind w:left="720"/>
      </w:pPr>
    </w:p>
    <w:p w14:paraId="3F7E848F" w14:textId="3A10CFEA" w:rsidR="039B5BD1" w:rsidRDefault="039B5BD1" w:rsidP="51F213CE">
      <w:pPr>
        <w:pStyle w:val="Heading3"/>
        <w:ind w:firstLine="0"/>
      </w:pPr>
      <w:r>
        <w:t xml:space="preserve">  </w:t>
      </w:r>
      <w:bookmarkStart w:id="17" w:name="_Toc138389637"/>
      <w:r>
        <w:t>2.4.2. Approvals</w:t>
      </w:r>
      <w:bookmarkEnd w:id="17"/>
    </w:p>
    <w:p w14:paraId="0D1E7570" w14:textId="3A1611D8" w:rsidR="039B5BD1" w:rsidRDefault="039B5BD1" w:rsidP="51F213CE">
      <w:pPr>
        <w:ind w:left="720"/>
      </w:pPr>
      <w:r>
        <w:t xml:space="preserve">The project approval should come from the project sponsor – </w:t>
      </w:r>
      <w:proofErr w:type="spellStart"/>
      <w:r>
        <w:t>Micheal</w:t>
      </w:r>
      <w:proofErr w:type="spellEnd"/>
      <w:r>
        <w:t xml:space="preserve"> James </w:t>
      </w:r>
      <w:proofErr w:type="spellStart"/>
      <w:r>
        <w:t>Gnilo</w:t>
      </w:r>
      <w:proofErr w:type="spellEnd"/>
      <w:r>
        <w:t xml:space="preserve">, the owner of Madonna’s Resort and Events Center.  </w:t>
      </w:r>
    </w:p>
    <w:p w14:paraId="10F66321" w14:textId="432653B5" w:rsidR="039B5BD1" w:rsidRDefault="039B5BD1" w:rsidP="51F213CE">
      <w:pPr>
        <w:ind w:left="720"/>
      </w:pPr>
      <w:r>
        <w:t> </w:t>
      </w:r>
    </w:p>
    <w:p w14:paraId="3704670E" w14:textId="7D26C7AD" w:rsidR="51F213CE" w:rsidRDefault="51F213CE" w:rsidP="51F213CE">
      <w:pPr>
        <w:ind w:left="720"/>
      </w:pPr>
    </w:p>
    <w:p w14:paraId="2601D2F3" w14:textId="77777777" w:rsidR="00B3026E" w:rsidRDefault="003B3D18">
      <w:pPr>
        <w:pStyle w:val="Heading1"/>
        <w:spacing w:after="127"/>
      </w:pPr>
      <w:bookmarkStart w:id="18" w:name="_Toc138389638"/>
      <w:r>
        <w:t>3.</w:t>
      </w:r>
      <w:r>
        <w:rPr>
          <w:rFonts w:ascii="Arial" w:eastAsia="Arial" w:hAnsi="Arial" w:cs="Arial"/>
        </w:rPr>
        <w:t xml:space="preserve"> </w:t>
      </w:r>
      <w:r>
        <w:t>Project Charter</w:t>
      </w:r>
      <w:bookmarkEnd w:id="18"/>
      <w:r>
        <w:t xml:space="preserve">  </w:t>
      </w:r>
    </w:p>
    <w:p w14:paraId="2F068367" w14:textId="77777777" w:rsidR="00B3026E" w:rsidRDefault="003B3D18">
      <w:pPr>
        <w:pStyle w:val="Heading2"/>
        <w:spacing w:after="79"/>
        <w:ind w:left="341"/>
      </w:pPr>
      <w:bookmarkStart w:id="19" w:name="_Toc138389639"/>
      <w:r>
        <w:t>3.1.</w:t>
      </w:r>
      <w:r w:rsidRPr="51F213CE">
        <w:rPr>
          <w:rFonts w:ascii="Arial" w:eastAsia="Arial" w:hAnsi="Arial" w:cs="Arial"/>
        </w:rPr>
        <w:t xml:space="preserve"> </w:t>
      </w:r>
      <w:r>
        <w:t>Project Purpose/Justification</w:t>
      </w:r>
      <w:bookmarkEnd w:id="19"/>
      <w:r>
        <w:t xml:space="preserve">  </w:t>
      </w:r>
    </w:p>
    <w:p w14:paraId="783DF9FA" w14:textId="2F90A8FC" w:rsidR="4A14B51C" w:rsidRDefault="4A14B51C" w:rsidP="00C96236">
      <w:pPr>
        <w:ind w:left="341"/>
        <w:jc w:val="both"/>
      </w:pPr>
      <w:r>
        <w:t xml:space="preserve">Reservation systems are essential in the leisure industry, especially for resorts, due to the development of information technology. Digitalized reservation systems allow Madonna’s Resort to expand their operations and cater to customers in real-time. As they provide countless benefits, such as reducing double bookings, minimizing conflicts in reservations and bookings, keeping track of reservations and bookings, and preventing revenue loss. By using the reservation system project of </w:t>
      </w:r>
      <w:proofErr w:type="spellStart"/>
      <w:r>
        <w:t>YouNIX</w:t>
      </w:r>
      <w:proofErr w:type="spellEnd"/>
      <w:r>
        <w:t xml:space="preserve"> for Madonna’s Resort it can provide better customer service and enhance their overall customer experience. They can also have accurate data on their customers' preferences, which can help in marketing and targeting promotions. In summary, a well-developed reservation system can help resorts streamline their operations, increase efficiency, and provide a better customer experience for Madonna’s resort.   </w:t>
      </w:r>
    </w:p>
    <w:p w14:paraId="2E63531A" w14:textId="4B93D9F8" w:rsidR="51F213CE" w:rsidRDefault="51F213CE" w:rsidP="51F213CE">
      <w:pPr>
        <w:ind w:left="341"/>
      </w:pPr>
    </w:p>
    <w:p w14:paraId="27EBD911" w14:textId="77777777" w:rsidR="00B3026E" w:rsidRDefault="003B3D18">
      <w:pPr>
        <w:pStyle w:val="Heading4"/>
        <w:ind w:left="701"/>
      </w:pPr>
      <w:bookmarkStart w:id="20" w:name="_Toc138389640"/>
      <w:r>
        <w:rPr>
          <w:color w:val="1F3864"/>
        </w:rPr>
        <w:t>3.1.1.</w:t>
      </w:r>
      <w:r>
        <w:rPr>
          <w:rFonts w:ascii="Arial" w:eastAsia="Arial" w:hAnsi="Arial" w:cs="Arial"/>
          <w:color w:val="1F3864"/>
        </w:rPr>
        <w:t xml:space="preserve"> </w:t>
      </w:r>
      <w:r>
        <w:t>Business Need</w:t>
      </w:r>
      <w:bookmarkEnd w:id="20"/>
      <w:r>
        <w:t xml:space="preserve">  </w:t>
      </w:r>
    </w:p>
    <w:p w14:paraId="1DF32211" w14:textId="77777777" w:rsidR="00B3026E" w:rsidRDefault="003B3D18">
      <w:pPr>
        <w:spacing w:after="164" w:line="259" w:lineRule="auto"/>
      </w:pPr>
      <w:r>
        <w:t xml:space="preserve">  </w:t>
      </w:r>
    </w:p>
    <w:p w14:paraId="6B9AEA4C" w14:textId="55A746E2" w:rsidR="14ED2B7C" w:rsidRDefault="14ED2B7C" w:rsidP="00C96236">
      <w:pPr>
        <w:ind w:left="731"/>
        <w:jc w:val="both"/>
      </w:pPr>
      <w:r>
        <w:t xml:space="preserve">Technology </w:t>
      </w:r>
      <w:r w:rsidR="603E46EB">
        <w:t>is becoming</w:t>
      </w:r>
      <w:r>
        <w:t xml:space="preserve"> more advanced as well as the people</w:t>
      </w:r>
      <w:r w:rsidR="6BB9620A">
        <w:t xml:space="preserve"> who</w:t>
      </w:r>
      <w:r>
        <w:t xml:space="preserve"> </w:t>
      </w:r>
      <w:r w:rsidR="35356DC9">
        <w:t>are also adapting</w:t>
      </w:r>
      <w:r>
        <w:t xml:space="preserve"> in this new era. Madonna’s resort can benefit from a reservation system in several ways. First, it can help the business to manage its bookings and reservations efficiently, ensuring that all customers receive the services they require. This can lead to increased customer satisfaction and re</w:t>
      </w:r>
      <w:r w:rsidR="332B1166">
        <w:t>turning customer</w:t>
      </w:r>
      <w:r>
        <w:t xml:space="preserve">s. And because their current system is a manual approach which uses pen and paper the process is more laborious unlike adapting to an innovative technology which is </w:t>
      </w:r>
      <w:r w:rsidR="2937F811">
        <w:t xml:space="preserve">the </w:t>
      </w:r>
      <w:r>
        <w:t>reservation system</w:t>
      </w:r>
      <w:r w:rsidR="6AC94875">
        <w:t xml:space="preserve"> that</w:t>
      </w:r>
      <w:r>
        <w:t xml:space="preserve"> helps the business to cater </w:t>
      </w:r>
      <w:r w:rsidR="512CA80D">
        <w:t xml:space="preserve">to </w:t>
      </w:r>
      <w:r>
        <w:t xml:space="preserve">customers reservation. They handle their reservation using their Facebook page and this is where they also answer the inquiries of their customers. This type of technology, </w:t>
      </w:r>
      <w:r w:rsidR="01EFFAE3">
        <w:t>being</w:t>
      </w:r>
      <w:r>
        <w:t xml:space="preserve"> the reservation system, can be an essential tool for Madonna’s Resort, who are looking to improve their operations and enhance customer satisfaction.    </w:t>
      </w:r>
    </w:p>
    <w:p w14:paraId="77A2D7F1" w14:textId="77777777" w:rsidR="00B3026E" w:rsidRDefault="003B3D18">
      <w:pPr>
        <w:spacing w:after="44" w:line="259" w:lineRule="auto"/>
        <w:ind w:left="721"/>
      </w:pPr>
      <w:r>
        <w:rPr>
          <w:rFonts w:ascii="Segoe UI" w:eastAsia="Segoe UI" w:hAnsi="Segoe UI" w:cs="Segoe UI"/>
          <w:sz w:val="18"/>
        </w:rPr>
        <w:t xml:space="preserve"> </w:t>
      </w:r>
      <w:r>
        <w:t xml:space="preserve"> </w:t>
      </w:r>
    </w:p>
    <w:p w14:paraId="3D43251F" w14:textId="77777777" w:rsidR="00B3026E" w:rsidRDefault="003B3D18">
      <w:pPr>
        <w:pStyle w:val="Heading4"/>
        <w:ind w:left="701"/>
      </w:pPr>
      <w:bookmarkStart w:id="21" w:name="_Toc138389641"/>
      <w:r>
        <w:rPr>
          <w:color w:val="1F3864"/>
        </w:rPr>
        <w:t>3.1.2.</w:t>
      </w:r>
      <w:r>
        <w:rPr>
          <w:rFonts w:ascii="Arial" w:eastAsia="Arial" w:hAnsi="Arial" w:cs="Arial"/>
          <w:color w:val="1F3864"/>
        </w:rPr>
        <w:t xml:space="preserve"> </w:t>
      </w:r>
      <w:r>
        <w:t>Business Objectives</w:t>
      </w:r>
      <w:bookmarkEnd w:id="21"/>
      <w:r>
        <w:t xml:space="preserve">  </w:t>
      </w:r>
    </w:p>
    <w:p w14:paraId="53F3F7BE" w14:textId="77777777" w:rsidR="00B3026E" w:rsidRDefault="003B3D18">
      <w:pPr>
        <w:spacing w:after="164" w:line="259" w:lineRule="auto"/>
      </w:pPr>
      <w:r>
        <w:t xml:space="preserve">  </w:t>
      </w:r>
    </w:p>
    <w:p w14:paraId="24405ABE" w14:textId="77777777" w:rsidR="00411EC1" w:rsidRDefault="4A955DAA" w:rsidP="00C96236">
      <w:pPr>
        <w:spacing w:after="183" w:line="259" w:lineRule="auto"/>
        <w:ind w:left="731" w:right="620"/>
        <w:jc w:val="both"/>
      </w:pPr>
      <w:r>
        <w:t xml:space="preserve">Madonna's </w:t>
      </w:r>
      <w:r w:rsidR="0CB98672">
        <w:t xml:space="preserve">Garden </w:t>
      </w:r>
      <w:r>
        <w:t xml:space="preserve">Resort and Event Center is a newly opened leisure facility in </w:t>
      </w:r>
      <w:proofErr w:type="spellStart"/>
      <w:r>
        <w:t>Malvar</w:t>
      </w:r>
      <w:proofErr w:type="spellEnd"/>
      <w:r>
        <w:t xml:space="preserve"> Batangas. It is established in 2021 to cater </w:t>
      </w:r>
      <w:r w:rsidR="37F515D7">
        <w:t xml:space="preserve">to </w:t>
      </w:r>
      <w:r>
        <w:t xml:space="preserve">customers who want to unwind outside </w:t>
      </w:r>
      <w:r w:rsidR="7F0B3683">
        <w:t>M</w:t>
      </w:r>
      <w:r>
        <w:t xml:space="preserve">etro </w:t>
      </w:r>
      <w:r w:rsidR="0C77DD8B">
        <w:t>M</w:t>
      </w:r>
      <w:r>
        <w:t>anila. Madonna’s resort aims to give their customers satisfaction with the services they offer, like their facilities wherein customers can book overnight stay in the resort. The business aims to market their business using their social media platform which is their Facebook page. For them to attract new customers to the resort, they give a promotional discount to increase the number of their reservations and to have a positive review that will help them to gain new customers that will profit the business.</w:t>
      </w:r>
    </w:p>
    <w:p w14:paraId="3672D0B4" w14:textId="77777777" w:rsidR="00411EC1" w:rsidRDefault="00411EC1" w:rsidP="51F213CE">
      <w:pPr>
        <w:spacing w:after="183" w:line="259" w:lineRule="auto"/>
        <w:ind w:left="731" w:right="620"/>
      </w:pPr>
    </w:p>
    <w:p w14:paraId="746B99B5" w14:textId="53E5EAF0" w:rsidR="00B3026E" w:rsidRDefault="4A955DAA" w:rsidP="51F213CE">
      <w:pPr>
        <w:spacing w:after="183" w:line="259" w:lineRule="auto"/>
        <w:ind w:left="731" w:right="620"/>
      </w:pPr>
      <w:r>
        <w:t xml:space="preserve">    </w:t>
      </w:r>
      <w:r w:rsidR="003B3D18" w:rsidRPr="6040B589">
        <w:rPr>
          <w:rFonts w:ascii="Segoe UI" w:eastAsia="Segoe UI" w:hAnsi="Segoe UI" w:cs="Segoe UI"/>
          <w:sz w:val="18"/>
          <w:szCs w:val="18"/>
        </w:rPr>
        <w:t xml:space="preserve"> </w:t>
      </w:r>
      <w:r w:rsidR="003B3D18">
        <w:t xml:space="preserve"> </w:t>
      </w:r>
    </w:p>
    <w:p w14:paraId="5EF4BD59" w14:textId="77777777" w:rsidR="00B3026E" w:rsidRDefault="003B3D18">
      <w:pPr>
        <w:pStyle w:val="Heading2"/>
        <w:ind w:left="341"/>
      </w:pPr>
      <w:bookmarkStart w:id="22" w:name="_Toc138389642"/>
      <w:r>
        <w:t>3.2.</w:t>
      </w:r>
      <w:r>
        <w:rPr>
          <w:rFonts w:ascii="Arial" w:eastAsia="Arial" w:hAnsi="Arial" w:cs="Arial"/>
        </w:rPr>
        <w:t xml:space="preserve"> </w:t>
      </w:r>
      <w:r>
        <w:t>Project Description</w:t>
      </w:r>
      <w:bookmarkEnd w:id="22"/>
      <w:r>
        <w:t xml:space="preserve">  </w:t>
      </w:r>
    </w:p>
    <w:p w14:paraId="6E10DE44" w14:textId="030C0BFA" w:rsidR="00B3026E" w:rsidRDefault="003B3D18">
      <w:pPr>
        <w:spacing w:after="164" w:line="259" w:lineRule="auto"/>
      </w:pPr>
      <w:r>
        <w:t xml:space="preserve">  </w:t>
      </w:r>
    </w:p>
    <w:p w14:paraId="18C04FE4" w14:textId="77777777" w:rsidR="00BF02CF" w:rsidRDefault="00BF02CF" w:rsidP="00C96236">
      <w:pPr>
        <w:ind w:left="361"/>
        <w:jc w:val="both"/>
      </w:pPr>
      <w:r w:rsidRPr="00BF02CF">
        <w:t>The Madonna's Reservation System aims to improve the reservation process of Madonna's Garden Resort and Events Place in a digitalized manner. The reservation system provides effective and accurate reservation schedules that will help the business gain recognition not just on social media platforms but also on their website, allowing customers to easily make bookings. Moreover, the system offers various features that will assist the staff in reducing manual work such as encoding, generating sales reports, and managing bookings without the need for pen and paper. The system also includes online monitoring capabilities, providing an additional layer of convenience and efficiency.</w:t>
      </w:r>
    </w:p>
    <w:p w14:paraId="7D85B77A" w14:textId="77777777" w:rsidR="00E94DA3" w:rsidRDefault="00E94DA3" w:rsidP="00BF02CF">
      <w:pPr>
        <w:ind w:left="361"/>
      </w:pPr>
    </w:p>
    <w:p w14:paraId="6A81EF33" w14:textId="446C9020" w:rsidR="00E94DA3" w:rsidRPr="00BF02CF" w:rsidRDefault="000C3BFB" w:rsidP="00C96236">
      <w:pPr>
        <w:ind w:left="361"/>
        <w:jc w:val="both"/>
      </w:pPr>
      <w:r>
        <w:t xml:space="preserve">The </w:t>
      </w:r>
      <w:r w:rsidR="726C987D">
        <w:t>project is</w:t>
      </w:r>
      <w:r w:rsidR="003B4B46">
        <w:t xml:space="preserve"> expected to be completed by </w:t>
      </w:r>
      <w:r w:rsidR="003B4B46" w:rsidRPr="6040B589">
        <w:rPr>
          <w:b/>
          <w:bCs/>
        </w:rPr>
        <w:t xml:space="preserve">July </w:t>
      </w:r>
      <w:r w:rsidR="00C54B4C" w:rsidRPr="6040B589">
        <w:rPr>
          <w:b/>
          <w:bCs/>
        </w:rPr>
        <w:t xml:space="preserve">30, </w:t>
      </w:r>
      <w:r w:rsidR="40CD5057" w:rsidRPr="6040B589">
        <w:rPr>
          <w:b/>
          <w:bCs/>
        </w:rPr>
        <w:t>2023</w:t>
      </w:r>
      <w:r w:rsidR="7B72BBA9" w:rsidRPr="6040B589">
        <w:rPr>
          <w:b/>
          <w:bCs/>
        </w:rPr>
        <w:t xml:space="preserve">. </w:t>
      </w:r>
      <w:r w:rsidR="7B72BBA9" w:rsidRPr="009527C4">
        <w:t>This</w:t>
      </w:r>
      <w:r w:rsidR="00C54B4C">
        <w:t xml:space="preserve"> includes the deployment of the system and</w:t>
      </w:r>
      <w:r w:rsidR="00341514">
        <w:t xml:space="preserve"> other added</w:t>
      </w:r>
      <w:r w:rsidR="00C54B4C">
        <w:t xml:space="preserve"> </w:t>
      </w:r>
      <w:r w:rsidR="00892589">
        <w:t>features</w:t>
      </w:r>
      <w:r w:rsidR="009E25E0">
        <w:t xml:space="preserve">, </w:t>
      </w:r>
      <w:r w:rsidR="00892589">
        <w:t>functionalities</w:t>
      </w:r>
      <w:r w:rsidR="67A25E5A">
        <w:t>,</w:t>
      </w:r>
      <w:r w:rsidR="00892589">
        <w:t xml:space="preserve"> </w:t>
      </w:r>
      <w:r w:rsidR="009E25E0">
        <w:t>and</w:t>
      </w:r>
      <w:r w:rsidR="00974FA0">
        <w:t xml:space="preserve"> quality testing</w:t>
      </w:r>
      <w:r w:rsidR="009E25E0">
        <w:t xml:space="preserve"> that is needed to avoid</w:t>
      </w:r>
      <w:r w:rsidR="004A00CF">
        <w:t xml:space="preserve"> problems in running </w:t>
      </w:r>
      <w:r w:rsidR="19834D8F">
        <w:t>Madonna’s</w:t>
      </w:r>
      <w:r w:rsidR="00671383">
        <w:t xml:space="preserve"> </w:t>
      </w:r>
      <w:r w:rsidR="004A00CF">
        <w:t xml:space="preserve">website. </w:t>
      </w:r>
    </w:p>
    <w:p w14:paraId="35E3D8E0" w14:textId="471DA2F7" w:rsidR="00BF02CF" w:rsidRDefault="00BF02CF">
      <w:pPr>
        <w:ind w:left="371" w:right="626"/>
      </w:pPr>
    </w:p>
    <w:p w14:paraId="2C1BB8C9" w14:textId="77777777" w:rsidR="00B3026E" w:rsidRDefault="00B3026E">
      <w:pPr>
        <w:sectPr w:rsidR="00B3026E">
          <w:headerReference w:type="even" r:id="rId16"/>
          <w:headerReference w:type="default" r:id="rId17"/>
          <w:footerReference w:type="even" r:id="rId18"/>
          <w:footerReference w:type="default" r:id="rId19"/>
          <w:headerReference w:type="first" r:id="rId20"/>
          <w:footerReference w:type="first" r:id="rId21"/>
          <w:pgSz w:w="12240" w:h="15840"/>
          <w:pgMar w:top="771" w:right="811" w:bottom="1481" w:left="1441" w:header="720" w:footer="716" w:gutter="0"/>
          <w:cols w:space="720"/>
        </w:sectPr>
      </w:pPr>
    </w:p>
    <w:p w14:paraId="3E8CB6C9" w14:textId="77777777" w:rsidR="00B3026E" w:rsidRDefault="003B3D18">
      <w:pPr>
        <w:pStyle w:val="Heading4"/>
        <w:spacing w:after="0"/>
        <w:ind w:left="721" w:firstLine="0"/>
      </w:pPr>
      <w:bookmarkStart w:id="23" w:name="_Toc138389643"/>
      <w:r>
        <w:rPr>
          <w:color w:val="1F3864"/>
          <w:sz w:val="26"/>
        </w:rPr>
        <w:t>3.2.1.</w:t>
      </w:r>
      <w:r>
        <w:rPr>
          <w:rFonts w:ascii="Arial" w:eastAsia="Arial" w:hAnsi="Arial" w:cs="Arial"/>
          <w:color w:val="1F3864"/>
          <w:sz w:val="26"/>
        </w:rPr>
        <w:t xml:space="preserve"> </w:t>
      </w:r>
      <w:r>
        <w:rPr>
          <w:sz w:val="26"/>
        </w:rPr>
        <w:t>Project Objectives</w:t>
      </w:r>
      <w:bookmarkEnd w:id="23"/>
      <w:r>
        <w:rPr>
          <w:sz w:val="26"/>
        </w:rPr>
        <w:t xml:space="preserve"> </w:t>
      </w:r>
      <w:r>
        <w:t xml:space="preserve"> </w:t>
      </w:r>
    </w:p>
    <w:p w14:paraId="374D069A" w14:textId="20678E71" w:rsidR="00B3026E" w:rsidRDefault="00B3026E">
      <w:pPr>
        <w:spacing w:after="159" w:line="259" w:lineRule="auto"/>
      </w:pPr>
    </w:p>
    <w:p w14:paraId="0B817D8F" w14:textId="093133EF" w:rsidR="5C89E501" w:rsidRDefault="5C89E501" w:rsidP="00C96236">
      <w:pPr>
        <w:spacing w:after="248"/>
        <w:ind w:left="731" w:right="1114"/>
        <w:jc w:val="both"/>
      </w:pPr>
      <w:r>
        <w:t xml:space="preserve">The project's main objective is to develop a website that offers a reservation management system for Madonna's </w:t>
      </w:r>
      <w:r w:rsidR="5E0805BC">
        <w:t xml:space="preserve">Garden </w:t>
      </w:r>
      <w:r>
        <w:t xml:space="preserve">Resort and Event Center. The specific objectives of the project are to create a website that enables the resort to keep track of customer reservations and bookings in real-time through a single platform, eliminate schedule conflicts completely, reduce unauthorized modifications of booking records by 70%, achieve 100% accuracy in sales computation, generate monthly sales reports, sales per booking and reservation, and transaction reports.    </w:t>
      </w:r>
    </w:p>
    <w:p w14:paraId="0BB02956" w14:textId="77777777" w:rsidR="00B3026E" w:rsidRDefault="003B3D18">
      <w:pPr>
        <w:pStyle w:val="Heading4"/>
        <w:spacing w:after="4"/>
        <w:ind w:left="701"/>
      </w:pPr>
      <w:bookmarkStart w:id="24" w:name="_Toc138389644"/>
      <w:r>
        <w:rPr>
          <w:color w:val="1F3864"/>
        </w:rPr>
        <w:t>3.2.2.</w:t>
      </w:r>
      <w:r>
        <w:rPr>
          <w:rFonts w:ascii="Arial" w:eastAsia="Arial" w:hAnsi="Arial" w:cs="Arial"/>
          <w:color w:val="1F3864"/>
        </w:rPr>
        <w:t xml:space="preserve"> </w:t>
      </w:r>
      <w:r>
        <w:t>Success Criteria</w:t>
      </w:r>
      <w:bookmarkEnd w:id="24"/>
      <w:r>
        <w:t xml:space="preserve">  </w:t>
      </w:r>
    </w:p>
    <w:p w14:paraId="002E91E7" w14:textId="77777777" w:rsidR="00B3026E" w:rsidRDefault="003B3D18">
      <w:pPr>
        <w:spacing w:after="164" w:line="259" w:lineRule="auto"/>
      </w:pPr>
      <w:r>
        <w:t xml:space="preserve">  </w:t>
      </w:r>
    </w:p>
    <w:p w14:paraId="61DAF592" w14:textId="1FD46BEB" w:rsidR="7905893A" w:rsidRDefault="7905893A" w:rsidP="4AD4CC6D">
      <w:pPr>
        <w:spacing w:after="235" w:line="259" w:lineRule="auto"/>
        <w:ind w:firstLine="720"/>
      </w:pPr>
      <w:r>
        <w:t xml:space="preserve">To achieve success on this project, the following objectives must be met within the designated </w:t>
      </w:r>
      <w:r>
        <w:tab/>
        <w:t xml:space="preserve">time and budget allocations: </w:t>
      </w:r>
    </w:p>
    <w:p w14:paraId="0C88CB6F" w14:textId="7619C278" w:rsidR="7905893A" w:rsidRDefault="7905893A" w:rsidP="0090040B">
      <w:pPr>
        <w:pStyle w:val="ListParagraph"/>
        <w:numPr>
          <w:ilvl w:val="0"/>
          <w:numId w:val="36"/>
        </w:numPr>
        <w:spacing w:after="235" w:line="259" w:lineRule="auto"/>
      </w:pPr>
      <w:r>
        <w:t xml:space="preserve">The new system is adopted and used by </w:t>
      </w:r>
      <w:r w:rsidR="6A5C6F68">
        <w:t>Madonna’s</w:t>
      </w:r>
      <w:r w:rsidR="01070999">
        <w:t xml:space="preserve"> Resort staff and customers</w:t>
      </w:r>
      <w:r>
        <w:t xml:space="preserve"> with at least a 90% </w:t>
      </w:r>
      <w:r w:rsidR="5E7111A8">
        <w:t>approval</w:t>
      </w:r>
      <w:r>
        <w:t xml:space="preserve"> rate. </w:t>
      </w:r>
    </w:p>
    <w:p w14:paraId="4E01CC48" w14:textId="206B064E" w:rsidR="7905893A" w:rsidRDefault="10B0C59D" w:rsidP="0090040B">
      <w:pPr>
        <w:pStyle w:val="ListParagraph"/>
        <w:numPr>
          <w:ilvl w:val="0"/>
          <w:numId w:val="36"/>
        </w:numPr>
        <w:spacing w:after="235" w:line="259" w:lineRule="auto"/>
      </w:pPr>
      <w:r>
        <w:t>Ensure that conflict in reservation will be</w:t>
      </w:r>
      <w:r w:rsidR="7905893A">
        <w:t xml:space="preserve"> reduced </w:t>
      </w:r>
      <w:r>
        <w:t>to 0</w:t>
      </w:r>
      <w:r w:rsidR="7905893A">
        <w:t xml:space="preserve"> in the first year of implementation.</w:t>
      </w:r>
    </w:p>
    <w:p w14:paraId="2C8D1A6E" w14:textId="31016B89" w:rsidR="7905893A" w:rsidRDefault="30F92FA9" w:rsidP="0090040B">
      <w:pPr>
        <w:pStyle w:val="ListParagraph"/>
        <w:numPr>
          <w:ilvl w:val="0"/>
          <w:numId w:val="36"/>
        </w:numPr>
        <w:spacing w:after="235" w:line="259" w:lineRule="auto"/>
      </w:pPr>
      <w:r>
        <w:t>Fully eliminate the use of manual reservation and pen and paper</w:t>
      </w:r>
      <w:r w:rsidR="7905893A">
        <w:t xml:space="preserve"> in the first year of implementation. </w:t>
      </w:r>
    </w:p>
    <w:p w14:paraId="4A368C0F" w14:textId="34D00C2C" w:rsidR="7EB706C3" w:rsidRDefault="7EB706C3" w:rsidP="0090040B">
      <w:pPr>
        <w:pStyle w:val="ListParagraph"/>
        <w:numPr>
          <w:ilvl w:val="0"/>
          <w:numId w:val="36"/>
        </w:numPr>
        <w:spacing w:after="235" w:line="259" w:lineRule="auto"/>
        <w:rPr>
          <w:color w:val="000000" w:themeColor="text1"/>
        </w:rPr>
      </w:pPr>
      <w:r w:rsidRPr="5F42227E">
        <w:rPr>
          <w:color w:val="000000" w:themeColor="text1"/>
        </w:rPr>
        <w:t>The new system has been successfully finalized and deployed within the allocated budget and designated timeline as outlined in the project plan.</w:t>
      </w:r>
    </w:p>
    <w:p w14:paraId="51F6C462" w14:textId="1C7D1174" w:rsidR="5FF25043" w:rsidRDefault="5FF25043" w:rsidP="5FF25043">
      <w:pPr>
        <w:spacing w:after="235" w:line="259" w:lineRule="auto"/>
      </w:pPr>
    </w:p>
    <w:p w14:paraId="6A36E895" w14:textId="77777777" w:rsidR="00B3026E" w:rsidRDefault="003B3D18">
      <w:pPr>
        <w:pStyle w:val="Heading4"/>
        <w:ind w:left="701"/>
      </w:pPr>
      <w:bookmarkStart w:id="25" w:name="_Toc138389645"/>
      <w:r>
        <w:rPr>
          <w:color w:val="1F3864"/>
        </w:rPr>
        <w:t>3.2.3.</w:t>
      </w:r>
      <w:r>
        <w:rPr>
          <w:rFonts w:ascii="Arial" w:eastAsia="Arial" w:hAnsi="Arial" w:cs="Arial"/>
          <w:color w:val="1F3864"/>
        </w:rPr>
        <w:t xml:space="preserve"> </w:t>
      </w:r>
      <w:r>
        <w:t>Requirements</w:t>
      </w:r>
      <w:bookmarkEnd w:id="25"/>
      <w:r>
        <w:t xml:space="preserve">  </w:t>
      </w:r>
    </w:p>
    <w:p w14:paraId="5785913E" w14:textId="77777777" w:rsidR="00B3026E" w:rsidRDefault="003B3D18">
      <w:pPr>
        <w:spacing w:after="164" w:line="259" w:lineRule="auto"/>
      </w:pPr>
      <w:r>
        <w:t xml:space="preserve">  </w:t>
      </w:r>
    </w:p>
    <w:p w14:paraId="68A0554B" w14:textId="76358F41" w:rsidR="06E01EA3" w:rsidRDefault="06E01EA3" w:rsidP="5FF25043">
      <w:pPr>
        <w:ind w:left="731"/>
      </w:pPr>
      <w:r>
        <w:t xml:space="preserve">To be successful, this project must satisfy the following conditions:   </w:t>
      </w:r>
    </w:p>
    <w:p w14:paraId="44E2D10F" w14:textId="4CC1D14E" w:rsidR="06E01EA3" w:rsidRDefault="06E01EA3" w:rsidP="5FF25043">
      <w:pPr>
        <w:ind w:left="731"/>
      </w:pPr>
      <w:r>
        <w:t xml:space="preserve">   </w:t>
      </w:r>
    </w:p>
    <w:p w14:paraId="17D7E05C" w14:textId="03EA8131" w:rsidR="06E01EA3" w:rsidRDefault="06E01EA3" w:rsidP="0090040B">
      <w:pPr>
        <w:pStyle w:val="ListParagraph"/>
        <w:numPr>
          <w:ilvl w:val="1"/>
          <w:numId w:val="35"/>
        </w:numPr>
        <w:rPr>
          <w:color w:val="000000" w:themeColor="text1"/>
        </w:rPr>
      </w:pPr>
      <w:r>
        <w:t xml:space="preserve">The system must be tested to ensure the quality and functionality of the website to avoid errors. </w:t>
      </w:r>
    </w:p>
    <w:p w14:paraId="5EA9B31F" w14:textId="26A32812" w:rsidR="06E01EA3" w:rsidRDefault="06E01EA3" w:rsidP="0090040B">
      <w:pPr>
        <w:pStyle w:val="ListParagraph"/>
        <w:numPr>
          <w:ilvl w:val="1"/>
          <w:numId w:val="35"/>
        </w:numPr>
        <w:rPr>
          <w:color w:val="000000" w:themeColor="text1"/>
        </w:rPr>
      </w:pPr>
      <w:r>
        <w:t xml:space="preserve">The project must be tested and examined by the stakeholders and the resort's owner to meet the expectations the project team promises to the resort's owner.   </w:t>
      </w:r>
    </w:p>
    <w:p w14:paraId="660BEF05" w14:textId="223995F8" w:rsidR="06E01EA3" w:rsidRDefault="06E01EA3" w:rsidP="0090040B">
      <w:pPr>
        <w:pStyle w:val="ListParagraph"/>
        <w:numPr>
          <w:ilvl w:val="1"/>
          <w:numId w:val="35"/>
        </w:numPr>
        <w:rPr>
          <w:color w:val="000000" w:themeColor="text1"/>
        </w:rPr>
      </w:pPr>
      <w:r>
        <w:t xml:space="preserve">Project team must have a clear understanding of the client's goals and objectives for the website.   </w:t>
      </w:r>
    </w:p>
    <w:p w14:paraId="7F1ECB92" w14:textId="4D9CD206" w:rsidR="06E01EA3" w:rsidRDefault="06E01EA3" w:rsidP="0090040B">
      <w:pPr>
        <w:pStyle w:val="ListParagraph"/>
        <w:numPr>
          <w:ilvl w:val="1"/>
          <w:numId w:val="35"/>
        </w:numPr>
        <w:rPr>
          <w:color w:val="000000" w:themeColor="text1"/>
        </w:rPr>
      </w:pPr>
      <w:r>
        <w:t xml:space="preserve">Project team must define the scope of the project, including the features and functionality required.   </w:t>
      </w:r>
    </w:p>
    <w:p w14:paraId="0F8E8D16" w14:textId="2BE55A1C" w:rsidR="06E01EA3" w:rsidRDefault="06E01EA3" w:rsidP="0090040B">
      <w:pPr>
        <w:pStyle w:val="ListParagraph"/>
        <w:numPr>
          <w:ilvl w:val="1"/>
          <w:numId w:val="35"/>
        </w:numPr>
        <w:rPr>
          <w:color w:val="000000" w:themeColor="text1"/>
        </w:rPr>
      </w:pPr>
      <w:r>
        <w:t xml:space="preserve">The project team must consult the client if there are changes and suggestions that need to be fixed or added to the system.   </w:t>
      </w:r>
    </w:p>
    <w:p w14:paraId="0E390334" w14:textId="37DEECD0" w:rsidR="06E01EA3" w:rsidRDefault="06E01EA3" w:rsidP="0090040B">
      <w:pPr>
        <w:pStyle w:val="ListParagraph"/>
        <w:numPr>
          <w:ilvl w:val="1"/>
          <w:numId w:val="35"/>
        </w:numPr>
        <w:rPr>
          <w:color w:val="000000" w:themeColor="text1"/>
        </w:rPr>
      </w:pPr>
      <w:r>
        <w:t>Project team must incorporate the social media to the website to help build the client's brand and connect with their customers.</w:t>
      </w:r>
    </w:p>
    <w:p w14:paraId="6E799F26" w14:textId="77777777" w:rsidR="00B3026E" w:rsidRDefault="003B3D18">
      <w:pPr>
        <w:spacing w:after="64" w:line="259" w:lineRule="auto"/>
        <w:ind w:left="721"/>
      </w:pPr>
      <w:r>
        <w:rPr>
          <w:rFonts w:ascii="Segoe UI" w:eastAsia="Segoe UI" w:hAnsi="Segoe UI" w:cs="Segoe UI"/>
          <w:sz w:val="18"/>
        </w:rPr>
        <w:t xml:space="preserve"> </w:t>
      </w:r>
      <w:r>
        <w:t xml:space="preserve"> </w:t>
      </w:r>
    </w:p>
    <w:p w14:paraId="4ADB754E" w14:textId="77777777" w:rsidR="00B3026E" w:rsidRDefault="003B3D18">
      <w:pPr>
        <w:spacing w:after="40" w:line="259" w:lineRule="auto"/>
        <w:ind w:left="721"/>
      </w:pPr>
      <w:r>
        <w:t xml:space="preserve"> </w:t>
      </w:r>
      <w:r>
        <w:rPr>
          <w:rFonts w:ascii="Segoe UI" w:eastAsia="Segoe UI" w:hAnsi="Segoe UI" w:cs="Segoe UI"/>
          <w:sz w:val="18"/>
        </w:rPr>
        <w:t xml:space="preserve"> </w:t>
      </w:r>
      <w:r>
        <w:t xml:space="preserve"> </w:t>
      </w:r>
    </w:p>
    <w:p w14:paraId="60301EF4" w14:textId="77777777" w:rsidR="00B3026E" w:rsidRDefault="003B3D18">
      <w:pPr>
        <w:pStyle w:val="Heading4"/>
        <w:ind w:left="701"/>
      </w:pPr>
      <w:bookmarkStart w:id="26" w:name="_Toc138389646"/>
      <w:r>
        <w:rPr>
          <w:color w:val="1F3864"/>
        </w:rPr>
        <w:t>3.2.4.</w:t>
      </w:r>
      <w:r>
        <w:rPr>
          <w:rFonts w:ascii="Arial" w:eastAsia="Arial" w:hAnsi="Arial" w:cs="Arial"/>
          <w:color w:val="1F3864"/>
        </w:rPr>
        <w:t xml:space="preserve"> </w:t>
      </w:r>
      <w:r>
        <w:t>Constraints</w:t>
      </w:r>
      <w:bookmarkEnd w:id="26"/>
      <w:r>
        <w:t xml:space="preserve">  </w:t>
      </w:r>
    </w:p>
    <w:p w14:paraId="31206CE1" w14:textId="77777777" w:rsidR="00B3026E" w:rsidRDefault="003B3D18">
      <w:pPr>
        <w:spacing w:after="164" w:line="259" w:lineRule="auto"/>
      </w:pPr>
      <w:r>
        <w:t xml:space="preserve">  </w:t>
      </w:r>
    </w:p>
    <w:p w14:paraId="43FDBF57" w14:textId="77777777" w:rsidR="00B3026E" w:rsidRDefault="003B3D18">
      <w:pPr>
        <w:ind w:left="731" w:right="873"/>
      </w:pPr>
      <w:r>
        <w:t xml:space="preserve">There are several constraints that the project manager must consider for this project:   </w:t>
      </w:r>
    </w:p>
    <w:p w14:paraId="78A25102" w14:textId="77777777" w:rsidR="00B3026E" w:rsidRDefault="003B3D18">
      <w:pPr>
        <w:spacing w:after="61" w:line="259" w:lineRule="auto"/>
        <w:ind w:left="721"/>
      </w:pPr>
      <w:r>
        <w:t xml:space="preserve">   </w:t>
      </w:r>
    </w:p>
    <w:p w14:paraId="54FD98A4" w14:textId="32451F52" w:rsidR="5C1822DA" w:rsidRDefault="5C1822DA" w:rsidP="00EC66A6">
      <w:pPr>
        <w:numPr>
          <w:ilvl w:val="0"/>
          <w:numId w:val="12"/>
        </w:numPr>
        <w:ind w:right="612" w:hanging="360"/>
        <w:rPr>
          <w:color w:val="000000" w:themeColor="text1"/>
        </w:rPr>
      </w:pPr>
      <w:r w:rsidRPr="6040B589">
        <w:rPr>
          <w:color w:val="000000" w:themeColor="text1"/>
        </w:rPr>
        <w:t xml:space="preserve">Time constraint: </w:t>
      </w:r>
      <w:r w:rsidR="4A2695B0" w:rsidRPr="6040B589">
        <w:rPr>
          <w:color w:val="000000" w:themeColor="text1"/>
        </w:rPr>
        <w:t>The p</w:t>
      </w:r>
      <w:r w:rsidRPr="6040B589">
        <w:rPr>
          <w:color w:val="000000" w:themeColor="text1"/>
        </w:rPr>
        <w:t xml:space="preserve">roject team may have </w:t>
      </w:r>
      <w:r w:rsidR="4A10142C" w:rsidRPr="6040B589">
        <w:rPr>
          <w:color w:val="000000" w:themeColor="text1"/>
        </w:rPr>
        <w:t>a limited</w:t>
      </w:r>
      <w:r w:rsidRPr="6040B589">
        <w:rPr>
          <w:color w:val="000000" w:themeColor="text1"/>
        </w:rPr>
        <w:t xml:space="preserve"> amount of time to complete the project on time. The team uses a Gantt chart to prioritize tasks and work efficiently to meet the deadline.  </w:t>
      </w:r>
    </w:p>
    <w:p w14:paraId="1EEF6830" w14:textId="4343D719" w:rsidR="5C1822DA" w:rsidRDefault="5C1822DA" w:rsidP="00EC66A6">
      <w:pPr>
        <w:numPr>
          <w:ilvl w:val="0"/>
          <w:numId w:val="12"/>
        </w:numPr>
        <w:ind w:right="612" w:hanging="360"/>
        <w:rPr>
          <w:color w:val="000000" w:themeColor="text1"/>
        </w:rPr>
      </w:pPr>
      <w:r>
        <w:t xml:space="preserve">Budget constraint: Because of the limited budget for the project, </w:t>
      </w:r>
      <w:r w:rsidR="42656C34">
        <w:t xml:space="preserve">the </w:t>
      </w:r>
      <w:r>
        <w:t>project team</w:t>
      </w:r>
      <w:r w:rsidR="77C22103">
        <w:t xml:space="preserve"> </w:t>
      </w:r>
      <w:r>
        <w:t xml:space="preserve">must be creative and find ways to maximize the available resources to deliver a high-quality website.  </w:t>
      </w:r>
    </w:p>
    <w:p w14:paraId="20D40A01" w14:textId="6DE8CAD9" w:rsidR="5C1822DA" w:rsidRDefault="5C1822DA" w:rsidP="00EC66A6">
      <w:pPr>
        <w:numPr>
          <w:ilvl w:val="0"/>
          <w:numId w:val="12"/>
        </w:numPr>
        <w:ind w:right="612" w:hanging="360"/>
        <w:rPr>
          <w:color w:val="000000" w:themeColor="text1"/>
        </w:rPr>
      </w:pPr>
      <w:r>
        <w:t xml:space="preserve">Legal and regulatory constraints: The website may need to comply with certain legal and regulatory requirements, such as data protection, privacy, and accessibility laws. The developers must research and understand these requirements before designing and developing.   </w:t>
      </w:r>
    </w:p>
    <w:p w14:paraId="5FF12DFA" w14:textId="5447F3D8" w:rsidR="5C1822DA" w:rsidRDefault="5C1822DA" w:rsidP="00EC66A6">
      <w:pPr>
        <w:numPr>
          <w:ilvl w:val="0"/>
          <w:numId w:val="12"/>
        </w:numPr>
        <w:ind w:right="612" w:hanging="360"/>
        <w:rPr>
          <w:color w:val="000000" w:themeColor="text1"/>
        </w:rPr>
      </w:pPr>
      <w:r>
        <w:t>Technical constraints: The website may need to meet certain technical requirements, such as compatibility with different browsers and devices, or compliance with web standards and accessibility guidelines. </w:t>
      </w:r>
    </w:p>
    <w:p w14:paraId="3344B8B0" w14:textId="77777777" w:rsidR="00B3026E" w:rsidRDefault="003B3D18">
      <w:pPr>
        <w:spacing w:after="235" w:line="259" w:lineRule="auto"/>
      </w:pPr>
      <w:r>
        <w:t xml:space="preserve">  </w:t>
      </w:r>
    </w:p>
    <w:p w14:paraId="0F313687" w14:textId="02A5EA8A" w:rsidR="00B3026E" w:rsidRDefault="003B3D18" w:rsidP="19586EA0">
      <w:pPr>
        <w:pStyle w:val="Heading4"/>
        <w:spacing w:after="9"/>
        <w:ind w:left="701"/>
      </w:pPr>
      <w:bookmarkStart w:id="27" w:name="_Toc138389647"/>
      <w:r w:rsidRPr="19586EA0">
        <w:rPr>
          <w:color w:val="1F3864" w:themeColor="accent1" w:themeShade="80"/>
        </w:rPr>
        <w:t>3.2.5.</w:t>
      </w:r>
      <w:r w:rsidRPr="19586EA0">
        <w:rPr>
          <w:rFonts w:ascii="Arial" w:eastAsia="Arial" w:hAnsi="Arial" w:cs="Arial"/>
          <w:color w:val="1F3864" w:themeColor="accent1" w:themeShade="80"/>
        </w:rPr>
        <w:t xml:space="preserve"> </w:t>
      </w:r>
      <w:r>
        <w:t>Assumptions</w:t>
      </w:r>
      <w:bookmarkEnd w:id="27"/>
      <w:r>
        <w:t xml:space="preserve">  </w:t>
      </w:r>
    </w:p>
    <w:p w14:paraId="6985BA66" w14:textId="02BD100E" w:rsidR="0044C711" w:rsidRDefault="0044C711" w:rsidP="19586EA0">
      <w:pPr>
        <w:spacing w:after="235" w:line="259" w:lineRule="auto"/>
        <w:ind w:left="720"/>
      </w:pPr>
      <w:r>
        <w:t>Th</w:t>
      </w:r>
      <w:r w:rsidR="40B3AA58">
        <w:t>e</w:t>
      </w:r>
      <w:r>
        <w:t>s</w:t>
      </w:r>
      <w:r w:rsidR="40B3AA58">
        <w:t>e</w:t>
      </w:r>
      <w:r>
        <w:t xml:space="preserve"> are the following assumptions in creating Madonna’s website:  </w:t>
      </w:r>
    </w:p>
    <w:p w14:paraId="385AA57A" w14:textId="30381304" w:rsidR="0044C711" w:rsidRDefault="0044C711" w:rsidP="0090040B">
      <w:pPr>
        <w:pStyle w:val="ListParagraph"/>
        <w:numPr>
          <w:ilvl w:val="0"/>
          <w:numId w:val="37"/>
        </w:numPr>
        <w:spacing w:after="235" w:line="259" w:lineRule="auto"/>
        <w:rPr>
          <w:color w:val="000000" w:themeColor="text1"/>
        </w:rPr>
      </w:pPr>
      <w:r>
        <w:t xml:space="preserve">Assumption about the target audience: Assume that the website's target audience is interested in the services offered by your client, and that they are likely to use the website to find more information or make a purchase.  </w:t>
      </w:r>
    </w:p>
    <w:p w14:paraId="4BDD7B75" w14:textId="1C43178A" w:rsidR="0044C711" w:rsidRDefault="0044C711" w:rsidP="0090040B">
      <w:pPr>
        <w:pStyle w:val="ListParagraph"/>
        <w:numPr>
          <w:ilvl w:val="0"/>
          <w:numId w:val="37"/>
        </w:numPr>
        <w:spacing w:after="235" w:line="259" w:lineRule="auto"/>
        <w:rPr>
          <w:color w:val="000000" w:themeColor="text1"/>
        </w:rPr>
      </w:pPr>
      <w:r>
        <w:t xml:space="preserve">Assumption about the website's purpose: Assume that the website's primary purpose is to promote the resort, and to </w:t>
      </w:r>
      <w:r w:rsidR="2A56999D">
        <w:t>address the reservation issues</w:t>
      </w:r>
      <w:r>
        <w:t xml:space="preserve">.  </w:t>
      </w:r>
    </w:p>
    <w:p w14:paraId="0FA5B96D" w14:textId="104CBE67" w:rsidR="0044C711" w:rsidRPr="00411EC1" w:rsidRDefault="0044C711" w:rsidP="0090040B">
      <w:pPr>
        <w:pStyle w:val="ListParagraph"/>
        <w:numPr>
          <w:ilvl w:val="0"/>
          <w:numId w:val="37"/>
        </w:numPr>
        <w:spacing w:after="235" w:line="259" w:lineRule="auto"/>
        <w:rPr>
          <w:color w:val="000000" w:themeColor="text1"/>
        </w:rPr>
      </w:pPr>
      <w:r>
        <w:t xml:space="preserve">Assumption about the client's goals: Assume that the client's main goal is to increase their online visibility and market share, and that the website is a useful tool to achieve this.  </w:t>
      </w:r>
    </w:p>
    <w:p w14:paraId="66A42361" w14:textId="479B2459" w:rsidR="0044C711" w:rsidRDefault="0044C711" w:rsidP="0090040B">
      <w:pPr>
        <w:pStyle w:val="ListParagraph"/>
        <w:numPr>
          <w:ilvl w:val="0"/>
          <w:numId w:val="37"/>
        </w:numPr>
        <w:spacing w:after="235" w:line="259" w:lineRule="auto"/>
        <w:rPr>
          <w:color w:val="000000" w:themeColor="text1"/>
        </w:rPr>
      </w:pPr>
      <w:r>
        <w:t xml:space="preserve">Assumption about the client's competition: Assume that the client's industry is highly competitive, and that their website needs to stand out from their competitors to attract and retain customers.  </w:t>
      </w:r>
    </w:p>
    <w:p w14:paraId="0B9C2BAC" w14:textId="40FA4438" w:rsidR="0044C711" w:rsidRDefault="0044C711" w:rsidP="0090040B">
      <w:pPr>
        <w:pStyle w:val="ListParagraph"/>
        <w:numPr>
          <w:ilvl w:val="0"/>
          <w:numId w:val="37"/>
        </w:numPr>
        <w:spacing w:after="235" w:line="259" w:lineRule="auto"/>
        <w:rPr>
          <w:color w:val="000000" w:themeColor="text1"/>
        </w:rPr>
      </w:pPr>
      <w:r>
        <w:t>Assumption about the website's functionality: Assume that the website needs to be easy to use, visually appealing, and responsive to different screen sizes and devices to meet the needs of the customer. </w:t>
      </w:r>
    </w:p>
    <w:p w14:paraId="25C105EB" w14:textId="77777777" w:rsidR="00B3026E" w:rsidRDefault="003B3D18">
      <w:pPr>
        <w:pStyle w:val="Heading4"/>
        <w:ind w:left="701"/>
      </w:pPr>
      <w:bookmarkStart w:id="28" w:name="_Toc138389648"/>
      <w:r>
        <w:rPr>
          <w:color w:val="1F3864"/>
        </w:rPr>
        <w:t>3.2.6.</w:t>
      </w:r>
      <w:r>
        <w:rPr>
          <w:rFonts w:ascii="Arial" w:eastAsia="Arial" w:hAnsi="Arial" w:cs="Arial"/>
          <w:color w:val="1F3864"/>
        </w:rPr>
        <w:t xml:space="preserve"> </w:t>
      </w:r>
      <w:r>
        <w:t>Preliminary Scope Statement</w:t>
      </w:r>
      <w:bookmarkEnd w:id="28"/>
      <w:r>
        <w:t xml:space="preserve">  </w:t>
      </w:r>
    </w:p>
    <w:p w14:paraId="34EC7829" w14:textId="6F3E99A7" w:rsidR="003B3D18" w:rsidRDefault="003B3D18" w:rsidP="0003554C">
      <w:pPr>
        <w:spacing w:after="4" w:line="259" w:lineRule="auto"/>
        <w:ind w:left="701"/>
      </w:pPr>
      <w:r>
        <w:t xml:space="preserve"> </w:t>
      </w:r>
      <w:r w:rsidR="31E796AA">
        <w:t xml:space="preserve">The scope of this project is to develop a website with a reservation system for Madonna’s Garden Resort and Events Center. This will involve the account management system that consists of report management, blog management, account management, management reservation and lastly the photo gallery. Once the project is already completed and functioning the system may now be used by Madonna’s management. The system may now reduce the double bookings that the resort experiences. The current process is a manual approach where the staff uses pen and paper to preserve customer dates resulting in conflicts in booking. With the use of this digitalized manner Madonna’s resort may serve their guests online.   </w:t>
      </w:r>
    </w:p>
    <w:p w14:paraId="13EFD7DF" w14:textId="77777777" w:rsidR="00B3026E" w:rsidRDefault="003B3D18">
      <w:pPr>
        <w:spacing w:after="175" w:line="259" w:lineRule="auto"/>
        <w:ind w:left="721"/>
      </w:pPr>
      <w:r>
        <w:rPr>
          <w:rFonts w:ascii="Segoe UI" w:eastAsia="Segoe UI" w:hAnsi="Segoe UI" w:cs="Segoe UI"/>
          <w:sz w:val="18"/>
        </w:rPr>
        <w:t xml:space="preserve"> </w:t>
      </w:r>
      <w:r>
        <w:t xml:space="preserve"> </w:t>
      </w:r>
    </w:p>
    <w:p w14:paraId="73394207" w14:textId="77777777" w:rsidR="00B3026E" w:rsidRDefault="003B3D18">
      <w:pPr>
        <w:pStyle w:val="Heading2"/>
        <w:ind w:left="341"/>
      </w:pPr>
      <w:bookmarkStart w:id="29" w:name="_Toc138389649"/>
      <w:r>
        <w:t>3.3.</w:t>
      </w:r>
      <w:r>
        <w:rPr>
          <w:rFonts w:ascii="Arial" w:eastAsia="Arial" w:hAnsi="Arial" w:cs="Arial"/>
        </w:rPr>
        <w:t xml:space="preserve"> </w:t>
      </w:r>
      <w:r>
        <w:t>Risks</w:t>
      </w:r>
      <w:bookmarkEnd w:id="29"/>
      <w:r>
        <w:t xml:space="preserve">  </w:t>
      </w:r>
    </w:p>
    <w:p w14:paraId="76A6F356" w14:textId="77777777" w:rsidR="00B3026E" w:rsidRDefault="003B3D18">
      <w:pPr>
        <w:spacing w:after="164" w:line="259" w:lineRule="auto"/>
      </w:pPr>
      <w:r>
        <w:t xml:space="preserve">  </w:t>
      </w:r>
    </w:p>
    <w:p w14:paraId="7DD2208D" w14:textId="77777777" w:rsidR="00B3026E" w:rsidRDefault="003B3D18" w:rsidP="00C96236">
      <w:pPr>
        <w:ind w:left="371" w:right="603"/>
        <w:jc w:val="both"/>
      </w:pPr>
      <w:r>
        <w:t>There are several high-level risks that the project team has identified as applying to this project. The project manager will determine and employ the necessary risk mitigation/avoidance strategies as appropriate to minimize the likelihood of these risks:</w:t>
      </w:r>
      <w:r>
        <w:rPr>
          <w:color w:val="008000"/>
        </w:rPr>
        <w:t xml:space="preserve">   </w:t>
      </w:r>
      <w:r>
        <w:t xml:space="preserve">  </w:t>
      </w:r>
    </w:p>
    <w:p w14:paraId="0137BA3C" w14:textId="77777777" w:rsidR="00B3026E" w:rsidRDefault="003B3D18">
      <w:pPr>
        <w:spacing w:after="61" w:line="259" w:lineRule="auto"/>
        <w:ind w:left="361"/>
      </w:pPr>
      <w:r>
        <w:t xml:space="preserve">   </w:t>
      </w:r>
    </w:p>
    <w:p w14:paraId="51F050C2" w14:textId="77777777" w:rsidR="00B3026E" w:rsidRDefault="003B3D18" w:rsidP="00C96236">
      <w:pPr>
        <w:numPr>
          <w:ilvl w:val="0"/>
          <w:numId w:val="13"/>
        </w:numPr>
        <w:spacing w:after="79"/>
        <w:ind w:hanging="360"/>
        <w:jc w:val="both"/>
      </w:pPr>
      <w:r>
        <w:rPr>
          <w:b/>
        </w:rPr>
        <w:t>Lack of resources:</w:t>
      </w:r>
      <w:r>
        <w:t xml:space="preserve"> There is a risk that the project may not have access to sufficient resources (e.g., personnel, budget, equipment) to complete the project as planned.   </w:t>
      </w:r>
    </w:p>
    <w:p w14:paraId="0B570ED4" w14:textId="77777777" w:rsidR="00B3026E" w:rsidRDefault="003B3D18" w:rsidP="00C96236">
      <w:pPr>
        <w:numPr>
          <w:ilvl w:val="0"/>
          <w:numId w:val="13"/>
        </w:numPr>
        <w:ind w:hanging="360"/>
        <w:jc w:val="both"/>
      </w:pPr>
      <w:r>
        <w:rPr>
          <w:b/>
        </w:rPr>
        <w:t>Scope creep:</w:t>
      </w:r>
      <w:r>
        <w:t xml:space="preserve"> There is a risk that the scope of the project may expand beyond its original boundaries, leading to delays and cost overruns.   </w:t>
      </w:r>
    </w:p>
    <w:p w14:paraId="25E08C9F" w14:textId="77777777" w:rsidR="00B3026E" w:rsidRDefault="003B3D18" w:rsidP="00C96236">
      <w:pPr>
        <w:pStyle w:val="ListParagraph"/>
        <w:numPr>
          <w:ilvl w:val="0"/>
          <w:numId w:val="13"/>
        </w:numPr>
        <w:ind w:left="993"/>
      </w:pPr>
      <w:r>
        <w:rPr>
          <w:b/>
        </w:rPr>
        <w:t xml:space="preserve">Dependencies on external parties: </w:t>
      </w:r>
      <w:r>
        <w:t xml:space="preserve">The project may be dependent on the cooperation and performance of external parties, which could lead to delays or other issues.   </w:t>
      </w:r>
    </w:p>
    <w:p w14:paraId="327F6CAE" w14:textId="77777777" w:rsidR="00B3026E" w:rsidRDefault="00B3026E">
      <w:pPr>
        <w:sectPr w:rsidR="00B3026E">
          <w:headerReference w:type="even" r:id="rId22"/>
          <w:headerReference w:type="default" r:id="rId23"/>
          <w:footerReference w:type="even" r:id="rId24"/>
          <w:footerReference w:type="default" r:id="rId25"/>
          <w:headerReference w:type="first" r:id="rId26"/>
          <w:footerReference w:type="first" r:id="rId27"/>
          <w:pgSz w:w="12240" w:h="15840"/>
          <w:pgMar w:top="1491" w:right="831" w:bottom="2046" w:left="1441" w:header="720" w:footer="716" w:gutter="0"/>
          <w:cols w:space="720"/>
          <w:titlePg/>
        </w:sectPr>
      </w:pPr>
    </w:p>
    <w:p w14:paraId="5D791C89" w14:textId="1001E68C" w:rsidR="00B3026E" w:rsidRPr="0097212F" w:rsidRDefault="003B3D18" w:rsidP="0090040B">
      <w:pPr>
        <w:pStyle w:val="ListParagraph"/>
        <w:numPr>
          <w:ilvl w:val="0"/>
          <w:numId w:val="70"/>
        </w:numPr>
        <w:spacing w:after="79"/>
        <w:rPr>
          <w:color w:val="000000" w:themeColor="text1"/>
        </w:rPr>
      </w:pPr>
      <w:r w:rsidRPr="0097212F">
        <w:rPr>
          <w:b/>
          <w:bCs/>
        </w:rPr>
        <w:t>Changes in technology:</w:t>
      </w:r>
      <w:r>
        <w:t xml:space="preserve"> There is a risk that changes in technology or industry standards may impact on the project, requiring additional work or resources.   </w:t>
      </w:r>
    </w:p>
    <w:p w14:paraId="0A489EFF" w14:textId="77777777" w:rsidR="00B3026E" w:rsidRDefault="003B3D18" w:rsidP="00EC66A6">
      <w:pPr>
        <w:numPr>
          <w:ilvl w:val="0"/>
          <w:numId w:val="13"/>
        </w:numPr>
        <w:spacing w:after="79"/>
        <w:ind w:hanging="360"/>
      </w:pPr>
      <w:r w:rsidRPr="6040B589">
        <w:rPr>
          <w:b/>
          <w:bCs/>
        </w:rPr>
        <w:t>Security vulnerabilities:</w:t>
      </w:r>
      <w:r>
        <w:t xml:space="preserve"> There is a risk that the project may be vulnerable to security breaches or data loss, which could have serious consequences.   </w:t>
      </w:r>
    </w:p>
    <w:p w14:paraId="1F084D58" w14:textId="77777777" w:rsidR="00B3026E" w:rsidRDefault="003B3D18" w:rsidP="00EC66A6">
      <w:pPr>
        <w:numPr>
          <w:ilvl w:val="0"/>
          <w:numId w:val="13"/>
        </w:numPr>
        <w:spacing w:after="79"/>
        <w:ind w:hanging="360"/>
      </w:pPr>
      <w:r w:rsidRPr="6040B589">
        <w:rPr>
          <w:b/>
          <w:bCs/>
        </w:rPr>
        <w:t>Human error:</w:t>
      </w:r>
      <w:r>
        <w:t xml:space="preserve"> There is a risk that mistakes, or errors made by project team members could impact the project.   </w:t>
      </w:r>
    </w:p>
    <w:p w14:paraId="1C8BDEFF" w14:textId="77777777" w:rsidR="00B3026E" w:rsidRDefault="003B3D18" w:rsidP="00EC66A6">
      <w:pPr>
        <w:numPr>
          <w:ilvl w:val="0"/>
          <w:numId w:val="13"/>
        </w:numPr>
        <w:ind w:hanging="360"/>
      </w:pPr>
      <w:r w:rsidRPr="6040B589">
        <w:rPr>
          <w:b/>
          <w:bCs/>
        </w:rPr>
        <w:t>Unforeseen circumstances:</w:t>
      </w:r>
      <w:r>
        <w:t xml:space="preserve"> There is a risk that unforeseen circumstances (e.g., natural disasters, market shifts) could impact the project in unexpected ways.   </w:t>
      </w:r>
    </w:p>
    <w:p w14:paraId="3CF68EB0" w14:textId="77777777" w:rsidR="00B3026E" w:rsidRDefault="003B3D18">
      <w:pPr>
        <w:spacing w:after="278" w:line="259" w:lineRule="auto"/>
        <w:ind w:left="361"/>
      </w:pPr>
      <w:r>
        <w:t xml:space="preserve">  </w:t>
      </w:r>
    </w:p>
    <w:p w14:paraId="59CCDCAA" w14:textId="77777777" w:rsidR="00B3026E" w:rsidRDefault="003B3D18">
      <w:pPr>
        <w:pStyle w:val="Heading2"/>
        <w:ind w:left="341"/>
      </w:pPr>
      <w:bookmarkStart w:id="30" w:name="_Toc138389650"/>
      <w:r>
        <w:t>3.4.</w:t>
      </w:r>
      <w:r>
        <w:rPr>
          <w:rFonts w:ascii="Arial" w:eastAsia="Arial" w:hAnsi="Arial" w:cs="Arial"/>
        </w:rPr>
        <w:t xml:space="preserve"> </w:t>
      </w:r>
      <w:r>
        <w:t>Project Key Deliverables</w:t>
      </w:r>
      <w:bookmarkEnd w:id="30"/>
      <w:r>
        <w:t xml:space="preserve">  </w:t>
      </w:r>
    </w:p>
    <w:p w14:paraId="233A40B9" w14:textId="77777777" w:rsidR="00B3026E" w:rsidRDefault="003B3D18">
      <w:pPr>
        <w:spacing w:line="259" w:lineRule="auto"/>
      </w:pPr>
      <w:r>
        <w:t xml:space="preserve">  </w:t>
      </w:r>
    </w:p>
    <w:p w14:paraId="7DC5707E" w14:textId="22325A3E" w:rsidR="0A69BBB9" w:rsidRDefault="2072DDC3" w:rsidP="00222F48">
      <w:pPr>
        <w:spacing w:after="283" w:line="259" w:lineRule="auto"/>
        <w:ind w:left="371"/>
      </w:pPr>
      <w:r>
        <w:t xml:space="preserve">The following project deliverables features will help the resort and the customer to access Madonna’s web to have an easier experience in their reservation in the resort.   </w:t>
      </w:r>
    </w:p>
    <w:p w14:paraId="7D972229" w14:textId="559BB993" w:rsidR="0A69BBB9" w:rsidRDefault="0A69BBB9" w:rsidP="60D2A1BD">
      <w:pPr>
        <w:spacing w:after="283" w:line="259" w:lineRule="auto"/>
        <w:ind w:left="371"/>
        <w:rPr>
          <w:b/>
        </w:rPr>
      </w:pPr>
      <w:r w:rsidRPr="64FD6DFA">
        <w:rPr>
          <w:b/>
        </w:rPr>
        <w:t xml:space="preserve">Customer:  </w:t>
      </w:r>
    </w:p>
    <w:p w14:paraId="5823BDB7" w14:textId="43F01D06" w:rsidR="0A69BBB9" w:rsidRDefault="0A69BBB9" w:rsidP="0090040B">
      <w:pPr>
        <w:pStyle w:val="ListParagraph"/>
        <w:numPr>
          <w:ilvl w:val="0"/>
          <w:numId w:val="38"/>
        </w:numPr>
        <w:spacing w:after="283" w:line="259" w:lineRule="auto"/>
        <w:rPr>
          <w:color w:val="000000" w:themeColor="text1"/>
        </w:rPr>
      </w:pPr>
      <w:r>
        <w:t xml:space="preserve">Reservation Process: Using Madonna’s website in reserving the desired date of the customer will be easier because of the user-friendly UI that can be easily understood by the customer who wants to reserve in the resort. It also protects the data privacy of the customer.  </w:t>
      </w:r>
    </w:p>
    <w:p w14:paraId="174EF05F" w14:textId="1C100379" w:rsidR="0A69BBB9" w:rsidRDefault="0A69BBB9" w:rsidP="0090040B">
      <w:pPr>
        <w:pStyle w:val="ListParagraph"/>
        <w:numPr>
          <w:ilvl w:val="0"/>
          <w:numId w:val="38"/>
        </w:numPr>
        <w:spacing w:after="283" w:line="259" w:lineRule="auto"/>
        <w:rPr>
          <w:color w:val="000000" w:themeColor="text1"/>
        </w:rPr>
      </w:pPr>
      <w:r>
        <w:t xml:space="preserve">Track reservation status: The customer can now check the status of their reservation using the reference number generated by the system.  </w:t>
      </w:r>
    </w:p>
    <w:p w14:paraId="2C48E7AB" w14:textId="08BABDEC" w:rsidR="0A69BBB9" w:rsidRDefault="0A69BBB9" w:rsidP="0090040B">
      <w:pPr>
        <w:pStyle w:val="ListParagraph"/>
        <w:numPr>
          <w:ilvl w:val="0"/>
          <w:numId w:val="38"/>
        </w:numPr>
        <w:spacing w:after="283" w:line="259" w:lineRule="auto"/>
        <w:rPr>
          <w:color w:val="000000" w:themeColor="text1"/>
        </w:rPr>
      </w:pPr>
      <w:r>
        <w:t xml:space="preserve">Madonna’s website: Using the website the customer can familiarize himself with what is inside of Madonna’s resort. Customers can view the blogs and photo gallery of the website.  </w:t>
      </w:r>
    </w:p>
    <w:p w14:paraId="126B30D0" w14:textId="6CFF40A9" w:rsidR="0A69BBB9" w:rsidRDefault="0A69BBB9" w:rsidP="60D2A1BD">
      <w:pPr>
        <w:spacing w:after="283" w:line="259" w:lineRule="auto"/>
        <w:ind w:left="371"/>
      </w:pPr>
      <w:r>
        <w:t xml:space="preserve">  </w:t>
      </w:r>
    </w:p>
    <w:p w14:paraId="1F5AE84D" w14:textId="642D68F8" w:rsidR="0A69BBB9" w:rsidRDefault="0A69BBB9" w:rsidP="60D2A1BD">
      <w:pPr>
        <w:spacing w:after="283" w:line="259" w:lineRule="auto"/>
        <w:ind w:left="371"/>
        <w:rPr>
          <w:b/>
        </w:rPr>
      </w:pPr>
      <w:r w:rsidRPr="64FD6DFA">
        <w:rPr>
          <w:b/>
        </w:rPr>
        <w:t xml:space="preserve">Madonna’s Resort </w:t>
      </w:r>
      <w:r w:rsidR="197ED32D" w:rsidRPr="3A8E795B">
        <w:rPr>
          <w:b/>
          <w:bCs/>
        </w:rPr>
        <w:t>Reservation and Website</w:t>
      </w:r>
      <w:r w:rsidRPr="64FD6DFA">
        <w:rPr>
          <w:b/>
        </w:rPr>
        <w:t xml:space="preserve"> Management System:  </w:t>
      </w:r>
    </w:p>
    <w:p w14:paraId="0DF2B9CF" w14:textId="15664E35" w:rsidR="22303948" w:rsidRDefault="0A69BBB9" w:rsidP="0090040B">
      <w:pPr>
        <w:pStyle w:val="ListParagraph"/>
        <w:numPr>
          <w:ilvl w:val="0"/>
          <w:numId w:val="47"/>
        </w:numPr>
        <w:spacing w:after="283" w:line="259" w:lineRule="auto"/>
        <w:rPr>
          <w:color w:val="000000" w:themeColor="text1"/>
        </w:rPr>
      </w:pPr>
      <w:r>
        <w:t xml:space="preserve">Manager Account: To be used by the staff of Madonna’s resort the owner can assign his/her staff and create their account to have access to specific management.   </w:t>
      </w:r>
    </w:p>
    <w:p w14:paraId="4AFDC3FB" w14:textId="1B5E3A11" w:rsidR="0A69BBB9" w:rsidRDefault="0A69BBB9" w:rsidP="0090040B">
      <w:pPr>
        <w:pStyle w:val="ListParagraph"/>
        <w:numPr>
          <w:ilvl w:val="0"/>
          <w:numId w:val="47"/>
        </w:numPr>
        <w:spacing w:after="283" w:line="259" w:lineRule="auto"/>
        <w:rPr>
          <w:color w:val="000000" w:themeColor="text1"/>
        </w:rPr>
      </w:pPr>
      <w:r>
        <w:t xml:space="preserve">Manage Reservation: to maintain and keep track of the customer's reservation, the staff can now view its reservation details.  </w:t>
      </w:r>
    </w:p>
    <w:p w14:paraId="746979F5" w14:textId="3413AA09" w:rsidR="0A69BBB9" w:rsidRDefault="0A69BBB9" w:rsidP="0090040B">
      <w:pPr>
        <w:pStyle w:val="ListParagraph"/>
        <w:numPr>
          <w:ilvl w:val="0"/>
          <w:numId w:val="47"/>
        </w:numPr>
        <w:spacing w:after="283" w:line="259" w:lineRule="auto"/>
        <w:rPr>
          <w:color w:val="000000" w:themeColor="text1"/>
        </w:rPr>
      </w:pPr>
      <w:r>
        <w:t xml:space="preserve">Manage Blogs: To have the latest update about the resort they can now post news and promotions to entertain new and old customers and to have a positive review of the resort.  </w:t>
      </w:r>
    </w:p>
    <w:p w14:paraId="599AB81C" w14:textId="2EE11E7B" w:rsidR="0A69BBB9" w:rsidRDefault="0A69BBB9" w:rsidP="0090040B">
      <w:pPr>
        <w:pStyle w:val="ListParagraph"/>
        <w:numPr>
          <w:ilvl w:val="0"/>
          <w:numId w:val="47"/>
        </w:numPr>
        <w:spacing w:after="283" w:line="259" w:lineRule="auto"/>
        <w:rPr>
          <w:color w:val="000000" w:themeColor="text1"/>
        </w:rPr>
      </w:pPr>
      <w:r>
        <w:t xml:space="preserve">Manage Photo Gallery: This feature will help the customer of Madonna’s resort to be familiar with the place and its facilities without going to the resort physically.   </w:t>
      </w:r>
    </w:p>
    <w:p w14:paraId="10863584" w14:textId="34DF65AB" w:rsidR="00B3026E" w:rsidRDefault="0A69BBB9" w:rsidP="0090040B">
      <w:pPr>
        <w:pStyle w:val="ListParagraph"/>
        <w:numPr>
          <w:ilvl w:val="0"/>
          <w:numId w:val="47"/>
        </w:numPr>
        <w:spacing w:after="283" w:line="259" w:lineRule="auto"/>
        <w:rPr>
          <w:color w:val="000000" w:themeColor="text1"/>
        </w:rPr>
      </w:pPr>
      <w:r>
        <w:t xml:space="preserve">Manage Sales: This will help the resort to keep track of the daily sales of Madonna’s Resort.  </w:t>
      </w:r>
    </w:p>
    <w:p w14:paraId="151B364A" w14:textId="0B72033C" w:rsidR="60D2A1BD" w:rsidRDefault="60D2A1BD" w:rsidP="60D2A1BD">
      <w:pPr>
        <w:ind w:left="2867"/>
        <w:rPr>
          <w:color w:val="000000" w:themeColor="text1"/>
        </w:rPr>
      </w:pPr>
    </w:p>
    <w:p w14:paraId="07BFD2B0" w14:textId="7391F0D1" w:rsidR="00B3026E" w:rsidRDefault="003B3D18">
      <w:pPr>
        <w:pStyle w:val="Heading2"/>
        <w:ind w:left="341"/>
      </w:pPr>
      <w:bookmarkStart w:id="31" w:name="_Toc138389651"/>
      <w:commentRangeStart w:id="32"/>
      <w:r>
        <w:t>3.5.</w:t>
      </w:r>
      <w:r w:rsidRPr="6040B589">
        <w:rPr>
          <w:rFonts w:ascii="Arial" w:eastAsia="Arial" w:hAnsi="Arial" w:cs="Arial"/>
        </w:rPr>
        <w:t xml:space="preserve"> </w:t>
      </w:r>
      <w:r w:rsidRPr="00F74776">
        <w:rPr>
          <w:b/>
          <w:bCs/>
        </w:rPr>
        <w:t>Summary Milestone Schedule</w:t>
      </w:r>
      <w:r>
        <w:t xml:space="preserve">  </w:t>
      </w:r>
      <w:commentRangeEnd w:id="32"/>
      <w:r>
        <w:rPr>
          <w:rStyle w:val="CommentReference"/>
        </w:rPr>
        <w:commentReference w:id="32"/>
      </w:r>
      <w:bookmarkEnd w:id="31"/>
    </w:p>
    <w:p w14:paraId="65025339" w14:textId="77777777" w:rsidR="00B3026E" w:rsidRDefault="003B3D18">
      <w:pPr>
        <w:spacing w:after="169" w:line="259" w:lineRule="auto"/>
      </w:pPr>
      <w:r>
        <w:t xml:space="preserve">  </w:t>
      </w:r>
    </w:p>
    <w:p w14:paraId="282A7FA2" w14:textId="1299B020" w:rsidR="1ABD2FAE" w:rsidRPr="00411EC1" w:rsidRDefault="1ABD2FAE" w:rsidP="00C96236">
      <w:pPr>
        <w:ind w:left="371" w:right="606"/>
        <w:jc w:val="both"/>
      </w:pPr>
      <w:r w:rsidRPr="00411EC1">
        <w:t>The Project Summary Milestone Schedule is outlined below. Please note that as the project progresses and requirements become more clearly defined, this schedule may be subject to modification. Any changes made to the schedule will be communicated by the project manager during project status meetings. </w:t>
      </w:r>
      <w:r>
        <w:t xml:space="preserve"> </w:t>
      </w:r>
    </w:p>
    <w:p w14:paraId="4FF7E8A5" w14:textId="45C90B65" w:rsidR="3A8E795B" w:rsidRPr="00411EC1" w:rsidRDefault="3A8E795B" w:rsidP="6040B589">
      <w:pPr>
        <w:ind w:left="371" w:right="606"/>
      </w:pPr>
    </w:p>
    <w:p w14:paraId="1254E5F9" w14:textId="77777777" w:rsidR="00B3026E" w:rsidRPr="00411EC1" w:rsidRDefault="003B3D18" w:rsidP="6040B589">
      <w:pPr>
        <w:spacing w:line="259" w:lineRule="auto"/>
        <w:ind w:left="361"/>
      </w:pPr>
      <w:r w:rsidRPr="00411EC1">
        <w:t xml:space="preserve"> </w:t>
      </w:r>
      <w:r w:rsidRPr="00411EC1">
        <w:rPr>
          <w:rFonts w:ascii="Segoe UI" w:eastAsia="Segoe UI" w:hAnsi="Segoe UI" w:cs="Segoe UI"/>
          <w:sz w:val="18"/>
          <w:szCs w:val="18"/>
        </w:rPr>
        <w:t xml:space="preserve"> </w:t>
      </w:r>
      <w:r w:rsidRPr="00411EC1">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350"/>
        <w:gridCol w:w="1980"/>
      </w:tblGrid>
      <w:tr w:rsidR="3A8E795B" w:rsidRPr="00277342" w14:paraId="4F2D2735" w14:textId="77777777" w:rsidTr="3A8E795B">
        <w:trPr>
          <w:trHeight w:val="300"/>
        </w:trPr>
        <w:tc>
          <w:tcPr>
            <w:tcW w:w="9330" w:type="dxa"/>
            <w:gridSpan w:val="2"/>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D80C52C" w14:textId="585E7BD7" w:rsidR="3A8E795B" w:rsidRPr="00411EC1" w:rsidRDefault="3A8E795B" w:rsidP="3A8E795B">
            <w:pPr>
              <w:rPr>
                <w:rFonts w:ascii="Arial" w:eastAsia="Arial" w:hAnsi="Arial" w:cs="Arial"/>
                <w:color w:val="000000" w:themeColor="text1"/>
              </w:rPr>
            </w:pPr>
            <w:r w:rsidRPr="00411EC1">
              <w:rPr>
                <w:rFonts w:ascii="Arial" w:eastAsia="Arial" w:hAnsi="Arial" w:cs="Arial"/>
                <w:b/>
                <w:color w:val="000000" w:themeColor="text1"/>
                <w:lang w:val="en-US"/>
              </w:rPr>
              <w:t>Summary Milestone Schedule – List Key project milestones relative to project start</w:t>
            </w:r>
            <w:r w:rsidRPr="00411EC1">
              <w:rPr>
                <w:rFonts w:ascii="Arial" w:eastAsia="Arial" w:hAnsi="Arial" w:cs="Arial"/>
                <w:color w:val="000000" w:themeColor="text1"/>
              </w:rPr>
              <w:t> </w:t>
            </w:r>
          </w:p>
        </w:tc>
      </w:tr>
      <w:tr w:rsidR="3A8E795B" w:rsidRPr="00277342" w14:paraId="32226157"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6F57043C" w14:textId="18A1FFED" w:rsidR="3A8E795B" w:rsidRPr="00411EC1" w:rsidRDefault="3A8E795B" w:rsidP="3A8E795B">
            <w:pPr>
              <w:rPr>
                <w:rFonts w:ascii="Arial" w:eastAsia="Arial" w:hAnsi="Arial" w:cs="Arial"/>
                <w:color w:val="000000" w:themeColor="text1"/>
              </w:rPr>
            </w:pPr>
            <w:r w:rsidRPr="00411EC1">
              <w:rPr>
                <w:rFonts w:ascii="Arial" w:eastAsia="Arial" w:hAnsi="Arial" w:cs="Arial"/>
                <w:color w:val="000000" w:themeColor="text1"/>
                <w:lang w:val="en-US"/>
              </w:rPr>
              <w:t>Project Milestone</w:t>
            </w:r>
            <w:r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6AE1D844" w14:textId="377B9ABF" w:rsidR="3A8E795B" w:rsidRPr="00411EC1" w:rsidRDefault="3A8E795B" w:rsidP="3A8E795B">
            <w:pPr>
              <w:rPr>
                <w:rFonts w:ascii="Arial" w:eastAsia="Arial" w:hAnsi="Arial" w:cs="Arial"/>
                <w:color w:val="000000" w:themeColor="text1"/>
              </w:rPr>
            </w:pPr>
            <w:r w:rsidRPr="00411EC1">
              <w:rPr>
                <w:rFonts w:ascii="Arial" w:eastAsia="Arial" w:hAnsi="Arial" w:cs="Arial"/>
                <w:b/>
                <w:color w:val="000000" w:themeColor="text1"/>
                <w:lang w:val="en-US"/>
              </w:rPr>
              <w:t>Target Date (mm/dd/</w:t>
            </w:r>
            <w:proofErr w:type="spellStart"/>
            <w:r w:rsidRPr="00411EC1">
              <w:rPr>
                <w:rFonts w:ascii="Arial" w:eastAsia="Arial" w:hAnsi="Arial" w:cs="Arial"/>
                <w:b/>
                <w:color w:val="000000" w:themeColor="text1"/>
                <w:lang w:val="en-US"/>
              </w:rPr>
              <w:t>yyyy</w:t>
            </w:r>
            <w:proofErr w:type="spellEnd"/>
            <w:r w:rsidRPr="00411EC1">
              <w:rPr>
                <w:rFonts w:ascii="Arial" w:eastAsia="Arial" w:hAnsi="Arial" w:cs="Arial"/>
                <w:b/>
                <w:color w:val="000000" w:themeColor="text1"/>
                <w:lang w:val="en-US"/>
              </w:rPr>
              <w:t>)</w:t>
            </w:r>
            <w:r w:rsidRPr="00411EC1">
              <w:rPr>
                <w:rFonts w:ascii="Arial" w:eastAsia="Arial" w:hAnsi="Arial" w:cs="Arial"/>
                <w:color w:val="000000" w:themeColor="text1"/>
              </w:rPr>
              <w:t> </w:t>
            </w:r>
          </w:p>
        </w:tc>
      </w:tr>
      <w:tr w:rsidR="3A8E795B" w:rsidRPr="00277342" w14:paraId="4239707E"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1CF68C51" w14:textId="5C9F95DD" w:rsidR="3A8E795B" w:rsidRPr="00411EC1" w:rsidRDefault="3A8E795B" w:rsidP="0090040B">
            <w:pPr>
              <w:pStyle w:val="ListParagraph"/>
              <w:numPr>
                <w:ilvl w:val="0"/>
                <w:numId w:val="46"/>
              </w:numPr>
              <w:ind w:left="1080" w:firstLine="0"/>
              <w:rPr>
                <w:rFonts w:ascii="Arial" w:eastAsia="Arial" w:hAnsi="Arial" w:cs="Arial"/>
                <w:color w:val="000000" w:themeColor="text1"/>
              </w:rPr>
            </w:pPr>
            <w:r w:rsidRPr="00411EC1">
              <w:rPr>
                <w:rFonts w:ascii="Arial" w:eastAsia="Arial" w:hAnsi="Arial" w:cs="Arial"/>
                <w:color w:val="000000" w:themeColor="text1"/>
                <w:lang w:val="en-US"/>
              </w:rPr>
              <w:t>Project Starts </w:t>
            </w:r>
            <w:r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692F4028" w14:textId="4F66FFB8" w:rsidR="3A8E795B" w:rsidRPr="00411EC1" w:rsidRDefault="00316B5F" w:rsidP="3A8E795B">
            <w:pPr>
              <w:rPr>
                <w:rFonts w:ascii="Arial" w:eastAsia="Arial" w:hAnsi="Arial" w:cs="Arial"/>
                <w:color w:val="000000" w:themeColor="text1"/>
              </w:rPr>
            </w:pPr>
            <w:r>
              <w:rPr>
                <w:rFonts w:ascii="Arial" w:eastAsia="Arial" w:hAnsi="Arial" w:cs="Arial"/>
                <w:color w:val="000000" w:themeColor="text1"/>
                <w:lang w:val="en-US"/>
              </w:rPr>
              <w:t>03</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21</w:t>
            </w:r>
            <w:r w:rsidR="3A8E795B" w:rsidRPr="00411EC1">
              <w:rPr>
                <w:rFonts w:ascii="Arial" w:eastAsia="Arial" w:hAnsi="Arial" w:cs="Arial"/>
                <w:color w:val="000000" w:themeColor="text1"/>
                <w:lang w:val="en-US"/>
              </w:rPr>
              <w:t>/22</w:t>
            </w:r>
            <w:r w:rsidR="3A8E795B" w:rsidRPr="00411EC1">
              <w:rPr>
                <w:rFonts w:ascii="Arial" w:eastAsia="Arial" w:hAnsi="Arial" w:cs="Arial"/>
                <w:color w:val="000000" w:themeColor="text1"/>
              </w:rPr>
              <w:t> </w:t>
            </w:r>
          </w:p>
        </w:tc>
      </w:tr>
      <w:tr w:rsidR="3A8E795B" w:rsidRPr="00277342" w14:paraId="48598070"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2C3866F4" w14:textId="34C71AFD" w:rsidR="3A8E795B" w:rsidRPr="00411EC1" w:rsidRDefault="00F72225" w:rsidP="0090040B">
            <w:pPr>
              <w:pStyle w:val="ListParagraph"/>
              <w:numPr>
                <w:ilvl w:val="0"/>
                <w:numId w:val="45"/>
              </w:numPr>
              <w:ind w:left="1080" w:firstLine="0"/>
              <w:rPr>
                <w:rFonts w:ascii="Arial" w:eastAsia="Arial" w:hAnsi="Arial" w:cs="Arial"/>
                <w:color w:val="000000" w:themeColor="text1"/>
              </w:rPr>
            </w:pPr>
            <w:r>
              <w:rPr>
                <w:rFonts w:ascii="Arial" w:eastAsia="Arial" w:hAnsi="Arial" w:cs="Arial"/>
                <w:color w:val="000000" w:themeColor="text1"/>
                <w:lang w:val="en-US"/>
              </w:rPr>
              <w:t xml:space="preserve">Signed and Approved </w:t>
            </w:r>
            <w:r w:rsidR="00494DB7">
              <w:rPr>
                <w:rFonts w:ascii="Arial" w:eastAsia="Arial" w:hAnsi="Arial" w:cs="Arial"/>
                <w:color w:val="000000" w:themeColor="text1"/>
                <w:lang w:val="en-US"/>
              </w:rPr>
              <w:t>Project Charter</w:t>
            </w:r>
            <w:r w:rsidR="3A8E795B"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6B644A64" w14:textId="75445077" w:rsidR="3A8E795B" w:rsidRPr="00411EC1" w:rsidRDefault="000313DD" w:rsidP="3A8E795B">
            <w:pPr>
              <w:rPr>
                <w:rFonts w:ascii="Arial" w:eastAsia="Arial" w:hAnsi="Arial" w:cs="Arial"/>
                <w:color w:val="000000" w:themeColor="text1"/>
              </w:rPr>
            </w:pPr>
            <w:r>
              <w:rPr>
                <w:rFonts w:ascii="Arial" w:eastAsia="Arial" w:hAnsi="Arial" w:cs="Arial"/>
                <w:color w:val="000000" w:themeColor="text1"/>
                <w:lang w:val="en-US"/>
              </w:rPr>
              <w:t>06</w:t>
            </w:r>
            <w:r w:rsidR="3A8E795B" w:rsidRPr="00411EC1">
              <w:rPr>
                <w:rFonts w:ascii="Arial" w:eastAsia="Arial" w:hAnsi="Arial" w:cs="Arial"/>
                <w:color w:val="000000" w:themeColor="text1"/>
                <w:lang w:val="en-US"/>
              </w:rPr>
              <w:t>/2</w:t>
            </w:r>
            <w:r>
              <w:rPr>
                <w:rFonts w:ascii="Arial" w:eastAsia="Arial" w:hAnsi="Arial" w:cs="Arial"/>
                <w:color w:val="000000" w:themeColor="text1"/>
                <w:lang w:val="en-US"/>
              </w:rPr>
              <w:t>0</w:t>
            </w:r>
            <w:r w:rsidR="3A8E795B" w:rsidRPr="00411EC1">
              <w:rPr>
                <w:rFonts w:ascii="Arial" w:eastAsia="Arial" w:hAnsi="Arial" w:cs="Arial"/>
                <w:color w:val="000000" w:themeColor="text1"/>
                <w:lang w:val="en-US"/>
              </w:rPr>
              <w:t>/22</w:t>
            </w:r>
            <w:r w:rsidR="3A8E795B" w:rsidRPr="00411EC1">
              <w:rPr>
                <w:rFonts w:ascii="Arial" w:eastAsia="Arial" w:hAnsi="Arial" w:cs="Arial"/>
                <w:color w:val="000000" w:themeColor="text1"/>
              </w:rPr>
              <w:t> </w:t>
            </w:r>
          </w:p>
        </w:tc>
      </w:tr>
      <w:tr w:rsidR="3A8E795B" w:rsidRPr="00277342" w14:paraId="6248AFD0"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1E750404" w14:textId="491E15E5" w:rsidR="3A8E795B" w:rsidRPr="00411EC1" w:rsidRDefault="00494DB7" w:rsidP="0090040B">
            <w:pPr>
              <w:pStyle w:val="ListParagraph"/>
              <w:numPr>
                <w:ilvl w:val="0"/>
                <w:numId w:val="44"/>
              </w:numPr>
              <w:ind w:left="1080" w:firstLine="0"/>
              <w:rPr>
                <w:rFonts w:ascii="Arial" w:eastAsia="Arial" w:hAnsi="Arial" w:cs="Arial"/>
                <w:color w:val="000000" w:themeColor="text1"/>
              </w:rPr>
            </w:pPr>
            <w:r>
              <w:rPr>
                <w:rFonts w:ascii="Arial" w:eastAsia="Arial" w:hAnsi="Arial" w:cs="Arial"/>
                <w:color w:val="000000" w:themeColor="text1"/>
                <w:lang w:val="en-US"/>
              </w:rPr>
              <w:t>Project Plan Approval</w:t>
            </w:r>
          </w:p>
        </w:tc>
        <w:tc>
          <w:tcPr>
            <w:tcW w:w="1980" w:type="dxa"/>
            <w:tcBorders>
              <w:top w:val="single" w:sz="6" w:space="0" w:color="auto"/>
              <w:left w:val="single" w:sz="6" w:space="0" w:color="auto"/>
              <w:bottom w:val="single" w:sz="6" w:space="0" w:color="auto"/>
              <w:right w:val="single" w:sz="6" w:space="0" w:color="auto"/>
            </w:tcBorders>
          </w:tcPr>
          <w:p w14:paraId="683D1F66" w14:textId="45BE361E" w:rsidR="3A8E795B" w:rsidRPr="00411EC1" w:rsidRDefault="00803F70" w:rsidP="3A8E795B">
            <w:pPr>
              <w:rPr>
                <w:rFonts w:ascii="Arial" w:eastAsia="Arial" w:hAnsi="Arial" w:cs="Arial"/>
                <w:color w:val="000000" w:themeColor="text1"/>
              </w:rPr>
            </w:pPr>
            <w:r>
              <w:rPr>
                <w:rFonts w:ascii="Arial" w:eastAsia="Arial" w:hAnsi="Arial" w:cs="Arial"/>
                <w:color w:val="000000" w:themeColor="text1"/>
                <w:lang w:val="en-US"/>
              </w:rPr>
              <w:t>11/08</w:t>
            </w:r>
            <w:r w:rsidR="3A8E795B" w:rsidRPr="00411EC1">
              <w:rPr>
                <w:rFonts w:ascii="Arial" w:eastAsia="Arial" w:hAnsi="Arial" w:cs="Arial"/>
                <w:color w:val="000000" w:themeColor="text1"/>
                <w:lang w:val="en-US"/>
              </w:rPr>
              <w:t>/22</w:t>
            </w:r>
            <w:r w:rsidR="3A8E795B" w:rsidRPr="00411EC1">
              <w:rPr>
                <w:rFonts w:ascii="Arial" w:eastAsia="Arial" w:hAnsi="Arial" w:cs="Arial"/>
                <w:color w:val="000000" w:themeColor="text1"/>
              </w:rPr>
              <w:t> </w:t>
            </w:r>
          </w:p>
        </w:tc>
      </w:tr>
      <w:tr w:rsidR="3A8E795B" w:rsidRPr="00277342" w14:paraId="48F090C6"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6B31BB67" w14:textId="47C396F3" w:rsidR="3A8E795B" w:rsidRPr="00411EC1" w:rsidRDefault="00494DB7" w:rsidP="0090040B">
            <w:pPr>
              <w:pStyle w:val="ListParagraph"/>
              <w:numPr>
                <w:ilvl w:val="0"/>
                <w:numId w:val="43"/>
              </w:numPr>
              <w:ind w:left="1080" w:firstLine="0"/>
              <w:rPr>
                <w:rFonts w:ascii="Arial" w:eastAsia="Arial" w:hAnsi="Arial" w:cs="Arial"/>
                <w:color w:val="000000" w:themeColor="text1"/>
              </w:rPr>
            </w:pPr>
            <w:r>
              <w:rPr>
                <w:rFonts w:ascii="Arial" w:eastAsia="Arial" w:hAnsi="Arial" w:cs="Arial"/>
                <w:color w:val="000000" w:themeColor="text1"/>
                <w:lang w:val="en-US"/>
              </w:rPr>
              <w:t>The Project Go Live</w:t>
            </w:r>
          </w:p>
        </w:tc>
        <w:tc>
          <w:tcPr>
            <w:tcW w:w="1980" w:type="dxa"/>
            <w:tcBorders>
              <w:top w:val="single" w:sz="6" w:space="0" w:color="auto"/>
              <w:left w:val="single" w:sz="6" w:space="0" w:color="auto"/>
              <w:bottom w:val="single" w:sz="6" w:space="0" w:color="auto"/>
              <w:right w:val="single" w:sz="6" w:space="0" w:color="auto"/>
            </w:tcBorders>
          </w:tcPr>
          <w:p w14:paraId="7FDEDFA6" w14:textId="769045E7" w:rsidR="3A8E795B" w:rsidRPr="00411EC1" w:rsidRDefault="00803F70" w:rsidP="3A8E795B">
            <w:pPr>
              <w:rPr>
                <w:rFonts w:ascii="Arial" w:eastAsia="Arial" w:hAnsi="Arial" w:cs="Arial"/>
                <w:color w:val="000000" w:themeColor="text1"/>
              </w:rPr>
            </w:pPr>
            <w:r>
              <w:rPr>
                <w:rFonts w:ascii="Arial" w:eastAsia="Arial" w:hAnsi="Arial" w:cs="Arial"/>
                <w:color w:val="000000" w:themeColor="text1"/>
                <w:lang w:val="en-US"/>
              </w:rPr>
              <w:t>03</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13</w:t>
            </w:r>
            <w:r w:rsidR="3A8E795B" w:rsidRPr="00411EC1">
              <w:rPr>
                <w:rFonts w:ascii="Arial" w:eastAsia="Arial" w:hAnsi="Arial" w:cs="Arial"/>
                <w:color w:val="000000" w:themeColor="text1"/>
                <w:lang w:val="en-US"/>
              </w:rPr>
              <w:t>/2</w:t>
            </w:r>
            <w:r>
              <w:rPr>
                <w:rFonts w:ascii="Arial" w:eastAsia="Arial" w:hAnsi="Arial" w:cs="Arial"/>
                <w:color w:val="000000" w:themeColor="text1"/>
                <w:lang w:val="en-US"/>
              </w:rPr>
              <w:t>3</w:t>
            </w:r>
            <w:r w:rsidR="3A8E795B" w:rsidRPr="00411EC1">
              <w:rPr>
                <w:rFonts w:ascii="Arial" w:eastAsia="Arial" w:hAnsi="Arial" w:cs="Arial"/>
                <w:color w:val="000000" w:themeColor="text1"/>
              </w:rPr>
              <w:t> </w:t>
            </w:r>
          </w:p>
        </w:tc>
      </w:tr>
      <w:tr w:rsidR="3A8E795B" w:rsidRPr="00277342" w14:paraId="38821E25"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55B31B4B" w14:textId="027EBDF7" w:rsidR="3A8E795B" w:rsidRPr="00411EC1" w:rsidRDefault="00494DB7" w:rsidP="0090040B">
            <w:pPr>
              <w:pStyle w:val="ListParagraph"/>
              <w:numPr>
                <w:ilvl w:val="0"/>
                <w:numId w:val="42"/>
              </w:numPr>
              <w:ind w:left="1080" w:firstLine="0"/>
              <w:rPr>
                <w:rFonts w:ascii="Arial" w:eastAsia="Arial" w:hAnsi="Arial" w:cs="Arial"/>
                <w:color w:val="000000" w:themeColor="text1"/>
              </w:rPr>
            </w:pPr>
            <w:r>
              <w:rPr>
                <w:rFonts w:ascii="Arial" w:eastAsia="Arial" w:hAnsi="Arial" w:cs="Arial"/>
                <w:color w:val="000000" w:themeColor="text1"/>
                <w:lang w:val="en-US"/>
              </w:rPr>
              <w:t xml:space="preserve">Updating </w:t>
            </w:r>
            <w:r w:rsidR="00300673">
              <w:rPr>
                <w:rFonts w:ascii="Arial" w:eastAsia="Arial" w:hAnsi="Arial" w:cs="Arial"/>
                <w:color w:val="000000" w:themeColor="text1"/>
                <w:lang w:val="en-US"/>
              </w:rPr>
              <w:t>of Project Management Papers</w:t>
            </w:r>
          </w:p>
        </w:tc>
        <w:tc>
          <w:tcPr>
            <w:tcW w:w="1980" w:type="dxa"/>
            <w:tcBorders>
              <w:top w:val="single" w:sz="6" w:space="0" w:color="auto"/>
              <w:left w:val="single" w:sz="6" w:space="0" w:color="auto"/>
              <w:bottom w:val="single" w:sz="6" w:space="0" w:color="auto"/>
              <w:right w:val="single" w:sz="6" w:space="0" w:color="auto"/>
            </w:tcBorders>
          </w:tcPr>
          <w:p w14:paraId="765272D2" w14:textId="19577AD4" w:rsidR="3A8E795B" w:rsidRPr="00411EC1" w:rsidRDefault="00B3603A" w:rsidP="3A8E795B">
            <w:pPr>
              <w:rPr>
                <w:rFonts w:ascii="Arial" w:eastAsia="Arial" w:hAnsi="Arial" w:cs="Arial"/>
                <w:color w:val="000000" w:themeColor="text1"/>
              </w:rPr>
            </w:pPr>
            <w:r>
              <w:rPr>
                <w:rFonts w:ascii="Arial" w:eastAsia="Arial" w:hAnsi="Arial" w:cs="Arial"/>
                <w:color w:val="000000" w:themeColor="text1"/>
                <w:lang w:val="en-US"/>
              </w:rPr>
              <w:t>06</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30</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23</w:t>
            </w:r>
            <w:r w:rsidR="3A8E795B" w:rsidRPr="00411EC1">
              <w:rPr>
                <w:rFonts w:ascii="Arial" w:eastAsia="Arial" w:hAnsi="Arial" w:cs="Arial"/>
                <w:color w:val="000000" w:themeColor="text1"/>
              </w:rPr>
              <w:t> </w:t>
            </w:r>
          </w:p>
        </w:tc>
      </w:tr>
      <w:tr w:rsidR="3A8E795B" w:rsidRPr="00277342" w14:paraId="25A23EAC"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5569D003" w14:textId="47235F66" w:rsidR="3A8E795B" w:rsidRPr="00411EC1" w:rsidRDefault="00300673" w:rsidP="0090040B">
            <w:pPr>
              <w:pStyle w:val="ListParagraph"/>
              <w:numPr>
                <w:ilvl w:val="0"/>
                <w:numId w:val="41"/>
              </w:numPr>
              <w:ind w:left="1080" w:firstLine="0"/>
              <w:rPr>
                <w:rFonts w:ascii="Arial" w:eastAsia="Arial" w:hAnsi="Arial" w:cs="Arial"/>
                <w:color w:val="000000" w:themeColor="text1"/>
              </w:rPr>
            </w:pPr>
            <w:r>
              <w:rPr>
                <w:rFonts w:ascii="Arial" w:eastAsia="Arial" w:hAnsi="Arial" w:cs="Arial"/>
                <w:color w:val="000000" w:themeColor="text1"/>
                <w:lang w:val="en-US"/>
              </w:rPr>
              <w:t>Archiving of files and documents</w:t>
            </w:r>
            <w:r w:rsidR="3A8E795B"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3450AB97" w14:textId="5992443F" w:rsidR="3A8E795B" w:rsidRPr="00411EC1" w:rsidRDefault="00B3603A" w:rsidP="3A8E795B">
            <w:pPr>
              <w:rPr>
                <w:rFonts w:ascii="Arial" w:eastAsia="Arial" w:hAnsi="Arial" w:cs="Arial"/>
                <w:color w:val="000000" w:themeColor="text1"/>
              </w:rPr>
            </w:pPr>
            <w:r>
              <w:rPr>
                <w:rFonts w:ascii="Arial" w:eastAsia="Arial" w:hAnsi="Arial" w:cs="Arial"/>
                <w:color w:val="000000" w:themeColor="text1"/>
                <w:lang w:val="en-US"/>
              </w:rPr>
              <w:t>07</w:t>
            </w:r>
            <w:r w:rsidR="3A8E795B" w:rsidRPr="00411EC1">
              <w:rPr>
                <w:rFonts w:ascii="Arial" w:eastAsia="Arial" w:hAnsi="Arial" w:cs="Arial"/>
                <w:color w:val="000000" w:themeColor="text1"/>
                <w:lang w:val="en-US"/>
              </w:rPr>
              <w:t>/</w:t>
            </w:r>
            <w:r>
              <w:rPr>
                <w:rFonts w:ascii="Arial" w:eastAsia="Arial" w:hAnsi="Arial" w:cs="Arial"/>
                <w:color w:val="000000" w:themeColor="text1"/>
                <w:lang w:val="en-US"/>
              </w:rPr>
              <w:t>14</w:t>
            </w:r>
            <w:r w:rsidR="3A8E795B" w:rsidRPr="00411EC1">
              <w:rPr>
                <w:rFonts w:ascii="Arial" w:eastAsia="Arial" w:hAnsi="Arial" w:cs="Arial"/>
                <w:color w:val="000000" w:themeColor="text1"/>
                <w:lang w:val="en-US"/>
              </w:rPr>
              <w:t>/23</w:t>
            </w:r>
            <w:r w:rsidR="3A8E795B" w:rsidRPr="00411EC1">
              <w:rPr>
                <w:rFonts w:ascii="Arial" w:eastAsia="Arial" w:hAnsi="Arial" w:cs="Arial"/>
                <w:color w:val="000000" w:themeColor="text1"/>
              </w:rPr>
              <w:t> </w:t>
            </w:r>
          </w:p>
        </w:tc>
      </w:tr>
      <w:tr w:rsidR="3A8E795B" w14:paraId="48DFEE8B" w14:textId="77777777" w:rsidTr="3A8E795B">
        <w:trPr>
          <w:trHeight w:val="300"/>
        </w:trPr>
        <w:tc>
          <w:tcPr>
            <w:tcW w:w="7350" w:type="dxa"/>
            <w:tcBorders>
              <w:top w:val="single" w:sz="6" w:space="0" w:color="auto"/>
              <w:left w:val="single" w:sz="6" w:space="0" w:color="auto"/>
              <w:bottom w:val="single" w:sz="6" w:space="0" w:color="auto"/>
              <w:right w:val="single" w:sz="6" w:space="0" w:color="auto"/>
            </w:tcBorders>
          </w:tcPr>
          <w:p w14:paraId="4E19541F" w14:textId="4292CED1" w:rsidR="3A8E795B" w:rsidRPr="00411EC1" w:rsidRDefault="3A8E795B" w:rsidP="0090040B">
            <w:pPr>
              <w:pStyle w:val="ListParagraph"/>
              <w:numPr>
                <w:ilvl w:val="0"/>
                <w:numId w:val="39"/>
              </w:numPr>
              <w:ind w:left="1080" w:firstLine="0"/>
              <w:rPr>
                <w:rFonts w:ascii="Arial" w:eastAsia="Arial" w:hAnsi="Arial" w:cs="Arial"/>
                <w:color w:val="000000" w:themeColor="text1"/>
              </w:rPr>
            </w:pPr>
            <w:r w:rsidRPr="00411EC1">
              <w:rPr>
                <w:rFonts w:ascii="Arial" w:eastAsia="Arial" w:hAnsi="Arial" w:cs="Arial"/>
                <w:b/>
                <w:color w:val="000000" w:themeColor="text1"/>
                <w:lang w:val="en-US"/>
              </w:rPr>
              <w:t>Project Complete</w:t>
            </w:r>
            <w:r w:rsidRPr="00411EC1">
              <w:rPr>
                <w:rFonts w:ascii="Arial" w:eastAsia="Arial" w:hAnsi="Arial" w:cs="Arial"/>
                <w:color w:val="000000" w:themeColor="text1"/>
              </w:rPr>
              <w:t> </w:t>
            </w:r>
          </w:p>
        </w:tc>
        <w:tc>
          <w:tcPr>
            <w:tcW w:w="1980" w:type="dxa"/>
            <w:tcBorders>
              <w:top w:val="single" w:sz="6" w:space="0" w:color="auto"/>
              <w:left w:val="single" w:sz="6" w:space="0" w:color="auto"/>
              <w:bottom w:val="single" w:sz="6" w:space="0" w:color="auto"/>
              <w:right w:val="single" w:sz="6" w:space="0" w:color="auto"/>
            </w:tcBorders>
          </w:tcPr>
          <w:p w14:paraId="1440605E" w14:textId="4496C6DE" w:rsidR="3A8E795B" w:rsidRDefault="00803F70" w:rsidP="3A8E795B">
            <w:pPr>
              <w:rPr>
                <w:rFonts w:ascii="Arial" w:eastAsia="Arial" w:hAnsi="Arial" w:cs="Arial"/>
                <w:color w:val="000000" w:themeColor="text1"/>
              </w:rPr>
            </w:pPr>
            <w:r>
              <w:rPr>
                <w:rFonts w:ascii="Arial" w:eastAsia="Arial" w:hAnsi="Arial" w:cs="Arial"/>
                <w:color w:val="000000" w:themeColor="text1"/>
                <w:lang w:val="en-US"/>
              </w:rPr>
              <w:t>0</w:t>
            </w:r>
            <w:r w:rsidR="00C77AFF" w:rsidRPr="00411EC1">
              <w:rPr>
                <w:rFonts w:ascii="Arial" w:eastAsia="Arial" w:hAnsi="Arial" w:cs="Arial"/>
                <w:color w:val="000000" w:themeColor="text1"/>
                <w:lang w:val="en-US"/>
              </w:rPr>
              <w:t>7</w:t>
            </w:r>
            <w:r w:rsidR="3A8E795B" w:rsidRPr="00411EC1">
              <w:rPr>
                <w:rFonts w:ascii="Arial" w:eastAsia="Arial" w:hAnsi="Arial" w:cs="Arial"/>
                <w:color w:val="000000" w:themeColor="text1"/>
                <w:lang w:val="en-US"/>
              </w:rPr>
              <w:t>/</w:t>
            </w:r>
            <w:r w:rsidR="00C77AFF" w:rsidRPr="00411EC1">
              <w:rPr>
                <w:rFonts w:ascii="Arial" w:eastAsia="Arial" w:hAnsi="Arial" w:cs="Arial"/>
                <w:color w:val="000000" w:themeColor="text1"/>
                <w:lang w:val="en-US"/>
              </w:rPr>
              <w:t>30</w:t>
            </w:r>
            <w:r w:rsidR="3A8E795B" w:rsidRPr="00411EC1">
              <w:rPr>
                <w:rFonts w:ascii="Arial" w:eastAsia="Arial" w:hAnsi="Arial" w:cs="Arial"/>
                <w:color w:val="000000" w:themeColor="text1"/>
                <w:lang w:val="en-US"/>
              </w:rPr>
              <w:t>/23</w:t>
            </w:r>
            <w:r w:rsidR="3A8E795B" w:rsidRPr="3A8E795B">
              <w:rPr>
                <w:rFonts w:ascii="Arial" w:eastAsia="Arial" w:hAnsi="Arial" w:cs="Arial"/>
                <w:color w:val="000000" w:themeColor="text1"/>
              </w:rPr>
              <w:t> </w:t>
            </w:r>
          </w:p>
        </w:tc>
      </w:tr>
    </w:tbl>
    <w:p w14:paraId="25F399A5" w14:textId="54767809" w:rsidR="00B3026E" w:rsidRDefault="003B3D18" w:rsidP="3A8E795B">
      <w:pPr>
        <w:spacing w:line="259" w:lineRule="auto"/>
        <w:jc w:val="center"/>
      </w:pPr>
      <w:r w:rsidRPr="3A8E795B">
        <w:rPr>
          <w:i/>
          <w:color w:val="44546A" w:themeColor="text2"/>
          <w:sz w:val="18"/>
          <w:szCs w:val="18"/>
        </w:rPr>
        <w:t xml:space="preserve">Table 3.5—1: Summary Milestone Schedule </w:t>
      </w:r>
      <w:r>
        <w:t xml:space="preserve"> </w:t>
      </w:r>
    </w:p>
    <w:p w14:paraId="0D5A02B8" w14:textId="77777777" w:rsidR="00B3026E" w:rsidRDefault="003B3D18">
      <w:pPr>
        <w:pStyle w:val="Heading2"/>
        <w:ind w:left="341"/>
      </w:pPr>
      <w:bookmarkStart w:id="34" w:name="_Toc138389652"/>
      <w:r>
        <w:t>3.6.</w:t>
      </w:r>
      <w:r>
        <w:rPr>
          <w:rFonts w:ascii="Arial" w:eastAsia="Arial" w:hAnsi="Arial" w:cs="Arial"/>
        </w:rPr>
        <w:t xml:space="preserve"> </w:t>
      </w:r>
      <w:r>
        <w:t>Budget Summary</w:t>
      </w:r>
      <w:bookmarkEnd w:id="34"/>
      <w:r>
        <w:t xml:space="preserve">  </w:t>
      </w:r>
    </w:p>
    <w:p w14:paraId="51271406" w14:textId="77777777" w:rsidR="00B3026E" w:rsidRDefault="003B3D18">
      <w:pPr>
        <w:spacing w:after="164" w:line="259" w:lineRule="auto"/>
      </w:pPr>
      <w:commentRangeStart w:id="35"/>
      <w:commentRangeStart w:id="36"/>
      <w:r>
        <w:t xml:space="preserve">  </w:t>
      </w:r>
    </w:p>
    <w:p w14:paraId="63381972" w14:textId="77777777" w:rsidR="00B3026E" w:rsidRDefault="003B3D18">
      <w:pPr>
        <w:ind w:left="371" w:right="616"/>
      </w:pPr>
      <w:r w:rsidRPr="004362B5">
        <w:t>The image below shows a summary budget for the project, including the proposed cost category, description, and their estimated costs. This budget is necessary for the successful completion of the project.</w:t>
      </w:r>
      <w:r>
        <w:t xml:space="preserve"> </w:t>
      </w:r>
      <w:r>
        <w:rPr>
          <w:sz w:val="18"/>
        </w:rPr>
        <w:t xml:space="preserve"> </w:t>
      </w:r>
      <w:r>
        <w:t xml:space="preserve"> </w:t>
      </w:r>
    </w:p>
    <w:p w14:paraId="7A35207F" w14:textId="77777777" w:rsidR="00B3026E" w:rsidRDefault="003B3D18">
      <w:pPr>
        <w:spacing w:line="259" w:lineRule="auto"/>
        <w:ind w:left="361"/>
      </w:pPr>
      <w:r>
        <w:t xml:space="preserve"> </w:t>
      </w:r>
      <w:r>
        <w:rPr>
          <w:sz w:val="18"/>
        </w:rPr>
        <w:t xml:space="preserve"> </w:t>
      </w:r>
      <w:r>
        <w:t xml:space="preserve"> </w:t>
      </w:r>
    </w:p>
    <w:tbl>
      <w:tblPr>
        <w:tblStyle w:val="TableGrid"/>
        <w:tblW w:w="10201" w:type="dxa"/>
        <w:tblLook w:val="04A0" w:firstRow="1" w:lastRow="0" w:firstColumn="1" w:lastColumn="0" w:noHBand="0" w:noVBand="1"/>
      </w:tblPr>
      <w:tblGrid>
        <w:gridCol w:w="2546"/>
        <w:gridCol w:w="1533"/>
        <w:gridCol w:w="1020"/>
        <w:gridCol w:w="1020"/>
        <w:gridCol w:w="2041"/>
        <w:gridCol w:w="2041"/>
      </w:tblGrid>
      <w:tr w:rsidR="00EF773D" w14:paraId="62335552" w14:textId="77777777">
        <w:tc>
          <w:tcPr>
            <w:tcW w:w="10201" w:type="dxa"/>
            <w:gridSpan w:val="6"/>
            <w:shd w:val="clear" w:color="auto" w:fill="C45911" w:themeFill="accent2" w:themeFillShade="BF"/>
          </w:tcPr>
          <w:p w14:paraId="48E3B213" w14:textId="77777777" w:rsidR="00EF773D" w:rsidRPr="009C7D5A" w:rsidRDefault="00EF773D">
            <w:pPr>
              <w:spacing w:line="259" w:lineRule="auto"/>
              <w:jc w:val="center"/>
              <w:rPr>
                <w:b/>
                <w:bCs/>
              </w:rPr>
            </w:pPr>
            <w:r w:rsidRPr="009C7D5A">
              <w:rPr>
                <w:b/>
                <w:bCs/>
              </w:rPr>
              <w:t>Madonna’s Reservation Website</w:t>
            </w:r>
          </w:p>
        </w:tc>
      </w:tr>
      <w:tr w:rsidR="00EF773D" w14:paraId="73B9773C" w14:textId="77777777">
        <w:tc>
          <w:tcPr>
            <w:tcW w:w="5099" w:type="dxa"/>
            <w:gridSpan w:val="3"/>
          </w:tcPr>
          <w:p w14:paraId="665D237F" w14:textId="77777777" w:rsidR="00EF773D" w:rsidRDefault="00EF773D">
            <w:pPr>
              <w:spacing w:line="259" w:lineRule="auto"/>
            </w:pPr>
            <w:r w:rsidRPr="00E37F44">
              <w:rPr>
                <w:b/>
                <w:bCs/>
              </w:rPr>
              <w:t xml:space="preserve">Budget:        </w:t>
            </w:r>
            <w:r>
              <w:rPr>
                <w:b/>
                <w:bCs/>
              </w:rPr>
              <w:t>PHP</w:t>
            </w:r>
            <w:r w:rsidRPr="00E37F44">
              <w:rPr>
                <w:b/>
                <w:bCs/>
              </w:rPr>
              <w:t xml:space="preserve"> </w:t>
            </w:r>
            <w:r>
              <w:rPr>
                <w:b/>
                <w:bCs/>
              </w:rPr>
              <w:t>2,535,361</w:t>
            </w:r>
            <w:r w:rsidRPr="00E37F44">
              <w:rPr>
                <w:b/>
                <w:bCs/>
              </w:rPr>
              <w:t xml:space="preserve">                                                                           </w:t>
            </w:r>
          </w:p>
        </w:tc>
        <w:tc>
          <w:tcPr>
            <w:tcW w:w="5102" w:type="dxa"/>
            <w:gridSpan w:val="3"/>
          </w:tcPr>
          <w:p w14:paraId="1E27B0E1" w14:textId="77777777" w:rsidR="00EF773D" w:rsidRDefault="00EF773D">
            <w:pPr>
              <w:spacing w:line="259" w:lineRule="auto"/>
            </w:pPr>
            <w:r w:rsidRPr="00E37F44">
              <w:rPr>
                <w:b/>
                <w:bCs/>
              </w:rPr>
              <w:t>Project Durations:</w:t>
            </w:r>
            <w:r>
              <w:rPr>
                <w:b/>
                <w:bCs/>
              </w:rPr>
              <w:t xml:space="preserve"> 12 months</w:t>
            </w:r>
          </w:p>
        </w:tc>
      </w:tr>
      <w:tr w:rsidR="00EF773D" w14:paraId="469C792A" w14:textId="77777777">
        <w:tc>
          <w:tcPr>
            <w:tcW w:w="10201" w:type="dxa"/>
            <w:gridSpan w:val="6"/>
          </w:tcPr>
          <w:p w14:paraId="2D202E49" w14:textId="77777777" w:rsidR="00EF773D" w:rsidRPr="00E37F44" w:rsidRDefault="00EF773D">
            <w:pPr>
              <w:spacing w:line="259" w:lineRule="auto"/>
              <w:jc w:val="center"/>
              <w:rPr>
                <w:b/>
                <w:bCs/>
              </w:rPr>
            </w:pPr>
            <w:r w:rsidRPr="00E37F44">
              <w:rPr>
                <w:b/>
                <w:bCs/>
              </w:rPr>
              <w:t>Project Cost Management</w:t>
            </w:r>
          </w:p>
        </w:tc>
      </w:tr>
      <w:tr w:rsidR="00EF773D" w14:paraId="07B58B9C" w14:textId="77777777">
        <w:tc>
          <w:tcPr>
            <w:tcW w:w="10201" w:type="dxa"/>
            <w:gridSpan w:val="6"/>
            <w:shd w:val="clear" w:color="auto" w:fill="C45911" w:themeFill="accent2" w:themeFillShade="BF"/>
          </w:tcPr>
          <w:p w14:paraId="7BE12781" w14:textId="77777777" w:rsidR="00EF773D" w:rsidRDefault="00EF773D">
            <w:pPr>
              <w:spacing w:line="259" w:lineRule="auto"/>
              <w:jc w:val="center"/>
            </w:pPr>
            <w:r>
              <w:t>Workforce Cost Estimate</w:t>
            </w:r>
          </w:p>
        </w:tc>
      </w:tr>
      <w:tr w:rsidR="00EF773D" w14:paraId="4C513499" w14:textId="77777777">
        <w:tc>
          <w:tcPr>
            <w:tcW w:w="2546" w:type="dxa"/>
            <w:shd w:val="clear" w:color="auto" w:fill="FBE4D5" w:themeFill="accent2" w:themeFillTint="33"/>
          </w:tcPr>
          <w:p w14:paraId="5AB98A01" w14:textId="77777777" w:rsidR="00EF773D" w:rsidRPr="00FC42F9" w:rsidRDefault="00EF773D">
            <w:pPr>
              <w:spacing w:line="259" w:lineRule="auto"/>
              <w:rPr>
                <w:b/>
                <w:bCs/>
              </w:rPr>
            </w:pPr>
            <w:r w:rsidRPr="00FC42F9">
              <w:rPr>
                <w:b/>
                <w:bCs/>
              </w:rPr>
              <w:t>Roles</w:t>
            </w:r>
          </w:p>
        </w:tc>
        <w:tc>
          <w:tcPr>
            <w:tcW w:w="1533" w:type="dxa"/>
            <w:shd w:val="clear" w:color="auto" w:fill="FBE4D5" w:themeFill="accent2" w:themeFillTint="33"/>
          </w:tcPr>
          <w:p w14:paraId="1AF03A42" w14:textId="77777777" w:rsidR="00EF773D" w:rsidRPr="00FC42F9" w:rsidRDefault="00EF773D">
            <w:pPr>
              <w:spacing w:line="259" w:lineRule="auto"/>
              <w:rPr>
                <w:b/>
                <w:bCs/>
              </w:rPr>
            </w:pPr>
            <w:r w:rsidRPr="00FC42F9">
              <w:rPr>
                <w:b/>
                <w:bCs/>
              </w:rPr>
              <w:t>Average Salary (Monthly)</w:t>
            </w:r>
          </w:p>
        </w:tc>
        <w:tc>
          <w:tcPr>
            <w:tcW w:w="2040" w:type="dxa"/>
            <w:gridSpan w:val="2"/>
            <w:shd w:val="clear" w:color="auto" w:fill="FBE4D5" w:themeFill="accent2" w:themeFillTint="33"/>
          </w:tcPr>
          <w:p w14:paraId="0CF7AD0D" w14:textId="77777777" w:rsidR="00EF773D" w:rsidRPr="00FC42F9" w:rsidRDefault="00EF773D">
            <w:pPr>
              <w:spacing w:line="259" w:lineRule="auto"/>
              <w:rPr>
                <w:b/>
                <w:bCs/>
              </w:rPr>
            </w:pPr>
            <w:r w:rsidRPr="00FC42F9">
              <w:rPr>
                <w:b/>
                <w:bCs/>
              </w:rPr>
              <w:t>Total Salary</w:t>
            </w:r>
          </w:p>
        </w:tc>
        <w:tc>
          <w:tcPr>
            <w:tcW w:w="2041" w:type="dxa"/>
            <w:shd w:val="clear" w:color="auto" w:fill="FBE4D5" w:themeFill="accent2" w:themeFillTint="33"/>
          </w:tcPr>
          <w:p w14:paraId="14B6929C" w14:textId="77777777" w:rsidR="00EF773D" w:rsidRPr="00FC42F9" w:rsidRDefault="00EF773D">
            <w:pPr>
              <w:spacing w:line="259" w:lineRule="auto"/>
              <w:rPr>
                <w:b/>
                <w:bCs/>
              </w:rPr>
            </w:pPr>
            <w:r w:rsidRPr="00FC42F9">
              <w:rPr>
                <w:b/>
                <w:bCs/>
              </w:rPr>
              <w:t>Headcount</w:t>
            </w:r>
          </w:p>
        </w:tc>
        <w:tc>
          <w:tcPr>
            <w:tcW w:w="2041" w:type="dxa"/>
            <w:shd w:val="clear" w:color="auto" w:fill="FBE4D5" w:themeFill="accent2" w:themeFillTint="33"/>
          </w:tcPr>
          <w:p w14:paraId="3B2317B4" w14:textId="77777777" w:rsidR="00EF773D" w:rsidRPr="00FC42F9" w:rsidRDefault="00EF773D">
            <w:pPr>
              <w:spacing w:line="259" w:lineRule="auto"/>
              <w:rPr>
                <w:b/>
                <w:bCs/>
              </w:rPr>
            </w:pPr>
            <w:r w:rsidRPr="00FC42F9">
              <w:rPr>
                <w:b/>
                <w:bCs/>
              </w:rPr>
              <w:t>Total Cost (12 Months)</w:t>
            </w:r>
          </w:p>
        </w:tc>
      </w:tr>
      <w:tr w:rsidR="00EF773D" w14:paraId="6A21B306" w14:textId="77777777">
        <w:tc>
          <w:tcPr>
            <w:tcW w:w="2546" w:type="dxa"/>
            <w:shd w:val="clear" w:color="auto" w:fill="FBE4D5" w:themeFill="accent2" w:themeFillTint="33"/>
          </w:tcPr>
          <w:p w14:paraId="625BB41C" w14:textId="77777777" w:rsidR="00EF773D" w:rsidRDefault="00EF773D">
            <w:pPr>
              <w:spacing w:line="259" w:lineRule="auto"/>
            </w:pPr>
            <w:r>
              <w:t>Junior Developer</w:t>
            </w:r>
          </w:p>
        </w:tc>
        <w:tc>
          <w:tcPr>
            <w:tcW w:w="1533" w:type="dxa"/>
          </w:tcPr>
          <w:p w14:paraId="731990E7" w14:textId="77777777" w:rsidR="00EF773D" w:rsidRDefault="00EF773D">
            <w:pPr>
              <w:spacing w:line="259" w:lineRule="auto"/>
            </w:pPr>
            <w:r>
              <w:t>PHP 29,375</w:t>
            </w:r>
          </w:p>
        </w:tc>
        <w:tc>
          <w:tcPr>
            <w:tcW w:w="2040" w:type="dxa"/>
            <w:gridSpan w:val="2"/>
          </w:tcPr>
          <w:p w14:paraId="36D8DBFD" w14:textId="0A1D8DF6" w:rsidR="00EF773D" w:rsidRDefault="00EF773D">
            <w:pPr>
              <w:spacing w:line="259" w:lineRule="auto"/>
              <w:jc w:val="center"/>
            </w:pPr>
            <w:r>
              <w:t>PHP 352,500</w:t>
            </w:r>
          </w:p>
        </w:tc>
        <w:tc>
          <w:tcPr>
            <w:tcW w:w="2041" w:type="dxa"/>
          </w:tcPr>
          <w:p w14:paraId="387C4C4E" w14:textId="77777777" w:rsidR="00EF773D" w:rsidRDefault="00EF773D">
            <w:pPr>
              <w:spacing w:line="259" w:lineRule="auto"/>
              <w:jc w:val="center"/>
            </w:pPr>
            <w:r>
              <w:t>2</w:t>
            </w:r>
          </w:p>
        </w:tc>
        <w:tc>
          <w:tcPr>
            <w:tcW w:w="2041" w:type="dxa"/>
          </w:tcPr>
          <w:p w14:paraId="13882C8C" w14:textId="77777777" w:rsidR="00EF773D" w:rsidRDefault="00EF773D">
            <w:pPr>
              <w:spacing w:line="259" w:lineRule="auto"/>
              <w:jc w:val="center"/>
            </w:pPr>
            <w:r>
              <w:t>PHP 705,000</w:t>
            </w:r>
          </w:p>
        </w:tc>
      </w:tr>
      <w:tr w:rsidR="00EF773D" w14:paraId="2F979C90" w14:textId="77777777">
        <w:tc>
          <w:tcPr>
            <w:tcW w:w="2546" w:type="dxa"/>
            <w:shd w:val="clear" w:color="auto" w:fill="FBE4D5" w:themeFill="accent2" w:themeFillTint="33"/>
          </w:tcPr>
          <w:p w14:paraId="29DDE7EA" w14:textId="77777777" w:rsidR="00EF773D" w:rsidRDefault="00EF773D">
            <w:pPr>
              <w:spacing w:line="259" w:lineRule="auto"/>
            </w:pPr>
            <w:r>
              <w:t>Junior UI/UX Developer</w:t>
            </w:r>
          </w:p>
        </w:tc>
        <w:tc>
          <w:tcPr>
            <w:tcW w:w="1533" w:type="dxa"/>
          </w:tcPr>
          <w:p w14:paraId="4116C3B7" w14:textId="77777777" w:rsidR="00EF773D" w:rsidRDefault="00EF773D">
            <w:pPr>
              <w:spacing w:line="259" w:lineRule="auto"/>
            </w:pPr>
            <w:r>
              <w:t>PHP 28,784</w:t>
            </w:r>
          </w:p>
        </w:tc>
        <w:tc>
          <w:tcPr>
            <w:tcW w:w="2040" w:type="dxa"/>
            <w:gridSpan w:val="2"/>
          </w:tcPr>
          <w:p w14:paraId="215F16CE" w14:textId="77777777" w:rsidR="00EF773D" w:rsidRDefault="00EF773D">
            <w:pPr>
              <w:spacing w:line="259" w:lineRule="auto"/>
              <w:jc w:val="center"/>
            </w:pPr>
            <w:r>
              <w:t>PHP 345,408</w:t>
            </w:r>
          </w:p>
        </w:tc>
        <w:tc>
          <w:tcPr>
            <w:tcW w:w="2041" w:type="dxa"/>
          </w:tcPr>
          <w:p w14:paraId="57FA8FB6" w14:textId="77777777" w:rsidR="00EF773D" w:rsidRDefault="00EF773D">
            <w:pPr>
              <w:spacing w:line="259" w:lineRule="auto"/>
              <w:jc w:val="center"/>
            </w:pPr>
            <w:r>
              <w:t>1</w:t>
            </w:r>
          </w:p>
        </w:tc>
        <w:tc>
          <w:tcPr>
            <w:tcW w:w="2041" w:type="dxa"/>
          </w:tcPr>
          <w:p w14:paraId="42681FC5" w14:textId="0802143E" w:rsidR="00EF773D" w:rsidRDefault="00EF773D">
            <w:pPr>
              <w:spacing w:line="259" w:lineRule="auto"/>
              <w:jc w:val="center"/>
            </w:pPr>
            <w:r>
              <w:t>PHP 345,408</w:t>
            </w:r>
          </w:p>
        </w:tc>
      </w:tr>
      <w:tr w:rsidR="00EF773D" w14:paraId="454EB83A" w14:textId="77777777">
        <w:tc>
          <w:tcPr>
            <w:tcW w:w="2546" w:type="dxa"/>
            <w:shd w:val="clear" w:color="auto" w:fill="FBE4D5" w:themeFill="accent2" w:themeFillTint="33"/>
          </w:tcPr>
          <w:p w14:paraId="665E0B8A" w14:textId="77777777" w:rsidR="00EF773D" w:rsidRDefault="00EF773D">
            <w:pPr>
              <w:spacing w:line="259" w:lineRule="auto"/>
            </w:pPr>
            <w:r>
              <w:t>Junior QA Tester</w:t>
            </w:r>
          </w:p>
        </w:tc>
        <w:tc>
          <w:tcPr>
            <w:tcW w:w="1533" w:type="dxa"/>
          </w:tcPr>
          <w:p w14:paraId="40ED950F" w14:textId="77777777" w:rsidR="00EF773D" w:rsidRDefault="00EF773D">
            <w:pPr>
              <w:spacing w:line="259" w:lineRule="auto"/>
            </w:pPr>
            <w:r>
              <w:t>PHP 27,971</w:t>
            </w:r>
          </w:p>
        </w:tc>
        <w:tc>
          <w:tcPr>
            <w:tcW w:w="2040" w:type="dxa"/>
            <w:gridSpan w:val="2"/>
          </w:tcPr>
          <w:p w14:paraId="757C37D0" w14:textId="77777777" w:rsidR="00EF773D" w:rsidRDefault="00EF773D">
            <w:pPr>
              <w:spacing w:line="259" w:lineRule="auto"/>
              <w:jc w:val="center"/>
            </w:pPr>
            <w:r>
              <w:t>PHP 335,652</w:t>
            </w:r>
          </w:p>
        </w:tc>
        <w:tc>
          <w:tcPr>
            <w:tcW w:w="2041" w:type="dxa"/>
          </w:tcPr>
          <w:p w14:paraId="39761ED3" w14:textId="77777777" w:rsidR="00EF773D" w:rsidRDefault="00EF773D">
            <w:pPr>
              <w:spacing w:line="259" w:lineRule="auto"/>
              <w:jc w:val="center"/>
            </w:pPr>
            <w:r>
              <w:t>1</w:t>
            </w:r>
          </w:p>
        </w:tc>
        <w:tc>
          <w:tcPr>
            <w:tcW w:w="2041" w:type="dxa"/>
          </w:tcPr>
          <w:p w14:paraId="03894CAA" w14:textId="77777777" w:rsidR="00EF773D" w:rsidRPr="003E4AC0" w:rsidRDefault="00EF773D">
            <w:pPr>
              <w:spacing w:line="259" w:lineRule="auto"/>
              <w:jc w:val="center"/>
              <w:rPr>
                <w:b/>
                <w:bCs/>
              </w:rPr>
            </w:pPr>
            <w:r>
              <w:t>PHP</w:t>
            </w:r>
            <w:r w:rsidRPr="003E4AC0">
              <w:rPr>
                <w:b/>
                <w:bCs/>
              </w:rPr>
              <w:t xml:space="preserve"> 335,652</w:t>
            </w:r>
          </w:p>
        </w:tc>
      </w:tr>
      <w:tr w:rsidR="00EF773D" w14:paraId="0371267D" w14:textId="77777777">
        <w:tc>
          <w:tcPr>
            <w:tcW w:w="2546" w:type="dxa"/>
            <w:shd w:val="clear" w:color="auto" w:fill="C45911" w:themeFill="accent2" w:themeFillShade="BF"/>
          </w:tcPr>
          <w:p w14:paraId="77FE51D3" w14:textId="77777777" w:rsidR="00EF773D" w:rsidRDefault="00EF773D">
            <w:pPr>
              <w:spacing w:line="259" w:lineRule="auto"/>
            </w:pPr>
          </w:p>
        </w:tc>
        <w:tc>
          <w:tcPr>
            <w:tcW w:w="1533" w:type="dxa"/>
            <w:shd w:val="clear" w:color="auto" w:fill="C45911" w:themeFill="accent2" w:themeFillShade="BF"/>
          </w:tcPr>
          <w:p w14:paraId="7295F3CD" w14:textId="77777777" w:rsidR="00EF773D" w:rsidRDefault="00EF773D">
            <w:pPr>
              <w:spacing w:line="259" w:lineRule="auto"/>
            </w:pPr>
          </w:p>
        </w:tc>
        <w:tc>
          <w:tcPr>
            <w:tcW w:w="2040" w:type="dxa"/>
            <w:gridSpan w:val="2"/>
            <w:shd w:val="clear" w:color="auto" w:fill="C45911" w:themeFill="accent2" w:themeFillShade="BF"/>
          </w:tcPr>
          <w:p w14:paraId="7DB6EBE4" w14:textId="77777777" w:rsidR="00EF773D" w:rsidRPr="00F22A49" w:rsidRDefault="00EF773D">
            <w:pPr>
              <w:spacing w:line="259" w:lineRule="auto"/>
              <w:rPr>
                <w:b/>
                <w:bCs/>
                <w:color w:val="000000" w:themeColor="text1"/>
                <w:sz w:val="28"/>
                <w:szCs w:val="28"/>
              </w:rPr>
            </w:pPr>
            <w:r w:rsidRPr="00F22A49">
              <w:rPr>
                <w:b/>
                <w:bCs/>
                <w:color w:val="000000" w:themeColor="text1"/>
                <w:sz w:val="28"/>
                <w:szCs w:val="28"/>
              </w:rPr>
              <w:t>Maintenance</w:t>
            </w:r>
          </w:p>
          <w:p w14:paraId="6D8483BC" w14:textId="77777777" w:rsidR="00EF773D" w:rsidRPr="00F22A49" w:rsidRDefault="00EF773D">
            <w:pPr>
              <w:spacing w:line="259" w:lineRule="auto"/>
              <w:rPr>
                <w:color w:val="000000" w:themeColor="text1"/>
              </w:rPr>
            </w:pPr>
          </w:p>
        </w:tc>
        <w:tc>
          <w:tcPr>
            <w:tcW w:w="2041" w:type="dxa"/>
            <w:shd w:val="clear" w:color="auto" w:fill="C45911" w:themeFill="accent2" w:themeFillShade="BF"/>
          </w:tcPr>
          <w:p w14:paraId="0FBEB185" w14:textId="77777777" w:rsidR="00EF773D" w:rsidRPr="00F22A49" w:rsidRDefault="00EF773D">
            <w:pPr>
              <w:spacing w:line="259" w:lineRule="auto"/>
              <w:rPr>
                <w:color w:val="000000" w:themeColor="text1"/>
              </w:rPr>
            </w:pPr>
          </w:p>
        </w:tc>
        <w:tc>
          <w:tcPr>
            <w:tcW w:w="2041" w:type="dxa"/>
            <w:shd w:val="clear" w:color="auto" w:fill="C45911" w:themeFill="accent2" w:themeFillShade="BF"/>
          </w:tcPr>
          <w:p w14:paraId="21ACF64A" w14:textId="77777777" w:rsidR="00EF773D" w:rsidRDefault="00EF773D">
            <w:pPr>
              <w:spacing w:line="259" w:lineRule="auto"/>
            </w:pPr>
          </w:p>
        </w:tc>
      </w:tr>
      <w:tr w:rsidR="00EF773D" w14:paraId="356FF55F" w14:textId="77777777">
        <w:tc>
          <w:tcPr>
            <w:tcW w:w="2546" w:type="dxa"/>
          </w:tcPr>
          <w:p w14:paraId="26DE4654" w14:textId="77777777" w:rsidR="00EF773D" w:rsidRDefault="00EF773D">
            <w:pPr>
              <w:spacing w:line="259" w:lineRule="auto"/>
            </w:pPr>
            <w:r>
              <w:t>Maintenance (After project closure)</w:t>
            </w:r>
          </w:p>
        </w:tc>
        <w:tc>
          <w:tcPr>
            <w:tcW w:w="1533" w:type="dxa"/>
          </w:tcPr>
          <w:p w14:paraId="383CD1D8" w14:textId="77777777" w:rsidR="00EF773D" w:rsidRDefault="00EF773D">
            <w:pPr>
              <w:spacing w:line="259" w:lineRule="auto"/>
              <w:jc w:val="center"/>
            </w:pPr>
            <w:r>
              <w:t>PHP 2,001</w:t>
            </w:r>
          </w:p>
        </w:tc>
        <w:tc>
          <w:tcPr>
            <w:tcW w:w="2040" w:type="dxa"/>
            <w:gridSpan w:val="2"/>
          </w:tcPr>
          <w:p w14:paraId="104B1055" w14:textId="77777777" w:rsidR="00EF773D" w:rsidRDefault="00EF773D">
            <w:pPr>
              <w:spacing w:line="259" w:lineRule="auto"/>
              <w:jc w:val="center"/>
            </w:pPr>
            <w:r>
              <w:t>PHP 24,001</w:t>
            </w:r>
          </w:p>
        </w:tc>
        <w:tc>
          <w:tcPr>
            <w:tcW w:w="2041" w:type="dxa"/>
          </w:tcPr>
          <w:p w14:paraId="2ABE3D95" w14:textId="77777777" w:rsidR="00EF773D" w:rsidRDefault="00EF773D">
            <w:pPr>
              <w:spacing w:line="259" w:lineRule="auto"/>
            </w:pPr>
          </w:p>
        </w:tc>
        <w:tc>
          <w:tcPr>
            <w:tcW w:w="2041" w:type="dxa"/>
          </w:tcPr>
          <w:p w14:paraId="5F4D5984" w14:textId="77777777" w:rsidR="00EF773D" w:rsidRDefault="00EF773D">
            <w:pPr>
              <w:spacing w:line="259" w:lineRule="auto"/>
              <w:jc w:val="center"/>
            </w:pPr>
            <w:r>
              <w:t>PHP 24,001</w:t>
            </w:r>
          </w:p>
        </w:tc>
      </w:tr>
      <w:tr w:rsidR="00EF773D" w14:paraId="3533CF23" w14:textId="77777777">
        <w:trPr>
          <w:trHeight w:val="58"/>
        </w:trPr>
        <w:tc>
          <w:tcPr>
            <w:tcW w:w="2546" w:type="dxa"/>
            <w:shd w:val="clear" w:color="auto" w:fill="C45911" w:themeFill="accent2" w:themeFillShade="BF"/>
          </w:tcPr>
          <w:p w14:paraId="2324FDE1" w14:textId="77777777" w:rsidR="00EF773D" w:rsidRDefault="00EF773D">
            <w:pPr>
              <w:spacing w:line="259" w:lineRule="auto"/>
            </w:pPr>
          </w:p>
        </w:tc>
        <w:tc>
          <w:tcPr>
            <w:tcW w:w="1533" w:type="dxa"/>
            <w:shd w:val="clear" w:color="auto" w:fill="C45911" w:themeFill="accent2" w:themeFillShade="BF"/>
          </w:tcPr>
          <w:p w14:paraId="5D2C5556" w14:textId="77777777" w:rsidR="00EF773D" w:rsidRDefault="00EF773D">
            <w:pPr>
              <w:spacing w:line="259" w:lineRule="auto"/>
              <w:jc w:val="center"/>
            </w:pPr>
          </w:p>
        </w:tc>
        <w:tc>
          <w:tcPr>
            <w:tcW w:w="2040" w:type="dxa"/>
            <w:gridSpan w:val="2"/>
            <w:shd w:val="clear" w:color="auto" w:fill="C45911" w:themeFill="accent2" w:themeFillShade="BF"/>
          </w:tcPr>
          <w:p w14:paraId="08D2B1B7" w14:textId="77777777" w:rsidR="00EF773D" w:rsidRPr="000B0016" w:rsidRDefault="00EF773D">
            <w:pPr>
              <w:spacing w:line="259" w:lineRule="auto"/>
              <w:jc w:val="center"/>
              <w:rPr>
                <w:b/>
                <w:bCs/>
              </w:rPr>
            </w:pPr>
            <w:r w:rsidRPr="000B0016">
              <w:rPr>
                <w:b/>
                <w:bCs/>
              </w:rPr>
              <w:t>Contingency Cost</w:t>
            </w:r>
          </w:p>
        </w:tc>
        <w:tc>
          <w:tcPr>
            <w:tcW w:w="2041" w:type="dxa"/>
            <w:shd w:val="clear" w:color="auto" w:fill="C45911" w:themeFill="accent2" w:themeFillShade="BF"/>
          </w:tcPr>
          <w:p w14:paraId="15F87B6C" w14:textId="77777777" w:rsidR="00EF773D" w:rsidRDefault="00EF773D">
            <w:pPr>
              <w:spacing w:line="259" w:lineRule="auto"/>
            </w:pPr>
          </w:p>
        </w:tc>
        <w:tc>
          <w:tcPr>
            <w:tcW w:w="2041" w:type="dxa"/>
            <w:shd w:val="clear" w:color="auto" w:fill="C45911" w:themeFill="accent2" w:themeFillShade="BF"/>
          </w:tcPr>
          <w:p w14:paraId="78A38BB6" w14:textId="77777777" w:rsidR="00EF773D" w:rsidRDefault="00EF773D">
            <w:pPr>
              <w:spacing w:line="259" w:lineRule="auto"/>
              <w:jc w:val="center"/>
            </w:pPr>
          </w:p>
        </w:tc>
      </w:tr>
      <w:tr w:rsidR="00EF773D" w14:paraId="5638C74D" w14:textId="77777777">
        <w:trPr>
          <w:trHeight w:val="58"/>
        </w:trPr>
        <w:tc>
          <w:tcPr>
            <w:tcW w:w="2546" w:type="dxa"/>
            <w:shd w:val="clear" w:color="auto" w:fill="auto"/>
          </w:tcPr>
          <w:p w14:paraId="1F9E3BAC" w14:textId="77777777" w:rsidR="00EF773D" w:rsidRDefault="00EF773D">
            <w:pPr>
              <w:spacing w:line="259" w:lineRule="auto"/>
            </w:pPr>
            <w:r>
              <w:t xml:space="preserve">Estimated Contingency Cost </w:t>
            </w:r>
          </w:p>
        </w:tc>
        <w:tc>
          <w:tcPr>
            <w:tcW w:w="1533" w:type="dxa"/>
            <w:shd w:val="clear" w:color="auto" w:fill="auto"/>
          </w:tcPr>
          <w:p w14:paraId="1463F3AE" w14:textId="77777777" w:rsidR="00EF773D" w:rsidRDefault="00EF773D">
            <w:pPr>
              <w:spacing w:line="259" w:lineRule="auto"/>
              <w:jc w:val="center"/>
            </w:pPr>
            <w:r>
              <w:t>PHP 4,186</w:t>
            </w:r>
          </w:p>
        </w:tc>
        <w:tc>
          <w:tcPr>
            <w:tcW w:w="2040" w:type="dxa"/>
            <w:gridSpan w:val="2"/>
            <w:shd w:val="clear" w:color="auto" w:fill="auto"/>
          </w:tcPr>
          <w:p w14:paraId="5988048B" w14:textId="77777777" w:rsidR="00EF773D" w:rsidRPr="000B0016" w:rsidRDefault="00EF773D">
            <w:pPr>
              <w:spacing w:line="259" w:lineRule="auto"/>
              <w:jc w:val="center"/>
              <w:rPr>
                <w:b/>
                <w:bCs/>
              </w:rPr>
            </w:pPr>
          </w:p>
        </w:tc>
        <w:tc>
          <w:tcPr>
            <w:tcW w:w="2041" w:type="dxa"/>
            <w:shd w:val="clear" w:color="auto" w:fill="auto"/>
          </w:tcPr>
          <w:p w14:paraId="52233A63" w14:textId="77777777" w:rsidR="00EF773D" w:rsidRDefault="00EF773D">
            <w:pPr>
              <w:spacing w:line="259" w:lineRule="auto"/>
            </w:pPr>
          </w:p>
        </w:tc>
        <w:tc>
          <w:tcPr>
            <w:tcW w:w="2041" w:type="dxa"/>
            <w:shd w:val="clear" w:color="auto" w:fill="auto"/>
          </w:tcPr>
          <w:p w14:paraId="2C83C567" w14:textId="77777777" w:rsidR="00EF773D" w:rsidRDefault="00EF773D">
            <w:pPr>
              <w:spacing w:line="259" w:lineRule="auto"/>
              <w:jc w:val="center"/>
            </w:pPr>
            <w:r>
              <w:t xml:space="preserve">PHP 50,240  </w:t>
            </w:r>
          </w:p>
        </w:tc>
      </w:tr>
      <w:tr w:rsidR="00EF773D" w14:paraId="217E11B1" w14:textId="77777777">
        <w:trPr>
          <w:trHeight w:val="58"/>
        </w:trPr>
        <w:tc>
          <w:tcPr>
            <w:tcW w:w="2546" w:type="dxa"/>
            <w:shd w:val="clear" w:color="auto" w:fill="auto"/>
          </w:tcPr>
          <w:p w14:paraId="5B42A85E" w14:textId="77777777" w:rsidR="00EF773D" w:rsidRDefault="00EF773D">
            <w:pPr>
              <w:spacing w:line="259" w:lineRule="auto"/>
            </w:pPr>
            <w:r>
              <w:t>Estimated Project Cost</w:t>
            </w:r>
          </w:p>
        </w:tc>
        <w:tc>
          <w:tcPr>
            <w:tcW w:w="1533" w:type="dxa"/>
            <w:shd w:val="clear" w:color="auto" w:fill="auto"/>
          </w:tcPr>
          <w:p w14:paraId="2741FE5C" w14:textId="77777777" w:rsidR="00EF773D" w:rsidRDefault="00EF773D">
            <w:pPr>
              <w:spacing w:line="259" w:lineRule="auto"/>
              <w:jc w:val="center"/>
            </w:pPr>
            <w:r>
              <w:t>PHP 56,500</w:t>
            </w:r>
          </w:p>
        </w:tc>
        <w:tc>
          <w:tcPr>
            <w:tcW w:w="2040" w:type="dxa"/>
            <w:gridSpan w:val="2"/>
            <w:shd w:val="clear" w:color="auto" w:fill="auto"/>
          </w:tcPr>
          <w:p w14:paraId="29C7CB97" w14:textId="77777777" w:rsidR="00EF773D" w:rsidRPr="000B0016" w:rsidRDefault="00EF773D">
            <w:pPr>
              <w:spacing w:line="259" w:lineRule="auto"/>
              <w:jc w:val="center"/>
              <w:rPr>
                <w:b/>
                <w:bCs/>
              </w:rPr>
            </w:pPr>
          </w:p>
        </w:tc>
        <w:tc>
          <w:tcPr>
            <w:tcW w:w="2041" w:type="dxa"/>
            <w:shd w:val="clear" w:color="auto" w:fill="auto"/>
          </w:tcPr>
          <w:p w14:paraId="70DA3439" w14:textId="77777777" w:rsidR="00EF773D" w:rsidRDefault="00EF773D">
            <w:pPr>
              <w:spacing w:line="259" w:lineRule="auto"/>
            </w:pPr>
          </w:p>
        </w:tc>
        <w:tc>
          <w:tcPr>
            <w:tcW w:w="2041" w:type="dxa"/>
            <w:shd w:val="clear" w:color="auto" w:fill="auto"/>
          </w:tcPr>
          <w:p w14:paraId="7E125CC6" w14:textId="77777777" w:rsidR="00EF773D" w:rsidRDefault="00EF773D">
            <w:pPr>
              <w:spacing w:line="259" w:lineRule="auto"/>
              <w:jc w:val="center"/>
            </w:pPr>
            <w:r>
              <w:t>PHP 678,001</w:t>
            </w:r>
          </w:p>
        </w:tc>
      </w:tr>
      <w:tr w:rsidR="00EF773D" w14:paraId="75D6B930" w14:textId="77777777">
        <w:trPr>
          <w:trHeight w:val="58"/>
        </w:trPr>
        <w:tc>
          <w:tcPr>
            <w:tcW w:w="2546" w:type="dxa"/>
            <w:shd w:val="clear" w:color="auto" w:fill="C45911" w:themeFill="accent2" w:themeFillShade="BF"/>
          </w:tcPr>
          <w:p w14:paraId="7C796D38" w14:textId="77777777" w:rsidR="00EF773D" w:rsidRDefault="00EF773D">
            <w:pPr>
              <w:spacing w:line="259" w:lineRule="auto"/>
            </w:pPr>
          </w:p>
        </w:tc>
        <w:tc>
          <w:tcPr>
            <w:tcW w:w="1533" w:type="dxa"/>
            <w:shd w:val="clear" w:color="auto" w:fill="C45911" w:themeFill="accent2" w:themeFillShade="BF"/>
          </w:tcPr>
          <w:p w14:paraId="595FE6D7" w14:textId="77777777" w:rsidR="00EF773D" w:rsidRDefault="00EF773D">
            <w:pPr>
              <w:spacing w:line="259" w:lineRule="auto"/>
              <w:jc w:val="center"/>
            </w:pPr>
          </w:p>
        </w:tc>
        <w:tc>
          <w:tcPr>
            <w:tcW w:w="2040" w:type="dxa"/>
            <w:gridSpan w:val="2"/>
            <w:shd w:val="clear" w:color="auto" w:fill="C45911" w:themeFill="accent2" w:themeFillShade="BF"/>
          </w:tcPr>
          <w:p w14:paraId="4F27BCB7" w14:textId="77777777" w:rsidR="00EF773D" w:rsidRPr="000B0016" w:rsidRDefault="00EF773D">
            <w:pPr>
              <w:spacing w:line="259" w:lineRule="auto"/>
              <w:jc w:val="center"/>
              <w:rPr>
                <w:b/>
                <w:bCs/>
              </w:rPr>
            </w:pPr>
            <w:r>
              <w:rPr>
                <w:b/>
                <w:bCs/>
              </w:rPr>
              <w:t>Indirect Cost</w:t>
            </w:r>
          </w:p>
        </w:tc>
        <w:tc>
          <w:tcPr>
            <w:tcW w:w="2041" w:type="dxa"/>
            <w:shd w:val="clear" w:color="auto" w:fill="C45911" w:themeFill="accent2" w:themeFillShade="BF"/>
          </w:tcPr>
          <w:p w14:paraId="427FA6ED" w14:textId="77777777" w:rsidR="00EF773D" w:rsidRDefault="00EF773D">
            <w:pPr>
              <w:spacing w:line="259" w:lineRule="auto"/>
            </w:pPr>
          </w:p>
        </w:tc>
        <w:tc>
          <w:tcPr>
            <w:tcW w:w="2041" w:type="dxa"/>
            <w:shd w:val="clear" w:color="auto" w:fill="C45911" w:themeFill="accent2" w:themeFillShade="BF"/>
          </w:tcPr>
          <w:p w14:paraId="3633A1E6" w14:textId="77777777" w:rsidR="00EF773D" w:rsidRDefault="00EF773D">
            <w:pPr>
              <w:spacing w:line="259" w:lineRule="auto"/>
              <w:jc w:val="center"/>
            </w:pPr>
          </w:p>
        </w:tc>
      </w:tr>
      <w:tr w:rsidR="00EF773D" w14:paraId="64D092EF" w14:textId="77777777">
        <w:trPr>
          <w:trHeight w:val="58"/>
        </w:trPr>
        <w:tc>
          <w:tcPr>
            <w:tcW w:w="2546" w:type="dxa"/>
            <w:shd w:val="clear" w:color="auto" w:fill="FFFFFF" w:themeFill="background1"/>
          </w:tcPr>
          <w:p w14:paraId="498B4EF6" w14:textId="77777777" w:rsidR="00EF773D" w:rsidRDefault="00EF773D">
            <w:pPr>
              <w:spacing w:line="259" w:lineRule="auto"/>
            </w:pPr>
            <w:r>
              <w:t>Utilities</w:t>
            </w:r>
          </w:p>
        </w:tc>
        <w:tc>
          <w:tcPr>
            <w:tcW w:w="1533" w:type="dxa"/>
            <w:shd w:val="clear" w:color="auto" w:fill="FFFFFF" w:themeFill="background1"/>
          </w:tcPr>
          <w:p w14:paraId="00611C32" w14:textId="77777777" w:rsidR="00EF773D" w:rsidRDefault="00EF773D">
            <w:pPr>
              <w:spacing w:line="259" w:lineRule="auto"/>
              <w:jc w:val="center"/>
            </w:pPr>
            <w:r>
              <w:t>PHP 24,350</w:t>
            </w:r>
          </w:p>
        </w:tc>
        <w:tc>
          <w:tcPr>
            <w:tcW w:w="2040" w:type="dxa"/>
            <w:gridSpan w:val="2"/>
            <w:shd w:val="clear" w:color="auto" w:fill="FFFFFF" w:themeFill="background1"/>
          </w:tcPr>
          <w:p w14:paraId="28836210" w14:textId="77777777" w:rsidR="00EF773D" w:rsidRDefault="00EF773D">
            <w:pPr>
              <w:spacing w:line="259" w:lineRule="auto"/>
              <w:jc w:val="center"/>
              <w:rPr>
                <w:b/>
                <w:bCs/>
              </w:rPr>
            </w:pPr>
          </w:p>
        </w:tc>
        <w:tc>
          <w:tcPr>
            <w:tcW w:w="2041" w:type="dxa"/>
            <w:shd w:val="clear" w:color="auto" w:fill="FFFFFF" w:themeFill="background1"/>
          </w:tcPr>
          <w:p w14:paraId="5355C69F" w14:textId="77777777" w:rsidR="00EF773D" w:rsidRDefault="00EF773D">
            <w:pPr>
              <w:spacing w:line="259" w:lineRule="auto"/>
            </w:pPr>
          </w:p>
        </w:tc>
        <w:tc>
          <w:tcPr>
            <w:tcW w:w="2041" w:type="dxa"/>
            <w:shd w:val="clear" w:color="auto" w:fill="FFFFFF" w:themeFill="background1"/>
          </w:tcPr>
          <w:p w14:paraId="1CB19C94" w14:textId="77777777" w:rsidR="00EF773D" w:rsidRDefault="00EF773D">
            <w:pPr>
              <w:spacing w:line="259" w:lineRule="auto"/>
              <w:jc w:val="center"/>
            </w:pPr>
            <w:r>
              <w:t xml:space="preserve"> PHP 292,000</w:t>
            </w:r>
          </w:p>
        </w:tc>
      </w:tr>
      <w:tr w:rsidR="00EF773D" w14:paraId="4A523F0A" w14:textId="77777777">
        <w:trPr>
          <w:trHeight w:val="58"/>
        </w:trPr>
        <w:tc>
          <w:tcPr>
            <w:tcW w:w="2546" w:type="dxa"/>
            <w:shd w:val="clear" w:color="auto" w:fill="FFFFFF" w:themeFill="background1"/>
          </w:tcPr>
          <w:p w14:paraId="30A1CB5E" w14:textId="77777777" w:rsidR="00EF773D" w:rsidRDefault="00EF773D">
            <w:pPr>
              <w:spacing w:line="259" w:lineRule="auto"/>
            </w:pPr>
            <w:r>
              <w:t>Internet Subscriptions</w:t>
            </w:r>
          </w:p>
        </w:tc>
        <w:tc>
          <w:tcPr>
            <w:tcW w:w="1533" w:type="dxa"/>
            <w:shd w:val="clear" w:color="auto" w:fill="FFFFFF" w:themeFill="background1"/>
          </w:tcPr>
          <w:p w14:paraId="4A03A83E" w14:textId="77777777" w:rsidR="00EF773D" w:rsidRDefault="00EF773D">
            <w:pPr>
              <w:spacing w:line="259" w:lineRule="auto"/>
              <w:jc w:val="center"/>
            </w:pPr>
            <w:r>
              <w:t>PHP 1,000</w:t>
            </w:r>
          </w:p>
        </w:tc>
        <w:tc>
          <w:tcPr>
            <w:tcW w:w="2040" w:type="dxa"/>
            <w:gridSpan w:val="2"/>
            <w:shd w:val="clear" w:color="auto" w:fill="FFFFFF" w:themeFill="background1"/>
          </w:tcPr>
          <w:p w14:paraId="095A3D3A" w14:textId="77777777" w:rsidR="00EF773D" w:rsidRDefault="00EF773D">
            <w:pPr>
              <w:spacing w:line="259" w:lineRule="auto"/>
              <w:jc w:val="center"/>
              <w:rPr>
                <w:b/>
                <w:bCs/>
              </w:rPr>
            </w:pPr>
          </w:p>
        </w:tc>
        <w:tc>
          <w:tcPr>
            <w:tcW w:w="2041" w:type="dxa"/>
            <w:shd w:val="clear" w:color="auto" w:fill="FFFFFF" w:themeFill="background1"/>
          </w:tcPr>
          <w:p w14:paraId="65EB805B" w14:textId="77777777" w:rsidR="00EF773D" w:rsidRDefault="00EF773D">
            <w:pPr>
              <w:spacing w:line="259" w:lineRule="auto"/>
            </w:pPr>
          </w:p>
        </w:tc>
        <w:tc>
          <w:tcPr>
            <w:tcW w:w="2041" w:type="dxa"/>
            <w:shd w:val="clear" w:color="auto" w:fill="FFFFFF" w:themeFill="background1"/>
          </w:tcPr>
          <w:p w14:paraId="16A81C4C" w14:textId="77777777" w:rsidR="00EF773D" w:rsidRDefault="00EF773D">
            <w:pPr>
              <w:spacing w:line="259" w:lineRule="auto"/>
              <w:jc w:val="center"/>
            </w:pPr>
            <w:r>
              <w:t>PHP 12,000</w:t>
            </w:r>
          </w:p>
        </w:tc>
      </w:tr>
    </w:tbl>
    <w:p w14:paraId="632CB287" w14:textId="37A826C2" w:rsidR="00B3026E" w:rsidRDefault="003B3D18">
      <w:pPr>
        <w:spacing w:line="259" w:lineRule="auto"/>
        <w:ind w:right="76"/>
        <w:jc w:val="right"/>
      </w:pPr>
      <w:r>
        <w:t xml:space="preserve">  </w:t>
      </w:r>
      <w:commentRangeEnd w:id="35"/>
      <w:r>
        <w:rPr>
          <w:rStyle w:val="CommentReference"/>
        </w:rPr>
        <w:commentReference w:id="35"/>
      </w:r>
      <w:commentRangeEnd w:id="36"/>
      <w:r>
        <w:rPr>
          <w:rStyle w:val="CommentReference"/>
        </w:rPr>
        <w:commentReference w:id="36"/>
      </w:r>
    </w:p>
    <w:p w14:paraId="44C9D1C4" w14:textId="77777777" w:rsidR="00B3026E" w:rsidRDefault="003B3D18">
      <w:pPr>
        <w:spacing w:after="349" w:line="259" w:lineRule="auto"/>
        <w:ind w:left="59" w:right="1164"/>
        <w:jc w:val="center"/>
      </w:pPr>
      <w:r>
        <w:rPr>
          <w:i/>
          <w:color w:val="44546A"/>
          <w:sz w:val="18"/>
        </w:rPr>
        <w:t xml:space="preserve">Figure 3.6—1: Budget Summary </w:t>
      </w:r>
      <w:r>
        <w:t xml:space="preserve"> </w:t>
      </w:r>
    </w:p>
    <w:p w14:paraId="2C1682C5" w14:textId="574D8874" w:rsidR="00B3026E" w:rsidRDefault="003B3D18" w:rsidP="16E829CC">
      <w:pPr>
        <w:pStyle w:val="Heading2"/>
        <w:spacing w:after="164"/>
        <w:ind w:left="341"/>
      </w:pPr>
      <w:bookmarkStart w:id="38" w:name="_Toc138389653"/>
      <w:r>
        <w:t>3.7.</w:t>
      </w:r>
      <w:r>
        <w:rPr>
          <w:rFonts w:ascii="Arial" w:eastAsia="Arial" w:hAnsi="Arial" w:cs="Arial"/>
        </w:rPr>
        <w:t xml:space="preserve"> </w:t>
      </w:r>
      <w:r>
        <w:t>Project Approval Requirements</w:t>
      </w:r>
      <w:bookmarkEnd w:id="38"/>
      <w:r>
        <w:t xml:space="preserve">  </w:t>
      </w:r>
    </w:p>
    <w:p w14:paraId="58E54629" w14:textId="402A3E19" w:rsidR="1920E030" w:rsidRDefault="1920E030" w:rsidP="00C96236">
      <w:pPr>
        <w:ind w:left="371" w:right="608"/>
        <w:jc w:val="both"/>
      </w:pPr>
      <w:r>
        <w:t xml:space="preserve">The success of Madonna’s Web will be achieved if the documentations, diagrams, and the system itself are already functioning. In addition, the system should be quality tested to ensure the quality of the system. The quality assurance plan ensures that the website meets all project objectives and requirements. Lastly, the project sponsor will authorize the completion of the project.   </w:t>
      </w:r>
    </w:p>
    <w:p w14:paraId="786A1430" w14:textId="77777777" w:rsidR="00B3026E" w:rsidRDefault="003B3D18">
      <w:pPr>
        <w:spacing w:line="259" w:lineRule="auto"/>
        <w:ind w:left="361"/>
      </w:pPr>
      <w:r>
        <w:t xml:space="preserve">  </w:t>
      </w:r>
    </w:p>
    <w:p w14:paraId="189580BB" w14:textId="77777777" w:rsidR="00B3026E" w:rsidRDefault="003B3D18">
      <w:pPr>
        <w:pStyle w:val="Heading1"/>
        <w:spacing w:after="253"/>
      </w:pPr>
      <w:bookmarkStart w:id="39" w:name="_Toc138389654"/>
      <w:r>
        <w:t>4.</w:t>
      </w:r>
      <w:r>
        <w:rPr>
          <w:rFonts w:ascii="Arial" w:eastAsia="Arial" w:hAnsi="Arial" w:cs="Arial"/>
        </w:rPr>
        <w:t xml:space="preserve"> </w:t>
      </w:r>
      <w:r>
        <w:t>Project Management Approach</w:t>
      </w:r>
      <w:bookmarkEnd w:id="39"/>
      <w:r>
        <w:t xml:space="preserve">  </w:t>
      </w:r>
    </w:p>
    <w:p w14:paraId="3A78532F" w14:textId="77777777" w:rsidR="00B3026E" w:rsidRDefault="003B3D18">
      <w:pPr>
        <w:spacing w:after="273"/>
        <w:ind w:left="371" w:right="606"/>
      </w:pPr>
      <w:r>
        <w:t xml:space="preserve">The Project Sponsor has full authority in terms of giving the go-signal to execute plans and any changes needed thereof.  On the other hand, the Project Manager has the responsibility for managing and executing this project according to this Project Plan. The project team will consist of personnel from the administrative, product development, and quality assurance group.   </w:t>
      </w:r>
    </w:p>
    <w:p w14:paraId="351C1654" w14:textId="77777777" w:rsidR="00B3026E" w:rsidRDefault="003B3D18" w:rsidP="00C96236">
      <w:pPr>
        <w:spacing w:after="272"/>
        <w:ind w:left="371" w:right="601"/>
        <w:jc w:val="both"/>
      </w:pPr>
      <w:r>
        <w:t xml:space="preserve">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11916FB5" w14:textId="77777777" w:rsidR="00B3026E" w:rsidRDefault="003B3D18">
      <w:pPr>
        <w:spacing w:line="259" w:lineRule="auto"/>
        <w:ind w:left="361"/>
      </w:pPr>
      <w:r>
        <w:t xml:space="preserve">  </w:t>
      </w:r>
    </w:p>
    <w:p w14:paraId="13772868" w14:textId="77777777" w:rsidR="00B3026E" w:rsidRDefault="003B3D18">
      <w:pPr>
        <w:spacing w:after="138" w:line="259" w:lineRule="auto"/>
        <w:ind w:left="361"/>
      </w:pPr>
      <w:r>
        <w:t xml:space="preserve">  </w:t>
      </w:r>
    </w:p>
    <w:p w14:paraId="5D55D35B" w14:textId="77777777" w:rsidR="00B3026E" w:rsidRDefault="003B3D18">
      <w:pPr>
        <w:pStyle w:val="Heading1"/>
      </w:pPr>
      <w:bookmarkStart w:id="40" w:name="_Toc138389655"/>
      <w:r>
        <w:t>5.</w:t>
      </w:r>
      <w:r>
        <w:rPr>
          <w:rFonts w:ascii="Arial" w:eastAsia="Arial" w:hAnsi="Arial" w:cs="Arial"/>
        </w:rPr>
        <w:t xml:space="preserve"> </w:t>
      </w:r>
      <w:r>
        <w:t>Project Technical Approach</w:t>
      </w:r>
      <w:bookmarkEnd w:id="40"/>
      <w:r>
        <w:t xml:space="preserve">  </w:t>
      </w:r>
    </w:p>
    <w:p w14:paraId="409A1F07" w14:textId="77777777" w:rsidR="00B3026E" w:rsidRDefault="003B3D18">
      <w:pPr>
        <w:spacing w:after="164" w:line="259" w:lineRule="auto"/>
      </w:pPr>
      <w:r>
        <w:t xml:space="preserve">  </w:t>
      </w:r>
    </w:p>
    <w:p w14:paraId="73A528A1" w14:textId="55D3E205" w:rsidR="00B3026E" w:rsidRDefault="003B3D18" w:rsidP="00C96236">
      <w:pPr>
        <w:ind w:left="371" w:right="604"/>
        <w:jc w:val="both"/>
      </w:pPr>
      <w:r>
        <w:t xml:space="preserve">For the </w:t>
      </w:r>
      <w:r w:rsidR="00411EC1">
        <w:t>Madonna’s</w:t>
      </w:r>
      <w:r w:rsidR="00BB1A1C">
        <w:t xml:space="preserve"> Web</w:t>
      </w:r>
      <w:r>
        <w:t xml:space="preserve"> project, our technical approach is based on a thorough analysis of the project requirements and constraints. </w:t>
      </w:r>
      <w:r w:rsidR="3563776B">
        <w:t>The</w:t>
      </w:r>
      <w:r>
        <w:t xml:space="preserve"> team will follow </w:t>
      </w:r>
      <w:r w:rsidR="692F5E86">
        <w:t>the A</w:t>
      </w:r>
      <w:r>
        <w:t xml:space="preserve">gile product development methodology </w:t>
      </w:r>
      <w:r w:rsidR="4576FC0D">
        <w:t xml:space="preserve">and structure </w:t>
      </w:r>
      <w:r>
        <w:t xml:space="preserve">that is designed to ensure timely delivery of a </w:t>
      </w:r>
      <w:r w:rsidR="000D82D6">
        <w:t>high-quality</w:t>
      </w:r>
      <w:r>
        <w:t xml:space="preserve"> product that meets the client's expectations.  </w:t>
      </w:r>
    </w:p>
    <w:p w14:paraId="2214A792" w14:textId="77777777" w:rsidR="00B3026E" w:rsidRDefault="003B3D18">
      <w:pPr>
        <w:spacing w:after="150" w:line="259" w:lineRule="auto"/>
        <w:ind w:left="361"/>
      </w:pPr>
      <w:r>
        <w:t xml:space="preserve">  </w:t>
      </w:r>
    </w:p>
    <w:p w14:paraId="0D6D41EA" w14:textId="77777777" w:rsidR="00B3026E" w:rsidRDefault="003B3D18" w:rsidP="7EA54425">
      <w:pPr>
        <w:pStyle w:val="Heading2"/>
      </w:pPr>
      <w:bookmarkStart w:id="41" w:name="_Toc138389656"/>
      <w:r>
        <w:t>5.1. Product Development Methodology</w:t>
      </w:r>
      <w:bookmarkEnd w:id="41"/>
      <w:r>
        <w:t xml:space="preserve">  </w:t>
      </w:r>
    </w:p>
    <w:p w14:paraId="3386787D" w14:textId="77777777" w:rsidR="00B3026E" w:rsidRDefault="003B3D18">
      <w:pPr>
        <w:spacing w:after="164" w:line="259" w:lineRule="auto"/>
      </w:pPr>
      <w:r>
        <w:t xml:space="preserve">  </w:t>
      </w:r>
    </w:p>
    <w:p w14:paraId="48C91C04" w14:textId="77777777" w:rsidR="00B3026E" w:rsidRDefault="003B3D18" w:rsidP="00C96236">
      <w:pPr>
        <w:ind w:left="371" w:right="616"/>
        <w:jc w:val="both"/>
      </w:pPr>
      <w:r>
        <w:t xml:space="preserve">Our product management approach is a hybrid of agile and traditional project management frameworks. We will utilize agile methods such as Scrum to allow for quick iterations and continuous feedback from stakeholders. At the same time, we will employ traditional project management methods such as Waterfall to ensure that the project is delivered on time and within budget.  </w:t>
      </w:r>
    </w:p>
    <w:p w14:paraId="66449FAA" w14:textId="77777777" w:rsidR="00B3026E" w:rsidRDefault="003B3D18">
      <w:pPr>
        <w:spacing w:line="259" w:lineRule="auto"/>
        <w:ind w:left="361"/>
      </w:pPr>
      <w:r>
        <w:t xml:space="preserve">  </w:t>
      </w:r>
    </w:p>
    <w:p w14:paraId="71AE3145" w14:textId="77777777" w:rsidR="00B3026E" w:rsidRDefault="003B3D18">
      <w:pPr>
        <w:ind w:left="371" w:right="873"/>
      </w:pPr>
      <w:r>
        <w:t xml:space="preserve">The methodology includes the following steps:  </w:t>
      </w:r>
    </w:p>
    <w:p w14:paraId="42A50F37" w14:textId="77777777" w:rsidR="00B3026E" w:rsidRDefault="003B3D18">
      <w:pPr>
        <w:spacing w:after="60" w:line="259" w:lineRule="auto"/>
        <w:ind w:left="361"/>
      </w:pPr>
      <w:r>
        <w:t xml:space="preserve">  </w:t>
      </w:r>
    </w:p>
    <w:p w14:paraId="5145813A" w14:textId="77777777" w:rsidR="00B3026E" w:rsidRDefault="003B3D18" w:rsidP="00EC66A6">
      <w:pPr>
        <w:numPr>
          <w:ilvl w:val="0"/>
          <w:numId w:val="14"/>
        </w:numPr>
        <w:spacing w:after="51"/>
        <w:ind w:right="873" w:hanging="360"/>
      </w:pPr>
      <w:r>
        <w:t xml:space="preserve">Project Initiation  </w:t>
      </w:r>
    </w:p>
    <w:p w14:paraId="727B7C83" w14:textId="77777777" w:rsidR="00B3026E" w:rsidRDefault="003B3D18" w:rsidP="00EC66A6">
      <w:pPr>
        <w:numPr>
          <w:ilvl w:val="0"/>
          <w:numId w:val="14"/>
        </w:numPr>
        <w:ind w:right="873" w:hanging="360"/>
      </w:pPr>
      <w:r>
        <w:t xml:space="preserve">Planning  </w:t>
      </w:r>
    </w:p>
    <w:p w14:paraId="0664A3C1" w14:textId="77777777" w:rsidR="00B3026E" w:rsidRDefault="003B3D18" w:rsidP="00EC66A6">
      <w:pPr>
        <w:numPr>
          <w:ilvl w:val="0"/>
          <w:numId w:val="14"/>
        </w:numPr>
        <w:ind w:right="873" w:hanging="360"/>
      </w:pPr>
      <w:r>
        <w:t xml:space="preserve">Execution  </w:t>
      </w:r>
    </w:p>
    <w:p w14:paraId="5DEAE7D2" w14:textId="77777777" w:rsidR="00B3026E" w:rsidRDefault="003B3D18" w:rsidP="00EC66A6">
      <w:pPr>
        <w:numPr>
          <w:ilvl w:val="0"/>
          <w:numId w:val="14"/>
        </w:numPr>
        <w:spacing w:after="51"/>
        <w:ind w:right="873" w:hanging="360"/>
      </w:pPr>
      <w:r>
        <w:t xml:space="preserve">Monitoring and Controlling  </w:t>
      </w:r>
    </w:p>
    <w:p w14:paraId="17CC52C9" w14:textId="77777777" w:rsidR="00B3026E" w:rsidRDefault="003B3D18" w:rsidP="00EC66A6">
      <w:pPr>
        <w:numPr>
          <w:ilvl w:val="0"/>
          <w:numId w:val="14"/>
        </w:numPr>
        <w:ind w:right="873" w:hanging="360"/>
      </w:pPr>
      <w:r>
        <w:t xml:space="preserve">Closure  </w:t>
      </w:r>
    </w:p>
    <w:p w14:paraId="1490A74A" w14:textId="77777777" w:rsidR="00B3026E" w:rsidRDefault="003B3D18">
      <w:pPr>
        <w:spacing w:line="259" w:lineRule="auto"/>
        <w:ind w:left="361"/>
      </w:pPr>
      <w:r>
        <w:t xml:space="preserve">  </w:t>
      </w:r>
    </w:p>
    <w:p w14:paraId="0C6E7330" w14:textId="3D121EC6" w:rsidR="00B3026E" w:rsidRDefault="003B3D18" w:rsidP="00C96236">
      <w:pPr>
        <w:spacing w:after="291"/>
        <w:ind w:left="371" w:right="1114"/>
        <w:jc w:val="both"/>
      </w:pPr>
      <w:r>
        <w:t xml:space="preserve">Throughout the product development life cycle, </w:t>
      </w:r>
      <w:r w:rsidR="3D0B39AF">
        <w:t>constant</w:t>
      </w:r>
      <w:r>
        <w:t xml:space="preserve"> communication </w:t>
      </w:r>
      <w:r w:rsidR="3D0B39AF">
        <w:t xml:space="preserve">and collaboration </w:t>
      </w:r>
      <w:r>
        <w:t xml:space="preserve">with the </w:t>
      </w:r>
      <w:r w:rsidR="3D0B39AF">
        <w:t>clients</w:t>
      </w:r>
      <w:r>
        <w:t xml:space="preserve"> ensure that the </w:t>
      </w:r>
      <w:r w:rsidR="3D0B39AF">
        <w:t>project satisfies the needs of the business and can adapt and evolve to business needs.</w:t>
      </w:r>
    </w:p>
    <w:p w14:paraId="0445BFD9" w14:textId="4DEC6989" w:rsidR="00B3026E" w:rsidRDefault="003B3D18">
      <w:pPr>
        <w:pStyle w:val="Heading2"/>
        <w:ind w:left="341"/>
      </w:pPr>
      <w:bookmarkStart w:id="42" w:name="_Toc138389657"/>
      <w:r>
        <w:t>5.2.</w:t>
      </w:r>
      <w:r w:rsidRPr="6040B589">
        <w:rPr>
          <w:rFonts w:ascii="Arial" w:eastAsia="Arial" w:hAnsi="Arial" w:cs="Arial"/>
        </w:rPr>
        <w:t xml:space="preserve"> </w:t>
      </w:r>
      <w:commentRangeStart w:id="43"/>
      <w:r>
        <w:t xml:space="preserve">Technical Architecture </w:t>
      </w:r>
      <w:commentRangeEnd w:id="43"/>
      <w:r>
        <w:rPr>
          <w:rStyle w:val="CommentReference"/>
        </w:rPr>
        <w:commentReference w:id="43"/>
      </w:r>
      <w:bookmarkEnd w:id="42"/>
      <w:r>
        <w:t xml:space="preserve"> </w:t>
      </w:r>
    </w:p>
    <w:p w14:paraId="02DD9F48" w14:textId="01D2CB33" w:rsidR="00B3026E" w:rsidRDefault="003B3D18">
      <w:pPr>
        <w:spacing w:after="164" w:line="259" w:lineRule="auto"/>
      </w:pPr>
      <w:r>
        <w:t xml:space="preserve">  </w:t>
      </w:r>
    </w:p>
    <w:p w14:paraId="2FD571AC" w14:textId="075814E0" w:rsidR="7B371CA1" w:rsidRDefault="7B371CA1" w:rsidP="00C96236">
      <w:pPr>
        <w:ind w:left="371" w:right="601"/>
        <w:jc w:val="both"/>
      </w:pPr>
      <w:r>
        <w:t xml:space="preserve">Madonna’s Web will be hosted on a low-cost virtual private server (VPS) holding the source code of the entire front-end and back-end, as </w:t>
      </w:r>
      <w:r w:rsidR="40834530">
        <w:t>well as being the same machine that the domain is owned and deployed from.</w:t>
      </w:r>
    </w:p>
    <w:p w14:paraId="7101BD1B" w14:textId="4AB87817" w:rsidR="00B3026E" w:rsidRDefault="00B3026E" w:rsidP="00C96236">
      <w:pPr>
        <w:spacing w:line="259" w:lineRule="auto"/>
        <w:ind w:left="361"/>
        <w:jc w:val="both"/>
      </w:pPr>
    </w:p>
    <w:p w14:paraId="1FE7CF12" w14:textId="40B12FEA" w:rsidR="00B3026E" w:rsidRDefault="7C83769F" w:rsidP="00C96236">
      <w:pPr>
        <w:ind w:left="371" w:right="605"/>
        <w:jc w:val="both"/>
      </w:pPr>
      <w:r>
        <w:t xml:space="preserve">The system will be hosted on an encrypted </w:t>
      </w:r>
      <w:proofErr w:type="spellStart"/>
      <w:r>
        <w:t>Linode</w:t>
      </w:r>
      <w:proofErr w:type="spellEnd"/>
      <w:r>
        <w:t xml:space="preserve"> VPS containing the source code</w:t>
      </w:r>
      <w:r w:rsidR="00E474ED">
        <w:t xml:space="preserve"> </w:t>
      </w:r>
      <w:r>
        <w:t>to extend the security of the website as well as minimizing technical maintenance for the system. The domain will be registered using Google Domains.</w:t>
      </w:r>
    </w:p>
    <w:p w14:paraId="7CDB962F" w14:textId="31B259A8" w:rsidR="00B3026E" w:rsidRDefault="003B3D18" w:rsidP="00C96236">
      <w:pPr>
        <w:spacing w:after="4" w:line="259" w:lineRule="auto"/>
        <w:ind w:left="361"/>
        <w:jc w:val="both"/>
      </w:pPr>
      <w:r>
        <w:t xml:space="preserve">  </w:t>
      </w:r>
    </w:p>
    <w:p w14:paraId="5B8F20DC" w14:textId="3723F0FD" w:rsidR="000F0F28" w:rsidRDefault="39611EE9" w:rsidP="00C96236">
      <w:pPr>
        <w:ind w:left="381" w:right="617"/>
        <w:jc w:val="both"/>
      </w:pPr>
      <w:r>
        <w:t>The entire system is built using the Django web framework for Python. The backend is</w:t>
      </w:r>
      <w:r w:rsidR="00BB3110">
        <w:t xml:space="preserve"> </w:t>
      </w:r>
      <w:r>
        <w:t>programmed entirely in Python while the front-end uses a combination of HTML, CSS, PHP,</w:t>
      </w:r>
    </w:p>
    <w:p w14:paraId="28CE1D40" w14:textId="7EF4BE3C" w:rsidR="39611EE9" w:rsidRDefault="39611EE9" w:rsidP="00C96236">
      <w:pPr>
        <w:ind w:left="401" w:right="617"/>
        <w:jc w:val="both"/>
      </w:pPr>
      <w:r>
        <w:t xml:space="preserve">and </w:t>
      </w:r>
      <w:r w:rsidR="5CDD3E0F">
        <w:t>JavaScript</w:t>
      </w:r>
      <w:r>
        <w:t xml:space="preserve">. The database will run on the SQLite </w:t>
      </w:r>
      <w:r w:rsidR="379E3A2F">
        <w:t>database engine for storing and managing relational data.</w:t>
      </w:r>
    </w:p>
    <w:p w14:paraId="3698C64F" w14:textId="4A7F6FB3" w:rsidR="06FE03CE" w:rsidRDefault="06FE03CE" w:rsidP="00C96236">
      <w:pPr>
        <w:ind w:left="10" w:right="617"/>
        <w:jc w:val="both"/>
      </w:pPr>
    </w:p>
    <w:p w14:paraId="65817E6E" w14:textId="47AB83E9" w:rsidR="00B3026E" w:rsidRDefault="003B3D18" w:rsidP="00C96236">
      <w:pPr>
        <w:ind w:left="411" w:right="617"/>
        <w:jc w:val="both"/>
      </w:pPr>
      <w:r>
        <w:t xml:space="preserve">The technical architecture of the </w:t>
      </w:r>
      <w:r w:rsidR="69F07F6B">
        <w:t>Madonna’s Web</w:t>
      </w:r>
      <w:r>
        <w:t xml:space="preserve"> project is designed to ensure that the application is efficient, reliable, and secure. The architecture is based on a client-server model, where the client is a web browser, and the server is the application server.  </w:t>
      </w:r>
    </w:p>
    <w:p w14:paraId="33DC2B63" w14:textId="7D305D42" w:rsidR="00B3026E" w:rsidRDefault="00B3026E" w:rsidP="00C96236">
      <w:pPr>
        <w:spacing w:line="259" w:lineRule="auto"/>
        <w:ind w:left="361"/>
        <w:jc w:val="both"/>
      </w:pPr>
    </w:p>
    <w:p w14:paraId="010578D1" w14:textId="77777777" w:rsidR="00B3026E" w:rsidRDefault="003B3D18" w:rsidP="00C96236">
      <w:pPr>
        <w:spacing w:line="259" w:lineRule="auto"/>
        <w:ind w:left="361"/>
        <w:jc w:val="both"/>
      </w:pPr>
      <w:r>
        <w:t xml:space="preserve">  </w:t>
      </w:r>
    </w:p>
    <w:p w14:paraId="49F89A55" w14:textId="3EBB1D57" w:rsidR="00B3026E" w:rsidRDefault="003B3D18" w:rsidP="00C96236">
      <w:pPr>
        <w:ind w:left="371" w:right="611"/>
        <w:jc w:val="both"/>
      </w:pPr>
      <w:r>
        <w:t>To ensure the security of the application, the technical architecture will include a number of security measures. These will include user authentication and authorization, data encryption</w:t>
      </w:r>
      <w:r w:rsidR="3259C9B5">
        <w:t xml:space="preserve"> and</w:t>
      </w:r>
      <w:r>
        <w:t xml:space="preserve"> transmission</w:t>
      </w:r>
      <w:r w:rsidR="01796AC2">
        <w:t xml:space="preserve"> via SSL and HTTPS</w:t>
      </w:r>
      <w:r>
        <w:t xml:space="preserve">, and secure coding practices.  </w:t>
      </w:r>
    </w:p>
    <w:p w14:paraId="6B01B1F0" w14:textId="4A5E799F" w:rsidR="00B3026E" w:rsidRDefault="003B3D18" w:rsidP="00C96236">
      <w:pPr>
        <w:spacing w:line="259" w:lineRule="auto"/>
        <w:ind w:left="361" w:right="617"/>
        <w:jc w:val="both"/>
      </w:pPr>
      <w:r>
        <w:t xml:space="preserve">  </w:t>
      </w:r>
    </w:p>
    <w:p w14:paraId="4341770E" w14:textId="2DD475D0" w:rsidR="00B3026E" w:rsidRDefault="003B3D18" w:rsidP="00C96236">
      <w:pPr>
        <w:spacing w:line="259" w:lineRule="auto"/>
        <w:ind w:left="361" w:right="617"/>
        <w:jc w:val="both"/>
      </w:pPr>
      <w:r>
        <w:t xml:space="preserve">Overall, the technical architecture of the </w:t>
      </w:r>
      <w:r w:rsidR="05C75596">
        <w:t>Madonna’s Web</w:t>
      </w:r>
      <w:r>
        <w:t xml:space="preserve"> project will ensure that the application is robust, secure, and </w:t>
      </w:r>
      <w:r w:rsidR="59E21DC5">
        <w:t>open to changes</w:t>
      </w:r>
      <w:r>
        <w:t xml:space="preserve">, and will provide a solid foundation for the successful delivery of the project.  </w:t>
      </w:r>
    </w:p>
    <w:p w14:paraId="41812DED" w14:textId="77777777" w:rsidR="00B3026E" w:rsidRDefault="003B3D18" w:rsidP="000F0F28">
      <w:pPr>
        <w:spacing w:after="283" w:line="259" w:lineRule="auto"/>
        <w:ind w:right="617"/>
      </w:pPr>
      <w:r>
        <w:t xml:space="preserve">  </w:t>
      </w:r>
    </w:p>
    <w:p w14:paraId="13CBAEC6" w14:textId="77777777" w:rsidR="00B3026E" w:rsidRDefault="003B3D18">
      <w:pPr>
        <w:pStyle w:val="Heading1"/>
        <w:spacing w:after="127"/>
      </w:pPr>
      <w:bookmarkStart w:id="45" w:name="_Toc138389658"/>
      <w:commentRangeStart w:id="46"/>
      <w:commentRangeStart w:id="47"/>
      <w:r>
        <w:t>6.</w:t>
      </w:r>
      <w:r w:rsidRPr="6040B589">
        <w:rPr>
          <w:rFonts w:ascii="Arial" w:eastAsia="Arial" w:hAnsi="Arial" w:cs="Arial"/>
        </w:rPr>
        <w:t xml:space="preserve"> </w:t>
      </w:r>
      <w:r>
        <w:t>Project Management Plans</w:t>
      </w:r>
      <w:bookmarkEnd w:id="45"/>
      <w:r>
        <w:t xml:space="preserve">  </w:t>
      </w:r>
    </w:p>
    <w:p w14:paraId="07FC94F6" w14:textId="3A652A41" w:rsidR="00B3026E" w:rsidRDefault="003B3D18">
      <w:pPr>
        <w:pStyle w:val="Heading2"/>
        <w:spacing w:after="79"/>
        <w:ind w:left="341"/>
      </w:pPr>
      <w:bookmarkStart w:id="48" w:name="_Toc138389659"/>
      <w:r>
        <w:t>6.1.</w:t>
      </w:r>
      <w:r w:rsidRPr="6040B589">
        <w:rPr>
          <w:rFonts w:ascii="Arial" w:eastAsia="Arial" w:hAnsi="Arial" w:cs="Arial"/>
        </w:rPr>
        <w:t xml:space="preserve"> </w:t>
      </w:r>
      <w:r>
        <w:t>Stakeholders Strategy Management Plan</w:t>
      </w:r>
      <w:commentRangeEnd w:id="46"/>
      <w:r>
        <w:rPr>
          <w:rStyle w:val="CommentReference"/>
        </w:rPr>
        <w:commentReference w:id="46"/>
      </w:r>
      <w:commentRangeEnd w:id="47"/>
      <w:r>
        <w:rPr>
          <w:rStyle w:val="CommentReference"/>
        </w:rPr>
        <w:commentReference w:id="47"/>
      </w:r>
      <w:bookmarkEnd w:id="48"/>
    </w:p>
    <w:p w14:paraId="7FEB493A" w14:textId="77777777" w:rsidR="00B3026E" w:rsidRPr="00411EC1" w:rsidRDefault="003B3D18">
      <w:pPr>
        <w:pStyle w:val="Heading4"/>
        <w:ind w:left="701"/>
      </w:pPr>
      <w:bookmarkStart w:id="51" w:name="_Toc138389660"/>
      <w:r w:rsidRPr="00411EC1">
        <w:rPr>
          <w:color w:val="1F3864"/>
        </w:rPr>
        <w:t>6.1.1.</w:t>
      </w:r>
      <w:r w:rsidRPr="00411EC1">
        <w:rPr>
          <w:rFonts w:ascii="Arial" w:eastAsia="Arial" w:hAnsi="Arial" w:cs="Arial"/>
          <w:color w:val="1F3864"/>
        </w:rPr>
        <w:t xml:space="preserve"> </w:t>
      </w:r>
      <w:r w:rsidRPr="00411EC1">
        <w:t>Introduction</w:t>
      </w:r>
      <w:bookmarkEnd w:id="51"/>
      <w:r w:rsidRPr="00411EC1">
        <w:t xml:space="preserve">  </w:t>
      </w:r>
    </w:p>
    <w:p w14:paraId="00652831" w14:textId="77777777" w:rsidR="00B3026E" w:rsidRPr="00E755A1" w:rsidRDefault="003B3D18" w:rsidP="001A3EF1">
      <w:pPr>
        <w:spacing w:after="4" w:line="259" w:lineRule="auto"/>
        <w:rPr>
          <w:highlight w:val="yellow"/>
        </w:rPr>
      </w:pPr>
      <w:r w:rsidRPr="00E755A1">
        <w:rPr>
          <w:highlight w:val="yellow"/>
        </w:rPr>
        <w:t xml:space="preserve">  </w:t>
      </w:r>
    </w:p>
    <w:p w14:paraId="092EE302" w14:textId="7FE0EC26" w:rsidR="00C20651" w:rsidRDefault="00C20651" w:rsidP="00C96236">
      <w:pPr>
        <w:spacing w:after="100"/>
        <w:ind w:left="730" w:right="611"/>
        <w:jc w:val="both"/>
      </w:pPr>
      <w:r>
        <w:t xml:space="preserve">The Stakeholder Management Strategy for Madonna Resort’s Madonna Web Project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6C975495" w14:textId="66C7697D" w:rsidR="00B3026E" w:rsidRPr="00E755A1" w:rsidRDefault="00C20651" w:rsidP="00C96236">
      <w:pPr>
        <w:spacing w:after="100"/>
        <w:ind w:left="720" w:right="611"/>
        <w:jc w:val="both"/>
        <w:rPr>
          <w:highlight w:val="yellow"/>
        </w:rPr>
      </w:pPr>
      <w:r>
        <w:t>Early identification and communication with stakeholders are imperative to ensure the success of Madonna’s Web Project by gaining support and input for the project.  Some stakeholders may have interests which may be positively or negatively affected by the Madonna’s Web Project.  By initiating early and frequent communication and stakeholder management, we can more effectively manage and balance these interests while accomplishing all project tasks.</w:t>
      </w:r>
    </w:p>
    <w:p w14:paraId="0494C827" w14:textId="77777777" w:rsidR="00B3026E" w:rsidRDefault="003B3D18" w:rsidP="001A3EF1">
      <w:pPr>
        <w:spacing w:after="20" w:line="259" w:lineRule="auto"/>
        <w:ind w:left="721"/>
      </w:pPr>
      <w:r>
        <w:rPr>
          <w:b/>
          <w:sz w:val="28"/>
        </w:rPr>
        <w:t xml:space="preserve"> </w:t>
      </w:r>
      <w:r>
        <w:rPr>
          <w:rFonts w:ascii="Segoe UI" w:eastAsia="Segoe UI" w:hAnsi="Segoe UI" w:cs="Segoe UI"/>
          <w:b/>
          <w:sz w:val="18"/>
        </w:rPr>
        <w:t xml:space="preserve"> </w:t>
      </w:r>
      <w:r>
        <w:t xml:space="preserve"> </w:t>
      </w:r>
    </w:p>
    <w:p w14:paraId="5ACF228F" w14:textId="77777777" w:rsidR="00B3026E" w:rsidRDefault="003B3D18">
      <w:pPr>
        <w:pStyle w:val="Heading4"/>
        <w:ind w:left="701"/>
      </w:pPr>
      <w:bookmarkStart w:id="52" w:name="_Toc138389661"/>
      <w:r>
        <w:rPr>
          <w:color w:val="1F3864"/>
        </w:rPr>
        <w:t>6.1.2.</w:t>
      </w:r>
      <w:r>
        <w:rPr>
          <w:rFonts w:ascii="Arial" w:eastAsia="Arial" w:hAnsi="Arial" w:cs="Arial"/>
          <w:color w:val="1F3864"/>
        </w:rPr>
        <w:t xml:space="preserve"> </w:t>
      </w:r>
      <w:r>
        <w:t>Identify Stakeholders</w:t>
      </w:r>
      <w:bookmarkEnd w:id="52"/>
      <w:r>
        <w:t xml:space="preserve">   </w:t>
      </w:r>
    </w:p>
    <w:p w14:paraId="576DB019" w14:textId="77777777" w:rsidR="00B3026E" w:rsidRDefault="003B3D18">
      <w:pPr>
        <w:spacing w:after="5" w:line="259" w:lineRule="auto"/>
        <w:ind w:left="1081"/>
      </w:pPr>
      <w:r>
        <w:rPr>
          <w:color w:val="008000"/>
        </w:rPr>
        <w:t xml:space="preserve"> </w:t>
      </w:r>
      <w:r>
        <w:rPr>
          <w:rFonts w:ascii="Segoe UI" w:eastAsia="Segoe UI" w:hAnsi="Segoe UI" w:cs="Segoe UI"/>
          <w:sz w:val="18"/>
        </w:rPr>
        <w:t xml:space="preserve"> </w:t>
      </w:r>
      <w:r>
        <w:t xml:space="preserve"> </w:t>
      </w:r>
    </w:p>
    <w:p w14:paraId="62DFB0F2" w14:textId="405989F9" w:rsidR="00077FAC" w:rsidRDefault="00077FAC" w:rsidP="00C96236">
      <w:pPr>
        <w:spacing w:after="77" w:line="259" w:lineRule="auto"/>
        <w:ind w:left="1081"/>
        <w:jc w:val="both"/>
      </w:pPr>
      <w:r>
        <w:t xml:space="preserve">Madonna’s Web Project Team will conduct a brainstorming session to identify stakeholders for the project.  The brainstorming session will include the primary project team and project sponsor.  The session will be broken down into two parts.  The first part will focus on internal stakeholders within Madonna’s Resort.  These stakeholders may include functional managers, operations personnel, finance personnel, warehouse, and material handlers, and any other Madonna’s Resort employee who will be affected by the Madonna’s Web project.  The second part of the session will focus on external stakeholders.  These may include suppliers, trial customers, partner organizations, or any other individuals who reside outside of Madonna’s Resort.   </w:t>
      </w:r>
    </w:p>
    <w:p w14:paraId="3A941579" w14:textId="77777777" w:rsidR="00077FAC" w:rsidRDefault="00077FAC" w:rsidP="00077FAC">
      <w:pPr>
        <w:spacing w:after="77" w:line="259" w:lineRule="auto"/>
        <w:ind w:left="1081"/>
      </w:pPr>
    </w:p>
    <w:p w14:paraId="1D2E5A18" w14:textId="5E088977" w:rsidR="00B3026E" w:rsidRDefault="00077FAC" w:rsidP="00077FAC">
      <w:pPr>
        <w:spacing w:after="77" w:line="259" w:lineRule="auto"/>
        <w:ind w:left="1081"/>
      </w:pPr>
      <w:r>
        <w:t xml:space="preserve">The following criteria will be used to determine if an individual will be included as a stakeholder: </w:t>
      </w:r>
      <w:r w:rsidR="003B3D18">
        <w:t xml:space="preserve"> </w:t>
      </w:r>
      <w:r w:rsidR="003B3D18">
        <w:rPr>
          <w:rFonts w:ascii="Segoe UI" w:eastAsia="Segoe UI" w:hAnsi="Segoe UI" w:cs="Segoe UI"/>
          <w:sz w:val="18"/>
        </w:rPr>
        <w:t xml:space="preserve"> </w:t>
      </w:r>
      <w:r w:rsidR="003B3D18">
        <w:t xml:space="preserve"> </w:t>
      </w:r>
    </w:p>
    <w:p w14:paraId="630C3AB7" w14:textId="631FA7F7" w:rsidR="008C7604" w:rsidRDefault="008C7604" w:rsidP="00EA2174">
      <w:pPr>
        <w:pStyle w:val="ListParagraph"/>
        <w:numPr>
          <w:ilvl w:val="0"/>
          <w:numId w:val="64"/>
        </w:numPr>
        <w:ind w:left="1800" w:right="611"/>
      </w:pPr>
      <w:r>
        <w:t>Will the person or their organization be directly or indirectly affected by this project?</w:t>
      </w:r>
    </w:p>
    <w:p w14:paraId="0619A17D" w14:textId="5D8B9605" w:rsidR="008C7604" w:rsidRDefault="008C7604" w:rsidP="00EA2174">
      <w:pPr>
        <w:pStyle w:val="ListParagraph"/>
        <w:numPr>
          <w:ilvl w:val="0"/>
          <w:numId w:val="64"/>
        </w:numPr>
        <w:ind w:left="1800" w:right="611"/>
      </w:pPr>
      <w:r>
        <w:t xml:space="preserve">Does the person or their organization hold a position from which they can influence the project? </w:t>
      </w:r>
    </w:p>
    <w:p w14:paraId="753D9162" w14:textId="3EBF292C" w:rsidR="008C7604" w:rsidRDefault="008C7604" w:rsidP="00EA2174">
      <w:pPr>
        <w:pStyle w:val="ListParagraph"/>
        <w:numPr>
          <w:ilvl w:val="0"/>
          <w:numId w:val="64"/>
        </w:numPr>
        <w:ind w:left="1800" w:right="611"/>
      </w:pPr>
      <w:r>
        <w:t xml:space="preserve">Does the person have an impact on the project’s resources (material, personnel, funding)? </w:t>
      </w:r>
    </w:p>
    <w:p w14:paraId="3FDD4510" w14:textId="382376AE" w:rsidR="008C7604" w:rsidRDefault="008C7604" w:rsidP="00EA2174">
      <w:pPr>
        <w:pStyle w:val="ListParagraph"/>
        <w:numPr>
          <w:ilvl w:val="0"/>
          <w:numId w:val="64"/>
        </w:numPr>
        <w:ind w:left="1800" w:right="611"/>
      </w:pPr>
      <w:r>
        <w:t xml:space="preserve">Does the person or their organization have any special skills or capabilities the project will require? </w:t>
      </w:r>
    </w:p>
    <w:p w14:paraId="55FF54D1" w14:textId="77777777" w:rsidR="008C7604" w:rsidRDefault="008C7604" w:rsidP="0090040B">
      <w:pPr>
        <w:pStyle w:val="ListParagraph"/>
        <w:numPr>
          <w:ilvl w:val="0"/>
          <w:numId w:val="64"/>
        </w:numPr>
        <w:ind w:left="1800" w:right="611"/>
      </w:pPr>
      <w:r>
        <w:t xml:space="preserve">Does the person potentially benefit from the project or are they able to resist this change? </w:t>
      </w:r>
    </w:p>
    <w:p w14:paraId="3B1D637D" w14:textId="77777777" w:rsidR="008C7604" w:rsidRDefault="008C7604" w:rsidP="008C7604">
      <w:pPr>
        <w:ind w:left="731" w:right="611"/>
      </w:pPr>
    </w:p>
    <w:p w14:paraId="3703ED9E" w14:textId="6BEF8323" w:rsidR="00EA2174" w:rsidRDefault="008D00AB" w:rsidP="00D460A5">
      <w:pPr>
        <w:spacing w:after="106" w:line="259" w:lineRule="auto"/>
        <w:ind w:left="721"/>
      </w:pPr>
      <w:r w:rsidRPr="008D00AB">
        <w:t xml:space="preserve">Any individual who meets one or more of the above criteria will be identified as a stakeholder.  Stakeholders from the same organization will be grouped to simplify communication and stakeholder management. </w:t>
      </w:r>
    </w:p>
    <w:p w14:paraId="25257F75" w14:textId="4081DBEC" w:rsidR="00B3026E" w:rsidRDefault="003B3D18">
      <w:pPr>
        <w:spacing w:after="106" w:line="259" w:lineRule="auto"/>
        <w:ind w:left="721"/>
      </w:pPr>
      <w:r>
        <w:t xml:space="preserve"> </w:t>
      </w:r>
      <w:r>
        <w:rPr>
          <w:rFonts w:ascii="Segoe UI" w:eastAsia="Segoe UI" w:hAnsi="Segoe UI" w:cs="Segoe UI"/>
          <w:sz w:val="18"/>
        </w:rPr>
        <w:t xml:space="preserve"> </w:t>
      </w:r>
      <w:r>
        <w:t xml:space="preserve"> </w:t>
      </w:r>
    </w:p>
    <w:p w14:paraId="2A975F5B" w14:textId="77777777" w:rsidR="00B3026E" w:rsidRDefault="003B3D18">
      <w:pPr>
        <w:pStyle w:val="Heading4"/>
        <w:ind w:left="701"/>
      </w:pPr>
      <w:bookmarkStart w:id="53" w:name="_Toc138389662"/>
      <w:r>
        <w:rPr>
          <w:color w:val="1F3864"/>
        </w:rPr>
        <w:t>6.1.3.</w:t>
      </w:r>
      <w:r>
        <w:rPr>
          <w:rFonts w:ascii="Arial" w:eastAsia="Arial" w:hAnsi="Arial" w:cs="Arial"/>
          <w:color w:val="1F3864"/>
        </w:rPr>
        <w:t xml:space="preserve"> </w:t>
      </w:r>
      <w:r>
        <w:t>Key Stakeholders</w:t>
      </w:r>
      <w:bookmarkEnd w:id="53"/>
      <w:r>
        <w:t xml:space="preserve">   </w:t>
      </w:r>
    </w:p>
    <w:p w14:paraId="0C31F436" w14:textId="77777777" w:rsidR="00B3026E" w:rsidRDefault="003B3D18">
      <w:pPr>
        <w:spacing w:after="5" w:line="259" w:lineRule="auto"/>
        <w:ind w:left="1081"/>
      </w:pPr>
      <w:r>
        <w:t xml:space="preserve"> </w:t>
      </w:r>
      <w:r>
        <w:rPr>
          <w:rFonts w:ascii="Segoe UI" w:eastAsia="Segoe UI" w:hAnsi="Segoe UI" w:cs="Segoe UI"/>
          <w:sz w:val="18"/>
        </w:rPr>
        <w:t xml:space="preserve"> </w:t>
      </w:r>
      <w:r>
        <w:t xml:space="preserve"> </w:t>
      </w:r>
    </w:p>
    <w:p w14:paraId="5878280B" w14:textId="5F072181" w:rsidR="00E4219E" w:rsidRDefault="00E4219E" w:rsidP="00C96236">
      <w:pPr>
        <w:spacing w:after="22" w:line="259" w:lineRule="auto"/>
        <w:ind w:left="721"/>
        <w:jc w:val="both"/>
      </w:pPr>
      <w:r>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14A5256F" w14:textId="77777777" w:rsidR="00E4219E" w:rsidRDefault="00E4219E" w:rsidP="00D460A5">
      <w:pPr>
        <w:spacing w:after="22" w:line="259" w:lineRule="auto"/>
        <w:ind w:left="721"/>
      </w:pPr>
    </w:p>
    <w:p w14:paraId="28DB65C8" w14:textId="1E99DB55" w:rsidR="00B3026E" w:rsidRDefault="00E4219E" w:rsidP="00C96236">
      <w:pPr>
        <w:spacing w:after="22" w:line="259" w:lineRule="auto"/>
        <w:ind w:left="721"/>
        <w:jc w:val="both"/>
      </w:pPr>
      <w:r>
        <w:t xml:space="preserve">Based on the feedback gathered by the project manager,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   </w:t>
      </w:r>
      <w:r w:rsidR="003B3D18">
        <w:t xml:space="preserve">  </w:t>
      </w:r>
    </w:p>
    <w:p w14:paraId="48AD4BF2" w14:textId="77777777" w:rsidR="00C33AE9" w:rsidRDefault="003B3D18">
      <w:pPr>
        <w:spacing w:line="259" w:lineRule="auto"/>
        <w:ind w:left="721"/>
      </w:pPr>
      <w:r>
        <w:rPr>
          <w:rFonts w:ascii="Segoe UI" w:eastAsia="Segoe UI" w:hAnsi="Segoe UI" w:cs="Segoe UI"/>
          <w:sz w:val="18"/>
        </w:rPr>
        <w:t xml:space="preserve"> </w:t>
      </w:r>
      <w:r>
        <w:t xml:space="preserve"> </w:t>
      </w:r>
    </w:p>
    <w:tbl>
      <w:tblPr>
        <w:tblStyle w:val="TableGrid1"/>
        <w:tblW w:w="8980" w:type="dxa"/>
        <w:tblInd w:w="985" w:type="dxa"/>
        <w:tblCellMar>
          <w:top w:w="80" w:type="dxa"/>
        </w:tblCellMar>
        <w:tblLook w:val="04A0" w:firstRow="1" w:lastRow="0" w:firstColumn="1" w:lastColumn="0" w:noHBand="0" w:noVBand="1"/>
      </w:tblPr>
      <w:tblGrid>
        <w:gridCol w:w="3260"/>
        <w:gridCol w:w="1415"/>
        <w:gridCol w:w="1536"/>
        <w:gridCol w:w="2769"/>
      </w:tblGrid>
      <w:tr w:rsidR="00C33AE9" w14:paraId="63323BAF" w14:textId="77777777" w:rsidTr="00EC770C">
        <w:trPr>
          <w:trHeight w:val="630"/>
        </w:trPr>
        <w:tc>
          <w:tcPr>
            <w:tcW w:w="3260"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B475257" w14:textId="3DE35ECD" w:rsidR="00C33AE9" w:rsidRDefault="00C33AE9" w:rsidP="00C33AE9">
            <w:pPr>
              <w:spacing w:line="259" w:lineRule="auto"/>
              <w:ind w:right="4"/>
              <w:jc w:val="center"/>
            </w:pPr>
            <w:r>
              <w:rPr>
                <w:b/>
                <w:color w:val="FFFFFF"/>
                <w:sz w:val="22"/>
              </w:rPr>
              <w:t>Name</w:t>
            </w:r>
          </w:p>
        </w:tc>
        <w:tc>
          <w:tcPr>
            <w:tcW w:w="1415"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A2E9BC3" w14:textId="56B8BE28" w:rsidR="00C33AE9" w:rsidRDefault="00C33AE9" w:rsidP="00C33AE9">
            <w:pPr>
              <w:spacing w:line="259" w:lineRule="auto"/>
              <w:ind w:right="12"/>
              <w:jc w:val="center"/>
            </w:pPr>
            <w:r>
              <w:rPr>
                <w:b/>
                <w:color w:val="FFFFFF"/>
                <w:sz w:val="22"/>
              </w:rPr>
              <w:t>Position</w:t>
            </w:r>
          </w:p>
        </w:tc>
        <w:tc>
          <w:tcPr>
            <w:tcW w:w="1536"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291A5E9C" w14:textId="0863DCA7" w:rsidR="00C33AE9" w:rsidRDefault="00C33AE9" w:rsidP="00C33AE9">
            <w:pPr>
              <w:spacing w:line="259" w:lineRule="auto"/>
              <w:jc w:val="center"/>
            </w:pPr>
            <w:r>
              <w:rPr>
                <w:b/>
                <w:color w:val="FFFFFF"/>
                <w:sz w:val="22"/>
              </w:rPr>
              <w:t>Internal, External</w:t>
            </w:r>
          </w:p>
        </w:tc>
        <w:tc>
          <w:tcPr>
            <w:tcW w:w="2769"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73AC472F" w14:textId="7A149728" w:rsidR="00C33AE9" w:rsidRDefault="00C33AE9" w:rsidP="00C33AE9">
            <w:pPr>
              <w:spacing w:line="259" w:lineRule="auto"/>
              <w:ind w:left="138"/>
              <w:jc w:val="center"/>
            </w:pPr>
            <w:r>
              <w:rPr>
                <w:b/>
                <w:color w:val="FFFFFF"/>
                <w:sz w:val="22"/>
              </w:rPr>
              <w:t>Project Role</w:t>
            </w:r>
          </w:p>
        </w:tc>
      </w:tr>
      <w:tr w:rsidR="00C33AE9" w14:paraId="5D4443F3" w14:textId="77777777" w:rsidTr="00EC770C">
        <w:trPr>
          <w:trHeight w:val="1048"/>
        </w:trPr>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2891A0" w14:textId="77777777" w:rsidR="00C33AE9" w:rsidRDefault="00C33AE9" w:rsidP="00C33AE9">
            <w:pPr>
              <w:spacing w:line="259" w:lineRule="auto"/>
              <w:jc w:val="center"/>
            </w:pPr>
            <w:r>
              <w:t xml:space="preserve">Michael James </w:t>
            </w:r>
            <w:proofErr w:type="spellStart"/>
            <w:r>
              <w:t>Gnilo</w:t>
            </w:r>
            <w:proofErr w:type="spellEnd"/>
          </w:p>
        </w:tc>
        <w:tc>
          <w:tcPr>
            <w:tcW w:w="14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6773ED" w14:textId="34E7607A" w:rsidR="00C33AE9" w:rsidRDefault="00C33AE9" w:rsidP="00C33AE9">
            <w:pPr>
              <w:spacing w:line="259" w:lineRule="auto"/>
              <w:jc w:val="center"/>
            </w:pPr>
            <w:r>
              <w:t xml:space="preserve">Project </w:t>
            </w:r>
            <w:r w:rsidR="001E53AF">
              <w:t>Sponsor</w:t>
            </w:r>
          </w:p>
        </w:tc>
        <w:tc>
          <w:tcPr>
            <w:tcW w:w="15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D72BE8" w14:textId="02F7C4FC" w:rsidR="00C33AE9" w:rsidRDefault="00C33AE9" w:rsidP="00C33AE9">
            <w:pPr>
              <w:spacing w:line="259" w:lineRule="auto"/>
              <w:ind w:left="78"/>
              <w:jc w:val="center"/>
            </w:pPr>
            <w:r>
              <w:t>Internal</w:t>
            </w:r>
          </w:p>
        </w:tc>
        <w:tc>
          <w:tcPr>
            <w:tcW w:w="276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AA3525" w14:textId="66BB2A2D" w:rsidR="00C33AE9" w:rsidRDefault="00C33AE9" w:rsidP="00C33AE9">
            <w:pPr>
              <w:spacing w:line="259" w:lineRule="auto"/>
              <w:ind w:left="48"/>
              <w:jc w:val="center"/>
            </w:pPr>
            <w:r>
              <w:t>Project Sponsor</w:t>
            </w:r>
          </w:p>
        </w:tc>
      </w:tr>
      <w:tr w:rsidR="00C33AE9" w14:paraId="24F59B1D" w14:textId="77777777" w:rsidTr="00EC770C">
        <w:trPr>
          <w:trHeight w:val="1020"/>
        </w:trPr>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F55E83" w14:textId="77777777" w:rsidR="00C33AE9" w:rsidRDefault="00C33AE9" w:rsidP="00C33AE9">
            <w:pPr>
              <w:spacing w:after="160" w:line="259" w:lineRule="auto"/>
              <w:jc w:val="center"/>
            </w:pPr>
            <w:r>
              <w:t xml:space="preserve">John Philip </w:t>
            </w:r>
            <w:proofErr w:type="spellStart"/>
            <w:r>
              <w:t>Gnilo</w:t>
            </w:r>
            <w:proofErr w:type="spellEnd"/>
          </w:p>
        </w:tc>
        <w:tc>
          <w:tcPr>
            <w:tcW w:w="14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77F43" w14:textId="77777777" w:rsidR="00C33AE9" w:rsidRDefault="00C33AE9" w:rsidP="00C33AE9">
            <w:pPr>
              <w:spacing w:line="259" w:lineRule="auto"/>
              <w:ind w:left="138"/>
              <w:jc w:val="center"/>
            </w:pPr>
            <w:r>
              <w:t>Manager</w:t>
            </w:r>
          </w:p>
        </w:tc>
        <w:tc>
          <w:tcPr>
            <w:tcW w:w="15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1A059A" w14:textId="77777777" w:rsidR="00C33AE9" w:rsidRDefault="00C33AE9" w:rsidP="00C33AE9">
            <w:pPr>
              <w:spacing w:after="160" w:line="259" w:lineRule="auto"/>
              <w:jc w:val="center"/>
            </w:pPr>
            <w:r>
              <w:t>Internal</w:t>
            </w:r>
          </w:p>
        </w:tc>
        <w:tc>
          <w:tcPr>
            <w:tcW w:w="27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55E419" w14:textId="77777777" w:rsidR="00C33AE9" w:rsidRDefault="00C33AE9" w:rsidP="00C33AE9">
            <w:pPr>
              <w:spacing w:after="160" w:line="259" w:lineRule="auto"/>
              <w:jc w:val="center"/>
            </w:pPr>
            <w:r>
              <w:t>Internal User of the System</w:t>
            </w:r>
          </w:p>
        </w:tc>
      </w:tr>
      <w:tr w:rsidR="00C33AE9" w14:paraId="207AF73F" w14:textId="77777777" w:rsidTr="00EC770C">
        <w:trPr>
          <w:trHeight w:val="850"/>
        </w:trPr>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4C6C64" w14:textId="77777777" w:rsidR="00C33AE9" w:rsidRDefault="00C33AE9" w:rsidP="00C33AE9">
            <w:pPr>
              <w:spacing w:line="259" w:lineRule="auto"/>
              <w:jc w:val="center"/>
            </w:pPr>
            <w:r>
              <w:t>Madonna’s Employees</w:t>
            </w:r>
          </w:p>
        </w:tc>
        <w:tc>
          <w:tcPr>
            <w:tcW w:w="14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E735C1" w14:textId="77777777" w:rsidR="00C33AE9" w:rsidRDefault="00C33AE9" w:rsidP="00C33AE9">
            <w:pPr>
              <w:spacing w:line="259" w:lineRule="auto"/>
              <w:ind w:left="-8" w:firstLine="5"/>
              <w:jc w:val="center"/>
            </w:pPr>
            <w:r>
              <w:t>Employee</w:t>
            </w:r>
          </w:p>
        </w:tc>
        <w:tc>
          <w:tcPr>
            <w:tcW w:w="15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063002" w14:textId="77777777" w:rsidR="00C33AE9" w:rsidRDefault="00C33AE9" w:rsidP="00C33AE9">
            <w:pPr>
              <w:spacing w:line="259" w:lineRule="auto"/>
              <w:ind w:left="-13"/>
              <w:jc w:val="center"/>
            </w:pPr>
            <w:r>
              <w:t>Internal</w:t>
            </w:r>
          </w:p>
        </w:tc>
        <w:tc>
          <w:tcPr>
            <w:tcW w:w="276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6CC985" w14:textId="77777777" w:rsidR="00C33AE9" w:rsidRDefault="00C33AE9" w:rsidP="00C33AE9">
            <w:pPr>
              <w:spacing w:line="259" w:lineRule="auto"/>
              <w:jc w:val="center"/>
            </w:pPr>
            <w:r>
              <w:t>Internal user of the System</w:t>
            </w:r>
          </w:p>
        </w:tc>
      </w:tr>
    </w:tbl>
    <w:p w14:paraId="03DC696D" w14:textId="18DF46D6" w:rsidR="00B3026E" w:rsidRDefault="00B3026E">
      <w:pPr>
        <w:spacing w:line="259" w:lineRule="auto"/>
        <w:ind w:left="721"/>
      </w:pPr>
    </w:p>
    <w:p w14:paraId="726B4051" w14:textId="77777777" w:rsidR="00B3026E" w:rsidRDefault="003B3D18">
      <w:pPr>
        <w:spacing w:after="306" w:line="259" w:lineRule="auto"/>
        <w:ind w:left="2917"/>
      </w:pPr>
      <w:r>
        <w:rPr>
          <w:i/>
          <w:color w:val="44546A"/>
          <w:sz w:val="18"/>
        </w:rPr>
        <w:t xml:space="preserve">Table 6.1—1: Stakeholder Register/Profile </w:t>
      </w:r>
      <w:r>
        <w:t xml:space="preserve"> </w:t>
      </w:r>
    </w:p>
    <w:p w14:paraId="178F4EF3" w14:textId="77777777" w:rsidR="00B3026E" w:rsidRDefault="003B3D18">
      <w:pPr>
        <w:pStyle w:val="Heading4"/>
        <w:ind w:left="701"/>
      </w:pPr>
      <w:bookmarkStart w:id="54" w:name="_Toc138389663"/>
      <w:r>
        <w:rPr>
          <w:color w:val="1F3864"/>
        </w:rPr>
        <w:t>6.1.4.</w:t>
      </w:r>
      <w:r>
        <w:rPr>
          <w:rFonts w:ascii="Arial" w:eastAsia="Arial" w:hAnsi="Arial" w:cs="Arial"/>
          <w:color w:val="1F3864"/>
        </w:rPr>
        <w:t xml:space="preserve"> </w:t>
      </w:r>
      <w:r>
        <w:t xml:space="preserve"> Stakeholder Analysis</w:t>
      </w:r>
      <w:bookmarkEnd w:id="54"/>
      <w:r>
        <w:t xml:space="preserve">   </w:t>
      </w:r>
    </w:p>
    <w:p w14:paraId="6FD48CED" w14:textId="77777777" w:rsidR="00B3026E" w:rsidRDefault="003B3D18" w:rsidP="00C96236">
      <w:pPr>
        <w:spacing w:after="10" w:line="259" w:lineRule="auto"/>
        <w:ind w:left="721"/>
        <w:jc w:val="both"/>
      </w:pPr>
      <w:r>
        <w:t xml:space="preserve"> </w:t>
      </w:r>
      <w:r>
        <w:rPr>
          <w:rFonts w:ascii="Segoe UI" w:eastAsia="Segoe UI" w:hAnsi="Segoe UI" w:cs="Segoe UI"/>
          <w:sz w:val="18"/>
        </w:rPr>
        <w:t xml:space="preserve"> </w:t>
      </w:r>
      <w:r>
        <w:t xml:space="preserve"> </w:t>
      </w:r>
    </w:p>
    <w:p w14:paraId="572D4BB9" w14:textId="77777777" w:rsidR="00211554" w:rsidRDefault="00211554" w:rsidP="00C96236">
      <w:pPr>
        <w:spacing w:line="259" w:lineRule="auto"/>
        <w:ind w:left="721"/>
        <w:jc w:val="both"/>
      </w:pPr>
      <w:r>
        <w:t xml:space="preserve">Once all Madonna’s Web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6E773294" w14:textId="06DAECF5" w:rsidR="00211554" w:rsidRDefault="00211554" w:rsidP="008351BE">
      <w:pPr>
        <w:spacing w:line="259" w:lineRule="auto"/>
      </w:pPr>
    </w:p>
    <w:p w14:paraId="470C9833" w14:textId="74159E84" w:rsidR="00211554" w:rsidRDefault="00211554" w:rsidP="00C96236">
      <w:pPr>
        <w:spacing w:line="259" w:lineRule="auto"/>
        <w:ind w:left="721"/>
        <w:jc w:val="both"/>
      </w:pPr>
      <w:r>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4937B265" w14:textId="77777777" w:rsidR="00211554" w:rsidRDefault="00211554" w:rsidP="008351BE">
      <w:pPr>
        <w:spacing w:line="259" w:lineRule="auto"/>
        <w:ind w:left="721"/>
      </w:pPr>
    </w:p>
    <w:p w14:paraId="4A2ADF37" w14:textId="77777777" w:rsidR="00EC770C" w:rsidRDefault="00211554" w:rsidP="008351BE">
      <w:pPr>
        <w:spacing w:line="259" w:lineRule="auto"/>
        <w:ind w:left="721"/>
      </w:pPr>
      <w:r>
        <w:t xml:space="preserve">The table below will be used to establish stakeholders and their levels of power and interest for use on the power/interest chart as part of the stakeholder analysis. </w:t>
      </w:r>
    </w:p>
    <w:p w14:paraId="56329FF8" w14:textId="77777777" w:rsidR="00EC770C" w:rsidRDefault="00EC770C" w:rsidP="008351BE">
      <w:pPr>
        <w:spacing w:line="259" w:lineRule="auto"/>
        <w:ind w:left="721"/>
      </w:pPr>
    </w:p>
    <w:p w14:paraId="18C41B6B" w14:textId="77777777" w:rsidR="00EC770C" w:rsidRDefault="00EC770C" w:rsidP="008351BE">
      <w:pPr>
        <w:spacing w:line="259" w:lineRule="auto"/>
        <w:ind w:left="721"/>
      </w:pPr>
    </w:p>
    <w:p w14:paraId="1A1DC731" w14:textId="77777777" w:rsidR="00EC770C" w:rsidRDefault="00EC770C" w:rsidP="008351BE">
      <w:pPr>
        <w:spacing w:line="259" w:lineRule="auto"/>
        <w:ind w:left="721"/>
      </w:pPr>
    </w:p>
    <w:p w14:paraId="5B82E7D2" w14:textId="365C9DC8" w:rsidR="00B3026E" w:rsidRDefault="003B3D18" w:rsidP="008351BE">
      <w:pPr>
        <w:spacing w:line="259" w:lineRule="auto"/>
        <w:ind w:left="721"/>
      </w:pPr>
      <w:r>
        <w:t xml:space="preserve">  </w:t>
      </w:r>
    </w:p>
    <w:tbl>
      <w:tblPr>
        <w:tblStyle w:val="TableGrid1"/>
        <w:tblW w:w="7484" w:type="dxa"/>
        <w:tblInd w:w="1367" w:type="dxa"/>
        <w:tblCellMar>
          <w:top w:w="105" w:type="dxa"/>
        </w:tblCellMar>
        <w:tblLook w:val="04A0" w:firstRow="1" w:lastRow="0" w:firstColumn="1" w:lastColumn="0" w:noHBand="0" w:noVBand="1"/>
      </w:tblPr>
      <w:tblGrid>
        <w:gridCol w:w="1274"/>
        <w:gridCol w:w="1725"/>
        <w:gridCol w:w="1736"/>
        <w:gridCol w:w="2749"/>
      </w:tblGrid>
      <w:tr w:rsidR="002066A1" w14:paraId="573C2B92" w14:textId="77777777" w:rsidTr="00EC770C">
        <w:trPr>
          <w:trHeight w:val="697"/>
        </w:trPr>
        <w:tc>
          <w:tcPr>
            <w:tcW w:w="1274" w:type="dxa"/>
            <w:tcBorders>
              <w:top w:val="single" w:sz="6" w:space="0" w:color="000000"/>
              <w:left w:val="single" w:sz="6" w:space="0" w:color="000000"/>
              <w:bottom w:val="single" w:sz="4" w:space="0" w:color="000000"/>
              <w:right w:val="single" w:sz="6" w:space="0" w:color="000000"/>
            </w:tcBorders>
            <w:shd w:val="clear" w:color="auto" w:fill="2F5496"/>
          </w:tcPr>
          <w:p w14:paraId="48044A3E" w14:textId="3C69A559" w:rsidR="002066A1" w:rsidRPr="00756DE3" w:rsidRDefault="002066A1" w:rsidP="002066A1">
            <w:pPr>
              <w:spacing w:line="259" w:lineRule="auto"/>
              <w:ind w:right="17"/>
              <w:jc w:val="center"/>
              <w:rPr>
                <w:b/>
                <w:bCs/>
                <w:color w:val="FFFFFF" w:themeColor="background1"/>
              </w:rPr>
            </w:pPr>
            <w:r w:rsidRPr="00756DE3">
              <w:rPr>
                <w:rStyle w:val="normaltextrun"/>
                <w:b/>
                <w:bCs/>
                <w:color w:val="FFFFFF" w:themeColor="background1"/>
                <w:lang w:val="en-US"/>
              </w:rPr>
              <w:t>Key</w:t>
            </w:r>
            <w:r w:rsidRPr="00756DE3">
              <w:rPr>
                <w:rStyle w:val="eop"/>
                <w:b/>
                <w:bCs/>
                <w:color w:val="FFFFFF" w:themeColor="background1"/>
              </w:rPr>
              <w:t> </w:t>
            </w:r>
          </w:p>
        </w:tc>
        <w:tc>
          <w:tcPr>
            <w:tcW w:w="1725" w:type="dxa"/>
            <w:tcBorders>
              <w:top w:val="single" w:sz="6" w:space="0" w:color="000000"/>
              <w:left w:val="single" w:sz="6" w:space="0" w:color="000000"/>
              <w:bottom w:val="single" w:sz="4" w:space="0" w:color="000000"/>
              <w:right w:val="single" w:sz="6" w:space="0" w:color="000000"/>
            </w:tcBorders>
            <w:shd w:val="clear" w:color="auto" w:fill="2F5496"/>
          </w:tcPr>
          <w:p w14:paraId="67A0F607" w14:textId="614EF193" w:rsidR="002066A1" w:rsidRPr="00756DE3" w:rsidRDefault="002066A1" w:rsidP="002066A1">
            <w:pPr>
              <w:spacing w:line="259" w:lineRule="auto"/>
              <w:ind w:left="73"/>
              <w:rPr>
                <w:b/>
                <w:bCs/>
                <w:color w:val="FFFFFF" w:themeColor="background1"/>
              </w:rPr>
            </w:pPr>
            <w:r w:rsidRPr="00756DE3">
              <w:rPr>
                <w:rStyle w:val="normaltextrun"/>
                <w:b/>
                <w:bCs/>
                <w:color w:val="FFFFFF" w:themeColor="background1"/>
                <w:lang w:val="en-US"/>
              </w:rPr>
              <w:t>Organization</w:t>
            </w:r>
            <w:r w:rsidRPr="00756DE3">
              <w:rPr>
                <w:rStyle w:val="eop"/>
                <w:b/>
                <w:bCs/>
                <w:color w:val="FFFFFF" w:themeColor="background1"/>
              </w:rPr>
              <w:t> </w:t>
            </w:r>
          </w:p>
        </w:tc>
        <w:tc>
          <w:tcPr>
            <w:tcW w:w="1736" w:type="dxa"/>
            <w:tcBorders>
              <w:top w:val="single" w:sz="6" w:space="0" w:color="000000"/>
              <w:left w:val="single" w:sz="6" w:space="0" w:color="000000"/>
              <w:bottom w:val="single" w:sz="4" w:space="0" w:color="000000"/>
              <w:right w:val="single" w:sz="6" w:space="0" w:color="000000"/>
            </w:tcBorders>
            <w:shd w:val="clear" w:color="auto" w:fill="2F5496"/>
          </w:tcPr>
          <w:p w14:paraId="74F5B736" w14:textId="24D05283" w:rsidR="002066A1" w:rsidRPr="00756DE3" w:rsidRDefault="002066A1" w:rsidP="002066A1">
            <w:pPr>
              <w:spacing w:line="259" w:lineRule="auto"/>
              <w:ind w:right="8"/>
              <w:jc w:val="center"/>
              <w:rPr>
                <w:b/>
                <w:bCs/>
                <w:color w:val="FFFFFF" w:themeColor="background1"/>
              </w:rPr>
            </w:pPr>
            <w:r w:rsidRPr="00756DE3">
              <w:rPr>
                <w:rStyle w:val="normaltextrun"/>
                <w:b/>
                <w:bCs/>
                <w:color w:val="FFFFFF" w:themeColor="background1"/>
                <w:lang w:val="en-US"/>
              </w:rPr>
              <w:t>Power (1-5)</w:t>
            </w:r>
            <w:r w:rsidRPr="00756DE3">
              <w:rPr>
                <w:rStyle w:val="eop"/>
                <w:b/>
                <w:bCs/>
                <w:color w:val="FFFFFF" w:themeColor="background1"/>
              </w:rPr>
              <w:t> </w:t>
            </w:r>
          </w:p>
        </w:tc>
        <w:tc>
          <w:tcPr>
            <w:tcW w:w="2749" w:type="dxa"/>
            <w:tcBorders>
              <w:top w:val="single" w:sz="6" w:space="0" w:color="000000"/>
              <w:left w:val="single" w:sz="6" w:space="0" w:color="000000"/>
              <w:bottom w:val="single" w:sz="4" w:space="0" w:color="000000"/>
              <w:right w:val="single" w:sz="6" w:space="0" w:color="000000"/>
            </w:tcBorders>
            <w:shd w:val="clear" w:color="auto" w:fill="2F5496"/>
          </w:tcPr>
          <w:p w14:paraId="11828530" w14:textId="2860947E" w:rsidR="002066A1" w:rsidRPr="00756DE3" w:rsidRDefault="002066A1" w:rsidP="002066A1">
            <w:pPr>
              <w:spacing w:line="259" w:lineRule="auto"/>
              <w:ind w:right="19"/>
              <w:jc w:val="center"/>
              <w:rPr>
                <w:b/>
                <w:bCs/>
                <w:color w:val="FFFFFF" w:themeColor="background1"/>
              </w:rPr>
            </w:pPr>
            <w:r w:rsidRPr="00756DE3">
              <w:rPr>
                <w:rStyle w:val="normaltextrun"/>
                <w:b/>
                <w:bCs/>
                <w:color w:val="FFFFFF" w:themeColor="background1"/>
                <w:lang w:val="en-US"/>
              </w:rPr>
              <w:t>Interest (1-5)</w:t>
            </w:r>
            <w:r w:rsidRPr="00756DE3">
              <w:rPr>
                <w:rStyle w:val="eop"/>
                <w:b/>
                <w:bCs/>
                <w:color w:val="FFFFFF" w:themeColor="background1"/>
              </w:rPr>
              <w:t> </w:t>
            </w:r>
          </w:p>
        </w:tc>
      </w:tr>
      <w:tr w:rsidR="00757D7F" w14:paraId="5F9DA58C" w14:textId="77777777" w:rsidTr="00EC770C">
        <w:trPr>
          <w:trHeight w:val="725"/>
        </w:trPr>
        <w:tc>
          <w:tcPr>
            <w:tcW w:w="1274" w:type="dxa"/>
            <w:tcBorders>
              <w:top w:val="single" w:sz="4" w:space="0" w:color="000000"/>
              <w:left w:val="single" w:sz="4" w:space="0" w:color="000000"/>
              <w:bottom w:val="single" w:sz="4" w:space="0" w:color="000000"/>
              <w:right w:val="single" w:sz="4" w:space="0" w:color="000000"/>
            </w:tcBorders>
          </w:tcPr>
          <w:p w14:paraId="3A607587" w14:textId="655FB501" w:rsidR="00757D7F" w:rsidRDefault="00757D7F" w:rsidP="00757D7F">
            <w:pPr>
              <w:spacing w:line="259" w:lineRule="auto"/>
              <w:ind w:left="2"/>
              <w:jc w:val="center"/>
            </w:pPr>
            <w:r>
              <w:rPr>
                <w:rStyle w:val="normaltextrun"/>
                <w:lang w:val="en-US"/>
              </w:rPr>
              <w:t>A</w:t>
            </w:r>
            <w:r>
              <w:rPr>
                <w:rStyle w:val="eop"/>
              </w:rPr>
              <w:t> </w:t>
            </w:r>
          </w:p>
        </w:tc>
        <w:tc>
          <w:tcPr>
            <w:tcW w:w="1725" w:type="dxa"/>
            <w:tcBorders>
              <w:top w:val="single" w:sz="4" w:space="0" w:color="000000"/>
              <w:left w:val="single" w:sz="4" w:space="0" w:color="000000"/>
              <w:bottom w:val="single" w:sz="4" w:space="0" w:color="000000"/>
              <w:right w:val="single" w:sz="4" w:space="0" w:color="000000"/>
            </w:tcBorders>
          </w:tcPr>
          <w:p w14:paraId="21898EB1" w14:textId="2C2010B2" w:rsidR="00757D7F" w:rsidRDefault="00757D7F" w:rsidP="00757D7F">
            <w:pPr>
              <w:spacing w:line="259" w:lineRule="auto"/>
              <w:ind w:left="5"/>
              <w:jc w:val="center"/>
            </w:pPr>
            <w:r>
              <w:rPr>
                <w:rStyle w:val="normaltextrun"/>
                <w:lang w:val="en-US"/>
              </w:rPr>
              <w:t>Manager</w:t>
            </w:r>
            <w:r>
              <w:rPr>
                <w:rStyle w:val="eop"/>
              </w:rPr>
              <w:t> </w:t>
            </w:r>
          </w:p>
        </w:tc>
        <w:tc>
          <w:tcPr>
            <w:tcW w:w="1736" w:type="dxa"/>
            <w:tcBorders>
              <w:top w:val="single" w:sz="4" w:space="0" w:color="000000"/>
              <w:left w:val="single" w:sz="4" w:space="0" w:color="000000"/>
              <w:bottom w:val="single" w:sz="4" w:space="0" w:color="000000"/>
              <w:right w:val="single" w:sz="4" w:space="0" w:color="000000"/>
            </w:tcBorders>
          </w:tcPr>
          <w:p w14:paraId="3533DD31" w14:textId="179BA1B1" w:rsidR="00757D7F" w:rsidRDefault="00757D7F" w:rsidP="00757D7F">
            <w:pPr>
              <w:spacing w:line="259" w:lineRule="auto"/>
              <w:ind w:right="5"/>
              <w:jc w:val="center"/>
            </w:pPr>
            <w:r>
              <w:rPr>
                <w:rStyle w:val="normaltextrun"/>
                <w:lang w:val="en-US"/>
              </w:rPr>
              <w:t>5</w:t>
            </w:r>
            <w:r>
              <w:rPr>
                <w:rStyle w:val="eop"/>
              </w:rPr>
              <w:t> </w:t>
            </w:r>
          </w:p>
        </w:tc>
        <w:tc>
          <w:tcPr>
            <w:tcW w:w="2749" w:type="dxa"/>
            <w:tcBorders>
              <w:top w:val="single" w:sz="4" w:space="0" w:color="000000"/>
              <w:left w:val="single" w:sz="4" w:space="0" w:color="000000"/>
              <w:bottom w:val="single" w:sz="4" w:space="0" w:color="000000"/>
              <w:right w:val="single" w:sz="4" w:space="0" w:color="000000"/>
            </w:tcBorders>
          </w:tcPr>
          <w:p w14:paraId="21B95FD1" w14:textId="65C88EE3" w:rsidR="00757D7F" w:rsidRDefault="00757D7F" w:rsidP="00757D7F">
            <w:pPr>
              <w:spacing w:line="259" w:lineRule="auto"/>
              <w:ind w:left="7" w:right="6"/>
              <w:jc w:val="center"/>
            </w:pPr>
            <w:r>
              <w:rPr>
                <w:rStyle w:val="normaltextrun"/>
                <w:lang w:val="en-US"/>
              </w:rPr>
              <w:t>5</w:t>
            </w:r>
          </w:p>
        </w:tc>
      </w:tr>
      <w:tr w:rsidR="00757D7F" w14:paraId="72C48AF6" w14:textId="77777777" w:rsidTr="00EC770C">
        <w:trPr>
          <w:trHeight w:val="948"/>
        </w:trPr>
        <w:tc>
          <w:tcPr>
            <w:tcW w:w="1274" w:type="dxa"/>
            <w:tcBorders>
              <w:top w:val="single" w:sz="4" w:space="0" w:color="000000"/>
              <w:left w:val="single" w:sz="6" w:space="0" w:color="000000"/>
              <w:bottom w:val="single" w:sz="6" w:space="0" w:color="000000"/>
              <w:right w:val="single" w:sz="6" w:space="0" w:color="000000"/>
            </w:tcBorders>
          </w:tcPr>
          <w:p w14:paraId="3DE4D6C8" w14:textId="19538660" w:rsidR="00757D7F" w:rsidRDefault="00757D7F" w:rsidP="00757D7F">
            <w:pPr>
              <w:spacing w:line="259" w:lineRule="auto"/>
              <w:ind w:right="11"/>
              <w:jc w:val="center"/>
            </w:pPr>
            <w:r>
              <w:rPr>
                <w:rStyle w:val="normaltextrun"/>
                <w:lang w:val="en-US"/>
              </w:rPr>
              <w:t>B</w:t>
            </w:r>
            <w:r>
              <w:rPr>
                <w:rStyle w:val="eop"/>
              </w:rPr>
              <w:t> </w:t>
            </w:r>
          </w:p>
        </w:tc>
        <w:tc>
          <w:tcPr>
            <w:tcW w:w="1725" w:type="dxa"/>
            <w:tcBorders>
              <w:top w:val="single" w:sz="4" w:space="0" w:color="000000"/>
              <w:left w:val="single" w:sz="6" w:space="0" w:color="000000"/>
              <w:bottom w:val="single" w:sz="6" w:space="0" w:color="000000"/>
              <w:right w:val="single" w:sz="6" w:space="0" w:color="000000"/>
            </w:tcBorders>
          </w:tcPr>
          <w:p w14:paraId="0F109837" w14:textId="0132F14D" w:rsidR="00757D7F" w:rsidRDefault="00757D7F" w:rsidP="00757D7F">
            <w:pPr>
              <w:spacing w:line="259" w:lineRule="auto"/>
              <w:ind w:right="5"/>
              <w:jc w:val="center"/>
            </w:pPr>
            <w:r>
              <w:rPr>
                <w:rStyle w:val="normaltextrun"/>
                <w:lang w:val="en-US"/>
              </w:rPr>
              <w:t>Accounting and Sales</w:t>
            </w:r>
            <w:r>
              <w:rPr>
                <w:rStyle w:val="eop"/>
              </w:rPr>
              <w:t> </w:t>
            </w:r>
          </w:p>
        </w:tc>
        <w:tc>
          <w:tcPr>
            <w:tcW w:w="1736" w:type="dxa"/>
            <w:tcBorders>
              <w:top w:val="single" w:sz="4" w:space="0" w:color="000000"/>
              <w:left w:val="single" w:sz="6" w:space="0" w:color="000000"/>
              <w:bottom w:val="single" w:sz="6" w:space="0" w:color="000000"/>
              <w:right w:val="single" w:sz="6" w:space="0" w:color="000000"/>
            </w:tcBorders>
          </w:tcPr>
          <w:p w14:paraId="0AAC3C7E" w14:textId="66CCBC1F" w:rsidR="00757D7F" w:rsidRDefault="00757D7F" w:rsidP="00757D7F">
            <w:pPr>
              <w:spacing w:line="259" w:lineRule="auto"/>
              <w:ind w:right="111"/>
              <w:jc w:val="center"/>
            </w:pPr>
            <w:r>
              <w:rPr>
                <w:rStyle w:val="normaltextrun"/>
                <w:lang w:val="en-US"/>
              </w:rPr>
              <w:t>4</w:t>
            </w:r>
            <w:r>
              <w:rPr>
                <w:rStyle w:val="eop"/>
              </w:rPr>
              <w:t> </w:t>
            </w:r>
          </w:p>
        </w:tc>
        <w:tc>
          <w:tcPr>
            <w:tcW w:w="2749" w:type="dxa"/>
            <w:tcBorders>
              <w:top w:val="single" w:sz="4" w:space="0" w:color="000000"/>
              <w:left w:val="single" w:sz="6" w:space="0" w:color="000000"/>
              <w:bottom w:val="single" w:sz="6" w:space="0" w:color="000000"/>
              <w:right w:val="single" w:sz="6" w:space="0" w:color="000000"/>
            </w:tcBorders>
          </w:tcPr>
          <w:p w14:paraId="0C995E55" w14:textId="5A1E7A4C" w:rsidR="00757D7F" w:rsidRDefault="00757D7F" w:rsidP="00757D7F">
            <w:pPr>
              <w:spacing w:line="259" w:lineRule="auto"/>
              <w:ind w:left="7" w:right="16"/>
              <w:jc w:val="center"/>
            </w:pPr>
            <w:r>
              <w:rPr>
                <w:rStyle w:val="normaltextrun"/>
                <w:lang w:val="en-US"/>
              </w:rPr>
              <w:t>3</w:t>
            </w:r>
          </w:p>
        </w:tc>
      </w:tr>
      <w:tr w:rsidR="00757D7F" w14:paraId="38B28E99" w14:textId="77777777" w:rsidTr="00EC770C">
        <w:trPr>
          <w:trHeight w:val="1650"/>
        </w:trPr>
        <w:tc>
          <w:tcPr>
            <w:tcW w:w="1274" w:type="dxa"/>
            <w:tcBorders>
              <w:top w:val="single" w:sz="6" w:space="0" w:color="000000"/>
              <w:left w:val="single" w:sz="6" w:space="0" w:color="000000"/>
              <w:bottom w:val="single" w:sz="6" w:space="0" w:color="000000"/>
              <w:right w:val="single" w:sz="6" w:space="0" w:color="000000"/>
            </w:tcBorders>
          </w:tcPr>
          <w:p w14:paraId="79140663" w14:textId="282084B6" w:rsidR="00757D7F" w:rsidRDefault="00757D7F" w:rsidP="00757D7F">
            <w:pPr>
              <w:spacing w:line="259" w:lineRule="auto"/>
              <w:jc w:val="center"/>
            </w:pPr>
            <w:r>
              <w:rPr>
                <w:rStyle w:val="normaltextrun"/>
                <w:lang w:val="en-US"/>
              </w:rPr>
              <w:t>C</w:t>
            </w:r>
            <w:r>
              <w:rPr>
                <w:rStyle w:val="eop"/>
              </w:rPr>
              <w:t> </w:t>
            </w:r>
          </w:p>
        </w:tc>
        <w:tc>
          <w:tcPr>
            <w:tcW w:w="1725" w:type="dxa"/>
            <w:tcBorders>
              <w:top w:val="single" w:sz="6" w:space="0" w:color="000000"/>
              <w:left w:val="single" w:sz="6" w:space="0" w:color="000000"/>
              <w:bottom w:val="single" w:sz="6" w:space="0" w:color="000000"/>
              <w:right w:val="single" w:sz="6" w:space="0" w:color="000000"/>
            </w:tcBorders>
          </w:tcPr>
          <w:p w14:paraId="6532645F" w14:textId="68669D32" w:rsidR="00757D7F" w:rsidRDefault="00757D7F" w:rsidP="00757D7F">
            <w:pPr>
              <w:spacing w:line="259" w:lineRule="auto"/>
              <w:ind w:left="-17"/>
            </w:pPr>
            <w:r>
              <w:rPr>
                <w:rStyle w:val="normaltextrun"/>
                <w:lang w:val="en-US"/>
              </w:rPr>
              <w:t>Advertisement and Marketing</w:t>
            </w:r>
            <w:r>
              <w:rPr>
                <w:rStyle w:val="eop"/>
              </w:rPr>
              <w:t> </w:t>
            </w:r>
          </w:p>
        </w:tc>
        <w:tc>
          <w:tcPr>
            <w:tcW w:w="1736" w:type="dxa"/>
            <w:tcBorders>
              <w:top w:val="single" w:sz="6" w:space="0" w:color="000000"/>
              <w:left w:val="single" w:sz="6" w:space="0" w:color="000000"/>
              <w:bottom w:val="single" w:sz="6" w:space="0" w:color="000000"/>
              <w:right w:val="single" w:sz="6" w:space="0" w:color="000000"/>
            </w:tcBorders>
          </w:tcPr>
          <w:p w14:paraId="59417F8E" w14:textId="5895D703" w:rsidR="00757D7F" w:rsidRDefault="00757D7F" w:rsidP="00757D7F">
            <w:pPr>
              <w:spacing w:line="259" w:lineRule="auto"/>
              <w:ind w:right="5"/>
              <w:jc w:val="center"/>
            </w:pPr>
            <w:r>
              <w:rPr>
                <w:rStyle w:val="normaltextrun"/>
                <w:lang w:val="en-US"/>
              </w:rPr>
              <w:t>3</w:t>
            </w:r>
            <w:r>
              <w:rPr>
                <w:rStyle w:val="eop"/>
              </w:rPr>
              <w:t> </w:t>
            </w:r>
          </w:p>
        </w:tc>
        <w:tc>
          <w:tcPr>
            <w:tcW w:w="2749" w:type="dxa"/>
            <w:tcBorders>
              <w:top w:val="single" w:sz="6" w:space="0" w:color="000000"/>
              <w:left w:val="single" w:sz="6" w:space="0" w:color="000000"/>
              <w:bottom w:val="single" w:sz="6" w:space="0" w:color="000000"/>
              <w:right w:val="single" w:sz="6" w:space="0" w:color="000000"/>
            </w:tcBorders>
          </w:tcPr>
          <w:p w14:paraId="40C74BC5" w14:textId="5E469BA9" w:rsidR="00757D7F" w:rsidRDefault="00757D7F" w:rsidP="00757D7F">
            <w:pPr>
              <w:spacing w:line="259" w:lineRule="auto"/>
              <w:ind w:left="7" w:right="15"/>
              <w:jc w:val="center"/>
            </w:pPr>
            <w:r>
              <w:rPr>
                <w:rStyle w:val="normaltextrun"/>
                <w:lang w:val="en-US"/>
              </w:rPr>
              <w:t>4</w:t>
            </w:r>
          </w:p>
        </w:tc>
      </w:tr>
      <w:tr w:rsidR="00757D7F" w14:paraId="6D73D606" w14:textId="77777777" w:rsidTr="00EC770C">
        <w:trPr>
          <w:trHeight w:val="1156"/>
        </w:trPr>
        <w:tc>
          <w:tcPr>
            <w:tcW w:w="1274" w:type="dxa"/>
            <w:tcBorders>
              <w:top w:val="single" w:sz="6" w:space="0" w:color="000000"/>
              <w:left w:val="single" w:sz="6" w:space="0" w:color="000000"/>
              <w:bottom w:val="single" w:sz="6" w:space="0" w:color="000000"/>
              <w:right w:val="single" w:sz="6" w:space="0" w:color="000000"/>
            </w:tcBorders>
          </w:tcPr>
          <w:p w14:paraId="351548BE" w14:textId="7ABEECDA" w:rsidR="00757D7F" w:rsidRDefault="00757D7F" w:rsidP="00757D7F">
            <w:pPr>
              <w:spacing w:line="259" w:lineRule="auto"/>
              <w:jc w:val="center"/>
            </w:pPr>
            <w:r>
              <w:rPr>
                <w:rStyle w:val="normaltextrun"/>
                <w:lang w:val="en-US"/>
              </w:rPr>
              <w:t>D</w:t>
            </w:r>
            <w:r>
              <w:rPr>
                <w:rStyle w:val="eop"/>
              </w:rPr>
              <w:t> </w:t>
            </w:r>
          </w:p>
        </w:tc>
        <w:tc>
          <w:tcPr>
            <w:tcW w:w="1725" w:type="dxa"/>
            <w:tcBorders>
              <w:top w:val="single" w:sz="6" w:space="0" w:color="000000"/>
              <w:left w:val="single" w:sz="6" w:space="0" w:color="000000"/>
              <w:bottom w:val="single" w:sz="6" w:space="0" w:color="000000"/>
              <w:right w:val="single" w:sz="6" w:space="0" w:color="000000"/>
            </w:tcBorders>
          </w:tcPr>
          <w:p w14:paraId="0C946D9B" w14:textId="29B44BC1" w:rsidR="00757D7F" w:rsidRDefault="00757D7F" w:rsidP="00757D7F">
            <w:pPr>
              <w:spacing w:line="259" w:lineRule="auto"/>
              <w:ind w:right="22"/>
              <w:jc w:val="center"/>
            </w:pPr>
            <w:r>
              <w:rPr>
                <w:rStyle w:val="normaltextrun"/>
                <w:lang w:val="en-US"/>
              </w:rPr>
              <w:t>Resort Staff</w:t>
            </w:r>
            <w:r>
              <w:rPr>
                <w:rStyle w:val="eop"/>
              </w:rPr>
              <w:t> </w:t>
            </w:r>
          </w:p>
        </w:tc>
        <w:tc>
          <w:tcPr>
            <w:tcW w:w="1736" w:type="dxa"/>
            <w:tcBorders>
              <w:top w:val="single" w:sz="6" w:space="0" w:color="000000"/>
              <w:left w:val="single" w:sz="6" w:space="0" w:color="000000"/>
              <w:bottom w:val="single" w:sz="6" w:space="0" w:color="000000"/>
              <w:right w:val="single" w:sz="6" w:space="0" w:color="000000"/>
            </w:tcBorders>
          </w:tcPr>
          <w:p w14:paraId="353D78D9" w14:textId="766DF127" w:rsidR="00757D7F" w:rsidRDefault="00757D7F" w:rsidP="00757D7F">
            <w:pPr>
              <w:spacing w:line="259" w:lineRule="auto"/>
              <w:ind w:right="14"/>
              <w:jc w:val="center"/>
            </w:pPr>
            <w:r>
              <w:rPr>
                <w:rStyle w:val="normaltextrun"/>
                <w:lang w:val="en-US"/>
              </w:rPr>
              <w:t>2</w:t>
            </w:r>
            <w:r>
              <w:rPr>
                <w:rStyle w:val="eop"/>
              </w:rPr>
              <w:t> </w:t>
            </w:r>
          </w:p>
        </w:tc>
        <w:tc>
          <w:tcPr>
            <w:tcW w:w="2749" w:type="dxa"/>
            <w:tcBorders>
              <w:top w:val="single" w:sz="6" w:space="0" w:color="000000"/>
              <w:left w:val="single" w:sz="6" w:space="0" w:color="000000"/>
              <w:bottom w:val="single" w:sz="6" w:space="0" w:color="000000"/>
              <w:right w:val="single" w:sz="6" w:space="0" w:color="000000"/>
            </w:tcBorders>
          </w:tcPr>
          <w:p w14:paraId="1251F6C0" w14:textId="55CE8B5E" w:rsidR="00757D7F" w:rsidRDefault="00757D7F" w:rsidP="00757D7F">
            <w:pPr>
              <w:spacing w:line="259" w:lineRule="auto"/>
              <w:ind w:right="12"/>
              <w:jc w:val="center"/>
            </w:pPr>
            <w:r>
              <w:rPr>
                <w:rStyle w:val="normaltextrun"/>
                <w:lang w:val="en-US"/>
              </w:rPr>
              <w:t>4</w:t>
            </w:r>
          </w:p>
        </w:tc>
      </w:tr>
      <w:tr w:rsidR="00757D7F" w14:paraId="47493F9A" w14:textId="77777777" w:rsidTr="00EC770C">
        <w:trPr>
          <w:trHeight w:val="877"/>
        </w:trPr>
        <w:tc>
          <w:tcPr>
            <w:tcW w:w="1274" w:type="dxa"/>
            <w:tcBorders>
              <w:top w:val="single" w:sz="6" w:space="0" w:color="000000"/>
              <w:left w:val="single" w:sz="6" w:space="0" w:color="000000"/>
              <w:bottom w:val="single" w:sz="6" w:space="0" w:color="000000"/>
              <w:right w:val="single" w:sz="6" w:space="0" w:color="000000"/>
            </w:tcBorders>
          </w:tcPr>
          <w:p w14:paraId="0FE69FD1" w14:textId="6599841D" w:rsidR="00757D7F" w:rsidRDefault="00757D7F" w:rsidP="00757D7F">
            <w:pPr>
              <w:spacing w:line="259" w:lineRule="auto"/>
              <w:jc w:val="center"/>
            </w:pPr>
            <w:r>
              <w:rPr>
                <w:rStyle w:val="normaltextrun"/>
                <w:lang w:val="en-US"/>
              </w:rPr>
              <w:t>E</w:t>
            </w:r>
            <w:r>
              <w:rPr>
                <w:rStyle w:val="eop"/>
              </w:rPr>
              <w:t> </w:t>
            </w:r>
          </w:p>
        </w:tc>
        <w:tc>
          <w:tcPr>
            <w:tcW w:w="1725" w:type="dxa"/>
            <w:tcBorders>
              <w:top w:val="single" w:sz="6" w:space="0" w:color="000000"/>
              <w:left w:val="single" w:sz="6" w:space="0" w:color="000000"/>
              <w:bottom w:val="single" w:sz="6" w:space="0" w:color="000000"/>
              <w:right w:val="single" w:sz="6" w:space="0" w:color="000000"/>
            </w:tcBorders>
          </w:tcPr>
          <w:p w14:paraId="1D8DBD51" w14:textId="1AD0885A" w:rsidR="00757D7F" w:rsidRDefault="00757D7F" w:rsidP="00757D7F">
            <w:pPr>
              <w:spacing w:line="259" w:lineRule="auto"/>
              <w:ind w:right="12"/>
              <w:jc w:val="center"/>
            </w:pPr>
            <w:r>
              <w:rPr>
                <w:rStyle w:val="normaltextrun"/>
                <w:lang w:val="en-US"/>
              </w:rPr>
              <w:t>Customers</w:t>
            </w:r>
            <w:r>
              <w:rPr>
                <w:rStyle w:val="eop"/>
              </w:rPr>
              <w:t> </w:t>
            </w:r>
          </w:p>
        </w:tc>
        <w:tc>
          <w:tcPr>
            <w:tcW w:w="1736" w:type="dxa"/>
            <w:tcBorders>
              <w:top w:val="single" w:sz="6" w:space="0" w:color="000000"/>
              <w:left w:val="single" w:sz="6" w:space="0" w:color="000000"/>
              <w:bottom w:val="single" w:sz="6" w:space="0" w:color="000000"/>
              <w:right w:val="single" w:sz="6" w:space="0" w:color="000000"/>
            </w:tcBorders>
          </w:tcPr>
          <w:p w14:paraId="61A47C3A" w14:textId="5493F6B8" w:rsidR="00757D7F" w:rsidRDefault="00757D7F" w:rsidP="00757D7F">
            <w:pPr>
              <w:spacing w:line="259" w:lineRule="auto"/>
              <w:ind w:right="118"/>
              <w:jc w:val="center"/>
            </w:pPr>
            <w:r>
              <w:rPr>
                <w:rStyle w:val="normaltextrun"/>
                <w:lang w:val="en-US"/>
              </w:rPr>
              <w:t>1</w:t>
            </w:r>
            <w:r>
              <w:rPr>
                <w:rStyle w:val="eop"/>
              </w:rPr>
              <w:t> </w:t>
            </w:r>
          </w:p>
        </w:tc>
        <w:tc>
          <w:tcPr>
            <w:tcW w:w="2749" w:type="dxa"/>
            <w:tcBorders>
              <w:top w:val="single" w:sz="6" w:space="0" w:color="000000"/>
              <w:left w:val="single" w:sz="6" w:space="0" w:color="000000"/>
              <w:bottom w:val="single" w:sz="6" w:space="0" w:color="000000"/>
              <w:right w:val="single" w:sz="6" w:space="0" w:color="000000"/>
            </w:tcBorders>
          </w:tcPr>
          <w:p w14:paraId="7E3EB8EC" w14:textId="6FC58158" w:rsidR="00757D7F" w:rsidRDefault="00757D7F" w:rsidP="00757D7F">
            <w:pPr>
              <w:spacing w:line="259" w:lineRule="auto"/>
              <w:ind w:right="14"/>
              <w:jc w:val="center"/>
            </w:pPr>
            <w:r>
              <w:rPr>
                <w:rStyle w:val="normaltextrun"/>
                <w:lang w:val="en-US"/>
              </w:rPr>
              <w:t>3</w:t>
            </w:r>
          </w:p>
        </w:tc>
      </w:tr>
    </w:tbl>
    <w:p w14:paraId="68F1209B" w14:textId="5BE652BD" w:rsidR="00B3026E" w:rsidRDefault="003B3D18" w:rsidP="002F385C">
      <w:pPr>
        <w:spacing w:after="196" w:line="263" w:lineRule="auto"/>
        <w:ind w:left="10" w:right="4288"/>
        <w:jc w:val="right"/>
      </w:pPr>
      <w:r>
        <w:rPr>
          <w:i/>
          <w:color w:val="44546A"/>
          <w:sz w:val="18"/>
        </w:rPr>
        <w:t xml:space="preserve">Table 6.1—2: Stakeholder Analysis  </w:t>
      </w:r>
      <w:r>
        <w:t xml:space="preserve"> </w:t>
      </w:r>
    </w:p>
    <w:p w14:paraId="3238436D" w14:textId="76C974FD" w:rsidR="002F385C" w:rsidRDefault="002F385C" w:rsidP="00C96236">
      <w:pPr>
        <w:spacing w:line="259" w:lineRule="auto"/>
        <w:ind w:left="720"/>
        <w:jc w:val="both"/>
      </w:pPr>
      <w:r>
        <w:t xml:space="preserve">Based on the power and interest analysis table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and E, in the upper right quadrant, are key players and must be involved in all levels of project planning and change management.  Additionally, stakeholders B and E should be participatory members in all project status meetings, gate reviews, and ad hoc meetings as required. </w:t>
      </w:r>
    </w:p>
    <w:p w14:paraId="1E30C75B" w14:textId="48A2B7DD" w:rsidR="002F385C" w:rsidRDefault="002F385C" w:rsidP="008351BE">
      <w:pPr>
        <w:spacing w:line="259" w:lineRule="auto"/>
      </w:pPr>
    </w:p>
    <w:p w14:paraId="057CCD2D" w14:textId="23B4B736" w:rsidR="00B3026E" w:rsidRDefault="002F385C" w:rsidP="00C96236">
      <w:pPr>
        <w:spacing w:line="259" w:lineRule="auto"/>
        <w:ind w:left="720"/>
        <w:jc w:val="both"/>
      </w:pPr>
      <w:r>
        <w:t>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to capture any new concerns or stakeholder management strategy efforts.</w:t>
      </w:r>
    </w:p>
    <w:p w14:paraId="05A1EE2D" w14:textId="77777777" w:rsidR="002F385C" w:rsidRDefault="002F385C" w:rsidP="002F385C">
      <w:pPr>
        <w:spacing w:line="259" w:lineRule="auto"/>
        <w:ind w:left="720"/>
      </w:pPr>
    </w:p>
    <w:p w14:paraId="6F3D1410" w14:textId="77777777" w:rsidR="00B3026E" w:rsidRDefault="003B3D18">
      <w:pPr>
        <w:pStyle w:val="Heading2"/>
        <w:spacing w:after="84"/>
        <w:ind w:left="341"/>
      </w:pPr>
      <w:bookmarkStart w:id="55" w:name="_Toc138389664"/>
      <w:r>
        <w:t>6.2.</w:t>
      </w:r>
      <w:r>
        <w:rPr>
          <w:rFonts w:ascii="Arial" w:eastAsia="Arial" w:hAnsi="Arial" w:cs="Arial"/>
        </w:rPr>
        <w:t xml:space="preserve"> </w:t>
      </w:r>
      <w:r>
        <w:t>Scope Management Plan</w:t>
      </w:r>
      <w:bookmarkEnd w:id="55"/>
      <w:r>
        <w:t xml:space="preserve">  </w:t>
      </w:r>
    </w:p>
    <w:p w14:paraId="1537A8F8" w14:textId="77777777" w:rsidR="00B3026E" w:rsidRDefault="003B3D18">
      <w:pPr>
        <w:pStyle w:val="Heading4"/>
        <w:ind w:left="701"/>
      </w:pPr>
      <w:bookmarkStart w:id="56" w:name="_Toc138389665"/>
      <w:r>
        <w:rPr>
          <w:color w:val="1F3864"/>
        </w:rPr>
        <w:t>6.2.1.</w:t>
      </w:r>
      <w:r>
        <w:rPr>
          <w:rFonts w:ascii="Arial" w:eastAsia="Arial" w:hAnsi="Arial" w:cs="Arial"/>
          <w:color w:val="1F3864"/>
        </w:rPr>
        <w:t xml:space="preserve"> </w:t>
      </w:r>
      <w:r>
        <w:t>Introduction</w:t>
      </w:r>
      <w:bookmarkEnd w:id="56"/>
      <w:r>
        <w:t xml:space="preserve">   </w:t>
      </w:r>
    </w:p>
    <w:p w14:paraId="1359EF03" w14:textId="77777777" w:rsidR="00B3026E" w:rsidRDefault="003B3D18">
      <w:pPr>
        <w:spacing w:after="5" w:line="259" w:lineRule="auto"/>
      </w:pPr>
      <w:r>
        <w:t xml:space="preserve"> </w:t>
      </w:r>
      <w:r w:rsidRPr="0FB351C7">
        <w:rPr>
          <w:rFonts w:ascii="Segoe UI" w:eastAsia="Segoe UI" w:hAnsi="Segoe UI" w:cs="Segoe UI"/>
          <w:sz w:val="18"/>
          <w:szCs w:val="18"/>
        </w:rPr>
        <w:t xml:space="preserve"> </w:t>
      </w:r>
      <w:r>
        <w:t xml:space="preserve"> </w:t>
      </w:r>
    </w:p>
    <w:p w14:paraId="568D62F6" w14:textId="0E461078" w:rsidR="4DD1DF14" w:rsidRDefault="4DD1DF14" w:rsidP="00C96236">
      <w:pPr>
        <w:spacing w:after="134" w:line="259" w:lineRule="auto"/>
        <w:ind w:left="1141"/>
        <w:jc w:val="both"/>
      </w:pPr>
      <w:r>
        <w:t xml:space="preserve">The goal of the project is to make Madonna's Resort's online interactions better by developing a website that will assist in solving their issues. The reservation system and other website elements that will be promoted online will be covered by the study. The customer can easily reserve a cottage and other amenities for the day of their reservation with the aid of the online booking system. By including a monthly sales report for the resort and digitizing it so that management can quickly examine their profit and track the days and weekly sales of Madonna's Resort, the developers will also add analytics to the project. Interviews with the client and their comments will help used by the developers to create an interactive and user-friendly website that can be beneficial to the customer and the business.  </w:t>
      </w:r>
      <w:r>
        <w:br/>
      </w:r>
    </w:p>
    <w:p w14:paraId="688480EB" w14:textId="0C67203B" w:rsidR="4DD1DF14" w:rsidRDefault="4DD1DF14" w:rsidP="56C1B791">
      <w:pPr>
        <w:spacing w:after="134" w:line="259" w:lineRule="auto"/>
        <w:ind w:left="1440"/>
      </w:pPr>
      <w:r w:rsidRPr="6040B589">
        <w:rPr>
          <w:b/>
          <w:bCs/>
        </w:rPr>
        <w:t xml:space="preserve">Collect Requirements </w:t>
      </w:r>
      <w:r w:rsidR="6B495367" w:rsidRPr="6040B589">
        <w:rPr>
          <w:b/>
          <w:bCs/>
        </w:rPr>
        <w:t>–</w:t>
      </w:r>
      <w:r w:rsidRPr="6040B589">
        <w:rPr>
          <w:b/>
          <w:bCs/>
        </w:rPr>
        <w:t xml:space="preserve"> </w:t>
      </w:r>
      <w:r>
        <w:t xml:space="preserve">The </w:t>
      </w:r>
      <w:r w:rsidR="6B495367">
        <w:t>developers</w:t>
      </w:r>
      <w:r>
        <w:t xml:space="preserve"> </w:t>
      </w:r>
      <w:r w:rsidR="4C2F039F">
        <w:t>t</w:t>
      </w:r>
      <w:r>
        <w:t xml:space="preserve">o </w:t>
      </w:r>
      <w:r w:rsidR="47104E83">
        <w:t xml:space="preserve">build </w:t>
      </w:r>
      <w:r>
        <w:t xml:space="preserve">a website that consists of Madonna’s Web, where reservation system is the focus of the development of the system.   </w:t>
      </w:r>
    </w:p>
    <w:p w14:paraId="183DE7B5" w14:textId="08F274E3" w:rsidR="4DD1DF14" w:rsidRDefault="4DD1DF14" w:rsidP="56C1B791">
      <w:pPr>
        <w:spacing w:after="134" w:line="259" w:lineRule="auto"/>
        <w:ind w:left="1440"/>
      </w:pPr>
      <w:r w:rsidRPr="0FB351C7">
        <w:rPr>
          <w:b/>
          <w:bCs/>
        </w:rPr>
        <w:t xml:space="preserve">Define Scope </w:t>
      </w:r>
      <w:r>
        <w:t xml:space="preserve">- The business will be able to optimize the value of the project and ensure that it is contributing to the success of the business by coordinating the Madonna's Web project with the overall strategic aims and objectives of Madonna's Resort and Events Center.  </w:t>
      </w:r>
    </w:p>
    <w:p w14:paraId="5FB0D36F" w14:textId="1E55D15E" w:rsidR="4DD1DF14" w:rsidRDefault="4DD1DF14" w:rsidP="56C1B791">
      <w:pPr>
        <w:spacing w:after="134" w:line="259" w:lineRule="auto"/>
        <w:ind w:left="1440"/>
      </w:pPr>
      <w:r w:rsidRPr="0FB351C7">
        <w:rPr>
          <w:b/>
          <w:bCs/>
        </w:rPr>
        <w:t xml:space="preserve">Create WBS </w:t>
      </w:r>
      <w:r>
        <w:t xml:space="preserve">- The team, in coordination with the business, will identify and create the Work needed for the project and break it down as needed.  </w:t>
      </w:r>
    </w:p>
    <w:p w14:paraId="7978447D" w14:textId="15EC538C" w:rsidR="4DD1DF14" w:rsidRDefault="4DD1DF14" w:rsidP="56C1B791">
      <w:pPr>
        <w:spacing w:after="134" w:line="259" w:lineRule="auto"/>
        <w:ind w:left="1440"/>
      </w:pPr>
      <w:r w:rsidRPr="6040B589">
        <w:rPr>
          <w:b/>
          <w:bCs/>
        </w:rPr>
        <w:t>Verify Scope</w:t>
      </w:r>
      <w:r>
        <w:t xml:space="preserve"> - The business will be able to maximize the value of the project and ensure that it is contributing to the success of the business by coordinating the Madonna's Web project with the overall strategic goals and objectives of Madonna's Resort and Events Center. The project aligns with this goal resolving the limitations they had when using their existing multiple websites.  </w:t>
      </w:r>
    </w:p>
    <w:p w14:paraId="1128F4B1" w14:textId="2A22F033" w:rsidR="00E57A9C" w:rsidRDefault="4DD1DF14" w:rsidP="00E57A9C">
      <w:pPr>
        <w:spacing w:after="134" w:line="259" w:lineRule="auto"/>
        <w:ind w:left="1440"/>
      </w:pPr>
      <w:r w:rsidRPr="6040B589">
        <w:rPr>
          <w:b/>
          <w:bCs/>
        </w:rPr>
        <w:t>Control Scope</w:t>
      </w:r>
      <w:r w:rsidR="0148BF2C">
        <w:t xml:space="preserve"> </w:t>
      </w:r>
      <w:r>
        <w:t>- Better admin and staff online engagement</w:t>
      </w:r>
      <w:r w:rsidR="1CC62135">
        <w:t>,</w:t>
      </w:r>
      <w:r>
        <w:t xml:space="preserve"> because the system has supplied and addressed the need and missing capabilities compared to the many platforms they utilized, giving them control and removing restrictions on what they can do. </w:t>
      </w:r>
      <w:r w:rsidR="31AEE618">
        <w:t>Improved</w:t>
      </w:r>
      <w:r>
        <w:t xml:space="preserve"> reservations and bookings for customers, as the system contains a function that has been improved specifically for the company. </w:t>
      </w:r>
      <w:r w:rsidR="7A66B789">
        <w:t>Increased</w:t>
      </w:r>
      <w:r>
        <w:t xml:space="preserve"> productivity and fewer human errors are the results of Madonna's resort's increased efficiency and effectiveness. Enhanced insight into resort employees' work allows managers and owners to keep track of system progress and spot potential problems like human errors. </w:t>
      </w:r>
    </w:p>
    <w:tbl>
      <w:tblPr>
        <w:tblW w:w="7650" w:type="dxa"/>
        <w:tblInd w:w="14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2865"/>
        <w:gridCol w:w="3405"/>
      </w:tblGrid>
      <w:tr w:rsidR="00E57A9C" w:rsidRPr="00E57A9C" w14:paraId="29AB9E8E"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43B30585" w14:textId="77777777" w:rsidR="00E57A9C" w:rsidRPr="00E57A9C" w:rsidRDefault="00E57A9C" w:rsidP="00E57A9C">
            <w:pPr>
              <w:textAlignment w:val="baseline"/>
              <w:rPr>
                <w:rFonts w:ascii="Segoe UI" w:hAnsi="Segoe UI" w:cs="Segoe UI"/>
                <w:sz w:val="18"/>
                <w:szCs w:val="18"/>
              </w:rPr>
            </w:pPr>
            <w:r w:rsidRPr="00E57A9C">
              <w:rPr>
                <w:lang w:val="en-US"/>
              </w:rPr>
              <w:t>Stakeholder</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45E7A49F" w14:textId="77777777" w:rsidR="00E57A9C" w:rsidRPr="00E57A9C" w:rsidRDefault="00E57A9C" w:rsidP="00E57A9C">
            <w:pPr>
              <w:textAlignment w:val="baseline"/>
              <w:rPr>
                <w:rFonts w:ascii="Segoe UI" w:hAnsi="Segoe UI" w:cs="Segoe UI"/>
                <w:sz w:val="18"/>
                <w:szCs w:val="18"/>
              </w:rPr>
            </w:pPr>
            <w:r w:rsidRPr="00E57A9C">
              <w:rPr>
                <w:lang w:val="en-US"/>
              </w:rPr>
              <w:t>Concerns</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62A3316A" w14:textId="77777777" w:rsidR="00E57A9C" w:rsidRPr="00E57A9C" w:rsidRDefault="00E57A9C" w:rsidP="00E57A9C">
            <w:pPr>
              <w:textAlignment w:val="baseline"/>
              <w:rPr>
                <w:rFonts w:ascii="Segoe UI" w:hAnsi="Segoe UI" w:cs="Segoe UI"/>
                <w:sz w:val="18"/>
                <w:szCs w:val="18"/>
              </w:rPr>
            </w:pPr>
            <w:r w:rsidRPr="00E57A9C">
              <w:rPr>
                <w:lang w:val="en-US"/>
              </w:rPr>
              <w:t>Strategy</w:t>
            </w:r>
            <w:r w:rsidRPr="00E57A9C">
              <w:t> </w:t>
            </w:r>
          </w:p>
        </w:tc>
      </w:tr>
      <w:tr w:rsidR="00E57A9C" w:rsidRPr="00E57A9C" w14:paraId="66916EEB"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7EE6868" w14:textId="77777777" w:rsidR="00E57A9C" w:rsidRPr="00E57A9C" w:rsidRDefault="00E57A9C" w:rsidP="00E57A9C">
            <w:pPr>
              <w:textAlignment w:val="baseline"/>
              <w:rPr>
                <w:rFonts w:ascii="Segoe UI" w:hAnsi="Segoe UI" w:cs="Segoe UI"/>
                <w:sz w:val="18"/>
                <w:szCs w:val="18"/>
              </w:rPr>
            </w:pPr>
            <w:r w:rsidRPr="00E57A9C">
              <w:rPr>
                <w:lang w:val="en-US"/>
              </w:rPr>
              <w:t>A</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502827CF" w14:textId="77777777" w:rsidR="00E57A9C" w:rsidRPr="00E57A9C" w:rsidRDefault="00E57A9C" w:rsidP="00E57A9C">
            <w:pPr>
              <w:textAlignment w:val="baseline"/>
              <w:rPr>
                <w:rFonts w:ascii="Segoe UI" w:hAnsi="Segoe UI" w:cs="Segoe UI"/>
                <w:sz w:val="18"/>
                <w:szCs w:val="18"/>
              </w:rPr>
            </w:pPr>
            <w:r w:rsidRPr="00E57A9C">
              <w:rPr>
                <w:lang w:val="en-US"/>
              </w:rPr>
              <w:t>Ensuring proper management and monitoring of resort operations</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2F8C1BB9" w14:textId="77777777" w:rsidR="00E57A9C" w:rsidRPr="00E57A9C" w:rsidRDefault="00E57A9C" w:rsidP="00E57A9C">
            <w:pPr>
              <w:textAlignment w:val="baseline"/>
              <w:rPr>
                <w:rFonts w:ascii="Segoe UI" w:hAnsi="Segoe UI" w:cs="Segoe UI"/>
                <w:sz w:val="18"/>
                <w:szCs w:val="18"/>
              </w:rPr>
            </w:pPr>
            <w:r w:rsidRPr="00E57A9C">
              <w:rPr>
                <w:lang w:val="en-US"/>
              </w:rPr>
              <w:t>Provide and communicate management functions.</w:t>
            </w:r>
            <w:r w:rsidRPr="00E57A9C">
              <w:t> </w:t>
            </w:r>
          </w:p>
          <w:p w14:paraId="2D1054C9" w14:textId="77777777" w:rsidR="00E57A9C" w:rsidRPr="00E57A9C" w:rsidRDefault="00E57A9C" w:rsidP="00E57A9C">
            <w:pPr>
              <w:textAlignment w:val="baseline"/>
              <w:rPr>
                <w:rFonts w:ascii="Segoe UI" w:hAnsi="Segoe UI" w:cs="Segoe UI"/>
                <w:sz w:val="18"/>
                <w:szCs w:val="18"/>
              </w:rPr>
            </w:pPr>
            <w:r w:rsidRPr="00E57A9C">
              <w:t> </w:t>
            </w:r>
          </w:p>
        </w:tc>
      </w:tr>
      <w:tr w:rsidR="00E57A9C" w:rsidRPr="00E57A9C" w14:paraId="3EFE278C"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74592DA5" w14:textId="77777777" w:rsidR="00E57A9C" w:rsidRPr="00E57A9C" w:rsidRDefault="00E57A9C" w:rsidP="00E57A9C">
            <w:pPr>
              <w:textAlignment w:val="baseline"/>
              <w:rPr>
                <w:rFonts w:ascii="Segoe UI" w:hAnsi="Segoe UI" w:cs="Segoe UI"/>
                <w:sz w:val="18"/>
                <w:szCs w:val="18"/>
              </w:rPr>
            </w:pPr>
            <w:r w:rsidRPr="00E57A9C">
              <w:rPr>
                <w:lang w:val="en-US"/>
              </w:rPr>
              <w:t>B</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1C3911F3" w14:textId="77777777" w:rsidR="00E57A9C" w:rsidRPr="00E57A9C" w:rsidRDefault="00E57A9C" w:rsidP="00E57A9C">
            <w:pPr>
              <w:textAlignment w:val="baseline"/>
              <w:rPr>
                <w:rFonts w:ascii="Segoe UI" w:hAnsi="Segoe UI" w:cs="Segoe UI"/>
                <w:sz w:val="18"/>
                <w:szCs w:val="18"/>
              </w:rPr>
            </w:pPr>
            <w:r w:rsidRPr="00E57A9C">
              <w:rPr>
                <w:lang w:val="en-US"/>
              </w:rPr>
              <w:t>Lack of easily accessed resort data and computation tools </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54724642" w14:textId="77777777" w:rsidR="00E57A9C" w:rsidRPr="00E57A9C" w:rsidRDefault="00E57A9C" w:rsidP="00E57A9C">
            <w:pPr>
              <w:textAlignment w:val="baseline"/>
              <w:rPr>
                <w:rFonts w:ascii="Segoe UI" w:hAnsi="Segoe UI" w:cs="Segoe UI"/>
                <w:sz w:val="18"/>
                <w:szCs w:val="18"/>
              </w:rPr>
            </w:pPr>
            <w:r w:rsidRPr="00E57A9C">
              <w:rPr>
                <w:lang w:val="en-US"/>
              </w:rPr>
              <w:t>Provide better means of gathering data regarding the resort’s customers and computation of sales</w:t>
            </w:r>
            <w:r w:rsidRPr="00E57A9C">
              <w:t> </w:t>
            </w:r>
          </w:p>
        </w:tc>
      </w:tr>
      <w:tr w:rsidR="00E57A9C" w:rsidRPr="00E57A9C" w14:paraId="5247374B"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373FE9F8" w14:textId="77777777" w:rsidR="00E57A9C" w:rsidRPr="00E57A9C" w:rsidRDefault="00E57A9C" w:rsidP="00E57A9C">
            <w:pPr>
              <w:textAlignment w:val="baseline"/>
              <w:rPr>
                <w:rFonts w:ascii="Segoe UI" w:hAnsi="Segoe UI" w:cs="Segoe UI"/>
                <w:sz w:val="18"/>
                <w:szCs w:val="18"/>
              </w:rPr>
            </w:pPr>
            <w:r w:rsidRPr="00E57A9C">
              <w:rPr>
                <w:lang w:val="en-US"/>
              </w:rPr>
              <w:t>C</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29FFAD35" w14:textId="77777777" w:rsidR="00E57A9C" w:rsidRPr="00E57A9C" w:rsidRDefault="00E57A9C" w:rsidP="00E57A9C">
            <w:pPr>
              <w:textAlignment w:val="baseline"/>
              <w:rPr>
                <w:rFonts w:ascii="Segoe UI" w:hAnsi="Segoe UI" w:cs="Segoe UI"/>
                <w:sz w:val="18"/>
                <w:szCs w:val="18"/>
              </w:rPr>
            </w:pPr>
            <w:r w:rsidRPr="00E57A9C">
              <w:rPr>
                <w:lang w:val="en-US"/>
              </w:rPr>
              <w:t>Lack of means and channels to advertise and promote the resort</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50A48320" w14:textId="77777777" w:rsidR="00E57A9C" w:rsidRPr="00E57A9C" w:rsidRDefault="00E57A9C" w:rsidP="00E57A9C">
            <w:pPr>
              <w:textAlignment w:val="baseline"/>
              <w:rPr>
                <w:rFonts w:ascii="Segoe UI" w:hAnsi="Segoe UI" w:cs="Segoe UI"/>
                <w:sz w:val="18"/>
                <w:szCs w:val="18"/>
              </w:rPr>
            </w:pPr>
            <w:r w:rsidRPr="00E57A9C">
              <w:rPr>
                <w:lang w:val="en-US"/>
              </w:rPr>
              <w:t>Communicate how the project can be used to advertise and promote the resort</w:t>
            </w:r>
            <w:r w:rsidRPr="00E57A9C">
              <w:t> </w:t>
            </w:r>
          </w:p>
        </w:tc>
      </w:tr>
      <w:tr w:rsidR="00E57A9C" w:rsidRPr="00E57A9C" w14:paraId="1ED68064"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11211BD4" w14:textId="77777777" w:rsidR="00E57A9C" w:rsidRPr="00E57A9C" w:rsidRDefault="00E57A9C" w:rsidP="00E57A9C">
            <w:pPr>
              <w:textAlignment w:val="baseline"/>
              <w:rPr>
                <w:rFonts w:ascii="Segoe UI" w:hAnsi="Segoe UI" w:cs="Segoe UI"/>
                <w:sz w:val="18"/>
                <w:szCs w:val="18"/>
              </w:rPr>
            </w:pPr>
            <w:r w:rsidRPr="00E57A9C">
              <w:rPr>
                <w:lang w:val="en-US"/>
              </w:rPr>
              <w:t>D</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3E3556DA" w14:textId="77777777" w:rsidR="00E57A9C" w:rsidRPr="00E57A9C" w:rsidRDefault="00E57A9C" w:rsidP="00E57A9C">
            <w:pPr>
              <w:textAlignment w:val="baseline"/>
              <w:rPr>
                <w:rFonts w:ascii="Segoe UI" w:hAnsi="Segoe UI" w:cs="Segoe UI"/>
                <w:sz w:val="18"/>
                <w:szCs w:val="18"/>
              </w:rPr>
            </w:pPr>
            <w:r w:rsidRPr="00E57A9C">
              <w:rPr>
                <w:lang w:val="en-US"/>
              </w:rPr>
              <w:t>Familiarity and usability of the project for the staff</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1F51C3F0" w14:textId="77777777" w:rsidR="00E57A9C" w:rsidRPr="00E57A9C" w:rsidRDefault="00E57A9C" w:rsidP="00E57A9C">
            <w:pPr>
              <w:textAlignment w:val="baseline"/>
              <w:rPr>
                <w:rFonts w:ascii="Segoe UI" w:hAnsi="Segoe UI" w:cs="Segoe UI"/>
                <w:sz w:val="18"/>
                <w:szCs w:val="18"/>
              </w:rPr>
            </w:pPr>
            <w:r w:rsidRPr="00E57A9C">
              <w:rPr>
                <w:lang w:val="en-US"/>
              </w:rPr>
              <w:t>Provide training for using Madonna’s Web</w:t>
            </w:r>
            <w:r w:rsidRPr="00E57A9C">
              <w:t> </w:t>
            </w:r>
          </w:p>
        </w:tc>
      </w:tr>
      <w:tr w:rsidR="00E57A9C" w:rsidRPr="00E57A9C" w14:paraId="25314337" w14:textId="77777777" w:rsidTr="00E57A9C">
        <w:trPr>
          <w:trHeight w:val="300"/>
        </w:trPr>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6084AA1" w14:textId="77777777" w:rsidR="00E57A9C" w:rsidRPr="00E57A9C" w:rsidRDefault="00E57A9C" w:rsidP="00E57A9C">
            <w:pPr>
              <w:textAlignment w:val="baseline"/>
              <w:rPr>
                <w:rFonts w:ascii="Segoe UI" w:hAnsi="Segoe UI" w:cs="Segoe UI"/>
                <w:sz w:val="18"/>
                <w:szCs w:val="18"/>
              </w:rPr>
            </w:pPr>
            <w:r w:rsidRPr="00E57A9C">
              <w:rPr>
                <w:lang w:val="en-US"/>
              </w:rPr>
              <w:t>E</w:t>
            </w:r>
            <w:r w:rsidRPr="00E57A9C">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2723D536" w14:textId="77777777" w:rsidR="00E57A9C" w:rsidRPr="00E57A9C" w:rsidRDefault="00E57A9C" w:rsidP="00E57A9C">
            <w:pPr>
              <w:textAlignment w:val="baseline"/>
              <w:rPr>
                <w:rFonts w:ascii="Segoe UI" w:hAnsi="Segoe UI" w:cs="Segoe UI"/>
                <w:sz w:val="18"/>
                <w:szCs w:val="18"/>
              </w:rPr>
            </w:pPr>
            <w:r w:rsidRPr="00E57A9C">
              <w:rPr>
                <w:lang w:val="en-US"/>
              </w:rPr>
              <w:t>Familiarity and usability of the product for the customers</w:t>
            </w:r>
            <w:r w:rsidRPr="00E57A9C">
              <w:t> </w:t>
            </w:r>
          </w:p>
        </w:tc>
        <w:tc>
          <w:tcPr>
            <w:tcW w:w="3405" w:type="dxa"/>
            <w:tcBorders>
              <w:top w:val="single" w:sz="6" w:space="0" w:color="auto"/>
              <w:left w:val="single" w:sz="6" w:space="0" w:color="auto"/>
              <w:bottom w:val="single" w:sz="6" w:space="0" w:color="auto"/>
              <w:right w:val="single" w:sz="6" w:space="0" w:color="auto"/>
            </w:tcBorders>
            <w:shd w:val="clear" w:color="auto" w:fill="auto"/>
            <w:hideMark/>
          </w:tcPr>
          <w:p w14:paraId="24B7407A" w14:textId="77777777" w:rsidR="00E57A9C" w:rsidRPr="00E57A9C" w:rsidRDefault="00E57A9C" w:rsidP="00E57A9C">
            <w:pPr>
              <w:textAlignment w:val="baseline"/>
              <w:rPr>
                <w:rFonts w:ascii="Segoe UI" w:hAnsi="Segoe UI" w:cs="Segoe UI"/>
                <w:sz w:val="18"/>
                <w:szCs w:val="18"/>
              </w:rPr>
            </w:pPr>
            <w:r w:rsidRPr="00E57A9C">
              <w:rPr>
                <w:lang w:val="en-US"/>
              </w:rPr>
              <w:t>Communicate the project’s objectives, feature set, and vision</w:t>
            </w:r>
            <w:r w:rsidRPr="00E57A9C">
              <w:t> </w:t>
            </w:r>
          </w:p>
        </w:tc>
      </w:tr>
    </w:tbl>
    <w:p w14:paraId="5A61471F" w14:textId="77777777" w:rsidR="00E57A9C" w:rsidRDefault="00E57A9C" w:rsidP="56C1B791">
      <w:pPr>
        <w:spacing w:after="134" w:line="259" w:lineRule="auto"/>
        <w:ind w:left="1440"/>
      </w:pPr>
    </w:p>
    <w:p w14:paraId="544859F3" w14:textId="77777777" w:rsidR="00B3026E" w:rsidRDefault="003B3D18">
      <w:pPr>
        <w:pStyle w:val="Heading4"/>
        <w:spacing w:after="71"/>
        <w:ind w:left="701"/>
      </w:pPr>
      <w:bookmarkStart w:id="57" w:name="_Toc138389666"/>
      <w:r w:rsidRPr="3097B190">
        <w:rPr>
          <w:color w:val="1F3864" w:themeColor="accent1" w:themeShade="80"/>
        </w:rPr>
        <w:t>6.2.2.</w:t>
      </w:r>
      <w:r w:rsidRPr="3097B190">
        <w:rPr>
          <w:rFonts w:ascii="Arial" w:eastAsia="Arial" w:hAnsi="Arial" w:cs="Arial"/>
          <w:color w:val="1F3864" w:themeColor="accent1" w:themeShade="80"/>
        </w:rPr>
        <w:t xml:space="preserve"> </w:t>
      </w:r>
      <w:r>
        <w:t>Scope Management Approach</w:t>
      </w:r>
      <w:bookmarkEnd w:id="57"/>
      <w:r>
        <w:t xml:space="preserve">   </w:t>
      </w:r>
    </w:p>
    <w:p w14:paraId="0C4E8432" w14:textId="6A1F48E8" w:rsidR="1E49A2A5" w:rsidRDefault="1E49A2A5" w:rsidP="00C96236">
      <w:pPr>
        <w:numPr>
          <w:ilvl w:val="0"/>
          <w:numId w:val="15"/>
        </w:numPr>
        <w:ind w:right="606" w:hanging="360"/>
        <w:jc w:val="both"/>
        <w:rPr>
          <w:color w:val="000000" w:themeColor="text1"/>
        </w:rPr>
      </w:pPr>
      <w:r w:rsidRPr="6040B589">
        <w:rPr>
          <w:color w:val="000000" w:themeColor="text1"/>
        </w:rPr>
        <w:t xml:space="preserve">Plans for implementation and any necessary modifications </w:t>
      </w:r>
      <w:r w:rsidR="1412B643" w:rsidRPr="6040B589">
        <w:rPr>
          <w:color w:val="000000" w:themeColor="text1"/>
        </w:rPr>
        <w:t>in the project</w:t>
      </w:r>
      <w:r w:rsidRPr="6040B589">
        <w:rPr>
          <w:color w:val="000000" w:themeColor="text1"/>
        </w:rPr>
        <w:t xml:space="preserve"> must be approved by the project sponsor, who has full power in this regard.  The Project Manager, on the other hand, is responsible for supervising and completing this project in accordance with this Project Plan. The project team will be made up of employees from the administrative, product development, and quality assurance areas. She will ensure that the project scope is clearly established, recorded, and managed during its entire life. collaboration with the project sponsor, stakeholders, and other key stakeholders to determine the project's scope. Understanding the objectives, requirements, and expectations of the project will benefit from their perspectives.   </w:t>
      </w:r>
    </w:p>
    <w:p w14:paraId="4B6499E8" w14:textId="6A79AAFF" w:rsidR="00B3026E" w:rsidRDefault="00B3026E">
      <w:pPr>
        <w:spacing w:after="50" w:line="259" w:lineRule="auto"/>
        <w:ind w:left="1081"/>
        <w:rPr>
          <w:highlight w:val="red"/>
        </w:rPr>
      </w:pPr>
      <w:commentRangeStart w:id="58"/>
      <w:commentRangeStart w:id="59"/>
    </w:p>
    <w:p w14:paraId="3BA2012C" w14:textId="03D62AAE" w:rsidR="1AFCDDD2" w:rsidRDefault="1AFCDDD2" w:rsidP="00C96236">
      <w:pPr>
        <w:numPr>
          <w:ilvl w:val="0"/>
          <w:numId w:val="15"/>
        </w:numPr>
        <w:ind w:right="606" w:hanging="360"/>
        <w:jc w:val="both"/>
      </w:pPr>
      <w:r w:rsidRPr="010C5984">
        <w:t xml:space="preserve">By aligning Madonna's Web project with the broader strategic aims and objectives of Madonna's Resort and Events Center, the company will be able to optimize the value of the project and ensure that it is contributing to the success of the business. The initiative advances this objective by addressing the constraints they had when utilizing their existing various websites.  The team will determine and produce the Work required for the project, split it down as necessary, and work together with the business.  </w:t>
      </w:r>
    </w:p>
    <w:p w14:paraId="2CAE87D2" w14:textId="7672B375" w:rsidR="00B3026E" w:rsidRDefault="00B3026E">
      <w:pPr>
        <w:spacing w:after="50" w:line="259" w:lineRule="auto"/>
        <w:ind w:left="1081"/>
        <w:rPr>
          <w:highlight w:val="red"/>
        </w:rPr>
      </w:pPr>
    </w:p>
    <w:p w14:paraId="7C208727" w14:textId="67C150D9" w:rsidR="6EBEA10E" w:rsidRDefault="0A1858EE" w:rsidP="00C96236">
      <w:pPr>
        <w:numPr>
          <w:ilvl w:val="0"/>
          <w:numId w:val="15"/>
        </w:numPr>
        <w:ind w:right="606" w:hanging="360"/>
        <w:jc w:val="both"/>
      </w:pPr>
      <w:r>
        <w:t>Improved</w:t>
      </w:r>
      <w:r w:rsidR="6EBEA10E">
        <w:t xml:space="preserve"> administration and employee online involvement since the solution met their needs, filled in the gaps left by the multiple platforms they used, gave them control, and removed limitations on what they could do. Better reservations and bookings for customers are possible because of a system feature that has been enhanced especially for </w:t>
      </w:r>
      <w:r w:rsidR="5E0B265D">
        <w:t xml:space="preserve">the </w:t>
      </w:r>
      <w:r w:rsidR="6EBEA10E">
        <w:t>business. The greater efficacy and efficiency at Madonna's resort leads to more productivity and fewer human errors. A better understanding of resort employees' activities enables managers and owners to monitor system development and identify potential issues like human errors.</w:t>
      </w:r>
    </w:p>
    <w:p w14:paraId="33DCE5C0" w14:textId="0E7F1780" w:rsidR="00B3026E" w:rsidRDefault="00B3026E">
      <w:pPr>
        <w:spacing w:after="50" w:line="259" w:lineRule="auto"/>
        <w:ind w:left="1081"/>
      </w:pPr>
    </w:p>
    <w:p w14:paraId="1A972259" w14:textId="51E52B7F" w:rsidR="64FA3591" w:rsidRDefault="64FA3591" w:rsidP="00C96236">
      <w:pPr>
        <w:numPr>
          <w:ilvl w:val="0"/>
          <w:numId w:val="15"/>
        </w:numPr>
        <w:ind w:right="606" w:hanging="360"/>
        <w:jc w:val="both"/>
        <w:rPr>
          <w:color w:val="000000" w:themeColor="text1"/>
        </w:rPr>
      </w:pPr>
      <w:r w:rsidRPr="3097B190">
        <w:rPr>
          <w:color w:val="000000" w:themeColor="text1"/>
        </w:rPr>
        <w:t xml:space="preserve">It will be simpler to record and create a statement of the user's schedule thanks to the integrated website that will assist with Madonna's reservation. The customer's details will then be recorded so that an appointment can be made. </w:t>
      </w:r>
      <w:r w:rsidR="7F6C63B5" w:rsidRPr="3097B190">
        <w:rPr>
          <w:color w:val="000000" w:themeColor="text1"/>
        </w:rPr>
        <w:t>To</w:t>
      </w:r>
      <w:r w:rsidRPr="3097B190">
        <w:rPr>
          <w:color w:val="000000" w:themeColor="text1"/>
        </w:rPr>
        <w:t xml:space="preserve"> describe the system and comprehend how it operates, the code will be processed after Madonna's website is finished, and the </w:t>
      </w:r>
      <w:r w:rsidR="07291555" w:rsidRPr="5A822A85">
        <w:rPr>
          <w:color w:val="000000" w:themeColor="text1"/>
        </w:rPr>
        <w:t>developers</w:t>
      </w:r>
      <w:r w:rsidRPr="3097B190">
        <w:rPr>
          <w:color w:val="000000" w:themeColor="text1"/>
        </w:rPr>
        <w:t xml:space="preserve"> will then transmit it to the client.  </w:t>
      </w:r>
    </w:p>
    <w:p w14:paraId="4E600DE8" w14:textId="38369DDF" w:rsidR="00B3026E" w:rsidRPr="00192D9A" w:rsidRDefault="00B3026E">
      <w:pPr>
        <w:spacing w:after="95" w:line="259" w:lineRule="auto"/>
        <w:rPr>
          <w:rFonts w:ascii="Segoe UI" w:eastAsia="Segoe UI" w:hAnsi="Segoe UI" w:cs="Segoe UI"/>
          <w:sz w:val="18"/>
          <w:szCs w:val="18"/>
        </w:rPr>
      </w:pPr>
    </w:p>
    <w:p w14:paraId="5602680E" w14:textId="234BB966" w:rsidR="00B3026E" w:rsidRPr="00192D9A" w:rsidRDefault="129EBD29" w:rsidP="00C96236">
      <w:pPr>
        <w:numPr>
          <w:ilvl w:val="0"/>
          <w:numId w:val="15"/>
        </w:numPr>
        <w:ind w:right="606" w:hanging="360"/>
        <w:jc w:val="both"/>
      </w:pPr>
      <w:r>
        <w:t>The project sponsor and other important stakeholders will accept and approve the final deliverables, and the project manager oversees making sure that all project requirements have been satisfied. Once all deliverables have been acknowledged and all outstanding problems have been fixed, the project will be declared to have been successfully completed.</w:t>
      </w:r>
      <w:r w:rsidR="04D2A4C1">
        <w:t xml:space="preserve">  </w:t>
      </w:r>
      <w:commentRangeEnd w:id="58"/>
      <w:r>
        <w:rPr>
          <w:rStyle w:val="CommentReference"/>
        </w:rPr>
        <w:commentReference w:id="58"/>
      </w:r>
      <w:commentRangeEnd w:id="59"/>
      <w:r>
        <w:rPr>
          <w:rStyle w:val="CommentReference"/>
        </w:rPr>
        <w:commentReference w:id="59"/>
      </w:r>
    </w:p>
    <w:p w14:paraId="355EB4B5" w14:textId="77777777" w:rsidR="00B3026E" w:rsidRDefault="003B3D18">
      <w:pPr>
        <w:spacing w:after="90" w:line="259" w:lineRule="auto"/>
        <w:ind w:left="1081"/>
      </w:pPr>
      <w:r>
        <w:t xml:space="preserve">  </w:t>
      </w:r>
    </w:p>
    <w:p w14:paraId="0D475282" w14:textId="77777777" w:rsidR="00B3026E" w:rsidRDefault="003B3D18">
      <w:pPr>
        <w:pStyle w:val="Heading4"/>
        <w:ind w:left="701"/>
      </w:pPr>
      <w:bookmarkStart w:id="62" w:name="_Toc138389667"/>
      <w:r>
        <w:rPr>
          <w:color w:val="1F3864"/>
        </w:rPr>
        <w:t>6.2.3.</w:t>
      </w:r>
      <w:r>
        <w:rPr>
          <w:rFonts w:ascii="Arial" w:eastAsia="Arial" w:hAnsi="Arial" w:cs="Arial"/>
          <w:color w:val="1F3864"/>
        </w:rPr>
        <w:t xml:space="preserve"> </w:t>
      </w:r>
      <w:r>
        <w:t>Roles and Responsibilities</w:t>
      </w:r>
      <w:bookmarkEnd w:id="62"/>
      <w:r>
        <w:t xml:space="preserve">   </w:t>
      </w:r>
    </w:p>
    <w:p w14:paraId="71369F17" w14:textId="18662838" w:rsidR="00C94162" w:rsidRDefault="003B3D18" w:rsidP="00C94162">
      <w:pPr>
        <w:spacing w:after="164" w:line="259" w:lineRule="auto"/>
      </w:pPr>
      <w:r>
        <w:t xml:space="preserve">  </w:t>
      </w:r>
      <w:r w:rsidR="00C94162">
        <w:tab/>
        <w:t xml:space="preserve">The following roles and responsibilities have been assigned in relation to scope management: </w:t>
      </w:r>
    </w:p>
    <w:p w14:paraId="4DE7E325" w14:textId="76641AD4" w:rsidR="00C94162" w:rsidRDefault="00C94162" w:rsidP="007216AE">
      <w:pPr>
        <w:pStyle w:val="ListParagraph"/>
        <w:numPr>
          <w:ilvl w:val="0"/>
          <w:numId w:val="93"/>
        </w:numPr>
        <w:spacing w:after="164" w:line="259" w:lineRule="auto"/>
      </w:pPr>
      <w:r w:rsidRPr="007216AE">
        <w:rPr>
          <w:b/>
          <w:bCs/>
        </w:rPr>
        <w:t>Project manager</w:t>
      </w:r>
      <w:r>
        <w:t xml:space="preserve">: The project manager is responsible for defining and documenting the scope of the project, as well as controlling and approving scope changes. </w:t>
      </w:r>
    </w:p>
    <w:p w14:paraId="66B0C2FF" w14:textId="2F82E71A" w:rsidR="00C94162" w:rsidRDefault="00C94162">
      <w:pPr>
        <w:pStyle w:val="ListParagraph"/>
        <w:numPr>
          <w:ilvl w:val="0"/>
          <w:numId w:val="93"/>
        </w:numPr>
        <w:spacing w:after="164" w:line="259" w:lineRule="auto"/>
      </w:pPr>
      <w:r w:rsidRPr="007216AE">
        <w:rPr>
          <w:b/>
          <w:bCs/>
        </w:rPr>
        <w:t>Product owner</w:t>
      </w:r>
      <w:r>
        <w:t xml:space="preserve">: The product owner is responsible for representing the needs and priorities of the stakeholders, and for ensuring that the project delivers value to the business. </w:t>
      </w:r>
    </w:p>
    <w:p w14:paraId="2635AD78" w14:textId="620AC989" w:rsidR="00C94162" w:rsidRDefault="00C94162" w:rsidP="007216AE">
      <w:pPr>
        <w:pStyle w:val="ListParagraph"/>
        <w:numPr>
          <w:ilvl w:val="0"/>
          <w:numId w:val="93"/>
        </w:numPr>
        <w:spacing w:after="164" w:line="259" w:lineRule="auto"/>
      </w:pPr>
      <w:r w:rsidRPr="007216AE">
        <w:rPr>
          <w:b/>
          <w:bCs/>
        </w:rPr>
        <w:t>Project team</w:t>
      </w:r>
      <w:r>
        <w:t xml:space="preserve">: The project team is responsible for verifying the scope of the </w:t>
      </w:r>
    </w:p>
    <w:p w14:paraId="744C9F98" w14:textId="77777777" w:rsidR="00C94162" w:rsidRDefault="00C94162" w:rsidP="004F12AA">
      <w:pPr>
        <w:pStyle w:val="ListParagraph"/>
        <w:tabs>
          <w:tab w:val="left" w:pos="3402"/>
        </w:tabs>
        <w:spacing w:after="164" w:line="259" w:lineRule="auto"/>
        <w:ind w:left="1440"/>
      </w:pPr>
      <w:r>
        <w:t xml:space="preserve">project, and for raising change requests if necessary. </w:t>
      </w:r>
    </w:p>
    <w:p w14:paraId="359CCA55" w14:textId="7400BC30" w:rsidR="00B3026E" w:rsidRDefault="00C94162" w:rsidP="004F12AA">
      <w:pPr>
        <w:pStyle w:val="ListParagraph"/>
        <w:numPr>
          <w:ilvl w:val="0"/>
          <w:numId w:val="93"/>
        </w:numPr>
        <w:spacing w:after="164" w:line="259" w:lineRule="auto"/>
      </w:pPr>
      <w:r w:rsidRPr="004F12AA">
        <w:rPr>
          <w:b/>
          <w:bCs/>
        </w:rPr>
        <w:t>Stakeholders</w:t>
      </w:r>
      <w:r>
        <w:t>: Stakeholders are responsible for providing input on the requirements and scope of the project, and for approving scope changes as needed.</w:t>
      </w:r>
    </w:p>
    <w:p w14:paraId="5B0AE6CF" w14:textId="77777777" w:rsidR="00B3026E" w:rsidRDefault="003B3D18">
      <w:pPr>
        <w:spacing w:after="90" w:line="259" w:lineRule="auto"/>
        <w:ind w:left="1441"/>
      </w:pPr>
      <w:r>
        <w:t xml:space="preserve">  </w:t>
      </w:r>
    </w:p>
    <w:p w14:paraId="4C457B6D" w14:textId="510E5876" w:rsidR="00B3026E" w:rsidRDefault="003B3D18">
      <w:pPr>
        <w:pStyle w:val="Heading4"/>
        <w:ind w:left="701"/>
      </w:pPr>
      <w:bookmarkStart w:id="63" w:name="_Toc138389668"/>
      <w:r w:rsidRPr="6040B589">
        <w:rPr>
          <w:color w:val="1F3864" w:themeColor="accent1" w:themeShade="80"/>
        </w:rPr>
        <w:t>6.2.4.</w:t>
      </w:r>
      <w:r w:rsidRPr="6040B589">
        <w:rPr>
          <w:rFonts w:ascii="Arial" w:eastAsia="Arial" w:hAnsi="Arial" w:cs="Arial"/>
          <w:color w:val="1F3864" w:themeColor="accent1" w:themeShade="80"/>
        </w:rPr>
        <w:t xml:space="preserve"> </w:t>
      </w:r>
      <w:r>
        <w:t xml:space="preserve">Scope </w:t>
      </w:r>
      <w:commentRangeStart w:id="64"/>
      <w:commentRangeStart w:id="65"/>
      <w:r>
        <w:t>Definition</w:t>
      </w:r>
      <w:commentRangeEnd w:id="64"/>
      <w:r>
        <w:rPr>
          <w:rStyle w:val="CommentReference"/>
        </w:rPr>
        <w:commentReference w:id="64"/>
      </w:r>
      <w:commentRangeEnd w:id="65"/>
      <w:r>
        <w:rPr>
          <w:rStyle w:val="CommentReference"/>
        </w:rPr>
        <w:commentReference w:id="65"/>
      </w:r>
      <w:bookmarkEnd w:id="63"/>
      <w:r>
        <w:t xml:space="preserve">   </w:t>
      </w:r>
    </w:p>
    <w:p w14:paraId="209CD17A" w14:textId="25E2A95B" w:rsidR="00B3026E" w:rsidRDefault="003B3D18">
      <w:pPr>
        <w:spacing w:after="5" w:line="259" w:lineRule="auto"/>
      </w:pPr>
      <w:r>
        <w:rPr>
          <w:color w:val="008000"/>
        </w:rPr>
        <w:t xml:space="preserve"> </w:t>
      </w:r>
      <w:r w:rsidRPr="35DED57C">
        <w:rPr>
          <w:rFonts w:ascii="Segoe UI" w:eastAsia="Segoe UI" w:hAnsi="Segoe UI" w:cs="Segoe UI"/>
          <w:sz w:val="18"/>
          <w:szCs w:val="18"/>
        </w:rPr>
        <w:t xml:space="preserve"> </w:t>
      </w:r>
      <w:r>
        <w:t xml:space="preserve"> </w:t>
      </w:r>
    </w:p>
    <w:p w14:paraId="678855DB" w14:textId="48DA0199" w:rsidR="6D4F75B1" w:rsidRDefault="6D4F75B1" w:rsidP="2C9381D1">
      <w:pPr>
        <w:ind w:left="731"/>
        <w:rPr>
          <w:rFonts w:ascii="Arial" w:eastAsia="Arial" w:hAnsi="Arial" w:cs="Arial"/>
          <w:color w:val="000000" w:themeColor="text1"/>
          <w:sz w:val="22"/>
        </w:rPr>
      </w:pPr>
      <w:r w:rsidRPr="35DED57C">
        <w:rPr>
          <w:color w:val="000000" w:themeColor="text1"/>
          <w:lang w:val="en-US"/>
        </w:rPr>
        <w:t xml:space="preserve">Madonna's Web will accomplish developing a website that integrates </w:t>
      </w:r>
      <w:r w:rsidRPr="35DED57C">
        <w:rPr>
          <w:rFonts w:ascii="Arial" w:eastAsia="Arial" w:hAnsi="Arial" w:cs="Arial"/>
          <w:color w:val="000000" w:themeColor="text1"/>
          <w:sz w:val="22"/>
        </w:rPr>
        <w:t>reservation system and other website elements that will be promoted online. Where the customer can easily reserve a cottage and other amenities for the day of their reservation with the aid of the online booking system. By including a monthly sales report for the resort and digitizing it so that management can quickly examine their profit and track the days and weekly sales of Madonna's Resort, the developers will also add analytics to the project to sort documents.</w:t>
      </w:r>
    </w:p>
    <w:p w14:paraId="51CC6816" w14:textId="76332479" w:rsidR="35DED57C" w:rsidRDefault="35DED57C" w:rsidP="35DED57C">
      <w:pPr>
        <w:ind w:left="731" w:right="5"/>
      </w:pPr>
    </w:p>
    <w:p w14:paraId="69336D4C" w14:textId="0B369AEE" w:rsidR="00B3026E" w:rsidRDefault="003B3D18" w:rsidP="00A7205A">
      <w:pPr>
        <w:spacing w:after="10" w:line="259" w:lineRule="auto"/>
        <w:ind w:left="721"/>
      </w:pPr>
      <w:r>
        <w:t xml:space="preserve"> </w:t>
      </w:r>
      <w:r w:rsidRPr="5178048B">
        <w:rPr>
          <w:rFonts w:ascii="Segoe UI" w:eastAsia="Segoe UI" w:hAnsi="Segoe UI" w:cs="Segoe UI"/>
          <w:sz w:val="18"/>
          <w:szCs w:val="18"/>
        </w:rPr>
        <w:t xml:space="preserve"> </w:t>
      </w:r>
      <w:r>
        <w:t xml:space="preserve"> </w:t>
      </w:r>
    </w:p>
    <w:p w14:paraId="74F4EBE0" w14:textId="77777777" w:rsidR="00B3026E" w:rsidRDefault="003B3D18">
      <w:pPr>
        <w:pStyle w:val="Heading4"/>
        <w:ind w:left="701"/>
      </w:pPr>
      <w:bookmarkStart w:id="68" w:name="_Toc138389669"/>
      <w:r>
        <w:rPr>
          <w:color w:val="1F3864"/>
        </w:rPr>
        <w:t>6.2.5.</w:t>
      </w:r>
      <w:r>
        <w:rPr>
          <w:rFonts w:ascii="Arial" w:eastAsia="Arial" w:hAnsi="Arial" w:cs="Arial"/>
          <w:color w:val="1F3864"/>
        </w:rPr>
        <w:t xml:space="preserve"> </w:t>
      </w:r>
      <w:r>
        <w:t>Project Scope Statement</w:t>
      </w:r>
      <w:bookmarkEnd w:id="68"/>
      <w:r>
        <w:t xml:space="preserve">   </w:t>
      </w:r>
    </w:p>
    <w:p w14:paraId="7309E676" w14:textId="77777777" w:rsidR="00B3026E" w:rsidRDefault="003B3D18">
      <w:pPr>
        <w:spacing w:after="10" w:line="259" w:lineRule="auto"/>
      </w:pPr>
      <w:r>
        <w:t xml:space="preserve"> </w:t>
      </w:r>
      <w:r>
        <w:rPr>
          <w:rFonts w:ascii="Segoe UI" w:eastAsia="Segoe UI" w:hAnsi="Segoe UI" w:cs="Segoe UI"/>
          <w:sz w:val="18"/>
        </w:rPr>
        <w:t xml:space="preserve"> </w:t>
      </w:r>
      <w:r>
        <w:t xml:space="preserve"> </w:t>
      </w:r>
    </w:p>
    <w:p w14:paraId="5DDB20E5" w14:textId="6E8C9DB3" w:rsidR="00B3026E" w:rsidRDefault="003B3D18">
      <w:pPr>
        <w:ind w:left="731"/>
      </w:pPr>
      <w:r>
        <w:t xml:space="preserve">The project scope statement for the </w:t>
      </w:r>
      <w:r w:rsidR="2B02D9EC">
        <w:t>Reservation Website</w:t>
      </w:r>
      <w:r>
        <w:t xml:space="preserve"> project will detail the project's deliverables and the work necessary to create these deliverables. </w:t>
      </w:r>
      <w:r w:rsidRPr="217A0425">
        <w:rPr>
          <w:rFonts w:ascii="Segoe UI" w:eastAsia="Segoe UI" w:hAnsi="Segoe UI" w:cs="Segoe UI"/>
          <w:sz w:val="18"/>
          <w:szCs w:val="18"/>
        </w:rPr>
        <w:t xml:space="preserve"> </w:t>
      </w:r>
      <w:r>
        <w:t xml:space="preserve"> </w:t>
      </w:r>
    </w:p>
    <w:p w14:paraId="3A89DDEA" w14:textId="77777777" w:rsidR="00B3026E" w:rsidRDefault="003B3D18">
      <w:pPr>
        <w:spacing w:after="6" w:line="259" w:lineRule="auto"/>
        <w:ind w:left="721"/>
      </w:pPr>
      <w:r>
        <w:t xml:space="preserve"> </w:t>
      </w:r>
      <w:r>
        <w:rPr>
          <w:rFonts w:ascii="Segoe UI" w:eastAsia="Segoe UI" w:hAnsi="Segoe UI" w:cs="Segoe UI"/>
          <w:sz w:val="18"/>
        </w:rPr>
        <w:t xml:space="preserve"> </w:t>
      </w:r>
      <w:r>
        <w:t xml:space="preserve"> </w:t>
      </w:r>
    </w:p>
    <w:p w14:paraId="6D7ED824" w14:textId="4CF75D4F" w:rsidR="2B8E2320" w:rsidRDefault="2B8E2320" w:rsidP="00C96236">
      <w:pPr>
        <w:ind w:left="721" w:right="612"/>
        <w:jc w:val="both"/>
        <w:rPr>
          <w:color w:val="000000" w:themeColor="text1"/>
        </w:rPr>
      </w:pPr>
      <w:r w:rsidRPr="49E5F710">
        <w:rPr>
          <w:b/>
          <w:bCs/>
          <w:color w:val="000000" w:themeColor="text1"/>
        </w:rPr>
        <w:t xml:space="preserve">Product Scope Description </w:t>
      </w:r>
      <w:r w:rsidRPr="49E5F710">
        <w:rPr>
          <w:color w:val="000000" w:themeColor="text1"/>
        </w:rPr>
        <w:t xml:space="preserve">– Madonna's Web will accomplish developing a website that integrates reservation system and other website elements that will be promoted online. Where the customer can easily reserve a cottage and other amenities for the day of their reservation with the aid of the online booking system. By including a monthly sales report for the resort and digitizing it so that management can quickly examine their profit and track the days and weekly sales of Madonna's Resort, the developers will also add analytics to the project to sort documents.  </w:t>
      </w:r>
      <w:r>
        <w:t> </w:t>
      </w:r>
    </w:p>
    <w:p w14:paraId="713AB978" w14:textId="06DBB7FF" w:rsidR="2B8E2320" w:rsidRDefault="2B8E2320" w:rsidP="49E5F710">
      <w:pPr>
        <w:ind w:left="2867" w:right="612"/>
        <w:rPr>
          <w:color w:val="000000" w:themeColor="text1"/>
        </w:rPr>
      </w:pPr>
      <w:r>
        <w:t xml:space="preserve"> </w:t>
      </w:r>
    </w:p>
    <w:p w14:paraId="29E4C462" w14:textId="08710278" w:rsidR="2B8E2320" w:rsidRDefault="2B8E2320" w:rsidP="00C96236">
      <w:pPr>
        <w:ind w:left="720"/>
        <w:jc w:val="both"/>
        <w:rPr>
          <w:color w:val="000000" w:themeColor="text1"/>
        </w:rPr>
      </w:pPr>
      <w:r w:rsidRPr="447BE627">
        <w:rPr>
          <w:b/>
        </w:rPr>
        <w:t>Product Acceptance Criteria</w:t>
      </w:r>
      <w:r>
        <w:t xml:space="preserve"> </w:t>
      </w:r>
      <w:r w:rsidR="76F77546">
        <w:t>–</w:t>
      </w:r>
      <w:r>
        <w:t xml:space="preserve"> The </w:t>
      </w:r>
      <w:r w:rsidR="2A5274DE">
        <w:t>developers</w:t>
      </w:r>
      <w:r>
        <w:t xml:space="preserve"> created a functioning system that incorporates a reservation system and enables customers to quickly book a cottage or other amenities online. will be used by the programmers to build an interactive and user-friendly website that will be advantageous to both the client and the company.  </w:t>
      </w:r>
    </w:p>
    <w:p w14:paraId="6AE0C893" w14:textId="647AEF72" w:rsidR="2B8E2320" w:rsidRDefault="2B8E2320" w:rsidP="49E5F710">
      <w:pPr>
        <w:ind w:left="720"/>
        <w:rPr>
          <w:color w:val="000000" w:themeColor="text1"/>
        </w:rPr>
      </w:pPr>
      <w:r>
        <w:t xml:space="preserve">  </w:t>
      </w:r>
    </w:p>
    <w:p w14:paraId="315521F0" w14:textId="31FF3571" w:rsidR="2B8E2320" w:rsidRDefault="2B8E2320" w:rsidP="5F8D9A9A">
      <w:pPr>
        <w:ind w:left="720"/>
        <w:rPr>
          <w:color w:val="000000" w:themeColor="text1"/>
        </w:rPr>
      </w:pPr>
      <w:r w:rsidRPr="4D268177">
        <w:rPr>
          <w:b/>
        </w:rPr>
        <w:t xml:space="preserve">Project </w:t>
      </w:r>
      <w:r w:rsidRPr="4D268177">
        <w:rPr>
          <w:b/>
          <w:bCs/>
        </w:rPr>
        <w:t>Deliverables</w:t>
      </w:r>
    </w:p>
    <w:p w14:paraId="1528BCCB" w14:textId="287F5024" w:rsidR="2B8E2320" w:rsidRDefault="2B8E2320" w:rsidP="00C96236">
      <w:pPr>
        <w:ind w:left="720"/>
        <w:jc w:val="both"/>
        <w:rPr>
          <w:color w:val="000000" w:themeColor="text1"/>
        </w:rPr>
      </w:pPr>
      <w:r>
        <w:t xml:space="preserve">The integrated website that will help the Madonna’s reservation will make it easier to record and make a statement of schedule of the user. Then it will record the customer information to make an appointment. So, after Madonna’s Website is done the code will be processed which helps define the system and understand how it works and the researchers will pass it to the client once it is done.  </w:t>
      </w:r>
    </w:p>
    <w:p w14:paraId="09EE847C" w14:textId="07756783" w:rsidR="2B8E2320" w:rsidRDefault="2B8E2320" w:rsidP="49E5F710">
      <w:pPr>
        <w:ind w:left="720"/>
        <w:rPr>
          <w:color w:val="000000" w:themeColor="text1"/>
        </w:rPr>
      </w:pPr>
      <w:r>
        <w:t xml:space="preserve">  </w:t>
      </w:r>
    </w:p>
    <w:p w14:paraId="4CD84DBD" w14:textId="0BF0BBE7" w:rsidR="2B8E2320" w:rsidRDefault="2B8E2320" w:rsidP="215E5586">
      <w:pPr>
        <w:ind w:left="720"/>
        <w:rPr>
          <w:color w:val="000000" w:themeColor="text1"/>
        </w:rPr>
      </w:pPr>
      <w:r w:rsidRPr="1FF1490F">
        <w:rPr>
          <w:b/>
        </w:rPr>
        <w:t>Project Exclusions</w:t>
      </w:r>
      <w:r>
        <w:t xml:space="preserve">    </w:t>
      </w:r>
    </w:p>
    <w:p w14:paraId="320BC32A" w14:textId="1963BE38" w:rsidR="2B8E2320" w:rsidRDefault="2B8E2320" w:rsidP="00C96236">
      <w:pPr>
        <w:ind w:left="1440"/>
        <w:jc w:val="both"/>
        <w:rPr>
          <w:color w:val="000000" w:themeColor="text1"/>
        </w:rPr>
      </w:pPr>
      <w:r>
        <w:t xml:space="preserve">Interactive Map – Similar to google maps but focuses on interacting only in the vicinity of Madonna’s Resort. It works by going through the interactive map page on the website and from there users can click the buildings which display the information or with the prices if they click the cottages. Due to time constraints, it has not been included in the project and it is outside of scope as the main objective is to have an online reservation system for the Madonna’ Resort.  </w:t>
      </w:r>
    </w:p>
    <w:p w14:paraId="79470263" w14:textId="66648F61" w:rsidR="2B8E2320" w:rsidRDefault="2B8E2320" w:rsidP="357081A3">
      <w:pPr>
        <w:ind w:left="1440"/>
        <w:rPr>
          <w:color w:val="000000" w:themeColor="text1"/>
        </w:rPr>
      </w:pPr>
      <w:r>
        <w:t xml:space="preserve">  </w:t>
      </w:r>
    </w:p>
    <w:p w14:paraId="2B762270" w14:textId="1C171DD7" w:rsidR="2B8E2320" w:rsidRDefault="2B8E2320" w:rsidP="5F8D9A9A">
      <w:pPr>
        <w:ind w:left="720"/>
        <w:rPr>
          <w:color w:val="000000" w:themeColor="text1"/>
        </w:rPr>
      </w:pPr>
      <w:r w:rsidRPr="20ADC31A">
        <w:rPr>
          <w:b/>
        </w:rPr>
        <w:t>Project Constraints</w:t>
      </w:r>
    </w:p>
    <w:p w14:paraId="7BF59529" w14:textId="6B95DD20" w:rsidR="2B8E2320" w:rsidRDefault="2B8E2320" w:rsidP="00C96236">
      <w:pPr>
        <w:ind w:left="720"/>
        <w:jc w:val="both"/>
        <w:rPr>
          <w:color w:val="000000" w:themeColor="text1"/>
        </w:rPr>
      </w:pPr>
      <w:r>
        <w:t xml:space="preserve">The Madonna Web system's possible benefits in relation to costs will be determined with the aid of the cost-benefit analysis. This project's main advantage is the increase in efficiency and precision in reservations, sales calculations, and advertising. The system's quicker reaction times will increase customer satisfaction and lower operating expenses. Because it is </w:t>
      </w:r>
      <w:r w:rsidR="1491452D">
        <w:t xml:space="preserve">an entry-level project </w:t>
      </w:r>
      <w:r>
        <w:t xml:space="preserve">and the framework used to develop the system is free, development and implementation have </w:t>
      </w:r>
      <w:r w:rsidR="41A3ADBA">
        <w:t>minimal</w:t>
      </w:r>
      <w:r>
        <w:t xml:space="preserve"> cost. Because the client only had to pay a subscription fee to the system's preferred online cloud hosting provider for the project to go live online, maintenance costs were lower.  </w:t>
      </w:r>
    </w:p>
    <w:p w14:paraId="39A8580C" w14:textId="6212B7BC" w:rsidR="2B8E2320" w:rsidRDefault="2B8E2320" w:rsidP="357081A3">
      <w:pPr>
        <w:ind w:left="2867"/>
        <w:rPr>
          <w:color w:val="000000" w:themeColor="text1"/>
        </w:rPr>
      </w:pPr>
      <w:r>
        <w:t xml:space="preserve">    </w:t>
      </w:r>
    </w:p>
    <w:p w14:paraId="1FD4E013" w14:textId="77777777" w:rsidR="001B045A" w:rsidRDefault="2B8E2320" w:rsidP="001B045A">
      <w:pPr>
        <w:ind w:left="720"/>
        <w:rPr>
          <w:b/>
        </w:rPr>
      </w:pPr>
      <w:r w:rsidRPr="053303DB">
        <w:rPr>
          <w:b/>
        </w:rPr>
        <w:t>Projec</w:t>
      </w:r>
      <w:r w:rsidR="00BD1337">
        <w:rPr>
          <w:b/>
        </w:rPr>
        <w:t>t</w:t>
      </w:r>
      <w:r w:rsidR="001B045A">
        <w:rPr>
          <w:b/>
        </w:rPr>
        <w:t xml:space="preserve"> </w:t>
      </w:r>
      <w:r w:rsidRPr="053303DB">
        <w:rPr>
          <w:b/>
        </w:rPr>
        <w:t>Assumptions</w:t>
      </w:r>
    </w:p>
    <w:p w14:paraId="3CE968FF" w14:textId="5AE74FF4" w:rsidR="2B8E2320" w:rsidRDefault="2B8E2320" w:rsidP="00C96236">
      <w:pPr>
        <w:ind w:left="720"/>
        <w:jc w:val="both"/>
        <w:rPr>
          <w:color w:val="000000" w:themeColor="text1"/>
        </w:rPr>
      </w:pPr>
      <w:r>
        <w:br/>
        <w:t xml:space="preserve">The project's goal is to create a system, which includes a website with a blog and a photo gallery, to assist Madonna's Resort with reservations. To give an overview of these tools, reservations are made by filling out a form on the website, which directs to a page that generates a receipt that the consumer may use to pay a deposit using </w:t>
      </w:r>
      <w:proofErr w:type="spellStart"/>
      <w:r w:rsidR="00411EC1">
        <w:t>GCash</w:t>
      </w:r>
      <w:proofErr w:type="spellEnd"/>
      <w:r>
        <w:t xml:space="preserve"> because it is contained in the receipt. Then, depending on the situation, this will be transferred to the database where the resort's admin and staff who are logged in can check, confirm, edit, and remove the receipt. </w:t>
      </w:r>
    </w:p>
    <w:p w14:paraId="2673836C" w14:textId="77777777" w:rsidR="00B3026E" w:rsidRDefault="003B3D18">
      <w:pPr>
        <w:spacing w:after="43" w:line="259" w:lineRule="auto"/>
      </w:pPr>
      <w:r>
        <w:t xml:space="preserve"> </w:t>
      </w:r>
      <w:r>
        <w:rPr>
          <w:sz w:val="18"/>
        </w:rPr>
        <w:t xml:space="preserve"> </w:t>
      </w:r>
      <w:r>
        <w:t xml:space="preserve"> </w:t>
      </w:r>
    </w:p>
    <w:p w14:paraId="38857D62" w14:textId="4A02CE66" w:rsidR="00B3026E" w:rsidRDefault="003B3D18" w:rsidP="00894A11">
      <w:pPr>
        <w:pStyle w:val="Heading4"/>
        <w:ind w:left="720" w:firstLine="0"/>
      </w:pPr>
      <w:bookmarkStart w:id="69" w:name="_Toc138389670"/>
      <w:r>
        <w:rPr>
          <w:color w:val="1F3864"/>
        </w:rPr>
        <w:t xml:space="preserve">6.2.6. </w:t>
      </w:r>
      <w:r>
        <w:t>Work Breakdown Structure</w:t>
      </w:r>
      <w:bookmarkEnd w:id="69"/>
      <w:r>
        <w:t xml:space="preserve">   </w:t>
      </w:r>
    </w:p>
    <w:p w14:paraId="7427E673" w14:textId="77777777" w:rsidR="00B3026E" w:rsidRDefault="003B3D18" w:rsidP="001435F9">
      <w:pPr>
        <w:spacing w:after="5" w:line="259" w:lineRule="auto"/>
      </w:pPr>
      <w:r>
        <w:t xml:space="preserve"> </w:t>
      </w:r>
      <w:r>
        <w:rPr>
          <w:rFonts w:ascii="Segoe UI" w:eastAsia="Segoe UI" w:hAnsi="Segoe UI" w:cs="Segoe UI"/>
          <w:sz w:val="18"/>
        </w:rPr>
        <w:t xml:space="preserve"> </w:t>
      </w:r>
      <w:r>
        <w:t xml:space="preserve"> </w:t>
      </w:r>
    </w:p>
    <w:p w14:paraId="0F2377F8" w14:textId="77777777" w:rsidR="004F611D" w:rsidRDefault="004F611D" w:rsidP="00C96236">
      <w:pPr>
        <w:spacing w:after="8" w:line="259" w:lineRule="auto"/>
        <w:ind w:left="721"/>
        <w:jc w:val="both"/>
      </w:pPr>
      <w:r w:rsidRPr="004F611D">
        <w:t xml:space="preserve">The Work Breakdown Structure (WBS) is a method for dividing a project into smaller, easier-to-manage components. Each level of the WBS, which is hierarchical, represents an increasingly more in-depth picture of the project. The WBS Dictionary, a document that goes along with the WBS, offers comprehensive details about each component in the WBS, as well as the scope of work, deliverables, responsibilities, and any other pertinent information. </w:t>
      </w:r>
    </w:p>
    <w:p w14:paraId="327C263E" w14:textId="7A46F49F" w:rsidR="00B3026E" w:rsidRDefault="003B3D18" w:rsidP="001435F9">
      <w:pPr>
        <w:spacing w:after="8" w:line="259" w:lineRule="auto"/>
        <w:ind w:left="721"/>
      </w:pPr>
      <w:r>
        <w:t xml:space="preserve"> </w:t>
      </w:r>
      <w:r>
        <w:rPr>
          <w:sz w:val="18"/>
        </w:rPr>
        <w:t xml:space="preserve"> </w:t>
      </w:r>
      <w:r>
        <w:t xml:space="preserve"> </w:t>
      </w:r>
      <w:commentRangeStart w:id="70"/>
    </w:p>
    <w:p w14:paraId="5E22ECB1" w14:textId="7493C3BD" w:rsidR="00B3026E" w:rsidRDefault="001435F9" w:rsidP="00C96236">
      <w:pPr>
        <w:spacing w:after="20" w:line="259" w:lineRule="auto"/>
        <w:ind w:left="720"/>
        <w:jc w:val="both"/>
      </w:pPr>
      <w:r w:rsidRPr="001435F9">
        <w:t>Using</w:t>
      </w:r>
      <w:r w:rsidR="003B3D18">
        <w:t xml:space="preserve"> the WBS and WBS Dictionary</w:t>
      </w:r>
      <w:r w:rsidRPr="001435F9">
        <w:t xml:space="preserve">, it is possible </w:t>
      </w:r>
      <w:r w:rsidR="003B3D18">
        <w:t>to assign responsibilities for each component</w:t>
      </w:r>
      <w:r w:rsidRPr="001435F9">
        <w:t xml:space="preserve"> of the project scope and break it down into smaller, easier-to-manage parts. By doing so, it is possible to make sure that every facet of the project is </w:t>
      </w:r>
      <w:r w:rsidR="004362B5" w:rsidRPr="001435F9">
        <w:t>considered</w:t>
      </w:r>
      <w:r w:rsidRPr="001435F9">
        <w:t xml:space="preserve"> and that each team member is aware of their own responsibilities. </w:t>
      </w:r>
      <w:r w:rsidR="004362B5" w:rsidRPr="001435F9">
        <w:t>To</w:t>
      </w:r>
      <w:r w:rsidRPr="001435F9">
        <w:t xml:space="preserve"> monitor development, pinpoint problems, find solutions, and make sure the project stays on course and within its stated parameters, the WBS and WBS Dictionary are also employed. All things considered</w:t>
      </w:r>
      <w:r w:rsidR="003B3D18">
        <w:t xml:space="preserve">, the WBS and WBS Dictionary are </w:t>
      </w:r>
      <w:r w:rsidRPr="001435F9">
        <w:t>crucial</w:t>
      </w:r>
      <w:r w:rsidR="003B3D18">
        <w:t xml:space="preserve"> tools for </w:t>
      </w:r>
      <w:r w:rsidRPr="001435F9">
        <w:t>controlling the project scope and making sure</w:t>
      </w:r>
      <w:r w:rsidR="003B3D18">
        <w:t xml:space="preserve"> the project </w:t>
      </w:r>
      <w:r w:rsidRPr="001435F9">
        <w:t>is successful.</w:t>
      </w:r>
      <w:r w:rsidR="003B3D18">
        <w:t xml:space="preserve"> </w:t>
      </w:r>
      <w:r w:rsidR="003B3D18">
        <w:rPr>
          <w:rFonts w:ascii="Segoe UI" w:eastAsia="Segoe UI" w:hAnsi="Segoe UI" w:cs="Segoe UI"/>
          <w:sz w:val="18"/>
        </w:rPr>
        <w:t xml:space="preserve"> </w:t>
      </w:r>
      <w:r w:rsidR="003B3D18">
        <w:t xml:space="preserve"> </w:t>
      </w:r>
    </w:p>
    <w:p w14:paraId="19B41B4F" w14:textId="255D37AF" w:rsidR="00B3026E" w:rsidRDefault="003B3D18" w:rsidP="00B26678">
      <w:pPr>
        <w:tabs>
          <w:tab w:val="center" w:pos="993"/>
        </w:tabs>
        <w:spacing w:after="19" w:line="255" w:lineRule="auto"/>
      </w:pPr>
      <w:r>
        <w:t xml:space="preserve">  </w:t>
      </w:r>
      <w:r>
        <w:tab/>
      </w:r>
      <w:r>
        <w:rPr>
          <w:b/>
        </w:rPr>
        <w:t xml:space="preserve">Tasks </w:t>
      </w:r>
      <w:r>
        <w:t xml:space="preserve"> </w:t>
      </w:r>
    </w:p>
    <w:p w14:paraId="4D066730" w14:textId="40A8CAA2" w:rsidR="75D6AD23" w:rsidRDefault="75D6AD23" w:rsidP="6D755C6B">
      <w:pPr>
        <w:pStyle w:val="NoSpacing"/>
        <w:numPr>
          <w:ilvl w:val="0"/>
          <w:numId w:val="48"/>
        </w:numPr>
        <w:rPr>
          <w:rFonts w:ascii="Calibri" w:eastAsia="Calibri" w:hAnsi="Calibri" w:cs="Calibri"/>
          <w:color w:val="000000" w:themeColor="text1"/>
          <w:sz w:val="24"/>
          <w:szCs w:val="24"/>
          <w:lang w:val="en-US"/>
        </w:rPr>
      </w:pPr>
      <w:r w:rsidRPr="4E371553">
        <w:rPr>
          <w:rFonts w:ascii="Calibri" w:eastAsia="Calibri" w:hAnsi="Calibri" w:cs="Calibri"/>
          <w:color w:val="000000" w:themeColor="text1"/>
          <w:sz w:val="24"/>
          <w:szCs w:val="24"/>
          <w:lang w:val="en-US"/>
        </w:rPr>
        <w:t>Madonna’s Web</w:t>
      </w:r>
    </w:p>
    <w:p w14:paraId="5A1BFD5E" w14:textId="3685176F"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Initiation</w:t>
      </w:r>
    </w:p>
    <w:p w14:paraId="39348315" w14:textId="3685176F" w:rsidR="799E10A6" w:rsidRDefault="799E10A6" w:rsidP="0090040B">
      <w:pPr>
        <w:pStyle w:val="NoSpacing"/>
        <w:numPr>
          <w:ilvl w:val="2"/>
          <w:numId w:val="48"/>
        </w:numPr>
        <w:rPr>
          <w:rFonts w:ascii="Calibri" w:eastAsia="Calibri" w:hAnsi="Calibri" w:cs="Calibri"/>
          <w:color w:val="000000" w:themeColor="text1"/>
          <w:sz w:val="24"/>
          <w:szCs w:val="24"/>
        </w:rPr>
      </w:pPr>
      <w:r w:rsidRPr="443733DF">
        <w:rPr>
          <w:rFonts w:ascii="Calibri" w:eastAsia="Calibri" w:hAnsi="Calibri" w:cs="Calibri"/>
          <w:color w:val="000000" w:themeColor="text1"/>
          <w:sz w:val="24"/>
          <w:szCs w:val="24"/>
          <w:lang w:val="en-US"/>
        </w:rPr>
        <w:t>Gather Project Team</w:t>
      </w:r>
    </w:p>
    <w:p w14:paraId="38777E8F" w14:textId="5C5D0DA3"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Evaluation &amp; Recommendations</w:t>
      </w:r>
    </w:p>
    <w:p w14:paraId="12F36A21" w14:textId="016FD89F"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Develop Project Charter</w:t>
      </w:r>
    </w:p>
    <w:p w14:paraId="6732CCE2" w14:textId="7DEF15ED"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i/>
          <w:iCs/>
          <w:color w:val="000000" w:themeColor="text1"/>
          <w:sz w:val="24"/>
          <w:szCs w:val="24"/>
          <w:lang w:val="en-US"/>
        </w:rPr>
        <w:t>Deliverable:</w:t>
      </w:r>
      <w:r w:rsidRPr="01AACC41">
        <w:rPr>
          <w:rFonts w:ascii="Calibri" w:eastAsia="Calibri" w:hAnsi="Calibri" w:cs="Calibri"/>
          <w:color w:val="000000" w:themeColor="text1"/>
          <w:sz w:val="24"/>
          <w:szCs w:val="24"/>
          <w:lang w:val="en-US"/>
        </w:rPr>
        <w:t xml:space="preserve"> Submit Project Charter</w:t>
      </w:r>
    </w:p>
    <w:p w14:paraId="0C790B70" w14:textId="60263E57"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Sponsor Reviews Project Charter</w:t>
      </w:r>
    </w:p>
    <w:p w14:paraId="1F51D761" w14:textId="72E837EE" w:rsidR="0F500122" w:rsidRDefault="6ADB87E1" w:rsidP="0090040B">
      <w:pPr>
        <w:pStyle w:val="NoSpacing"/>
        <w:numPr>
          <w:ilvl w:val="2"/>
          <w:numId w:val="48"/>
        </w:numPr>
        <w:rPr>
          <w:rFonts w:ascii="Calibri" w:eastAsia="Calibri" w:hAnsi="Calibri" w:cs="Calibri"/>
          <w:color w:val="000000" w:themeColor="text1"/>
          <w:sz w:val="24"/>
          <w:szCs w:val="24"/>
        </w:rPr>
      </w:pPr>
      <w:r w:rsidRPr="41507C24">
        <w:rPr>
          <w:rFonts w:ascii="Calibri" w:eastAsia="Calibri" w:hAnsi="Calibri" w:cs="Calibri"/>
          <w:color w:val="000000" w:themeColor="text1"/>
          <w:sz w:val="24"/>
          <w:szCs w:val="24"/>
          <w:lang w:val="en-US"/>
        </w:rPr>
        <w:t xml:space="preserve">Milestone: </w:t>
      </w:r>
      <w:r w:rsidR="0F500122" w:rsidRPr="01AACC41">
        <w:rPr>
          <w:rFonts w:ascii="Calibri" w:eastAsia="Calibri" w:hAnsi="Calibri" w:cs="Calibri"/>
          <w:color w:val="000000" w:themeColor="text1"/>
          <w:sz w:val="24"/>
          <w:szCs w:val="24"/>
          <w:lang w:val="en-US"/>
        </w:rPr>
        <w:t>Project Charter Signed/Approved</w:t>
      </w:r>
    </w:p>
    <w:p w14:paraId="70A5838F" w14:textId="4E61B93C"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Planning</w:t>
      </w:r>
    </w:p>
    <w:p w14:paraId="73127A45" w14:textId="65204925"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Determine Project Team</w:t>
      </w:r>
      <w:r w:rsidR="27874C32" w:rsidRPr="01AACC41">
        <w:rPr>
          <w:rFonts w:ascii="Calibri" w:eastAsia="Calibri" w:hAnsi="Calibri" w:cs="Calibri"/>
          <w:color w:val="000000" w:themeColor="text1"/>
          <w:sz w:val="24"/>
          <w:szCs w:val="24"/>
          <w:lang w:val="en-US"/>
        </w:rPr>
        <w:t xml:space="preserve"> Roles</w:t>
      </w:r>
    </w:p>
    <w:p w14:paraId="15F937D8" w14:textId="5C2B6FF5"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Team Kickoff Meeting</w:t>
      </w:r>
    </w:p>
    <w:p w14:paraId="693A7DE6" w14:textId="2A63EDA3" w:rsidR="39B5600A" w:rsidRDefault="39B5600A" w:rsidP="0090040B">
      <w:pPr>
        <w:pStyle w:val="NoSpacing"/>
        <w:numPr>
          <w:ilvl w:val="2"/>
          <w:numId w:val="48"/>
        </w:numPr>
        <w:rPr>
          <w:rFonts w:ascii="Calibri" w:eastAsia="Calibri" w:hAnsi="Calibri" w:cs="Calibri"/>
          <w:color w:val="000000" w:themeColor="text1"/>
          <w:sz w:val="24"/>
          <w:szCs w:val="24"/>
        </w:rPr>
      </w:pPr>
      <w:r w:rsidRPr="75B119B9">
        <w:rPr>
          <w:rFonts w:ascii="Calibri" w:eastAsia="Calibri" w:hAnsi="Calibri" w:cs="Calibri"/>
          <w:color w:val="000000" w:themeColor="text1"/>
          <w:sz w:val="24"/>
          <w:szCs w:val="24"/>
          <w:lang w:val="en-US"/>
        </w:rPr>
        <w:t>Create Preliminary Scope Statement</w:t>
      </w:r>
    </w:p>
    <w:p w14:paraId="1186804A" w14:textId="6E1A45E8"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Develop Project Plan</w:t>
      </w:r>
    </w:p>
    <w:p w14:paraId="553866B0" w14:textId="1AE4596E"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Submit Project Plan</w:t>
      </w:r>
    </w:p>
    <w:p w14:paraId="429147D5" w14:textId="36108A08"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i/>
          <w:iCs/>
          <w:color w:val="000000" w:themeColor="text1"/>
          <w:sz w:val="24"/>
          <w:szCs w:val="24"/>
          <w:lang w:val="en-US"/>
        </w:rPr>
        <w:t>Milestone:</w:t>
      </w:r>
      <w:r w:rsidRPr="01AACC41">
        <w:rPr>
          <w:rFonts w:ascii="Calibri" w:eastAsia="Calibri" w:hAnsi="Calibri" w:cs="Calibri"/>
          <w:color w:val="000000" w:themeColor="text1"/>
          <w:sz w:val="24"/>
          <w:szCs w:val="24"/>
          <w:lang w:val="en-US"/>
        </w:rPr>
        <w:t xml:space="preserve"> Project Plan Approval</w:t>
      </w:r>
    </w:p>
    <w:p w14:paraId="2AAA5003" w14:textId="7992E555"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Execution</w:t>
      </w:r>
    </w:p>
    <w:p w14:paraId="010E2CB6" w14:textId="5DBEB056"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Kickoff Meeting</w:t>
      </w:r>
    </w:p>
    <w:p w14:paraId="4873CDFA" w14:textId="2CE8BDEF" w:rsidR="0F500122" w:rsidRPr="002E0938"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Verify &amp; Validate User Requirements</w:t>
      </w:r>
    </w:p>
    <w:p w14:paraId="05E7E6FD" w14:textId="670246FF" w:rsidR="002E0938" w:rsidRPr="00CD4F97" w:rsidRDefault="002E0938" w:rsidP="7145397C">
      <w:pPr>
        <w:pStyle w:val="NoSpacing"/>
        <w:numPr>
          <w:ilvl w:val="2"/>
          <w:numId w:val="48"/>
        </w:numPr>
        <w:rPr>
          <w:rFonts w:ascii="Calibri" w:eastAsia="Calibri" w:hAnsi="Calibri" w:cs="Calibri"/>
          <w:color w:val="000000" w:themeColor="text1"/>
          <w:sz w:val="24"/>
          <w:szCs w:val="24"/>
        </w:rPr>
      </w:pPr>
      <w:r w:rsidRPr="7145397C">
        <w:rPr>
          <w:rFonts w:ascii="Calibri" w:eastAsia="Calibri" w:hAnsi="Calibri" w:cs="Calibri"/>
          <w:color w:val="000000" w:themeColor="text1"/>
          <w:sz w:val="24"/>
          <w:szCs w:val="24"/>
          <w:lang w:val="en-US"/>
        </w:rPr>
        <w:t>UI/UX designing</w:t>
      </w:r>
      <w:r w:rsidR="00411EC1" w:rsidRPr="7145397C">
        <w:rPr>
          <w:rFonts w:ascii="Calibri" w:eastAsia="Calibri" w:hAnsi="Calibri" w:cs="Calibri"/>
          <w:color w:val="000000" w:themeColor="text1"/>
          <w:sz w:val="24"/>
          <w:szCs w:val="24"/>
          <w:lang w:val="en-US"/>
        </w:rPr>
        <w:t>.</w:t>
      </w:r>
    </w:p>
    <w:p w14:paraId="1A93E528" w14:textId="641347EC" w:rsidR="002E0938" w:rsidRPr="00CD4F97" w:rsidRDefault="002E0938" w:rsidP="7145397C">
      <w:pPr>
        <w:pStyle w:val="NoSpacing"/>
        <w:numPr>
          <w:ilvl w:val="2"/>
          <w:numId w:val="48"/>
        </w:numPr>
        <w:rPr>
          <w:rFonts w:ascii="Calibri" w:eastAsia="Calibri" w:hAnsi="Calibri" w:cs="Calibri"/>
          <w:color w:val="000000" w:themeColor="text1"/>
          <w:sz w:val="24"/>
          <w:szCs w:val="24"/>
        </w:rPr>
      </w:pPr>
      <w:r w:rsidRPr="7145397C">
        <w:rPr>
          <w:rFonts w:ascii="Calibri" w:eastAsia="Calibri" w:hAnsi="Calibri" w:cs="Calibri"/>
          <w:color w:val="000000" w:themeColor="text1"/>
          <w:sz w:val="24"/>
          <w:szCs w:val="24"/>
          <w:lang w:val="en-US"/>
        </w:rPr>
        <w:t>Prototy</w:t>
      </w:r>
      <w:r w:rsidR="00CD4F97" w:rsidRPr="7145397C">
        <w:rPr>
          <w:rFonts w:ascii="Calibri" w:eastAsia="Calibri" w:hAnsi="Calibri" w:cs="Calibri"/>
          <w:color w:val="000000" w:themeColor="text1"/>
          <w:sz w:val="24"/>
          <w:szCs w:val="24"/>
          <w:lang w:val="en-US"/>
        </w:rPr>
        <w:t>ping</w:t>
      </w:r>
    </w:p>
    <w:p w14:paraId="71D73FE0" w14:textId="690B1D03"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Design System</w:t>
      </w:r>
    </w:p>
    <w:p w14:paraId="6C03D4AA" w14:textId="69112BB0"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Procure Hardware/Software</w:t>
      </w:r>
    </w:p>
    <w:p w14:paraId="1B853998" w14:textId="2029E513"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Install Development System</w:t>
      </w:r>
    </w:p>
    <w:p w14:paraId="15B9D035" w14:textId="4B3C360C"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Testing Phase</w:t>
      </w:r>
    </w:p>
    <w:p w14:paraId="5181C051" w14:textId="534E46E0"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Install Live System</w:t>
      </w:r>
    </w:p>
    <w:p w14:paraId="2F9F0074" w14:textId="075F2D77"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User Training</w:t>
      </w:r>
    </w:p>
    <w:p w14:paraId="5ADA971A" w14:textId="79E2147D" w:rsidR="0F500122" w:rsidRDefault="05FB8B9B" w:rsidP="0090040B">
      <w:pPr>
        <w:pStyle w:val="NoSpacing"/>
        <w:numPr>
          <w:ilvl w:val="2"/>
          <w:numId w:val="48"/>
        </w:numPr>
        <w:rPr>
          <w:rFonts w:ascii="Calibri" w:eastAsia="Calibri" w:hAnsi="Calibri" w:cs="Calibri"/>
          <w:color w:val="000000" w:themeColor="text1"/>
          <w:sz w:val="24"/>
          <w:szCs w:val="24"/>
          <w:lang w:val="en-US"/>
        </w:rPr>
      </w:pPr>
      <w:r w:rsidRPr="75B119B9">
        <w:rPr>
          <w:rFonts w:ascii="Calibri" w:eastAsia="Calibri" w:hAnsi="Calibri" w:cs="Calibri"/>
          <w:color w:val="000000" w:themeColor="text1"/>
          <w:sz w:val="24"/>
          <w:szCs w:val="24"/>
          <w:lang w:val="en-US"/>
        </w:rPr>
        <w:t xml:space="preserve">Milestone: </w:t>
      </w:r>
      <w:r w:rsidR="0F500122" w:rsidRPr="01AACC41">
        <w:rPr>
          <w:rFonts w:ascii="Calibri" w:eastAsia="Calibri" w:hAnsi="Calibri" w:cs="Calibri"/>
          <w:color w:val="000000" w:themeColor="text1"/>
          <w:sz w:val="24"/>
          <w:szCs w:val="24"/>
          <w:lang w:val="en-US"/>
        </w:rPr>
        <w:t>Go Live</w:t>
      </w:r>
    </w:p>
    <w:p w14:paraId="749C082C" w14:textId="590B09BA"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Control</w:t>
      </w:r>
    </w:p>
    <w:p w14:paraId="44EC7344" w14:textId="6BF224A7"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Management</w:t>
      </w:r>
    </w:p>
    <w:p w14:paraId="63B94780" w14:textId="651E98DD"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Project Status Meetings</w:t>
      </w:r>
    </w:p>
    <w:p w14:paraId="489FFCA7" w14:textId="6CF6B0D2"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Risk Management</w:t>
      </w:r>
    </w:p>
    <w:p w14:paraId="277C02B4" w14:textId="359D7449" w:rsidR="0F500122" w:rsidRDefault="14605FCB" w:rsidP="1967CB4F">
      <w:pPr>
        <w:pStyle w:val="NoSpacing"/>
        <w:numPr>
          <w:ilvl w:val="2"/>
          <w:numId w:val="48"/>
        </w:numPr>
        <w:rPr>
          <w:rFonts w:ascii="Calibri" w:eastAsia="Calibri" w:hAnsi="Calibri" w:cs="Calibri"/>
          <w:color w:val="000000" w:themeColor="text1"/>
          <w:sz w:val="24"/>
          <w:szCs w:val="24"/>
        </w:rPr>
      </w:pPr>
      <w:r w:rsidRPr="41507C24">
        <w:rPr>
          <w:rFonts w:ascii="Calibri" w:eastAsia="Calibri" w:hAnsi="Calibri" w:cs="Calibri"/>
          <w:color w:val="000000" w:themeColor="text1"/>
          <w:sz w:val="24"/>
          <w:szCs w:val="24"/>
          <w:lang w:val="en-US"/>
        </w:rPr>
        <w:t xml:space="preserve">Milestone: </w:t>
      </w:r>
      <w:r w:rsidR="0F500122" w:rsidRPr="1967CB4F">
        <w:rPr>
          <w:rFonts w:ascii="Calibri" w:eastAsia="Calibri" w:hAnsi="Calibri" w:cs="Calibri"/>
          <w:color w:val="000000" w:themeColor="text1"/>
          <w:sz w:val="24"/>
          <w:szCs w:val="24"/>
          <w:lang w:val="en-US"/>
        </w:rPr>
        <w:t>Update Project Management Plan</w:t>
      </w:r>
    </w:p>
    <w:p w14:paraId="7FABA79B" w14:textId="44ABBE64" w:rsidR="0F500122" w:rsidRDefault="0F500122" w:rsidP="0090040B">
      <w:pPr>
        <w:pStyle w:val="NoSpacing"/>
        <w:numPr>
          <w:ilvl w:val="1"/>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Closeout</w:t>
      </w:r>
    </w:p>
    <w:p w14:paraId="2570A289" w14:textId="6B0C4E48"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Audit Procurement</w:t>
      </w:r>
    </w:p>
    <w:p w14:paraId="75655B76" w14:textId="16931739"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Document Lessons Learned</w:t>
      </w:r>
    </w:p>
    <w:p w14:paraId="638A1A0F" w14:textId="246E7EF5"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Update Files/Records</w:t>
      </w:r>
    </w:p>
    <w:p w14:paraId="53A13BB6" w14:textId="20E0B400" w:rsidR="0F500122" w:rsidRDefault="0F500122" w:rsidP="0090040B">
      <w:pPr>
        <w:pStyle w:val="NoSpacing"/>
        <w:numPr>
          <w:ilvl w:val="2"/>
          <w:numId w:val="48"/>
        </w:numPr>
        <w:rPr>
          <w:rFonts w:ascii="Calibri" w:eastAsia="Calibri" w:hAnsi="Calibri" w:cs="Calibri"/>
          <w:color w:val="000000" w:themeColor="text1"/>
          <w:sz w:val="24"/>
          <w:szCs w:val="24"/>
        </w:rPr>
      </w:pPr>
      <w:r w:rsidRPr="01AACC41">
        <w:rPr>
          <w:rFonts w:ascii="Calibri" w:eastAsia="Calibri" w:hAnsi="Calibri" w:cs="Calibri"/>
          <w:color w:val="000000" w:themeColor="text1"/>
          <w:sz w:val="24"/>
          <w:szCs w:val="24"/>
          <w:lang w:val="en-US"/>
        </w:rPr>
        <w:t>Gain Formal Acceptance</w:t>
      </w:r>
    </w:p>
    <w:p w14:paraId="5C84584A" w14:textId="0C4A9CC3" w:rsidR="0F500122" w:rsidRDefault="2253D881" w:rsidP="0090040B">
      <w:pPr>
        <w:pStyle w:val="NoSpacing"/>
        <w:numPr>
          <w:ilvl w:val="2"/>
          <w:numId w:val="48"/>
        </w:numPr>
        <w:rPr>
          <w:rFonts w:ascii="Calibri" w:eastAsia="Calibri" w:hAnsi="Calibri" w:cs="Calibri"/>
          <w:color w:val="000000" w:themeColor="text1"/>
          <w:sz w:val="24"/>
          <w:szCs w:val="24"/>
        </w:rPr>
      </w:pPr>
      <w:r w:rsidRPr="41507C24">
        <w:rPr>
          <w:rFonts w:ascii="Calibri" w:eastAsia="Calibri" w:hAnsi="Calibri" w:cs="Calibri"/>
          <w:color w:val="000000" w:themeColor="text1"/>
          <w:sz w:val="24"/>
          <w:szCs w:val="24"/>
          <w:lang w:val="en-US"/>
        </w:rPr>
        <w:t xml:space="preserve">Milestone: </w:t>
      </w:r>
      <w:r w:rsidR="0F500122" w:rsidRPr="01AACC41">
        <w:rPr>
          <w:rFonts w:ascii="Calibri" w:eastAsia="Calibri" w:hAnsi="Calibri" w:cs="Calibri"/>
          <w:color w:val="000000" w:themeColor="text1"/>
          <w:sz w:val="24"/>
          <w:szCs w:val="24"/>
          <w:lang w:val="en-US"/>
        </w:rPr>
        <w:t>Archive Files/Documents</w:t>
      </w:r>
    </w:p>
    <w:p w14:paraId="5E3D9350" w14:textId="0EEDF590" w:rsidR="01AACC41" w:rsidRDefault="01AACC41" w:rsidP="01AACC41">
      <w:pPr>
        <w:spacing w:after="88"/>
        <w:ind w:left="2156" w:right="873"/>
      </w:pPr>
    </w:p>
    <w:p w14:paraId="75FBE98C" w14:textId="6045E754" w:rsidR="00B3026E" w:rsidRDefault="003B3D18">
      <w:pPr>
        <w:spacing w:after="24" w:line="259" w:lineRule="auto"/>
      </w:pPr>
      <w:r w:rsidRPr="395DB1CC">
        <w:rPr>
          <w:b/>
          <w:sz w:val="28"/>
          <w:szCs w:val="28"/>
        </w:rPr>
        <w:t xml:space="preserve"> </w:t>
      </w:r>
      <w:r w:rsidRPr="395DB1CC">
        <w:rPr>
          <w:rFonts w:ascii="Segoe UI" w:eastAsia="Segoe UI" w:hAnsi="Segoe UI" w:cs="Segoe UI"/>
          <w:b/>
          <w:sz w:val="18"/>
          <w:szCs w:val="18"/>
        </w:rPr>
        <w:t xml:space="preserve"> </w:t>
      </w:r>
      <w:r>
        <w:t xml:space="preserve"> </w:t>
      </w:r>
      <w:commentRangeEnd w:id="70"/>
      <w:r>
        <w:rPr>
          <w:rStyle w:val="CommentReference"/>
        </w:rPr>
        <w:commentReference w:id="70"/>
      </w:r>
    </w:p>
    <w:p w14:paraId="5C3B92DF" w14:textId="31BF0834" w:rsidR="00B3026E" w:rsidRDefault="003B3D18">
      <w:pPr>
        <w:pStyle w:val="Heading4"/>
        <w:ind w:left="701"/>
        <w:rPr>
          <w:highlight w:val="yellow"/>
        </w:rPr>
      </w:pPr>
      <w:bookmarkStart w:id="71" w:name="_Toc138389671"/>
      <w:r w:rsidRPr="6040B589">
        <w:rPr>
          <w:color w:val="1F3864" w:themeColor="accent1" w:themeShade="80"/>
        </w:rPr>
        <w:t>6.2.7.</w:t>
      </w:r>
      <w:r w:rsidRPr="6040B589">
        <w:rPr>
          <w:rFonts w:ascii="Arial" w:eastAsia="Arial" w:hAnsi="Arial" w:cs="Arial"/>
          <w:color w:val="1F3864" w:themeColor="accent1" w:themeShade="80"/>
        </w:rPr>
        <w:t xml:space="preserve"> </w:t>
      </w:r>
      <w:r>
        <w:t xml:space="preserve">Scope </w:t>
      </w:r>
      <w:commentRangeStart w:id="72"/>
      <w:commentRangeStart w:id="73"/>
      <w:r>
        <w:t>Verification</w:t>
      </w:r>
      <w:commentRangeEnd w:id="72"/>
      <w:r>
        <w:rPr>
          <w:rStyle w:val="CommentReference"/>
        </w:rPr>
        <w:commentReference w:id="72"/>
      </w:r>
      <w:commentRangeEnd w:id="73"/>
      <w:r>
        <w:rPr>
          <w:rStyle w:val="CommentReference"/>
        </w:rPr>
        <w:commentReference w:id="73"/>
      </w:r>
      <w:bookmarkEnd w:id="71"/>
      <w:r>
        <w:t xml:space="preserve">   </w:t>
      </w:r>
    </w:p>
    <w:p w14:paraId="747E6E51" w14:textId="77777777" w:rsidR="00B3026E" w:rsidRDefault="003B3D18">
      <w:pPr>
        <w:spacing w:after="5" w:line="259" w:lineRule="auto"/>
      </w:pPr>
      <w:r>
        <w:t xml:space="preserve"> </w:t>
      </w:r>
      <w:r>
        <w:rPr>
          <w:rFonts w:ascii="Segoe UI" w:eastAsia="Segoe UI" w:hAnsi="Segoe UI" w:cs="Segoe UI"/>
          <w:sz w:val="18"/>
        </w:rPr>
        <w:t xml:space="preserve"> </w:t>
      </w:r>
      <w:r>
        <w:t xml:space="preserve"> </w:t>
      </w:r>
    </w:p>
    <w:p w14:paraId="315B1C8D" w14:textId="00BA0A42" w:rsidR="00B3026E" w:rsidRDefault="003B3D18" w:rsidP="00C96236">
      <w:pPr>
        <w:ind w:left="731" w:right="610"/>
        <w:jc w:val="both"/>
      </w:pPr>
      <w:r>
        <w:t xml:space="preserve">To ensure that the deliverables from the </w:t>
      </w:r>
      <w:r w:rsidR="47563D47">
        <w:t>Madonna’s Web</w:t>
      </w:r>
      <w:r>
        <w:t xml:space="preserve"> project meet the original scope, the project team will utilize a variety of methods for scope verification. These methods may include: </w:t>
      </w:r>
      <w:r w:rsidRPr="5EA8F3CB">
        <w:rPr>
          <w:rFonts w:ascii="Segoe UI" w:eastAsia="Segoe UI" w:hAnsi="Segoe UI" w:cs="Segoe UI"/>
          <w:sz w:val="18"/>
          <w:szCs w:val="18"/>
        </w:rPr>
        <w:t xml:space="preserve"> </w:t>
      </w:r>
      <w:r>
        <w:t xml:space="preserve"> </w:t>
      </w:r>
    </w:p>
    <w:p w14:paraId="0F632245" w14:textId="77777777" w:rsidR="00B3026E" w:rsidRDefault="003B3D18" w:rsidP="00C96236">
      <w:pPr>
        <w:spacing w:after="77" w:line="259" w:lineRule="auto"/>
        <w:ind w:left="721"/>
        <w:jc w:val="both"/>
      </w:pPr>
      <w:r>
        <w:t xml:space="preserve"> </w:t>
      </w:r>
      <w:r>
        <w:rPr>
          <w:rFonts w:ascii="Segoe UI" w:eastAsia="Segoe UI" w:hAnsi="Segoe UI" w:cs="Segoe UI"/>
          <w:sz w:val="18"/>
        </w:rPr>
        <w:t xml:space="preserve"> </w:t>
      </w:r>
      <w:r>
        <w:t xml:space="preserve"> </w:t>
      </w:r>
    </w:p>
    <w:p w14:paraId="69266AC2" w14:textId="6E7B4388" w:rsidR="00B3026E" w:rsidRDefault="003B3D18" w:rsidP="00C96236">
      <w:pPr>
        <w:numPr>
          <w:ilvl w:val="0"/>
          <w:numId w:val="17"/>
        </w:numPr>
        <w:ind w:right="615" w:hanging="360"/>
        <w:jc w:val="both"/>
      </w:pPr>
      <w:r w:rsidRPr="58DA37D1">
        <w:rPr>
          <w:b/>
          <w:bCs/>
        </w:rPr>
        <w:t xml:space="preserve">Quality checklists: </w:t>
      </w:r>
      <w:r>
        <w:t>T</w:t>
      </w:r>
      <w:r w:rsidR="15DF5C15">
        <w:t>hese checklists are used and needed by the developers to ensure that the feature of the project meets the specifications and quality standards of the business.</w:t>
      </w:r>
    </w:p>
    <w:p w14:paraId="01DA8F70" w14:textId="49A5DBC2" w:rsidR="00B3026E" w:rsidRDefault="003B3D18" w:rsidP="00C96236">
      <w:pPr>
        <w:numPr>
          <w:ilvl w:val="0"/>
          <w:numId w:val="17"/>
        </w:numPr>
        <w:spacing w:after="79"/>
        <w:ind w:right="615" w:hanging="360"/>
        <w:jc w:val="both"/>
      </w:pPr>
      <w:r w:rsidRPr="58DA37D1">
        <w:rPr>
          <w:b/>
          <w:bCs/>
        </w:rPr>
        <w:t>Work performance measurements:</w:t>
      </w:r>
      <w:r>
        <w:t xml:space="preserve"> </w:t>
      </w:r>
      <w:r w:rsidR="5A715A44">
        <w:t>Measures the activity and performance of individual project members. It is used to ensure that the output of each individual member remains align with the scope of the project</w:t>
      </w:r>
      <w:r w:rsidR="004362B5">
        <w:t>.</w:t>
      </w:r>
    </w:p>
    <w:p w14:paraId="38BD71F0" w14:textId="7CF447AD" w:rsidR="00B3026E" w:rsidRDefault="003B3D18" w:rsidP="00C96236">
      <w:pPr>
        <w:numPr>
          <w:ilvl w:val="0"/>
          <w:numId w:val="17"/>
        </w:numPr>
        <w:ind w:right="615" w:hanging="360"/>
        <w:jc w:val="both"/>
      </w:pPr>
      <w:r>
        <w:rPr>
          <w:b/>
        </w:rPr>
        <w:t xml:space="preserve">Scope baseline: </w:t>
      </w:r>
      <w:r w:rsidR="7E423206">
        <w:t>Acts as</w:t>
      </w:r>
      <w:r>
        <w:t xml:space="preserve"> a snapshot of the original </w:t>
      </w:r>
      <w:r w:rsidR="7E423206">
        <w:t>scope, should further</w:t>
      </w:r>
      <w:r>
        <w:t xml:space="preserve"> changes be </w:t>
      </w:r>
      <w:r w:rsidR="7E423206">
        <w:t>requested</w:t>
      </w:r>
      <w:r>
        <w:t xml:space="preserve"> and implemented. </w:t>
      </w:r>
      <w:r w:rsidR="7E423206">
        <w:t>Ensures</w:t>
      </w:r>
      <w:r>
        <w:t xml:space="preserve"> that the deliverables </w:t>
      </w:r>
      <w:r w:rsidR="7E423206">
        <w:t>align with</w:t>
      </w:r>
      <w:r>
        <w:t xml:space="preserve"> the original scope</w:t>
      </w:r>
      <w:r w:rsidR="004362B5">
        <w:t>.</w:t>
      </w:r>
      <w:r>
        <w:t xml:space="preserve"> </w:t>
      </w:r>
      <w:r>
        <w:rPr>
          <w:rFonts w:ascii="Segoe UI" w:eastAsia="Segoe UI" w:hAnsi="Segoe UI" w:cs="Segoe UI"/>
        </w:rPr>
        <w:t xml:space="preserve"> </w:t>
      </w:r>
      <w:r>
        <w:t xml:space="preserve"> </w:t>
      </w:r>
    </w:p>
    <w:p w14:paraId="56C8CB25" w14:textId="0E2242C5" w:rsidR="00B3026E" w:rsidRDefault="003B3D18" w:rsidP="00C96236">
      <w:pPr>
        <w:numPr>
          <w:ilvl w:val="0"/>
          <w:numId w:val="17"/>
        </w:numPr>
        <w:ind w:right="615" w:hanging="360"/>
        <w:jc w:val="both"/>
      </w:pPr>
      <w:r w:rsidRPr="6C5CB494">
        <w:rPr>
          <w:b/>
          <w:bCs/>
        </w:rPr>
        <w:t>Formal acceptance:</w:t>
      </w:r>
      <w:r>
        <w:t xml:space="preserve"> </w:t>
      </w:r>
      <w:r w:rsidR="4F7B162A">
        <w:t>Ensures that the stakeholders have accepted the final deliverable of the project. This signals that the developers have satisfied the business requirements of the stakeholders</w:t>
      </w:r>
      <w:r w:rsidR="004362B5">
        <w:t>.</w:t>
      </w:r>
    </w:p>
    <w:p w14:paraId="70263BCE" w14:textId="77777777" w:rsidR="00B3026E" w:rsidRDefault="003B3D18" w:rsidP="00C96236">
      <w:pPr>
        <w:spacing w:after="4" w:line="259" w:lineRule="auto"/>
        <w:jc w:val="both"/>
      </w:pPr>
      <w:r>
        <w:t xml:space="preserve">  </w:t>
      </w:r>
    </w:p>
    <w:p w14:paraId="040B64BF" w14:textId="3CC50CFC" w:rsidR="43456622" w:rsidRDefault="43456622" w:rsidP="00C96236">
      <w:pPr>
        <w:ind w:left="731" w:right="621"/>
        <w:jc w:val="both"/>
      </w:pPr>
      <w:r>
        <w:t>It is important that the developers of the project maintain constant communication and collaboration with the stakeholders to ensure that the deliverables precisely align with the scope of the business needs.</w:t>
      </w:r>
    </w:p>
    <w:p w14:paraId="48A61313" w14:textId="77777777" w:rsidR="00B3026E" w:rsidRDefault="003B3D18">
      <w:pPr>
        <w:spacing w:after="45" w:line="259" w:lineRule="auto"/>
      </w:pPr>
      <w:r>
        <w:t xml:space="preserve"> </w:t>
      </w:r>
      <w:r>
        <w:rPr>
          <w:rFonts w:ascii="Segoe UI" w:eastAsia="Segoe UI" w:hAnsi="Segoe UI" w:cs="Segoe UI"/>
          <w:sz w:val="18"/>
        </w:rPr>
        <w:t xml:space="preserve"> </w:t>
      </w:r>
      <w:r>
        <w:t xml:space="preserve"> </w:t>
      </w:r>
    </w:p>
    <w:p w14:paraId="263690AD" w14:textId="154165F2" w:rsidR="00B3026E" w:rsidRDefault="003B3D18" w:rsidP="00B26678">
      <w:pPr>
        <w:pStyle w:val="Heading4"/>
        <w:tabs>
          <w:tab w:val="center" w:pos="1765"/>
        </w:tabs>
        <w:ind w:left="721" w:firstLine="0"/>
      </w:pPr>
      <w:bookmarkStart w:id="74" w:name="_Toc138389672"/>
      <w:r w:rsidRPr="6040B589">
        <w:rPr>
          <w:color w:val="1F3864" w:themeColor="accent1" w:themeShade="80"/>
        </w:rPr>
        <w:t>6.2.8.</w:t>
      </w:r>
      <w:commentRangeStart w:id="75"/>
      <w:commentRangeStart w:id="76"/>
      <w:r w:rsidRPr="6040B589">
        <w:rPr>
          <w:color w:val="1F3864" w:themeColor="accent1" w:themeShade="80"/>
        </w:rPr>
        <w:t xml:space="preserve"> </w:t>
      </w:r>
      <w:r>
        <w:t xml:space="preserve">Scope Control </w:t>
      </w:r>
      <w:commentRangeEnd w:id="75"/>
      <w:r>
        <w:rPr>
          <w:rStyle w:val="CommentReference"/>
        </w:rPr>
        <w:commentReference w:id="75"/>
      </w:r>
      <w:commentRangeEnd w:id="76"/>
      <w:r>
        <w:rPr>
          <w:rStyle w:val="CommentReference"/>
        </w:rPr>
        <w:commentReference w:id="76"/>
      </w:r>
      <w:bookmarkEnd w:id="74"/>
      <w:r>
        <w:t xml:space="preserve">  </w:t>
      </w:r>
    </w:p>
    <w:p w14:paraId="16590F59" w14:textId="0E03F092" w:rsidR="00B3026E" w:rsidRDefault="003B3D18">
      <w:pPr>
        <w:spacing w:after="10" w:line="259" w:lineRule="auto"/>
      </w:pPr>
      <w:r>
        <w:t xml:space="preserve"> </w:t>
      </w:r>
      <w:r w:rsidRPr="53F9E1F5">
        <w:rPr>
          <w:rFonts w:ascii="Segoe UI" w:eastAsia="Segoe UI" w:hAnsi="Segoe UI" w:cs="Segoe UI"/>
          <w:sz w:val="18"/>
          <w:szCs w:val="18"/>
        </w:rPr>
        <w:t xml:space="preserve"> </w:t>
      </w:r>
      <w:r>
        <w:t xml:space="preserve"> </w:t>
      </w:r>
    </w:p>
    <w:p w14:paraId="72F24A5D" w14:textId="7D69C4F3" w:rsidR="4EFF23D3" w:rsidRDefault="4EFF23D3" w:rsidP="00C96236">
      <w:pPr>
        <w:ind w:left="731" w:right="597"/>
        <w:jc w:val="both"/>
      </w:pPr>
      <w:r>
        <w:t xml:space="preserve">The scope control process monitors the project progress for any deviations from the project scope and measures their impact. The project manager is responsible for keeping track of the scope alignment of the project deliverables and determine whether they are acceptable within </w:t>
      </w:r>
      <w:r w:rsidR="49FFF517">
        <w:t>the means of the project scope.</w:t>
      </w:r>
    </w:p>
    <w:p w14:paraId="4DE2C3C7" w14:textId="77777777" w:rsidR="00B3026E" w:rsidRDefault="003B3D18">
      <w:pPr>
        <w:spacing w:after="5" w:line="259" w:lineRule="auto"/>
        <w:ind w:left="721"/>
      </w:pPr>
      <w:r>
        <w:t xml:space="preserve"> </w:t>
      </w:r>
      <w:r>
        <w:rPr>
          <w:rFonts w:ascii="Segoe UI" w:eastAsia="Segoe UI" w:hAnsi="Segoe UI" w:cs="Segoe UI"/>
          <w:sz w:val="18"/>
        </w:rPr>
        <w:t xml:space="preserve"> </w:t>
      </w:r>
      <w:r>
        <w:t xml:space="preserve"> </w:t>
      </w:r>
    </w:p>
    <w:p w14:paraId="0F7D793F" w14:textId="1A20CD14" w:rsidR="00B3026E" w:rsidRDefault="003B3D18" w:rsidP="00C96236">
      <w:pPr>
        <w:ind w:left="731"/>
        <w:jc w:val="both"/>
      </w:pPr>
      <w:r>
        <w:t xml:space="preserve">The scope control process for the </w:t>
      </w:r>
      <w:r w:rsidR="30623D87">
        <w:t>Madonna’s Web</w:t>
      </w:r>
      <w:r>
        <w:t xml:space="preserve"> project will involve the following steps for making changes to the scope baseline: </w:t>
      </w:r>
      <w:r w:rsidRPr="677AA03A">
        <w:rPr>
          <w:rFonts w:ascii="Segoe UI" w:eastAsia="Segoe UI" w:hAnsi="Segoe UI" w:cs="Segoe UI"/>
          <w:sz w:val="18"/>
          <w:szCs w:val="18"/>
        </w:rPr>
        <w:t xml:space="preserve"> </w:t>
      </w:r>
      <w:r>
        <w:t xml:space="preserve"> </w:t>
      </w:r>
    </w:p>
    <w:p w14:paraId="5BA11218" w14:textId="77777777" w:rsidR="00B3026E" w:rsidRDefault="003B3D18">
      <w:pPr>
        <w:spacing w:after="77" w:line="259" w:lineRule="auto"/>
        <w:ind w:left="721"/>
      </w:pPr>
      <w:r>
        <w:t xml:space="preserve"> </w:t>
      </w:r>
      <w:r>
        <w:rPr>
          <w:rFonts w:ascii="Segoe UI" w:eastAsia="Segoe UI" w:hAnsi="Segoe UI" w:cs="Segoe UI"/>
          <w:sz w:val="18"/>
        </w:rPr>
        <w:t xml:space="preserve"> </w:t>
      </w:r>
      <w:r>
        <w:t xml:space="preserve"> </w:t>
      </w:r>
    </w:p>
    <w:p w14:paraId="4D400300" w14:textId="77777777" w:rsidR="00B3026E" w:rsidRDefault="003B3D18" w:rsidP="00C96236">
      <w:pPr>
        <w:numPr>
          <w:ilvl w:val="0"/>
          <w:numId w:val="18"/>
        </w:numPr>
        <w:spacing w:after="79"/>
        <w:ind w:hanging="360"/>
        <w:jc w:val="both"/>
      </w:pPr>
      <w:r>
        <w:t xml:space="preserve">A scope change request will be initiated by any stakeholder or team member who identifies a need for a change to the scope.   </w:t>
      </w:r>
    </w:p>
    <w:p w14:paraId="2BC00080" w14:textId="77777777" w:rsidR="00B3026E" w:rsidRDefault="003B3D18" w:rsidP="00C96236">
      <w:pPr>
        <w:numPr>
          <w:ilvl w:val="0"/>
          <w:numId w:val="18"/>
        </w:numPr>
        <w:spacing w:after="80"/>
        <w:ind w:hanging="360"/>
        <w:jc w:val="both"/>
      </w:pPr>
      <w:r>
        <w:t xml:space="preserve">The scope change request will be reviewed by the Project manager and the Project Sponsor to assess the impact of the change on the project schedule, budget, and resources.   </w:t>
      </w:r>
    </w:p>
    <w:p w14:paraId="7FDFFEBF" w14:textId="77777777" w:rsidR="00B3026E" w:rsidRDefault="003B3D18" w:rsidP="00C96236">
      <w:pPr>
        <w:numPr>
          <w:ilvl w:val="0"/>
          <w:numId w:val="18"/>
        </w:numPr>
        <w:ind w:hanging="360"/>
        <w:jc w:val="both"/>
      </w:pPr>
      <w:r>
        <w:t xml:space="preserve">If the change is deemed low impact, the Project Manager can approve or deny the request. If the change is deemed high impact, the Project manager can approve </w:t>
      </w:r>
    </w:p>
    <w:p w14:paraId="4F3CD3D5" w14:textId="77777777" w:rsidR="00B3026E" w:rsidRDefault="003B3D18" w:rsidP="00C96236">
      <w:pPr>
        <w:spacing w:after="79"/>
        <w:ind w:left="1451"/>
        <w:jc w:val="both"/>
      </w:pPr>
      <w:r>
        <w:t xml:space="preserve">or deny the request. Any low impact change request approved or denied by the Project Manager can be reviewed and overruled by the Project Sponsor.    </w:t>
      </w:r>
    </w:p>
    <w:p w14:paraId="6B976253" w14:textId="77777777" w:rsidR="00B3026E" w:rsidRDefault="003B3D18" w:rsidP="00C96236">
      <w:pPr>
        <w:numPr>
          <w:ilvl w:val="0"/>
          <w:numId w:val="18"/>
        </w:numPr>
        <w:spacing w:after="74"/>
        <w:ind w:hanging="360"/>
        <w:jc w:val="both"/>
      </w:pPr>
      <w:r>
        <w:t xml:space="preserve">If the request is approved, the Project Manager will create an action plan to proceed with the change and update the scope baseline and notify all relevant stakeholders of the change.   </w:t>
      </w:r>
    </w:p>
    <w:p w14:paraId="29A40317" w14:textId="77777777" w:rsidR="00B3026E" w:rsidRDefault="003B3D18" w:rsidP="00C96236">
      <w:pPr>
        <w:numPr>
          <w:ilvl w:val="0"/>
          <w:numId w:val="18"/>
        </w:numPr>
        <w:ind w:hanging="360"/>
        <w:jc w:val="both"/>
      </w:pPr>
      <w:r>
        <w:t xml:space="preserve">If the request is rejected, the project team will continue with the original scope.   </w:t>
      </w:r>
    </w:p>
    <w:p w14:paraId="1417436E" w14:textId="77777777" w:rsidR="00B3026E" w:rsidRDefault="003B3D18" w:rsidP="00C96236">
      <w:pPr>
        <w:spacing w:after="10" w:line="259" w:lineRule="auto"/>
        <w:ind w:left="1441"/>
        <w:jc w:val="both"/>
      </w:pPr>
      <w:r>
        <w:t xml:space="preserve"> </w:t>
      </w:r>
      <w:r>
        <w:rPr>
          <w:rFonts w:ascii="Segoe UI" w:eastAsia="Segoe UI" w:hAnsi="Segoe UI" w:cs="Segoe UI"/>
          <w:sz w:val="18"/>
        </w:rPr>
        <w:t xml:space="preserve"> </w:t>
      </w:r>
      <w:r>
        <w:t xml:space="preserve"> </w:t>
      </w:r>
    </w:p>
    <w:p w14:paraId="5B827DAB" w14:textId="367997B2" w:rsidR="00B3026E" w:rsidRDefault="003B3D18" w:rsidP="00C96236">
      <w:pPr>
        <w:ind w:left="731" w:right="616"/>
        <w:jc w:val="both"/>
      </w:pPr>
      <w:r>
        <w:t xml:space="preserve">It is important to have a formalized process for making changes to the scope baseline to ensure that the project stays on track and within budget. Any changes to the scope should be carefully assessed and approved in order to avoid scope creeps and keep the project on track. </w:t>
      </w:r>
      <w:r w:rsidRPr="72141581">
        <w:rPr>
          <w:rFonts w:ascii="Segoe UI" w:eastAsia="Segoe UI" w:hAnsi="Segoe UI" w:cs="Segoe UI"/>
          <w:sz w:val="18"/>
          <w:szCs w:val="18"/>
        </w:rPr>
        <w:t xml:space="preserve"> </w:t>
      </w:r>
      <w:r>
        <w:t xml:space="preserve"> </w:t>
      </w:r>
    </w:p>
    <w:p w14:paraId="381BF77E" w14:textId="77777777" w:rsidR="00B3026E" w:rsidRDefault="003B3D18" w:rsidP="00C96236">
      <w:pPr>
        <w:spacing w:line="259" w:lineRule="auto"/>
        <w:jc w:val="both"/>
      </w:pPr>
      <w:r>
        <w:t xml:space="preserve">   </w:t>
      </w:r>
    </w:p>
    <w:p w14:paraId="23F2659B" w14:textId="77777777" w:rsidR="00B3026E" w:rsidRDefault="003B3D18">
      <w:pPr>
        <w:spacing w:line="259" w:lineRule="auto"/>
      </w:pPr>
      <w:r>
        <w:t xml:space="preserve">  </w:t>
      </w:r>
    </w:p>
    <w:p w14:paraId="2530B411" w14:textId="77777777" w:rsidR="00B3026E" w:rsidRDefault="003B3D18">
      <w:pPr>
        <w:spacing w:after="150" w:line="281" w:lineRule="auto"/>
        <w:ind w:right="9865"/>
      </w:pPr>
      <w:r>
        <w:t xml:space="preserve">  </w:t>
      </w:r>
      <w:r>
        <w:rPr>
          <w:rFonts w:ascii="Segoe UI" w:eastAsia="Segoe UI" w:hAnsi="Segoe UI" w:cs="Segoe UI"/>
          <w:sz w:val="18"/>
        </w:rPr>
        <w:t xml:space="preserve"> </w:t>
      </w:r>
      <w:r>
        <w:t xml:space="preserve"> </w:t>
      </w:r>
    </w:p>
    <w:p w14:paraId="5878B1F6" w14:textId="08AA6FA9" w:rsidR="00B3026E" w:rsidRDefault="003B3D18">
      <w:pPr>
        <w:pStyle w:val="Heading2"/>
        <w:ind w:left="341"/>
        <w:rPr>
          <w:highlight w:val="yellow"/>
        </w:rPr>
      </w:pPr>
      <w:bookmarkStart w:id="79" w:name="_Toc138389673"/>
      <w:r>
        <w:t>6.3.</w:t>
      </w:r>
      <w:r>
        <w:rPr>
          <w:rFonts w:ascii="Arial" w:eastAsia="Arial" w:hAnsi="Arial" w:cs="Arial"/>
        </w:rPr>
        <w:t xml:space="preserve"> </w:t>
      </w:r>
      <w:commentRangeStart w:id="80"/>
      <w:r>
        <w:t xml:space="preserve">Cost Management Plan  </w:t>
      </w:r>
      <w:commentRangeEnd w:id="80"/>
      <w:r>
        <w:rPr>
          <w:rStyle w:val="CommentReference"/>
        </w:rPr>
        <w:commentReference w:id="80"/>
      </w:r>
      <w:bookmarkEnd w:id="79"/>
    </w:p>
    <w:p w14:paraId="295016A4" w14:textId="77777777" w:rsidR="00B3026E" w:rsidRDefault="003B3D18">
      <w:pPr>
        <w:spacing w:line="259" w:lineRule="auto"/>
      </w:pPr>
      <w:r>
        <w:t xml:space="preserve">  </w:t>
      </w:r>
    </w:p>
    <w:p w14:paraId="0CEAC61B" w14:textId="77777777" w:rsidR="008F2C46" w:rsidRPr="008F2C46" w:rsidRDefault="008F2C46" w:rsidP="00C96236">
      <w:pPr>
        <w:ind w:left="341"/>
        <w:jc w:val="both"/>
      </w:pPr>
      <w:r w:rsidRPr="008F2C46">
        <w:t>The Cost Management Plan of Madonna’s Web: A Reservation Website for Madonna’s and Events Place is to track the cost of the following expenses throughout the months of making the project. The costing sets the format and standards by which the project costs are measured, reported, and controlled.   </w:t>
      </w:r>
    </w:p>
    <w:p w14:paraId="25BEA485" w14:textId="77777777" w:rsidR="008F2C46" w:rsidRDefault="008F2C46" w:rsidP="008F2C46">
      <w:pPr>
        <w:pStyle w:val="paragraph"/>
        <w:spacing w:before="0" w:beforeAutospacing="0" w:after="0" w:afterAutospacing="0"/>
        <w:textAlignment w:val="baseline"/>
        <w:rPr>
          <w:rFonts w:ascii="Segoe UI" w:hAnsi="Segoe UI" w:cs="Segoe UI"/>
          <w:sz w:val="18"/>
          <w:szCs w:val="18"/>
        </w:rPr>
      </w:pPr>
      <w:r>
        <w:rPr>
          <w:rStyle w:val="eop"/>
        </w:rPr>
        <w:t> </w:t>
      </w:r>
    </w:p>
    <w:p w14:paraId="470ACA84" w14:textId="77777777" w:rsidR="00B3026E" w:rsidRDefault="003B3D18">
      <w:pPr>
        <w:spacing w:after="19" w:line="255" w:lineRule="auto"/>
        <w:ind w:left="371"/>
      </w:pPr>
      <w:r>
        <w:rPr>
          <w:b/>
        </w:rPr>
        <w:t xml:space="preserve">Cost management responsibilities: </w:t>
      </w:r>
      <w:r>
        <w:rPr>
          <w:rFonts w:ascii="Segoe UI" w:eastAsia="Segoe UI" w:hAnsi="Segoe UI" w:cs="Segoe UI"/>
          <w:b/>
          <w:sz w:val="18"/>
        </w:rPr>
        <w:t xml:space="preserve"> </w:t>
      </w:r>
      <w:r>
        <w:t xml:space="preserve"> </w:t>
      </w:r>
    </w:p>
    <w:p w14:paraId="04081149" w14:textId="77777777" w:rsidR="00B3026E" w:rsidRDefault="003B3D18" w:rsidP="0011050C">
      <w:pPr>
        <w:ind w:left="3227"/>
      </w:pPr>
      <w:r>
        <w:t xml:space="preserve"> </w:t>
      </w:r>
      <w:r w:rsidRPr="0011050C">
        <w:t xml:space="preserve"> </w:t>
      </w:r>
      <w:r>
        <w:t xml:space="preserve"> </w:t>
      </w:r>
    </w:p>
    <w:p w14:paraId="22AA1F95" w14:textId="77777777" w:rsidR="0011050C" w:rsidRPr="0011050C" w:rsidRDefault="0011050C" w:rsidP="00C96236">
      <w:pPr>
        <w:pStyle w:val="ListParagraph"/>
        <w:numPr>
          <w:ilvl w:val="0"/>
          <w:numId w:val="49"/>
        </w:numPr>
        <w:jc w:val="both"/>
      </w:pPr>
      <w:r w:rsidRPr="0011050C">
        <w:t>The Project Manager has the responsibility of overseeing the project's overall cost management and serving as the main point of contact for any cost-related concerns that may arise.</w:t>
      </w:r>
    </w:p>
    <w:p w14:paraId="738A6520" w14:textId="77777777" w:rsidR="0011050C" w:rsidRPr="0011050C" w:rsidRDefault="0011050C" w:rsidP="0090040B">
      <w:pPr>
        <w:pStyle w:val="ListParagraph"/>
        <w:numPr>
          <w:ilvl w:val="0"/>
          <w:numId w:val="49"/>
        </w:numPr>
      </w:pPr>
      <w:r w:rsidRPr="0011050C">
        <w:t>The Finance team is responsible for ensuring that the approved budget is effectively monitored and aligned with the project.</w:t>
      </w:r>
    </w:p>
    <w:p w14:paraId="75472A89" w14:textId="77777777" w:rsidR="00B3026E" w:rsidRDefault="003B3D18">
      <w:pPr>
        <w:spacing w:after="19" w:line="255" w:lineRule="auto"/>
        <w:ind w:left="371"/>
      </w:pPr>
      <w:r>
        <w:rPr>
          <w:b/>
        </w:rPr>
        <w:t xml:space="preserve">Cost change approval: </w:t>
      </w:r>
      <w:r>
        <w:rPr>
          <w:rFonts w:ascii="Segoe UI" w:eastAsia="Segoe UI" w:hAnsi="Segoe UI" w:cs="Segoe UI"/>
          <w:b/>
          <w:sz w:val="18"/>
        </w:rPr>
        <w:t xml:space="preserve"> </w:t>
      </w:r>
      <w:r>
        <w:t xml:space="preserve"> </w:t>
      </w:r>
    </w:p>
    <w:p w14:paraId="49D19E27" w14:textId="5D21D076" w:rsidR="00874BD5" w:rsidRDefault="003B3D18" w:rsidP="00C96236">
      <w:pPr>
        <w:pStyle w:val="ListParagraph"/>
        <w:numPr>
          <w:ilvl w:val="0"/>
          <w:numId w:val="50"/>
        </w:numPr>
        <w:spacing w:after="19" w:line="255" w:lineRule="auto"/>
        <w:jc w:val="both"/>
      </w:pPr>
      <w:r>
        <w:t xml:space="preserve">All cost changes must be approved by the Project Manager before they are implemented.  </w:t>
      </w:r>
    </w:p>
    <w:p w14:paraId="422D19B4" w14:textId="34AC1C97" w:rsidR="00B3026E" w:rsidRDefault="00874BD5" w:rsidP="0090040B">
      <w:pPr>
        <w:pStyle w:val="ListParagraph"/>
        <w:numPr>
          <w:ilvl w:val="0"/>
          <w:numId w:val="50"/>
        </w:numPr>
        <w:spacing w:after="72"/>
      </w:pPr>
      <w:r w:rsidRPr="00874BD5">
        <w:t>In the event of cost changes or exceeding the budget, it is essential to consult with and obtain approval from the Project Sponsor before implementing any modifications.</w:t>
      </w:r>
      <w:r w:rsidR="003B3D18" w:rsidRPr="00874BD5">
        <w:t xml:space="preserve">   </w:t>
      </w:r>
    </w:p>
    <w:p w14:paraId="2EC1B063" w14:textId="77777777" w:rsidR="00B3026E" w:rsidRDefault="003B3D18">
      <w:pPr>
        <w:spacing w:after="19" w:line="255" w:lineRule="auto"/>
        <w:ind w:left="371"/>
      </w:pPr>
      <w:r>
        <w:rPr>
          <w:b/>
        </w:rPr>
        <w:t xml:space="preserve">Cost measurement and reporting: </w:t>
      </w:r>
      <w:r>
        <w:rPr>
          <w:rFonts w:ascii="Segoe UI" w:eastAsia="Segoe UI" w:hAnsi="Segoe UI" w:cs="Segoe UI"/>
          <w:b/>
          <w:sz w:val="18"/>
        </w:rPr>
        <w:t xml:space="preserve"> </w:t>
      </w:r>
      <w:r>
        <w:t xml:space="preserve"> </w:t>
      </w:r>
    </w:p>
    <w:p w14:paraId="333E3FBF" w14:textId="5EB3FBC0" w:rsidR="00B836E5" w:rsidRPr="00A12021" w:rsidRDefault="00B836E5" w:rsidP="00C96236">
      <w:pPr>
        <w:pStyle w:val="ListParagraph"/>
        <w:numPr>
          <w:ilvl w:val="0"/>
          <w:numId w:val="52"/>
        </w:numPr>
        <w:spacing w:after="19" w:line="255" w:lineRule="auto"/>
        <w:jc w:val="both"/>
        <w:rPr>
          <w:rFonts w:asciiTheme="majorHAnsi" w:hAnsiTheme="majorHAnsi" w:cstheme="majorHAnsi"/>
        </w:rPr>
      </w:pPr>
      <w:r w:rsidRPr="00B836E5">
        <w:t xml:space="preserve">Cost performance index (CPI) and schedule performance index (SPI) will be utilized for </w:t>
      </w:r>
      <w:r w:rsidRPr="00A12021">
        <w:rPr>
          <w:rFonts w:asciiTheme="majorHAnsi" w:hAnsiTheme="majorHAnsi" w:cstheme="majorHAnsi"/>
        </w:rPr>
        <w:t>monthly measurement and reporting of costs.</w:t>
      </w:r>
    </w:p>
    <w:p w14:paraId="2136A8DE" w14:textId="7DB1B8F5" w:rsidR="000300E3" w:rsidRPr="00A12021" w:rsidRDefault="005801D8" w:rsidP="0090040B">
      <w:pPr>
        <w:pStyle w:val="ListParagraph"/>
        <w:numPr>
          <w:ilvl w:val="0"/>
          <w:numId w:val="52"/>
        </w:numPr>
        <w:spacing w:after="19" w:line="255" w:lineRule="auto"/>
        <w:rPr>
          <w:rFonts w:asciiTheme="majorHAnsi" w:hAnsiTheme="majorHAnsi" w:cstheme="majorHAnsi"/>
        </w:rPr>
      </w:pPr>
      <w:r w:rsidRPr="00A12021">
        <w:rPr>
          <w:rFonts w:asciiTheme="majorHAnsi" w:hAnsiTheme="majorHAnsi" w:cstheme="majorHAnsi"/>
        </w:rPr>
        <w:t xml:space="preserve">The Project Sponsor can expect to receive the following reports </w:t>
      </w:r>
      <w:r w:rsidR="00535A70" w:rsidRPr="00A12021">
        <w:rPr>
          <w:rFonts w:asciiTheme="majorHAnsi" w:hAnsiTheme="majorHAnsi" w:cstheme="majorHAnsi"/>
        </w:rPr>
        <w:t>monthly.</w:t>
      </w:r>
    </w:p>
    <w:p w14:paraId="578069D6" w14:textId="77777777" w:rsidR="00B3026E" w:rsidRPr="00A12021" w:rsidRDefault="003B3D18">
      <w:pPr>
        <w:spacing w:after="19" w:line="255" w:lineRule="auto"/>
        <w:ind w:left="371"/>
        <w:rPr>
          <w:rFonts w:asciiTheme="majorHAnsi" w:hAnsiTheme="majorHAnsi" w:cstheme="majorHAnsi"/>
        </w:rPr>
      </w:pPr>
      <w:r w:rsidRPr="00A12021">
        <w:rPr>
          <w:rFonts w:asciiTheme="majorHAnsi" w:hAnsiTheme="majorHAnsi" w:cstheme="majorHAnsi"/>
          <w:b/>
        </w:rPr>
        <w:t xml:space="preserve">Budget format and standards: </w:t>
      </w:r>
      <w:r w:rsidRPr="00A12021">
        <w:rPr>
          <w:rFonts w:asciiTheme="majorHAnsi" w:eastAsia="Segoe UI" w:hAnsiTheme="majorHAnsi" w:cstheme="majorHAnsi"/>
          <w:b/>
          <w:sz w:val="18"/>
        </w:rPr>
        <w:t xml:space="preserve"> </w:t>
      </w:r>
      <w:r w:rsidRPr="00A12021">
        <w:rPr>
          <w:rFonts w:asciiTheme="majorHAnsi" w:hAnsiTheme="majorHAnsi" w:cstheme="majorHAnsi"/>
        </w:rPr>
        <w:t xml:space="preserve"> </w:t>
      </w:r>
    </w:p>
    <w:p w14:paraId="7469136D" w14:textId="77777777" w:rsidR="00B3026E" w:rsidRPr="00A12021" w:rsidRDefault="003B3D18">
      <w:pPr>
        <w:spacing w:after="82" w:line="259" w:lineRule="auto"/>
        <w:ind w:left="361"/>
        <w:rPr>
          <w:rFonts w:asciiTheme="majorHAnsi" w:hAnsiTheme="majorHAnsi" w:cstheme="majorHAnsi"/>
        </w:rPr>
      </w:pPr>
      <w:r w:rsidRPr="00A12021">
        <w:rPr>
          <w:rFonts w:asciiTheme="majorHAnsi" w:hAnsiTheme="majorHAnsi" w:cstheme="majorHAnsi"/>
        </w:rPr>
        <w:t xml:space="preserve"> </w:t>
      </w:r>
      <w:r w:rsidRPr="00A12021">
        <w:rPr>
          <w:rFonts w:asciiTheme="majorHAnsi" w:eastAsia="Segoe UI" w:hAnsiTheme="majorHAnsi" w:cstheme="majorHAnsi"/>
          <w:sz w:val="18"/>
        </w:rPr>
        <w:t xml:space="preserve"> </w:t>
      </w:r>
      <w:r w:rsidRPr="00A12021">
        <w:rPr>
          <w:rFonts w:asciiTheme="majorHAnsi" w:hAnsiTheme="majorHAnsi" w:cstheme="majorHAnsi"/>
        </w:rPr>
        <w:t xml:space="preserve"> </w:t>
      </w:r>
    </w:p>
    <w:p w14:paraId="522D0ED7" w14:textId="1F0FF6A8" w:rsidR="00E97ADC" w:rsidRPr="00A12021" w:rsidRDefault="00FF6626" w:rsidP="0090040B">
      <w:pPr>
        <w:pStyle w:val="paragraph"/>
        <w:numPr>
          <w:ilvl w:val="0"/>
          <w:numId w:val="51"/>
        </w:numPr>
        <w:spacing w:before="0" w:beforeAutospacing="0" w:after="0" w:afterAutospacing="0"/>
        <w:ind w:left="1080" w:firstLine="0"/>
        <w:textAlignment w:val="baseline"/>
        <w:rPr>
          <w:rFonts w:asciiTheme="majorHAnsi" w:hAnsiTheme="majorHAnsi" w:cstheme="majorHAnsi"/>
        </w:rPr>
      </w:pPr>
      <w:r w:rsidRPr="00A12021">
        <w:rPr>
          <w:rFonts w:asciiTheme="majorHAnsi" w:hAnsiTheme="majorHAnsi" w:cstheme="majorHAnsi"/>
        </w:rPr>
        <w:t xml:space="preserve">The budget will be displayed in a clear and concise manner, using a </w:t>
      </w:r>
      <w:r w:rsidR="00A6408C" w:rsidRPr="00A12021">
        <w:rPr>
          <w:rFonts w:asciiTheme="majorHAnsi" w:hAnsiTheme="majorHAnsi" w:cstheme="majorHAnsi"/>
        </w:rPr>
        <w:t xml:space="preserve">excel </w:t>
      </w:r>
      <w:r w:rsidRPr="00A12021">
        <w:rPr>
          <w:rFonts w:asciiTheme="majorHAnsi" w:hAnsiTheme="majorHAnsi" w:cstheme="majorHAnsi"/>
        </w:rPr>
        <w:t>spreadsheet format to ensure</w:t>
      </w:r>
      <w:r w:rsidR="000D46F3" w:rsidRPr="00A12021">
        <w:rPr>
          <w:rFonts w:asciiTheme="majorHAnsi" w:hAnsiTheme="majorHAnsi" w:cstheme="majorHAnsi"/>
        </w:rPr>
        <w:t xml:space="preserve"> the</w:t>
      </w:r>
      <w:r w:rsidRPr="00A12021">
        <w:rPr>
          <w:rFonts w:asciiTheme="majorHAnsi" w:hAnsiTheme="majorHAnsi" w:cstheme="majorHAnsi"/>
        </w:rPr>
        <w:t xml:space="preserve"> clarit</w:t>
      </w:r>
      <w:r w:rsidR="00A6408C" w:rsidRPr="00A12021">
        <w:rPr>
          <w:rFonts w:asciiTheme="majorHAnsi" w:hAnsiTheme="majorHAnsi" w:cstheme="majorHAnsi"/>
        </w:rPr>
        <w:t>y of th</w:t>
      </w:r>
      <w:r w:rsidR="000D46F3" w:rsidRPr="00A12021">
        <w:rPr>
          <w:rFonts w:asciiTheme="majorHAnsi" w:hAnsiTheme="majorHAnsi" w:cstheme="majorHAnsi"/>
        </w:rPr>
        <w:t xml:space="preserve">e </w:t>
      </w:r>
      <w:r w:rsidR="006612B1" w:rsidRPr="00A12021">
        <w:rPr>
          <w:rFonts w:asciiTheme="majorHAnsi" w:hAnsiTheme="majorHAnsi" w:cstheme="majorHAnsi"/>
        </w:rPr>
        <w:t>budget.</w:t>
      </w:r>
    </w:p>
    <w:p w14:paraId="2EAC94DA" w14:textId="259F4039" w:rsidR="0045231F" w:rsidRPr="00A12021" w:rsidRDefault="000122A0" w:rsidP="0090040B">
      <w:pPr>
        <w:pStyle w:val="paragraph"/>
        <w:numPr>
          <w:ilvl w:val="0"/>
          <w:numId w:val="51"/>
        </w:numPr>
        <w:spacing w:before="0" w:beforeAutospacing="0" w:after="0" w:afterAutospacing="0"/>
        <w:ind w:left="1080" w:firstLine="0"/>
        <w:textAlignment w:val="baseline"/>
        <w:rPr>
          <w:rFonts w:ascii="Calibri" w:hAnsi="Calibri" w:cs="Calibri"/>
        </w:rPr>
      </w:pPr>
      <w:r w:rsidRPr="00A12021">
        <w:rPr>
          <w:rFonts w:ascii="Calibri" w:hAnsi="Calibri" w:cs="Calibri"/>
        </w:rPr>
        <w:t>The budget will be divided into individual line items, and each item will have detailed cost estimates assigned to it</w:t>
      </w:r>
      <w:r w:rsidR="00E97ADC" w:rsidRPr="00A12021">
        <w:rPr>
          <w:rFonts w:ascii="Calibri" w:hAnsi="Calibri" w:cs="Calibri"/>
        </w:rPr>
        <w:t>.</w:t>
      </w:r>
    </w:p>
    <w:p w14:paraId="5C14E87B" w14:textId="77777777" w:rsidR="003C4AA2" w:rsidRPr="00A12021" w:rsidRDefault="001A7AD4" w:rsidP="0090040B">
      <w:pPr>
        <w:pStyle w:val="paragraph"/>
        <w:numPr>
          <w:ilvl w:val="0"/>
          <w:numId w:val="51"/>
        </w:numPr>
        <w:spacing w:before="0" w:beforeAutospacing="0" w:after="0" w:afterAutospacing="0"/>
        <w:ind w:left="1080" w:firstLine="0"/>
        <w:textAlignment w:val="baseline"/>
        <w:rPr>
          <w:rFonts w:ascii="Calibri" w:hAnsi="Calibri" w:cs="Calibri"/>
        </w:rPr>
      </w:pPr>
      <w:r w:rsidRPr="00A12021">
        <w:rPr>
          <w:rFonts w:ascii="Calibri" w:hAnsi="Calibri" w:cs="Calibri"/>
        </w:rPr>
        <w:t>The budgets will undergo monthly updates in the event of any alterations or changes in the costings.</w:t>
      </w:r>
    </w:p>
    <w:p w14:paraId="5BB76E44" w14:textId="032C786F" w:rsidR="001A7AD4" w:rsidRPr="00A12021" w:rsidRDefault="001A7AD4" w:rsidP="0090040B">
      <w:pPr>
        <w:pStyle w:val="paragraph"/>
        <w:numPr>
          <w:ilvl w:val="0"/>
          <w:numId w:val="51"/>
        </w:numPr>
        <w:spacing w:before="0" w:beforeAutospacing="0" w:after="0" w:afterAutospacing="0"/>
        <w:ind w:left="1080" w:firstLine="0"/>
        <w:textAlignment w:val="baseline"/>
        <w:rPr>
          <w:rFonts w:ascii="Calibri" w:hAnsi="Calibri" w:cs="Calibri"/>
        </w:rPr>
      </w:pPr>
      <w:r w:rsidRPr="00A12021">
        <w:rPr>
          <w:rFonts w:ascii="Calibri" w:hAnsi="Calibri" w:cs="Calibri"/>
        </w:rPr>
        <w:t>Documentation of the budgets will be conducted in case of any changes or updates in the costings.</w:t>
      </w:r>
    </w:p>
    <w:p w14:paraId="2FB498D0" w14:textId="77777777" w:rsidR="001D585D" w:rsidRPr="00A12021" w:rsidRDefault="001D585D" w:rsidP="001D585D">
      <w:pPr>
        <w:pStyle w:val="paragraph"/>
        <w:spacing w:before="0" w:beforeAutospacing="0" w:after="0" w:afterAutospacing="0"/>
        <w:textAlignment w:val="baseline"/>
        <w:rPr>
          <w:rFonts w:ascii="Calibri" w:hAnsi="Calibri" w:cs="Calibri"/>
          <w:sz w:val="18"/>
          <w:szCs w:val="18"/>
        </w:rPr>
      </w:pPr>
      <w:r w:rsidRPr="00A12021">
        <w:rPr>
          <w:rStyle w:val="eop"/>
          <w:rFonts w:ascii="Calibri" w:hAnsi="Calibri" w:cs="Calibri"/>
          <w:color w:val="000000"/>
        </w:rPr>
        <w:t> </w:t>
      </w:r>
    </w:p>
    <w:p w14:paraId="3E5728B9" w14:textId="5749C59C" w:rsidR="001D585D" w:rsidRPr="00A12021" w:rsidRDefault="001D585D" w:rsidP="00C96236">
      <w:pPr>
        <w:pStyle w:val="paragraph"/>
        <w:spacing w:before="0" w:beforeAutospacing="0" w:after="0" w:afterAutospacing="0"/>
        <w:jc w:val="both"/>
        <w:textAlignment w:val="baseline"/>
        <w:rPr>
          <w:rFonts w:ascii="Calibri" w:hAnsi="Calibri" w:cs="Calibri"/>
          <w:sz w:val="18"/>
          <w:szCs w:val="18"/>
        </w:rPr>
      </w:pPr>
      <w:r w:rsidRPr="00A12021">
        <w:rPr>
          <w:rStyle w:val="normaltextrun"/>
          <w:rFonts w:ascii="Calibri" w:hAnsi="Calibri" w:cs="Calibri"/>
          <w:color w:val="000000"/>
        </w:rPr>
        <w:tab/>
        <w:t xml:space="preserve">Overall, the Cost Management Plan of Madonna’s Web a Reservation System is designed to </w:t>
      </w:r>
      <w:r w:rsidRPr="00A12021">
        <w:rPr>
          <w:rStyle w:val="normaltextrun"/>
          <w:rFonts w:ascii="Calibri" w:hAnsi="Calibri" w:cs="Calibri"/>
          <w:color w:val="000000"/>
        </w:rPr>
        <w:tab/>
        <w:t xml:space="preserve">ensure the budgets are aligned and effectively managed and controlled. The cost management </w:t>
      </w:r>
      <w:r w:rsidRPr="00A12021">
        <w:rPr>
          <w:rStyle w:val="normaltextrun"/>
          <w:rFonts w:ascii="Calibri" w:hAnsi="Calibri" w:cs="Calibri"/>
          <w:color w:val="000000"/>
        </w:rPr>
        <w:tab/>
        <w:t>will also ensure that the project is successfully created and deployed. </w:t>
      </w:r>
      <w:r w:rsidRPr="00A12021">
        <w:rPr>
          <w:rStyle w:val="eop"/>
          <w:rFonts w:ascii="Calibri" w:hAnsi="Calibri" w:cs="Calibri"/>
          <w:color w:val="000000"/>
        </w:rPr>
        <w:t> </w:t>
      </w:r>
    </w:p>
    <w:p w14:paraId="30C20DC9" w14:textId="77777777" w:rsidR="001D585D" w:rsidRPr="00A12021" w:rsidRDefault="001D585D" w:rsidP="001D585D">
      <w:pPr>
        <w:pStyle w:val="paragraph"/>
        <w:spacing w:before="0" w:beforeAutospacing="0" w:after="0" w:afterAutospacing="0"/>
        <w:textAlignment w:val="baseline"/>
        <w:rPr>
          <w:rFonts w:ascii="Calibri" w:hAnsi="Calibri" w:cs="Calibri"/>
          <w:sz w:val="18"/>
          <w:szCs w:val="18"/>
        </w:rPr>
      </w:pPr>
      <w:r w:rsidRPr="00A12021">
        <w:rPr>
          <w:rStyle w:val="eop"/>
          <w:rFonts w:ascii="Calibri" w:hAnsi="Calibri" w:cs="Calibri"/>
          <w:color w:val="000000"/>
        </w:rPr>
        <w:t> </w:t>
      </w:r>
    </w:p>
    <w:p w14:paraId="286D5748" w14:textId="77777777" w:rsidR="00B3026E" w:rsidRDefault="003B3D18">
      <w:pPr>
        <w:pStyle w:val="Heading4"/>
        <w:spacing w:after="4"/>
        <w:ind w:left="701"/>
      </w:pPr>
      <w:bookmarkStart w:id="81" w:name="_Toc138389674"/>
      <w:r>
        <w:rPr>
          <w:color w:val="1F3864"/>
        </w:rPr>
        <w:t>6.3.1.</w:t>
      </w:r>
      <w:r w:rsidRPr="00A12021">
        <w:rPr>
          <w:rFonts w:eastAsia="Arial"/>
          <w:color w:val="1F3864"/>
        </w:rPr>
        <w:t xml:space="preserve"> </w:t>
      </w:r>
      <w:r>
        <w:t>Cost Management Approach</w:t>
      </w:r>
      <w:bookmarkEnd w:id="81"/>
      <w:r>
        <w:t xml:space="preserve">   </w:t>
      </w:r>
    </w:p>
    <w:p w14:paraId="05BA20BA" w14:textId="77777777" w:rsidR="00B3026E" w:rsidRDefault="003B3D18">
      <w:pPr>
        <w:spacing w:after="164" w:line="259" w:lineRule="auto"/>
      </w:pPr>
      <w:r>
        <w:t xml:space="preserve">  </w:t>
      </w:r>
    </w:p>
    <w:p w14:paraId="49B42A43" w14:textId="4E99171A" w:rsidR="00B3026E" w:rsidRDefault="00643FFB" w:rsidP="00C96236">
      <w:pPr>
        <w:spacing w:after="57" w:line="259" w:lineRule="auto"/>
        <w:ind w:left="721"/>
        <w:jc w:val="both"/>
      </w:pPr>
      <w:r w:rsidRPr="00A12021">
        <w:rPr>
          <w:rStyle w:val="normaltextrun"/>
          <w:shd w:val="clear" w:color="auto" w:fill="FFFFFF"/>
        </w:rPr>
        <w:t>This section explains the cost management approach of Madonna’s Web project:</w:t>
      </w:r>
      <w:r w:rsidRPr="00A12021">
        <w:rPr>
          <w:rStyle w:val="eop"/>
          <w:shd w:val="clear" w:color="auto" w:fill="FFFFFF"/>
        </w:rPr>
        <w:t> </w:t>
      </w:r>
      <w:r w:rsidR="003B3D18" w:rsidRPr="00A12021">
        <w:t xml:space="preserve"> </w:t>
      </w:r>
      <w:r w:rsidR="003B3D18" w:rsidRPr="00A12021">
        <w:rPr>
          <w:rFonts w:eastAsia="Segoe UI"/>
          <w:sz w:val="18"/>
        </w:rPr>
        <w:t xml:space="preserve"> </w:t>
      </w:r>
      <w:r w:rsidR="003B3D18" w:rsidRPr="00A12021">
        <w:t xml:space="preserve"> </w:t>
      </w:r>
    </w:p>
    <w:p w14:paraId="14B41FF6"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Clear definition of costs: The team in charge of the project will collaborate extensively with stakeholders to precisely determine and record all the expenses related to the project, such as wages, supplies, machinery, and other costs.</w:t>
      </w:r>
      <w:r w:rsidRPr="00A12021">
        <w:rPr>
          <w:rStyle w:val="eop"/>
          <w:rFonts w:ascii="Calibri" w:hAnsi="Calibri" w:cs="Calibri"/>
        </w:rPr>
        <w:t> </w:t>
      </w:r>
    </w:p>
    <w:p w14:paraId="195E88D2"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 Budget development and tracking: A comprehensive budget for the project will be created and consistently revised during the project's duration, with expenses being monitored and communicated promptly.</w:t>
      </w:r>
      <w:r w:rsidRPr="00A12021">
        <w:rPr>
          <w:rStyle w:val="eop"/>
          <w:rFonts w:ascii="Calibri" w:hAnsi="Calibri" w:cs="Calibri"/>
        </w:rPr>
        <w:t> </w:t>
      </w:r>
    </w:p>
    <w:p w14:paraId="0FB70F07"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Style w:val="eop"/>
          <w:rFonts w:ascii="Calibri" w:hAnsi="Calibri" w:cs="Calibri"/>
        </w:rPr>
      </w:pPr>
      <w:r w:rsidRPr="00A12021">
        <w:rPr>
          <w:rStyle w:val="normaltextrun"/>
          <w:rFonts w:ascii="Calibri" w:hAnsi="Calibri" w:cs="Calibri"/>
        </w:rPr>
        <w:t>Cost variance analysis: The project team will keep a close eye on expenses during the project and analyze any discrepancies to identify and rectify any instances of excessive spending or cost savings.</w:t>
      </w:r>
      <w:r w:rsidRPr="00A12021">
        <w:rPr>
          <w:rStyle w:val="eop"/>
          <w:rFonts w:ascii="Calibri" w:hAnsi="Calibri" w:cs="Calibri"/>
        </w:rPr>
        <w:t> </w:t>
      </w:r>
    </w:p>
    <w:p w14:paraId="40D44D8F" w14:textId="55E1A6A6" w:rsidR="00596489" w:rsidRPr="00A12021" w:rsidRDefault="00596489" w:rsidP="00C96236">
      <w:pPr>
        <w:pStyle w:val="paragraph"/>
        <w:numPr>
          <w:ilvl w:val="0"/>
          <w:numId w:val="53"/>
        </w:numPr>
        <w:spacing w:before="0" w:beforeAutospacing="0" w:after="0" w:afterAutospacing="0" w:line="276" w:lineRule="auto"/>
        <w:jc w:val="both"/>
        <w:textAlignment w:val="baseline"/>
        <w:rPr>
          <w:rStyle w:val="eop"/>
          <w:rFonts w:ascii="Calibri" w:hAnsi="Calibri" w:cs="Calibri"/>
        </w:rPr>
      </w:pPr>
      <w:r w:rsidRPr="00A12021">
        <w:rPr>
          <w:rStyle w:val="normaltextrun"/>
          <w:rFonts w:ascii="Calibri" w:hAnsi="Calibri" w:cs="Calibri"/>
        </w:rPr>
        <w:t> Cost estimates: To ensure that the project budget is precise and practical, the project team will employ diverse cost estimation methods.</w:t>
      </w:r>
      <w:r w:rsidRPr="00A12021">
        <w:rPr>
          <w:rStyle w:val="eop"/>
          <w:rFonts w:ascii="Calibri" w:hAnsi="Calibri" w:cs="Calibri"/>
        </w:rPr>
        <w:t> </w:t>
      </w:r>
    </w:p>
    <w:p w14:paraId="4F918B65" w14:textId="26A551D1" w:rsidR="00781E8D" w:rsidRPr="00A12021" w:rsidRDefault="00781E8D"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Reporting and communication: - Reports on expenses will be generated and distributed to stakeholders, including the project sponsor, project team, and management.</w:t>
      </w:r>
      <w:r w:rsidRPr="00A12021">
        <w:rPr>
          <w:rStyle w:val="eop"/>
          <w:rFonts w:ascii="Calibri" w:hAnsi="Calibri" w:cs="Calibri"/>
        </w:rPr>
        <w:t> </w:t>
      </w:r>
    </w:p>
    <w:p w14:paraId="04F6E6EF" w14:textId="77777777" w:rsidR="00781E8D" w:rsidRPr="00A12021" w:rsidRDefault="00F226E5" w:rsidP="00C96236">
      <w:pPr>
        <w:pStyle w:val="paragraph"/>
        <w:numPr>
          <w:ilvl w:val="0"/>
          <w:numId w:val="53"/>
        </w:numPr>
        <w:spacing w:before="0" w:beforeAutospacing="0" w:after="0" w:afterAutospacing="0" w:line="276" w:lineRule="auto"/>
        <w:jc w:val="both"/>
        <w:textAlignment w:val="baseline"/>
        <w:rPr>
          <w:rFonts w:ascii="Calibri" w:hAnsi="Calibri" w:cs="Calibri"/>
        </w:rPr>
      </w:pPr>
      <w:r w:rsidRPr="00A12021">
        <w:rPr>
          <w:rStyle w:val="normaltextrun"/>
          <w:rFonts w:ascii="Calibri" w:hAnsi="Calibri" w:cs="Calibri"/>
        </w:rPr>
        <w:t>Cost management roles and responsibilities: Distinct roles and responsibilities for managing expenses will be established and effectively conveyed to all members of the project team.</w:t>
      </w:r>
      <w:r w:rsidRPr="00A12021">
        <w:rPr>
          <w:rStyle w:val="eop"/>
          <w:rFonts w:ascii="Calibri" w:hAnsi="Calibri" w:cs="Calibri"/>
        </w:rPr>
        <w:t> </w:t>
      </w:r>
    </w:p>
    <w:p w14:paraId="26C97D50" w14:textId="03B3BB99" w:rsidR="00781E8D" w:rsidRPr="00A12021" w:rsidRDefault="00F226E5" w:rsidP="00C96236">
      <w:pPr>
        <w:pStyle w:val="paragraph"/>
        <w:numPr>
          <w:ilvl w:val="0"/>
          <w:numId w:val="53"/>
        </w:numPr>
        <w:spacing w:before="0" w:beforeAutospacing="0" w:after="0" w:afterAutospacing="0" w:line="276" w:lineRule="auto"/>
        <w:jc w:val="both"/>
        <w:textAlignment w:val="baseline"/>
        <w:rPr>
          <w:rStyle w:val="eop"/>
          <w:rFonts w:ascii="Calibri" w:hAnsi="Calibri" w:cs="Calibri"/>
        </w:rPr>
      </w:pPr>
      <w:r w:rsidRPr="7A7E3608">
        <w:rPr>
          <w:rStyle w:val="normaltextrun"/>
          <w:rFonts w:ascii="Calibri" w:hAnsi="Calibri" w:cs="Calibri"/>
        </w:rPr>
        <w:t xml:space="preserve">Approval process for changes: - A process that need </w:t>
      </w:r>
      <w:r w:rsidR="4678B628" w:rsidRPr="7A7E3608">
        <w:rPr>
          <w:rStyle w:val="normaltextrun"/>
          <w:rFonts w:ascii="Calibri" w:hAnsi="Calibri" w:cs="Calibri"/>
        </w:rPr>
        <w:t>approval</w:t>
      </w:r>
      <w:r w:rsidRPr="7A7E3608">
        <w:rPr>
          <w:rStyle w:val="normaltextrun"/>
          <w:rFonts w:ascii="Calibri" w:hAnsi="Calibri" w:cs="Calibri"/>
        </w:rPr>
        <w:t xml:space="preserve"> to implement new changes.</w:t>
      </w:r>
      <w:r w:rsidRPr="7A7E3608">
        <w:rPr>
          <w:rStyle w:val="eop"/>
          <w:rFonts w:ascii="Calibri" w:hAnsi="Calibri" w:cs="Calibri"/>
        </w:rPr>
        <w:t> </w:t>
      </w:r>
    </w:p>
    <w:p w14:paraId="554D3A81" w14:textId="734BCBAC" w:rsidR="00596489" w:rsidRPr="00A12021" w:rsidRDefault="00596489" w:rsidP="00781E8D">
      <w:pPr>
        <w:pStyle w:val="paragraph"/>
        <w:spacing w:before="0" w:beforeAutospacing="0" w:after="0" w:afterAutospacing="0"/>
        <w:ind w:left="720"/>
        <w:jc w:val="both"/>
        <w:textAlignment w:val="baseline"/>
        <w:rPr>
          <w:rFonts w:ascii="Calibri" w:hAnsi="Calibri" w:cs="Calibri"/>
        </w:rPr>
      </w:pPr>
    </w:p>
    <w:p w14:paraId="07A73BD7" w14:textId="697939D4" w:rsidR="00781E8D" w:rsidRDefault="00F226E5" w:rsidP="00FF3227">
      <w:pPr>
        <w:pStyle w:val="paragraph"/>
        <w:spacing w:before="0" w:beforeAutospacing="0" w:after="0" w:afterAutospacing="0"/>
        <w:ind w:left="720"/>
        <w:jc w:val="both"/>
        <w:textAlignment w:val="baseline"/>
        <w:rPr>
          <w:rFonts w:ascii="Calibri" w:hAnsi="Calibri" w:cs="Calibri"/>
          <w:sz w:val="18"/>
          <w:szCs w:val="18"/>
        </w:rPr>
      </w:pPr>
      <w:r w:rsidRPr="00A12021">
        <w:rPr>
          <w:rStyle w:val="eop"/>
          <w:rFonts w:ascii="Calibri" w:hAnsi="Calibri" w:cs="Calibri"/>
        </w:rPr>
        <w:t> </w:t>
      </w:r>
      <w:r w:rsidR="00781E8D" w:rsidRPr="00A12021">
        <w:rPr>
          <w:rFonts w:ascii="Calibri" w:hAnsi="Calibri" w:cs="Calibri"/>
        </w:rPr>
        <w:t>By applying these principles and practices, the project team will effectively control costs and ensure that the project remains on track with the designated budget.</w:t>
      </w:r>
    </w:p>
    <w:p w14:paraId="0E183DBD" w14:textId="352B498E" w:rsidR="00FF3227" w:rsidRDefault="00FF3227" w:rsidP="00FF3227">
      <w:pPr>
        <w:pStyle w:val="paragraph"/>
        <w:spacing w:before="0" w:beforeAutospacing="0" w:after="0" w:afterAutospacing="0"/>
        <w:ind w:left="720"/>
        <w:jc w:val="both"/>
        <w:textAlignment w:val="baseline"/>
        <w:rPr>
          <w:rFonts w:ascii="Calibri" w:hAnsi="Calibri" w:cs="Calibri"/>
          <w:sz w:val="18"/>
          <w:szCs w:val="18"/>
        </w:rPr>
      </w:pPr>
    </w:p>
    <w:p w14:paraId="06EB9A8A" w14:textId="6EBC78F0" w:rsidR="007B7E1B" w:rsidRDefault="007B7E1B" w:rsidP="00FF3227">
      <w:pPr>
        <w:pStyle w:val="paragraph"/>
        <w:spacing w:before="0" w:beforeAutospacing="0" w:after="0" w:afterAutospacing="0"/>
        <w:ind w:left="720"/>
        <w:jc w:val="both"/>
        <w:textAlignment w:val="baseline"/>
        <w:rPr>
          <w:rFonts w:ascii="Calibri" w:hAnsi="Calibri" w:cs="Calibri"/>
          <w:sz w:val="18"/>
          <w:szCs w:val="18"/>
        </w:rPr>
      </w:pPr>
    </w:p>
    <w:p w14:paraId="550F8427" w14:textId="68463604" w:rsidR="007B7E1B" w:rsidRDefault="007B7E1B" w:rsidP="006C49B2">
      <w:pPr>
        <w:pStyle w:val="paragraph"/>
        <w:spacing w:before="0" w:beforeAutospacing="0" w:after="0" w:afterAutospacing="0"/>
        <w:jc w:val="both"/>
        <w:textAlignment w:val="baseline"/>
      </w:pPr>
    </w:p>
    <w:p w14:paraId="30D4F109" w14:textId="77777777" w:rsidR="00B3026E" w:rsidRDefault="00B3026E" w:rsidP="00781E8D"/>
    <w:p w14:paraId="546E725B" w14:textId="0C99E9B3" w:rsidR="00B3026E" w:rsidRDefault="003B3D18">
      <w:pPr>
        <w:pStyle w:val="Heading4"/>
        <w:ind w:left="701"/>
      </w:pPr>
      <w:bookmarkStart w:id="82" w:name="_Toc138389675"/>
      <w:r w:rsidRPr="00411EC1">
        <w:rPr>
          <w:color w:val="1F3864"/>
        </w:rPr>
        <w:t>6.3.2.</w:t>
      </w:r>
      <w:r w:rsidRPr="00411EC1">
        <w:rPr>
          <w:rFonts w:ascii="Arial" w:eastAsia="Arial" w:hAnsi="Arial" w:cs="Arial"/>
          <w:color w:val="1F3864"/>
        </w:rPr>
        <w:t xml:space="preserve"> </w:t>
      </w:r>
      <w:r w:rsidRPr="00411EC1">
        <w:t>Measuring Project Costs</w:t>
      </w:r>
      <w:bookmarkEnd w:id="82"/>
      <w:r>
        <w:t xml:space="preserve">   </w:t>
      </w:r>
    </w:p>
    <w:p w14:paraId="2C25F8F5" w14:textId="77777777" w:rsidR="00B3026E" w:rsidRDefault="003B3D18" w:rsidP="00C96236">
      <w:pPr>
        <w:spacing w:after="5" w:line="259" w:lineRule="auto"/>
        <w:jc w:val="both"/>
      </w:pPr>
      <w:r>
        <w:t xml:space="preserve"> </w:t>
      </w:r>
      <w:r>
        <w:rPr>
          <w:rFonts w:ascii="Segoe UI" w:eastAsia="Segoe UI" w:hAnsi="Segoe UI" w:cs="Segoe UI"/>
          <w:sz w:val="18"/>
        </w:rPr>
        <w:t xml:space="preserve"> </w:t>
      </w:r>
      <w:r>
        <w:t xml:space="preserve"> </w:t>
      </w:r>
    </w:p>
    <w:p w14:paraId="47CC980F" w14:textId="4E6D2691" w:rsidR="00B3026E" w:rsidRDefault="003B3D18" w:rsidP="005B677D">
      <w:pPr>
        <w:ind w:left="731" w:right="50"/>
        <w:jc w:val="both"/>
      </w:pPr>
      <w:r>
        <w:t xml:space="preserve">The Cost Management Plan for the </w:t>
      </w:r>
      <w:r w:rsidR="00A70459">
        <w:t>Madonna’s Web</w:t>
      </w:r>
      <w:r>
        <w:t xml:space="preserve"> project will include a detailed approach for measuring project costs using Earned Value Management (EVM). This will involve capturing and reporting on various Earned Value metrics, such as: </w:t>
      </w:r>
      <w:r>
        <w:rPr>
          <w:rFonts w:ascii="Segoe UI" w:eastAsia="Segoe UI" w:hAnsi="Segoe UI" w:cs="Segoe UI"/>
          <w:sz w:val="18"/>
        </w:rPr>
        <w:t xml:space="preserve"> </w:t>
      </w:r>
      <w:r>
        <w:t xml:space="preserve"> </w:t>
      </w:r>
    </w:p>
    <w:p w14:paraId="0EF2551D" w14:textId="77777777" w:rsidR="00B3026E" w:rsidRDefault="003B3D18" w:rsidP="00C96236">
      <w:pPr>
        <w:spacing w:after="67" w:line="259" w:lineRule="auto"/>
        <w:jc w:val="both"/>
      </w:pPr>
      <w:r>
        <w:t xml:space="preserve"> </w:t>
      </w:r>
      <w:r>
        <w:rPr>
          <w:rFonts w:ascii="Segoe UI" w:eastAsia="Segoe UI" w:hAnsi="Segoe UI" w:cs="Segoe UI"/>
          <w:sz w:val="18"/>
        </w:rPr>
        <w:t xml:space="preserve"> </w:t>
      </w:r>
      <w:r>
        <w:t xml:space="preserve"> </w:t>
      </w:r>
    </w:p>
    <w:p w14:paraId="01B7EEF7" w14:textId="1D86184F" w:rsidR="00B3026E" w:rsidRDefault="003B3D18" w:rsidP="00C96236">
      <w:pPr>
        <w:numPr>
          <w:ilvl w:val="0"/>
          <w:numId w:val="19"/>
        </w:numPr>
        <w:spacing w:after="11" w:line="253" w:lineRule="auto"/>
        <w:jc w:val="both"/>
      </w:pPr>
      <w:r>
        <w:t xml:space="preserve">Budgeted Cost of Work Scheduled (BCWS) or Planned Value (PV) - </w:t>
      </w:r>
      <w:r w:rsidR="00C256A6">
        <w:t>These</w:t>
      </w:r>
      <w:r>
        <w:t xml:space="preserve"> measures the budgeted costs of the work that was planned to be completed at a specific point in time.   </w:t>
      </w:r>
    </w:p>
    <w:p w14:paraId="203A1A82" w14:textId="0BB214FA" w:rsidR="00B3026E" w:rsidRDefault="003B3D18" w:rsidP="00B44706">
      <w:pPr>
        <w:spacing w:after="5" w:line="259" w:lineRule="auto"/>
      </w:pPr>
      <w:r>
        <w:t xml:space="preserve"> </w:t>
      </w:r>
    </w:p>
    <w:p w14:paraId="7017C3B1" w14:textId="77777777" w:rsidR="00B3026E" w:rsidRDefault="003B3D18">
      <w:pPr>
        <w:spacing w:after="99" w:line="259" w:lineRule="auto"/>
        <w:ind w:left="1441"/>
      </w:pPr>
      <w:r>
        <w:rPr>
          <w:sz w:val="20"/>
        </w:rPr>
        <w:t xml:space="preserve"> </w:t>
      </w:r>
      <w:r>
        <w:rPr>
          <w:rFonts w:ascii="Segoe UI" w:eastAsia="Segoe UI" w:hAnsi="Segoe UI" w:cs="Segoe UI"/>
          <w:sz w:val="18"/>
        </w:rPr>
        <w:t xml:space="preserve"> </w:t>
      </w:r>
      <w:r>
        <w:t xml:space="preserve"> </w:t>
      </w:r>
    </w:p>
    <w:p w14:paraId="5ABB4EAA" w14:textId="423087CE" w:rsidR="00B3026E" w:rsidRDefault="003B3D18" w:rsidP="00EC66A6">
      <w:pPr>
        <w:numPr>
          <w:ilvl w:val="0"/>
          <w:numId w:val="19"/>
        </w:numPr>
      </w:pPr>
      <w:r>
        <w:t xml:space="preserve">Budgeted Cost of Work Performed (BCWP) or Earned Value (EV) - </w:t>
      </w:r>
      <w:r w:rsidR="00411EC1">
        <w:t>These measure</w:t>
      </w:r>
      <w:r>
        <w:t xml:space="preserve"> the budgeted costs of the work that has been completed at a specific point in time.   </w:t>
      </w:r>
    </w:p>
    <w:p w14:paraId="5EC5C937" w14:textId="77777777" w:rsidR="00B3026E" w:rsidRDefault="003B3D18">
      <w:pPr>
        <w:spacing w:after="7" w:line="259" w:lineRule="auto"/>
        <w:ind w:left="721"/>
      </w:pPr>
      <w:r>
        <w:t xml:space="preserve"> </w:t>
      </w:r>
      <w:r>
        <w:rPr>
          <w:rFonts w:ascii="Segoe UI" w:eastAsia="Segoe UI" w:hAnsi="Segoe UI" w:cs="Segoe UI"/>
          <w:sz w:val="18"/>
        </w:rPr>
        <w:t xml:space="preserve"> </w:t>
      </w:r>
      <w:r>
        <w:t xml:space="preserve"> </w:t>
      </w:r>
    </w:p>
    <w:p w14:paraId="66CAC10C" w14:textId="77777777" w:rsidR="00B3026E" w:rsidRDefault="003B3D18">
      <w:pPr>
        <w:spacing w:after="67" w:line="259" w:lineRule="auto"/>
        <w:ind w:left="1441"/>
      </w:pPr>
      <w:r>
        <w:t xml:space="preserve"> </w:t>
      </w:r>
      <w:r>
        <w:rPr>
          <w:rFonts w:ascii="Segoe UI" w:eastAsia="Segoe UI" w:hAnsi="Segoe UI" w:cs="Segoe UI"/>
          <w:sz w:val="18"/>
        </w:rPr>
        <w:t xml:space="preserve"> </w:t>
      </w:r>
      <w:r>
        <w:t xml:space="preserve"> </w:t>
      </w:r>
    </w:p>
    <w:p w14:paraId="0B5CD2A3" w14:textId="77777777" w:rsidR="00B3026E" w:rsidRDefault="003B3D18">
      <w:pPr>
        <w:ind w:left="1091"/>
      </w:pPr>
      <w:r>
        <w:t>3.</w:t>
      </w:r>
      <w:r>
        <w:rPr>
          <w:rFonts w:ascii="Arial" w:eastAsia="Arial" w:hAnsi="Arial" w:cs="Arial"/>
        </w:rPr>
        <w:t xml:space="preserve"> </w:t>
      </w:r>
      <w:r>
        <w:t xml:space="preserve">Actual Cost of Work Performed (ACWP) or Actual Cost (AC) - This measures the actual costs incurred for the work that has been completed at a specific point in time.   </w:t>
      </w:r>
    </w:p>
    <w:p w14:paraId="03097290" w14:textId="77777777" w:rsidR="00B3026E" w:rsidRDefault="003B3D18">
      <w:pPr>
        <w:spacing w:after="12" w:line="259" w:lineRule="auto"/>
        <w:ind w:left="721"/>
      </w:pPr>
      <w:r>
        <w:t xml:space="preserve"> </w:t>
      </w:r>
      <w:r>
        <w:rPr>
          <w:rFonts w:ascii="Segoe UI" w:eastAsia="Segoe UI" w:hAnsi="Segoe UI" w:cs="Segoe UI"/>
          <w:sz w:val="18"/>
        </w:rPr>
        <w:t xml:space="preserve"> </w:t>
      </w:r>
      <w:r>
        <w:t xml:space="preserve"> </w:t>
      </w:r>
    </w:p>
    <w:p w14:paraId="01BB3C55" w14:textId="77777777" w:rsidR="00B3026E" w:rsidRDefault="003B3D18" w:rsidP="00C96236">
      <w:pPr>
        <w:spacing w:after="64"/>
        <w:ind w:left="721" w:right="73"/>
        <w:jc w:val="both"/>
      </w:pPr>
      <w:r>
        <w:t xml:space="preserve">These metrics will be used to perform cost variance analysis (CV), schedule performance index (SPI), and cost performance index (CPI) to measure the project's cost performance over time. </w:t>
      </w:r>
      <w:r>
        <w:rPr>
          <w:rFonts w:ascii="Segoe UI" w:eastAsia="Segoe UI" w:hAnsi="Segoe UI" w:cs="Segoe UI"/>
          <w:sz w:val="18"/>
        </w:rPr>
        <w:t xml:space="preserve"> </w:t>
      </w:r>
      <w:r>
        <w:t xml:space="preserve"> </w:t>
      </w:r>
    </w:p>
    <w:p w14:paraId="070641AE" w14:textId="77777777" w:rsidR="00B3026E" w:rsidRDefault="003B3D18" w:rsidP="00C96236">
      <w:pPr>
        <w:spacing w:after="10" w:line="259" w:lineRule="auto"/>
        <w:ind w:left="721"/>
        <w:jc w:val="both"/>
      </w:pPr>
      <w:r>
        <w:t xml:space="preserve"> </w:t>
      </w:r>
      <w:r>
        <w:rPr>
          <w:rFonts w:ascii="Segoe UI" w:eastAsia="Segoe UI" w:hAnsi="Segoe UI" w:cs="Segoe UI"/>
          <w:sz w:val="18"/>
        </w:rPr>
        <w:t xml:space="preserve"> </w:t>
      </w:r>
      <w:r>
        <w:t xml:space="preserve"> </w:t>
      </w:r>
    </w:p>
    <w:p w14:paraId="1612578E" w14:textId="77777777" w:rsidR="00B3026E" w:rsidRDefault="003B3D18" w:rsidP="00C96236">
      <w:pPr>
        <w:ind w:left="731" w:right="613"/>
        <w:jc w:val="both"/>
      </w:pPr>
      <w:r>
        <w:t xml:space="preserve">To assist in capturing these metrics, the project team will use project management software that is capable of tracking and reporting on EVM metrics. This software will also be used to forecast future project costs, and to review cost performance over time, across work packages or schedule activities. </w:t>
      </w:r>
      <w:r>
        <w:rPr>
          <w:rFonts w:ascii="Segoe UI" w:eastAsia="Segoe UI" w:hAnsi="Segoe UI" w:cs="Segoe UI"/>
          <w:sz w:val="18"/>
        </w:rPr>
        <w:t xml:space="preserve"> </w:t>
      </w:r>
      <w:r>
        <w:t xml:space="preserve"> </w:t>
      </w:r>
    </w:p>
    <w:p w14:paraId="58B5948D" w14:textId="77777777" w:rsidR="00B3026E" w:rsidRDefault="003B3D18" w:rsidP="00C96236">
      <w:pPr>
        <w:spacing w:after="61" w:line="259" w:lineRule="auto"/>
        <w:ind w:left="1441"/>
        <w:jc w:val="both"/>
      </w:pPr>
      <w:r>
        <w:t xml:space="preserve"> </w:t>
      </w:r>
      <w:r>
        <w:rPr>
          <w:rFonts w:ascii="Segoe UI" w:eastAsia="Segoe UI" w:hAnsi="Segoe UI" w:cs="Segoe UI"/>
          <w:sz w:val="18"/>
        </w:rPr>
        <w:t xml:space="preserve"> </w:t>
      </w:r>
      <w:r>
        <w:t xml:space="preserve"> </w:t>
      </w:r>
    </w:p>
    <w:p w14:paraId="4910DC19" w14:textId="77777777" w:rsidR="00B3026E" w:rsidRDefault="003B3D18" w:rsidP="00C96236">
      <w:pPr>
        <w:numPr>
          <w:ilvl w:val="0"/>
          <w:numId w:val="20"/>
        </w:numPr>
        <w:ind w:right="607"/>
        <w:jc w:val="both"/>
      </w:pPr>
      <w:r>
        <w:t xml:space="preserve">Cost Variance (CV) measures the difference between the actual cost and the planned cost of the project. It is calculated by subtracting the actual cost from the planned cost. A negative CV indicates that the project is over budget, while a positive CV indicates that the project is under budget.   </w:t>
      </w:r>
    </w:p>
    <w:p w14:paraId="5F3EC3AE" w14:textId="0687D60F" w:rsidR="00B3026E" w:rsidRDefault="003B3D18" w:rsidP="00B44706">
      <w:pPr>
        <w:spacing w:after="7" w:line="259" w:lineRule="auto"/>
        <w:ind w:left="1441"/>
        <w:jc w:val="both"/>
      </w:pPr>
      <w:r>
        <w:t xml:space="preserve"> </w:t>
      </w:r>
      <w:r>
        <w:rPr>
          <w:rFonts w:ascii="Segoe UI" w:eastAsia="Segoe UI" w:hAnsi="Segoe UI" w:cs="Segoe UI"/>
          <w:sz w:val="18"/>
        </w:rPr>
        <w:t xml:space="preserve"> </w:t>
      </w:r>
    </w:p>
    <w:p w14:paraId="05E5E15A" w14:textId="77777777" w:rsidR="00B3026E" w:rsidRDefault="003B3D18" w:rsidP="00C96236">
      <w:pPr>
        <w:numPr>
          <w:ilvl w:val="0"/>
          <w:numId w:val="20"/>
        </w:numPr>
        <w:ind w:right="607"/>
        <w:jc w:val="both"/>
      </w:pPr>
      <w:r>
        <w:t xml:space="preserve">The Schedule Performance Index (SPI) measures the project's schedule performance by comparing the planned schedule to the actual schedule. This index is calculated as the ratio of the BCWP to the BCWS. It is calculated by dividing the earned value by the planned value. A value of 1 indicates that the project is on schedule, while a value less than 1 indicates that the project is behind schedule, and a value greater than 1 indicates that the project is ahead of schedule.   </w:t>
      </w:r>
    </w:p>
    <w:p w14:paraId="74D78D39" w14:textId="448A6878" w:rsidR="00B3026E" w:rsidRDefault="003B3D18" w:rsidP="00C96236">
      <w:pPr>
        <w:spacing w:after="7" w:line="259" w:lineRule="auto"/>
        <w:ind w:left="1441"/>
        <w:jc w:val="both"/>
      </w:pPr>
      <w:r>
        <w:t xml:space="preserve"> </w:t>
      </w:r>
      <w:r>
        <w:rPr>
          <w:rFonts w:ascii="Segoe UI" w:eastAsia="Segoe UI" w:hAnsi="Segoe UI" w:cs="Segoe UI"/>
          <w:sz w:val="18"/>
        </w:rPr>
        <w:t xml:space="preserve"> </w:t>
      </w:r>
      <w:r>
        <w:t xml:space="preserve"> </w:t>
      </w:r>
    </w:p>
    <w:p w14:paraId="0C51B54D" w14:textId="77777777" w:rsidR="00B3026E" w:rsidRDefault="003B3D18" w:rsidP="00C96236">
      <w:pPr>
        <w:spacing w:after="67" w:line="259" w:lineRule="auto"/>
        <w:ind w:left="2161"/>
        <w:jc w:val="both"/>
      </w:pPr>
      <w:r>
        <w:t xml:space="preserve"> </w:t>
      </w:r>
      <w:r>
        <w:rPr>
          <w:rFonts w:ascii="Segoe UI" w:eastAsia="Segoe UI" w:hAnsi="Segoe UI" w:cs="Segoe UI"/>
          <w:sz w:val="18"/>
        </w:rPr>
        <w:t xml:space="preserve"> </w:t>
      </w:r>
      <w:r>
        <w:t xml:space="preserve"> </w:t>
      </w:r>
    </w:p>
    <w:p w14:paraId="35A50C89" w14:textId="77777777" w:rsidR="00B3026E" w:rsidRDefault="003B3D18" w:rsidP="00C96236">
      <w:pPr>
        <w:numPr>
          <w:ilvl w:val="0"/>
          <w:numId w:val="20"/>
        </w:numPr>
        <w:ind w:right="607"/>
        <w:jc w:val="both"/>
      </w:pPr>
      <w:r>
        <w:t xml:space="preserve">The Cost Performance Index (CPI) measures the project's cost performance by comparing the actual cost to the planned cost. This index is calculated as the ratio of the BCWP to the ACWP. It is calculated by dividing the value earned by the actual cost. A value of 1 indicates that the project is on budget, while a value less than 1 indicates that the project is over budget, and a value greater than 1 indicates that the project is under budget.   </w:t>
      </w:r>
    </w:p>
    <w:p w14:paraId="599E8248" w14:textId="118D182D" w:rsidR="00B3026E" w:rsidRDefault="003B3D18" w:rsidP="00052A2D">
      <w:pPr>
        <w:spacing w:after="7" w:line="259" w:lineRule="auto"/>
        <w:ind w:left="1441"/>
        <w:jc w:val="both"/>
      </w:pPr>
      <w:r>
        <w:t xml:space="preserve"> </w:t>
      </w:r>
      <w:r>
        <w:rPr>
          <w:rFonts w:ascii="Segoe UI" w:eastAsia="Segoe UI" w:hAnsi="Segoe UI" w:cs="Segoe UI"/>
          <w:sz w:val="18"/>
        </w:rPr>
        <w:t xml:space="preserve"> </w:t>
      </w:r>
      <w:r>
        <w:t xml:space="preserve"> </w:t>
      </w:r>
      <w:r>
        <w:rPr>
          <w:b/>
        </w:rPr>
        <w:t>.</w:t>
      </w:r>
      <w:r>
        <w:t xml:space="preserve">  </w:t>
      </w:r>
      <w:r>
        <w:rPr>
          <w:rFonts w:ascii="Segoe UI" w:eastAsia="Segoe UI" w:hAnsi="Segoe UI" w:cs="Segoe UI"/>
          <w:sz w:val="18"/>
        </w:rPr>
        <w:t xml:space="preserve"> </w:t>
      </w:r>
      <w:r>
        <w:t xml:space="preserve"> </w:t>
      </w:r>
    </w:p>
    <w:p w14:paraId="30F8EE08" w14:textId="77777777" w:rsidR="00B3026E" w:rsidRDefault="003B3D18" w:rsidP="00C96236">
      <w:pPr>
        <w:spacing w:after="10" w:line="259" w:lineRule="auto"/>
        <w:ind w:left="2161"/>
        <w:jc w:val="both"/>
      </w:pPr>
      <w:r>
        <w:t xml:space="preserve"> </w:t>
      </w:r>
      <w:r>
        <w:rPr>
          <w:rFonts w:ascii="Segoe UI" w:eastAsia="Segoe UI" w:hAnsi="Segoe UI" w:cs="Segoe UI"/>
          <w:sz w:val="18"/>
        </w:rPr>
        <w:t xml:space="preserve"> </w:t>
      </w:r>
      <w:r>
        <w:t xml:space="preserve"> </w:t>
      </w:r>
    </w:p>
    <w:p w14:paraId="58D075A2" w14:textId="77777777" w:rsidR="00B3026E" w:rsidRDefault="003B3D18" w:rsidP="00C96236">
      <w:pPr>
        <w:ind w:left="731" w:right="610"/>
        <w:jc w:val="both"/>
      </w:pPr>
      <w:r>
        <w:t xml:space="preserve">In summary, the Cost Management Plan will ensure that the project costs are effectively managed and controlled throughout the project’s lifecycle by using Earned Value Management metrics, schedule performance index, and cost performance index. These metrics will help the team to identify the areas where the project is underperforming and take corrective actions to bring the project back on track. </w:t>
      </w:r>
      <w:r>
        <w:rPr>
          <w:rFonts w:ascii="Segoe UI" w:eastAsia="Segoe UI" w:hAnsi="Segoe UI" w:cs="Segoe UI"/>
          <w:sz w:val="18"/>
        </w:rPr>
        <w:t xml:space="preserve"> </w:t>
      </w:r>
      <w:r>
        <w:t xml:space="preserve"> </w:t>
      </w:r>
    </w:p>
    <w:p w14:paraId="7DB3CF03" w14:textId="2C0C4BB1" w:rsidR="00B3026E" w:rsidRDefault="003B3D18" w:rsidP="00C96236">
      <w:pPr>
        <w:spacing w:after="41" w:line="259" w:lineRule="auto"/>
        <w:ind w:left="721"/>
        <w:jc w:val="both"/>
      </w:pPr>
      <w:r>
        <w:t xml:space="preserve"> </w:t>
      </w:r>
      <w:r>
        <w:rPr>
          <w:rFonts w:ascii="Segoe UI" w:eastAsia="Segoe UI" w:hAnsi="Segoe UI" w:cs="Segoe UI"/>
          <w:sz w:val="18"/>
        </w:rPr>
        <w:t xml:space="preserve"> </w:t>
      </w:r>
      <w:r>
        <w:t xml:space="preserve"> </w:t>
      </w:r>
    </w:p>
    <w:p w14:paraId="6770D4F8" w14:textId="77777777" w:rsidR="00B3026E" w:rsidRDefault="003B3D18" w:rsidP="00C96236">
      <w:pPr>
        <w:pStyle w:val="Heading4"/>
        <w:ind w:left="730"/>
        <w:jc w:val="both"/>
      </w:pPr>
      <w:bookmarkStart w:id="83" w:name="_Toc138389676"/>
      <w:r>
        <w:t>6.3.3.</w:t>
      </w:r>
      <w:r>
        <w:rPr>
          <w:rFonts w:ascii="Arial" w:eastAsia="Arial" w:hAnsi="Arial" w:cs="Arial"/>
        </w:rPr>
        <w:t xml:space="preserve"> </w:t>
      </w:r>
      <w:r>
        <w:t>Reporting Format</w:t>
      </w:r>
      <w:bookmarkEnd w:id="83"/>
      <w:r>
        <w:t xml:space="preserve">  </w:t>
      </w:r>
    </w:p>
    <w:p w14:paraId="3C9A7AB8" w14:textId="77777777" w:rsidR="008721FC" w:rsidRPr="005B4872" w:rsidRDefault="008721FC" w:rsidP="00C96236">
      <w:pPr>
        <w:spacing w:after="3" w:line="259" w:lineRule="auto"/>
        <w:ind w:left="731"/>
        <w:jc w:val="both"/>
      </w:pPr>
    </w:p>
    <w:p w14:paraId="15538734" w14:textId="25CD3B15" w:rsidR="00B3026E" w:rsidRDefault="00D22EE9" w:rsidP="00C96236">
      <w:pPr>
        <w:spacing w:line="259" w:lineRule="auto"/>
        <w:ind w:left="721"/>
        <w:jc w:val="both"/>
      </w:pPr>
      <w:r w:rsidRPr="005B4872">
        <w:t xml:space="preserve">To effectively present the </w:t>
      </w:r>
      <w:r w:rsidR="003B3D18">
        <w:t xml:space="preserve">cost management plan </w:t>
      </w:r>
      <w:r w:rsidRPr="005B4872">
        <w:t>for the Madonna Web System Project,</w:t>
      </w:r>
      <w:r w:rsidR="003B3D18">
        <w:t xml:space="preserve"> a detailed spreadsheet or table</w:t>
      </w:r>
      <w:r w:rsidRPr="005B4872">
        <w:t xml:space="preserve"> would be the recommended reporting format.</w:t>
      </w:r>
      <w:r w:rsidR="003B3D18">
        <w:t xml:space="preserve"> This format </w:t>
      </w:r>
      <w:r w:rsidRPr="005B4872">
        <w:t xml:space="preserve">will </w:t>
      </w:r>
      <w:r w:rsidR="008721FC" w:rsidRPr="005B4872">
        <w:t>cover</w:t>
      </w:r>
      <w:r w:rsidR="003B3D18">
        <w:t xml:space="preserve"> all </w:t>
      </w:r>
      <w:r w:rsidRPr="005B4872">
        <w:t>pertinent</w:t>
      </w:r>
      <w:r w:rsidR="003B3D18">
        <w:t xml:space="preserve"> cost information</w:t>
      </w:r>
      <w:r w:rsidRPr="005B4872">
        <w:t>, including the</w:t>
      </w:r>
      <w:r w:rsidR="003B3D18">
        <w:t xml:space="preserve"> project budget, actual costs incurred, projected costs, and any variances or discrepancies</w:t>
      </w:r>
      <w:r w:rsidRPr="005B4872">
        <w:t xml:space="preserve"> that may occur. </w:t>
      </w:r>
      <w:r w:rsidR="003B3D18">
        <w:t xml:space="preserve"> </w:t>
      </w:r>
      <w:r w:rsidR="003B3D18" w:rsidRPr="005B4872">
        <w:t xml:space="preserve"> </w:t>
      </w:r>
      <w:r w:rsidR="003B3D18">
        <w:t xml:space="preserve"> </w:t>
      </w:r>
    </w:p>
    <w:p w14:paraId="222CA288" w14:textId="77777777" w:rsidR="00B3026E" w:rsidRDefault="003B3D18" w:rsidP="00C96236">
      <w:pPr>
        <w:spacing w:after="5" w:line="259" w:lineRule="auto"/>
        <w:ind w:left="1441"/>
        <w:jc w:val="both"/>
      </w:pPr>
      <w:r>
        <w:t xml:space="preserve"> </w:t>
      </w:r>
      <w:r>
        <w:rPr>
          <w:rFonts w:ascii="Segoe UI" w:eastAsia="Segoe UI" w:hAnsi="Segoe UI" w:cs="Segoe UI"/>
          <w:sz w:val="18"/>
        </w:rPr>
        <w:t xml:space="preserve"> </w:t>
      </w:r>
      <w:r>
        <w:t xml:space="preserve"> </w:t>
      </w:r>
    </w:p>
    <w:p w14:paraId="07E879AB" w14:textId="77777777" w:rsidR="008721FC" w:rsidRPr="005B4872" w:rsidRDefault="008721FC" w:rsidP="004E5C07">
      <w:pPr>
        <w:spacing w:after="5" w:line="259" w:lineRule="auto"/>
        <w:jc w:val="both"/>
      </w:pPr>
    </w:p>
    <w:p w14:paraId="452433EE" w14:textId="77777777" w:rsidR="008721FC" w:rsidRPr="005B4872" w:rsidRDefault="008721FC" w:rsidP="00C96236">
      <w:pPr>
        <w:spacing w:after="5" w:line="259" w:lineRule="auto"/>
        <w:ind w:left="1441"/>
        <w:jc w:val="both"/>
      </w:pPr>
    </w:p>
    <w:p w14:paraId="25640FED" w14:textId="7A50CCF4" w:rsidR="00B3026E" w:rsidRDefault="003B3D18" w:rsidP="00C96236">
      <w:pPr>
        <w:ind w:left="731"/>
        <w:jc w:val="both"/>
      </w:pPr>
      <w:r>
        <w:t xml:space="preserve">The reporting format for the cost management plan of the </w:t>
      </w:r>
      <w:r w:rsidR="00DC6D36" w:rsidRPr="005B4872">
        <w:t>Madonna’s Web P</w:t>
      </w:r>
      <w:r w:rsidRPr="005B4872">
        <w:t>roject</w:t>
      </w:r>
      <w:r>
        <w:t xml:space="preserve"> would include the following elements: </w:t>
      </w:r>
      <w:r>
        <w:rPr>
          <w:rFonts w:ascii="Segoe UI" w:eastAsia="Segoe UI" w:hAnsi="Segoe UI" w:cs="Segoe UI"/>
          <w:sz w:val="18"/>
        </w:rPr>
        <w:t xml:space="preserve"> </w:t>
      </w:r>
      <w:r>
        <w:t xml:space="preserve"> </w:t>
      </w:r>
    </w:p>
    <w:p w14:paraId="13F4A8D1" w14:textId="08758907" w:rsidR="00AC3A14" w:rsidRPr="005B4872" w:rsidRDefault="003B3D18" w:rsidP="00C96236">
      <w:pPr>
        <w:numPr>
          <w:ilvl w:val="0"/>
          <w:numId w:val="21"/>
        </w:numPr>
        <w:spacing w:after="49"/>
        <w:ind w:right="605" w:hanging="360"/>
        <w:jc w:val="both"/>
      </w:pPr>
      <w:r w:rsidRPr="005B4872">
        <w:rPr>
          <w:b/>
        </w:rPr>
        <w:t>Executive Summary</w:t>
      </w:r>
      <w:r w:rsidR="009D7D98" w:rsidRPr="005B4872">
        <w:t>: An overview of the cost management plan, including the project's budget, any significant cost differences, and the actions taken to address them.</w:t>
      </w:r>
    </w:p>
    <w:p w14:paraId="1492601B" w14:textId="6B5A226D" w:rsidR="00B3026E" w:rsidRDefault="003B3D18" w:rsidP="00C96236">
      <w:pPr>
        <w:numPr>
          <w:ilvl w:val="0"/>
          <w:numId w:val="21"/>
        </w:numPr>
        <w:spacing w:after="49"/>
        <w:ind w:right="605"/>
        <w:jc w:val="both"/>
      </w:pPr>
      <w:r>
        <w:rPr>
          <w:b/>
        </w:rPr>
        <w:t>Budget Overview:</w:t>
      </w:r>
      <w:r>
        <w:t xml:space="preserve"> A detailed breakdown of the project's budget, </w:t>
      </w:r>
      <w:r w:rsidR="00B3695D" w:rsidRPr="005B4872">
        <w:t>showing</w:t>
      </w:r>
      <w:r>
        <w:t xml:space="preserve"> the total project cost, </w:t>
      </w:r>
      <w:r w:rsidR="00B3695D" w:rsidRPr="005B4872">
        <w:t>costs for</w:t>
      </w:r>
      <w:r>
        <w:t xml:space="preserve"> each phase or deliverable, and </w:t>
      </w:r>
      <w:r w:rsidR="00B3695D" w:rsidRPr="005B4872">
        <w:t>expenses related to various</w:t>
      </w:r>
      <w:r>
        <w:t xml:space="preserve"> project </w:t>
      </w:r>
      <w:r w:rsidR="00B3695D" w:rsidRPr="005B4872">
        <w:t>resources</w:t>
      </w:r>
      <w:r>
        <w:t xml:space="preserve"> (e.g., labor, materials, equipment</w:t>
      </w:r>
      <w:r w:rsidR="00B3695D" w:rsidRPr="005B4872">
        <w:t>).</w:t>
      </w:r>
    </w:p>
    <w:p w14:paraId="351BCEF7" w14:textId="77777777" w:rsidR="00E465E8" w:rsidRPr="005B4872" w:rsidRDefault="003B3D18" w:rsidP="00C96236">
      <w:pPr>
        <w:numPr>
          <w:ilvl w:val="0"/>
          <w:numId w:val="21"/>
        </w:numPr>
        <w:spacing w:after="54"/>
        <w:ind w:right="605" w:hanging="360"/>
        <w:jc w:val="both"/>
      </w:pPr>
      <w:r w:rsidRPr="005B4872">
        <w:rPr>
          <w:b/>
        </w:rPr>
        <w:t>Cost Variance Analysis</w:t>
      </w:r>
      <w:r w:rsidRPr="005B4872">
        <w:t xml:space="preserve">: </w:t>
      </w:r>
      <w:r w:rsidR="00E465E8" w:rsidRPr="005B4872">
        <w:t>A thorough analysis of variations between the actual costs incurred and the budgeted costs. This analysis explains the reasons behind the differences, their impact on the project, and the steps taken to resolve them.</w:t>
      </w:r>
    </w:p>
    <w:p w14:paraId="78F275DF" w14:textId="77777777" w:rsidR="00C84E8C" w:rsidRPr="005B4872" w:rsidRDefault="003B3D18" w:rsidP="00C96236">
      <w:pPr>
        <w:numPr>
          <w:ilvl w:val="0"/>
          <w:numId w:val="21"/>
        </w:numPr>
        <w:spacing w:after="54"/>
        <w:ind w:right="605" w:hanging="360"/>
        <w:jc w:val="both"/>
      </w:pPr>
      <w:r w:rsidRPr="005B4872">
        <w:rPr>
          <w:b/>
        </w:rPr>
        <w:t>Budget Forecast</w:t>
      </w:r>
      <w:r w:rsidRPr="005B4872">
        <w:t xml:space="preserve">: </w:t>
      </w:r>
      <w:r w:rsidR="00C84E8C" w:rsidRPr="005B4872">
        <w:t>An estimate of future project costs, considering potential variations and their potential effects on the overall project.</w:t>
      </w:r>
    </w:p>
    <w:p w14:paraId="561355F8" w14:textId="12AC75D6" w:rsidR="00B3026E" w:rsidRDefault="003B3D18" w:rsidP="00C96236">
      <w:pPr>
        <w:numPr>
          <w:ilvl w:val="0"/>
          <w:numId w:val="21"/>
        </w:numPr>
        <w:spacing w:after="54"/>
        <w:ind w:right="605" w:hanging="360"/>
        <w:jc w:val="both"/>
      </w:pPr>
      <w:r>
        <w:rPr>
          <w:b/>
        </w:rPr>
        <w:t>Cost Management Metrics</w:t>
      </w:r>
      <w:r w:rsidRPr="005B4872">
        <w:t>:</w:t>
      </w:r>
      <w:r>
        <w:t xml:space="preserve"> </w:t>
      </w:r>
      <w:r w:rsidR="00C84E8C" w:rsidRPr="005B4872">
        <w:t>Key</w:t>
      </w:r>
      <w:r>
        <w:t xml:space="preserve"> indicators </w:t>
      </w:r>
      <w:r w:rsidR="00C84E8C" w:rsidRPr="005B4872">
        <w:t>measuring</w:t>
      </w:r>
      <w:r>
        <w:t xml:space="preserve"> the project's cost performance, </w:t>
      </w:r>
      <w:r w:rsidR="00C84E8C" w:rsidRPr="005B4872">
        <w:t>such as</w:t>
      </w:r>
      <w:r>
        <w:t xml:space="preserve"> cost variance, cost performance index (CPI), and schedule performance index (SPI).</w:t>
      </w:r>
    </w:p>
    <w:p w14:paraId="7FE4D2E3" w14:textId="77777777" w:rsidR="005B4872" w:rsidRDefault="003B3D18" w:rsidP="00C96236">
      <w:pPr>
        <w:numPr>
          <w:ilvl w:val="0"/>
          <w:numId w:val="21"/>
        </w:numPr>
        <w:spacing w:after="49"/>
        <w:ind w:right="605" w:hanging="360"/>
        <w:jc w:val="both"/>
      </w:pPr>
      <w:r w:rsidRPr="005B4872">
        <w:rPr>
          <w:b/>
        </w:rPr>
        <w:t>Approval and Sign-off:</w:t>
      </w:r>
      <w:r w:rsidRPr="005B4872">
        <w:t xml:space="preserve"> </w:t>
      </w:r>
      <w:r w:rsidR="005B4872" w:rsidRPr="005B4872">
        <w:t>A section for the project manager and key stakeholders to review, approve, and officially sign off on the cost management plan.</w:t>
      </w:r>
    </w:p>
    <w:p w14:paraId="260C8D67" w14:textId="5A9ACE2F" w:rsidR="00B3026E" w:rsidRDefault="003B3D18" w:rsidP="00C96236">
      <w:pPr>
        <w:numPr>
          <w:ilvl w:val="0"/>
          <w:numId w:val="21"/>
        </w:numPr>
        <w:spacing w:after="49"/>
        <w:ind w:right="605"/>
        <w:jc w:val="both"/>
      </w:pPr>
      <w:r>
        <w:rPr>
          <w:b/>
        </w:rPr>
        <w:t>Appendices</w:t>
      </w:r>
      <w:r w:rsidR="005B4872" w:rsidRPr="005B4872">
        <w:rPr>
          <w:b/>
        </w:rPr>
        <w:t xml:space="preserve"> </w:t>
      </w:r>
      <w:r w:rsidR="005B4872" w:rsidRPr="005B4872">
        <w:t>Additional</w:t>
      </w:r>
      <w:r>
        <w:t xml:space="preserve"> supporting </w:t>
      </w:r>
      <w:r w:rsidR="005B4872" w:rsidRPr="005B4872">
        <w:t>documents</w:t>
      </w:r>
      <w:r>
        <w:t>, such as detailed cost breakdowns, invoices, or change request forms</w:t>
      </w:r>
      <w:r w:rsidR="005B4872" w:rsidRPr="005B4872">
        <w:t>, included for reference.</w:t>
      </w:r>
      <w:r w:rsidRPr="005B4872">
        <w:rPr>
          <w:highlight w:val="yellow"/>
        </w:rPr>
        <w:t xml:space="preserve"> </w:t>
      </w:r>
      <w:r w:rsidRPr="005B4872">
        <w:rPr>
          <w:rFonts w:ascii="Segoe UI" w:eastAsia="Segoe UI" w:hAnsi="Segoe UI" w:cs="Segoe UI"/>
          <w:sz w:val="18"/>
          <w:highlight w:val="yellow"/>
        </w:rPr>
        <w:t xml:space="preserve"> </w:t>
      </w:r>
      <w:r w:rsidRPr="005B4872">
        <w:rPr>
          <w:highlight w:val="yellow"/>
        </w:rPr>
        <w:t xml:space="preserve"> </w:t>
      </w:r>
    </w:p>
    <w:p w14:paraId="071DE98A" w14:textId="77777777" w:rsidR="005B4872" w:rsidRDefault="005B4872" w:rsidP="005B4872">
      <w:pPr>
        <w:spacing w:after="5" w:line="259" w:lineRule="auto"/>
        <w:ind w:left="721" w:right="605"/>
        <w:rPr>
          <w:highlight w:val="yellow"/>
        </w:rPr>
      </w:pPr>
    </w:p>
    <w:p w14:paraId="318C54EE" w14:textId="77777777" w:rsidR="00B3026E" w:rsidRDefault="003B3D18" w:rsidP="00C96236">
      <w:pPr>
        <w:pStyle w:val="Heading4"/>
        <w:ind w:left="730"/>
        <w:jc w:val="both"/>
      </w:pPr>
      <w:bookmarkStart w:id="84" w:name="_Toc138389677"/>
      <w:r>
        <w:t>6.3.4.</w:t>
      </w:r>
      <w:r>
        <w:rPr>
          <w:rFonts w:ascii="Arial" w:eastAsia="Arial" w:hAnsi="Arial" w:cs="Arial"/>
        </w:rPr>
        <w:t xml:space="preserve"> </w:t>
      </w:r>
      <w:r>
        <w:t>Cost Variance Response Process</w:t>
      </w:r>
      <w:bookmarkEnd w:id="84"/>
      <w:r>
        <w:t xml:space="preserve">   </w:t>
      </w:r>
    </w:p>
    <w:p w14:paraId="5D1D7CA9" w14:textId="3F371C02" w:rsidR="00B3026E" w:rsidRDefault="003B3D18" w:rsidP="00C96236">
      <w:pPr>
        <w:spacing w:line="259" w:lineRule="auto"/>
        <w:jc w:val="both"/>
      </w:pPr>
      <w:r>
        <w:t xml:space="preserve">  </w:t>
      </w:r>
      <w:r w:rsidR="00F43B83">
        <w:tab/>
        <w:t xml:space="preserve">  </w:t>
      </w:r>
      <w:r>
        <w:t xml:space="preserve">The Cost Variance Response process for the </w:t>
      </w:r>
      <w:r w:rsidR="00D3722D">
        <w:t>Madonna’s Web</w:t>
      </w:r>
      <w:r>
        <w:t xml:space="preserve"> project will be as follows: </w:t>
      </w:r>
      <w:r>
        <w:rPr>
          <w:rFonts w:ascii="Segoe UI" w:eastAsia="Segoe UI" w:hAnsi="Segoe UI" w:cs="Segoe UI"/>
          <w:sz w:val="18"/>
        </w:rPr>
        <w:t xml:space="preserve"> </w:t>
      </w:r>
      <w:r>
        <w:t xml:space="preserve"> </w:t>
      </w:r>
    </w:p>
    <w:p w14:paraId="22AE1892" w14:textId="448F022A" w:rsidR="00B3026E" w:rsidRDefault="003B3D18" w:rsidP="00C96236">
      <w:pPr>
        <w:spacing w:after="61" w:line="259" w:lineRule="auto"/>
        <w:jc w:val="both"/>
      </w:pPr>
      <w:r>
        <w:t xml:space="preserve"> </w:t>
      </w:r>
      <w:r>
        <w:rPr>
          <w:rFonts w:ascii="Segoe UI" w:eastAsia="Segoe UI" w:hAnsi="Segoe UI" w:cs="Segoe UI"/>
          <w:sz w:val="18"/>
        </w:rPr>
        <w:t xml:space="preserve"> </w:t>
      </w:r>
      <w:r>
        <w:t xml:space="preserve">   </w:t>
      </w:r>
    </w:p>
    <w:p w14:paraId="2E2A4288" w14:textId="77777777" w:rsidR="00B3026E" w:rsidRDefault="003B3D18" w:rsidP="00C96236">
      <w:pPr>
        <w:numPr>
          <w:ilvl w:val="0"/>
          <w:numId w:val="22"/>
        </w:numPr>
        <w:spacing w:after="72"/>
        <w:ind w:right="873" w:hanging="360"/>
        <w:jc w:val="both"/>
      </w:pPr>
      <w:r>
        <w:t xml:space="preserve">Identification of Variance:    </w:t>
      </w:r>
    </w:p>
    <w:p w14:paraId="48133BF2" w14:textId="33E9DF5A" w:rsidR="00B3026E" w:rsidRDefault="00AB4EC6" w:rsidP="00C96236">
      <w:pPr>
        <w:pStyle w:val="ListParagraph"/>
        <w:numPr>
          <w:ilvl w:val="0"/>
          <w:numId w:val="60"/>
        </w:numPr>
        <w:spacing w:after="72"/>
        <w:ind w:right="873"/>
        <w:jc w:val="both"/>
      </w:pPr>
      <w:r>
        <w:t xml:space="preserve">The project manager is responsible for </w:t>
      </w:r>
      <w:r w:rsidR="008D149E">
        <w:t xml:space="preserve">detecting and reporting any variations </w:t>
      </w:r>
      <w:r w:rsidR="006C5896">
        <w:t>in cost to the project sponsor.</w:t>
      </w:r>
    </w:p>
    <w:p w14:paraId="763EC484" w14:textId="331FB28F" w:rsidR="0084383A" w:rsidRDefault="004913C8" w:rsidP="00C96236">
      <w:pPr>
        <w:pStyle w:val="ListParagraph"/>
        <w:numPr>
          <w:ilvl w:val="1"/>
          <w:numId w:val="22"/>
        </w:numPr>
        <w:spacing w:after="73"/>
        <w:jc w:val="both"/>
      </w:pPr>
      <w:r>
        <w:t>The p</w:t>
      </w:r>
      <w:r w:rsidR="00AC365A">
        <w:t xml:space="preserve">roject manager will employ earned value metrics and other cost management tools to </w:t>
      </w:r>
      <w:r w:rsidR="0009501B">
        <w:t xml:space="preserve">identify and monitor </w:t>
      </w:r>
      <w:r w:rsidR="003C4A14">
        <w:t>discrepancies.</w:t>
      </w:r>
    </w:p>
    <w:p w14:paraId="721B2FA5" w14:textId="77777777" w:rsidR="003C4A14" w:rsidRDefault="003C4A14" w:rsidP="00C96236">
      <w:pPr>
        <w:spacing w:after="73"/>
        <w:ind w:left="1802"/>
        <w:jc w:val="both"/>
      </w:pPr>
    </w:p>
    <w:p w14:paraId="34D41909" w14:textId="77777777" w:rsidR="00B3026E" w:rsidRDefault="003B3D18" w:rsidP="00C96236">
      <w:pPr>
        <w:numPr>
          <w:ilvl w:val="0"/>
          <w:numId w:val="22"/>
        </w:numPr>
        <w:ind w:right="873" w:hanging="360"/>
        <w:jc w:val="both"/>
      </w:pPr>
      <w:r>
        <w:t xml:space="preserve">Analysis of Variance:    </w:t>
      </w:r>
    </w:p>
    <w:p w14:paraId="47D14B7B" w14:textId="2E1A70F9" w:rsidR="00B3026E" w:rsidRDefault="003B3D18" w:rsidP="00C96236">
      <w:pPr>
        <w:pStyle w:val="ListParagraph"/>
        <w:numPr>
          <w:ilvl w:val="0"/>
          <w:numId w:val="58"/>
        </w:numPr>
        <w:spacing w:after="79"/>
        <w:jc w:val="both"/>
      </w:pPr>
      <w:r>
        <w:t xml:space="preserve">The Project Manager will analyze the variance to </w:t>
      </w:r>
      <w:r w:rsidR="003303DF">
        <w:t>identify</w:t>
      </w:r>
      <w:r>
        <w:t xml:space="preserve"> the root cause and develop corrective </w:t>
      </w:r>
      <w:r w:rsidR="001A0BBD">
        <w:t xml:space="preserve">actions </w:t>
      </w:r>
      <w:r w:rsidR="00FA500C">
        <w:t>options</w:t>
      </w:r>
      <w:r>
        <w:t xml:space="preserve">.    </w:t>
      </w:r>
    </w:p>
    <w:p w14:paraId="43498606" w14:textId="35675984" w:rsidR="00B3026E" w:rsidRDefault="003B3D18" w:rsidP="00C96236">
      <w:pPr>
        <w:pStyle w:val="ListParagraph"/>
        <w:numPr>
          <w:ilvl w:val="0"/>
          <w:numId w:val="57"/>
        </w:numPr>
        <w:jc w:val="both"/>
      </w:pPr>
      <w:r>
        <w:t xml:space="preserve">The Project Manager will also </w:t>
      </w:r>
      <w:r w:rsidR="001D6C63">
        <w:t>assess</w:t>
      </w:r>
      <w:r>
        <w:t xml:space="preserve"> the impact of the variance on the project </w:t>
      </w:r>
      <w:r w:rsidR="002700C2">
        <w:t>schedules</w:t>
      </w:r>
      <w:r>
        <w:t xml:space="preserve"> and scope.</w:t>
      </w:r>
    </w:p>
    <w:p w14:paraId="76A773EF" w14:textId="77777777" w:rsidR="00B3026E" w:rsidRDefault="003B3D18" w:rsidP="00C96236">
      <w:pPr>
        <w:spacing w:after="61" w:line="259" w:lineRule="auto"/>
        <w:ind w:left="1081"/>
        <w:jc w:val="both"/>
      </w:pPr>
      <w:r>
        <w:t xml:space="preserve"> </w:t>
      </w:r>
      <w:r>
        <w:rPr>
          <w:rFonts w:ascii="Segoe UI" w:eastAsia="Segoe UI" w:hAnsi="Segoe UI" w:cs="Segoe UI"/>
          <w:sz w:val="18"/>
        </w:rPr>
        <w:t xml:space="preserve"> </w:t>
      </w:r>
      <w:r>
        <w:t xml:space="preserve"> </w:t>
      </w:r>
    </w:p>
    <w:p w14:paraId="46F8093E" w14:textId="77777777" w:rsidR="00B3026E" w:rsidRDefault="003B3D18" w:rsidP="00C96236">
      <w:pPr>
        <w:numPr>
          <w:ilvl w:val="0"/>
          <w:numId w:val="22"/>
        </w:numPr>
        <w:spacing w:after="72"/>
        <w:ind w:right="873" w:hanging="360"/>
        <w:jc w:val="both"/>
      </w:pPr>
      <w:r>
        <w:t xml:space="preserve">Presentation of Options:    </w:t>
      </w:r>
    </w:p>
    <w:p w14:paraId="107362CB" w14:textId="77777777" w:rsidR="007F584D" w:rsidRDefault="003E6FAF" w:rsidP="00C96236">
      <w:pPr>
        <w:pStyle w:val="ListParagraph"/>
        <w:numPr>
          <w:ilvl w:val="0"/>
          <w:numId w:val="57"/>
        </w:numPr>
        <w:spacing w:after="72"/>
        <w:ind w:right="873"/>
        <w:jc w:val="both"/>
      </w:pPr>
      <w:r w:rsidRPr="003E6FAF">
        <w:t>The Project Manager will provide the Project Sponsor with various options for corrective action.</w:t>
      </w:r>
    </w:p>
    <w:p w14:paraId="6414E996" w14:textId="761B4D5A" w:rsidR="00B3026E" w:rsidRDefault="003B3D18" w:rsidP="00C96236">
      <w:pPr>
        <w:pStyle w:val="ListParagraph"/>
        <w:numPr>
          <w:ilvl w:val="0"/>
          <w:numId w:val="57"/>
        </w:numPr>
        <w:spacing w:after="72"/>
        <w:ind w:right="873"/>
        <w:jc w:val="both"/>
      </w:pPr>
      <w:r>
        <w:t xml:space="preserve">The options will be based on the root cause of the variance and the impact on the project schedule and scope.   </w:t>
      </w:r>
    </w:p>
    <w:p w14:paraId="115203D3" w14:textId="77777777" w:rsidR="00B3026E" w:rsidRDefault="003B3D18" w:rsidP="00C96236">
      <w:pPr>
        <w:spacing w:after="61" w:line="259" w:lineRule="auto"/>
        <w:ind w:left="1081"/>
        <w:jc w:val="both"/>
      </w:pPr>
      <w:r>
        <w:t xml:space="preserve"> </w:t>
      </w:r>
      <w:r>
        <w:rPr>
          <w:rFonts w:ascii="Segoe UI" w:eastAsia="Segoe UI" w:hAnsi="Segoe UI" w:cs="Segoe UI"/>
          <w:sz w:val="18"/>
        </w:rPr>
        <w:t xml:space="preserve"> </w:t>
      </w:r>
      <w:r>
        <w:t xml:space="preserve"> </w:t>
      </w:r>
    </w:p>
    <w:p w14:paraId="5013ED8B" w14:textId="35C51A9D" w:rsidR="00B3026E" w:rsidRDefault="003B3D18" w:rsidP="00C96236">
      <w:pPr>
        <w:numPr>
          <w:ilvl w:val="0"/>
          <w:numId w:val="22"/>
        </w:numPr>
        <w:spacing w:after="72"/>
        <w:ind w:right="873" w:hanging="360"/>
        <w:jc w:val="both"/>
      </w:pPr>
      <w:r>
        <w:t xml:space="preserve">Approval of Corrective Action:  </w:t>
      </w:r>
    </w:p>
    <w:p w14:paraId="7D88197C" w14:textId="77777777" w:rsidR="00B3026E" w:rsidRDefault="003B3D18" w:rsidP="00C96236">
      <w:pPr>
        <w:pStyle w:val="ListParagraph"/>
        <w:numPr>
          <w:ilvl w:val="0"/>
          <w:numId w:val="61"/>
        </w:numPr>
        <w:spacing w:after="73"/>
        <w:jc w:val="both"/>
      </w:pPr>
      <w:r>
        <w:t xml:space="preserve">The Project Sponsor will review the options and approve an appropriate action to bring the project back on budget.    </w:t>
      </w:r>
    </w:p>
    <w:p w14:paraId="00C0BFBB" w14:textId="66E7D400" w:rsidR="00B3026E" w:rsidRDefault="003B3D18" w:rsidP="00C96236">
      <w:pPr>
        <w:pStyle w:val="ListParagraph"/>
        <w:numPr>
          <w:ilvl w:val="0"/>
          <w:numId w:val="61"/>
        </w:numPr>
        <w:spacing w:after="73"/>
        <w:jc w:val="both"/>
      </w:pPr>
      <w:r>
        <w:t xml:space="preserve">This may include increasing the budget, reducing scope or quality, or implementing other corrective actions.   </w:t>
      </w:r>
    </w:p>
    <w:p w14:paraId="19DD7000" w14:textId="77777777" w:rsidR="00B3026E" w:rsidRDefault="003B3D18" w:rsidP="00C96236">
      <w:pPr>
        <w:numPr>
          <w:ilvl w:val="0"/>
          <w:numId w:val="22"/>
        </w:numPr>
        <w:spacing w:after="72"/>
        <w:ind w:right="873"/>
        <w:jc w:val="both"/>
      </w:pPr>
      <w:r>
        <w:t xml:space="preserve">Implementation of Corrective Action:    </w:t>
      </w:r>
    </w:p>
    <w:p w14:paraId="6B1A2DB2" w14:textId="77777777" w:rsidR="00B3026E" w:rsidRDefault="003B3D18" w:rsidP="00C96236">
      <w:pPr>
        <w:pStyle w:val="ListParagraph"/>
        <w:numPr>
          <w:ilvl w:val="0"/>
          <w:numId w:val="62"/>
        </w:numPr>
        <w:spacing w:after="73"/>
        <w:jc w:val="both"/>
      </w:pPr>
      <w:r>
        <w:t xml:space="preserve">The Project Manager will implement the approved corrective action and monitor the results.    </w:t>
      </w:r>
    </w:p>
    <w:p w14:paraId="795A72F6" w14:textId="1E5B1DAF" w:rsidR="00B3026E" w:rsidRDefault="003B3D18" w:rsidP="00C96236">
      <w:pPr>
        <w:pStyle w:val="ListParagraph"/>
        <w:numPr>
          <w:ilvl w:val="0"/>
          <w:numId w:val="62"/>
        </w:numPr>
        <w:spacing w:after="73"/>
        <w:jc w:val="both"/>
      </w:pPr>
      <w:r>
        <w:t xml:space="preserve">The Project Manager will also update the project schedule and budget accordingly.   </w:t>
      </w:r>
    </w:p>
    <w:p w14:paraId="0FBABC02" w14:textId="77777777" w:rsidR="001E72DC" w:rsidRDefault="001E72DC" w:rsidP="00C96236">
      <w:pPr>
        <w:numPr>
          <w:ilvl w:val="0"/>
          <w:numId w:val="22"/>
        </w:numPr>
        <w:spacing w:after="72"/>
        <w:ind w:right="873" w:hanging="360"/>
        <w:jc w:val="both"/>
      </w:pPr>
      <w:r>
        <w:t xml:space="preserve">Reporting:    </w:t>
      </w:r>
    </w:p>
    <w:p w14:paraId="774628A9" w14:textId="1D1A299A" w:rsidR="009878C0" w:rsidRDefault="00800EB5" w:rsidP="00C96236">
      <w:pPr>
        <w:pStyle w:val="ListParagraph"/>
        <w:numPr>
          <w:ilvl w:val="0"/>
          <w:numId w:val="63"/>
        </w:numPr>
        <w:spacing w:after="72"/>
        <w:ind w:right="873"/>
        <w:jc w:val="both"/>
      </w:pPr>
      <w:r w:rsidRPr="00800EB5">
        <w:t xml:space="preserve">In the Monthly Project Status Report, the Project Manager will incorporate information about the cost variance, specifics regarding the corrective actions implemented, and the outcomes </w:t>
      </w:r>
      <w:r w:rsidR="009878C0" w:rsidRPr="00800EB5">
        <w:t>achieved.</w:t>
      </w:r>
    </w:p>
    <w:p w14:paraId="2F86B865" w14:textId="2A4369FF" w:rsidR="00B835DF" w:rsidRDefault="009878C0" w:rsidP="00C96236">
      <w:pPr>
        <w:pStyle w:val="ListParagraph"/>
        <w:numPr>
          <w:ilvl w:val="0"/>
          <w:numId w:val="56"/>
        </w:numPr>
        <w:spacing w:after="72"/>
        <w:ind w:right="873"/>
        <w:jc w:val="both"/>
      </w:pPr>
      <w:r>
        <w:t>T</w:t>
      </w:r>
      <w:r w:rsidRPr="009878C0">
        <w:t>he Project Manager will consistently provide updates on the project's budget and schedule.</w:t>
      </w:r>
    </w:p>
    <w:p w14:paraId="52906DE4" w14:textId="77777777" w:rsidR="009878C0" w:rsidRPr="009878C0" w:rsidRDefault="009878C0" w:rsidP="00C96236">
      <w:pPr>
        <w:pStyle w:val="ListParagraph"/>
        <w:spacing w:after="72"/>
        <w:ind w:left="2161" w:right="873"/>
        <w:jc w:val="both"/>
      </w:pPr>
    </w:p>
    <w:p w14:paraId="2EC4B78B" w14:textId="791F17BE" w:rsidR="00D8461E" w:rsidRDefault="00D8461E" w:rsidP="00C96236">
      <w:pPr>
        <w:ind w:left="1802"/>
        <w:jc w:val="both"/>
      </w:pPr>
      <w:r w:rsidRPr="00D8461E">
        <w:t>Throughout the project lifecycle, the Cost Variance Response process will remain active. The Project Manager will oversee the monitoring and control of project costs, while the Project Sponsor will have the responsibility of granting approval for any required corrective actions.</w:t>
      </w:r>
      <w:r w:rsidR="003B3D18" w:rsidRPr="00D8461E">
        <w:t xml:space="preserve">  </w:t>
      </w:r>
    </w:p>
    <w:p w14:paraId="005E73D7" w14:textId="35D154F5" w:rsidR="001E72DC" w:rsidRDefault="00D758E3" w:rsidP="00D8461E">
      <w:pPr>
        <w:spacing w:after="5" w:line="259" w:lineRule="auto"/>
      </w:pPr>
      <w:r>
        <w:t xml:space="preserve"> </w:t>
      </w:r>
    </w:p>
    <w:p w14:paraId="57438F5E" w14:textId="77777777" w:rsidR="00B3026E" w:rsidRDefault="003B3D18" w:rsidP="003D741C">
      <w:pPr>
        <w:pStyle w:val="Heading4"/>
        <w:ind w:left="730"/>
      </w:pPr>
      <w:bookmarkStart w:id="85" w:name="_Toc138389678"/>
      <w:r>
        <w:t>6.3.5.</w:t>
      </w:r>
      <w:r>
        <w:rPr>
          <w:rFonts w:ascii="Arial" w:eastAsia="Arial" w:hAnsi="Arial" w:cs="Arial"/>
        </w:rPr>
        <w:t xml:space="preserve"> </w:t>
      </w:r>
      <w:r>
        <w:t>Cost Change Control Process</w:t>
      </w:r>
      <w:bookmarkEnd w:id="85"/>
      <w:r>
        <w:t xml:space="preserve">   </w:t>
      </w:r>
    </w:p>
    <w:p w14:paraId="55DFE6A8" w14:textId="77777777" w:rsidR="00B3026E" w:rsidRDefault="003B3D18">
      <w:pPr>
        <w:spacing w:after="5" w:line="259" w:lineRule="auto"/>
      </w:pPr>
      <w:r>
        <w:t xml:space="preserve"> </w:t>
      </w:r>
      <w:r>
        <w:rPr>
          <w:rFonts w:ascii="Segoe UI" w:eastAsia="Segoe UI" w:hAnsi="Segoe UI" w:cs="Segoe UI"/>
          <w:sz w:val="18"/>
        </w:rPr>
        <w:t xml:space="preserve"> </w:t>
      </w:r>
      <w:r>
        <w:t xml:space="preserve"> </w:t>
      </w:r>
    </w:p>
    <w:p w14:paraId="09A0AF40" w14:textId="77777777" w:rsidR="00B3026E" w:rsidRDefault="003B3D18">
      <w:pPr>
        <w:ind w:left="731" w:right="873"/>
      </w:pPr>
      <w:r>
        <w:t xml:space="preserve">The cost change control process will include the following steps: </w:t>
      </w:r>
      <w:r>
        <w:rPr>
          <w:sz w:val="18"/>
        </w:rPr>
        <w:t xml:space="preserve"> </w:t>
      </w:r>
      <w:r>
        <w:t xml:space="preserve"> </w:t>
      </w:r>
    </w:p>
    <w:p w14:paraId="5A10585C" w14:textId="77777777" w:rsidR="00650AF8" w:rsidRDefault="00F84841" w:rsidP="0090040B">
      <w:pPr>
        <w:pStyle w:val="ListParagraph"/>
        <w:numPr>
          <w:ilvl w:val="0"/>
          <w:numId w:val="59"/>
        </w:numPr>
        <w:spacing w:after="75" w:line="259" w:lineRule="auto"/>
      </w:pPr>
      <w:r w:rsidRPr="00F84841">
        <w:rPr>
          <w:b/>
          <w:bCs/>
        </w:rPr>
        <w:t xml:space="preserve">Identifying cost changes: </w:t>
      </w:r>
      <w:r w:rsidRPr="00F84841">
        <w:t>The Project Manager will recognize and document any proposed adjustments to the project budget or expenses using a designated form for cost change requests.</w:t>
      </w:r>
    </w:p>
    <w:p w14:paraId="315FCB40" w14:textId="5F010F7C" w:rsidR="00650AF8" w:rsidRPr="00650AF8" w:rsidRDefault="00650AF8" w:rsidP="0090040B">
      <w:pPr>
        <w:pStyle w:val="ListParagraph"/>
        <w:numPr>
          <w:ilvl w:val="0"/>
          <w:numId w:val="59"/>
        </w:numPr>
        <w:spacing w:after="75" w:line="259" w:lineRule="auto"/>
      </w:pPr>
      <w:r w:rsidRPr="00650AF8">
        <w:rPr>
          <w:b/>
          <w:bCs/>
        </w:rPr>
        <w:t>Analyzing cost changes:</w:t>
      </w:r>
      <w:r w:rsidRPr="00650AF8">
        <w:t xml:space="preserve"> The project team will carefully examine the suggested modifications to assess how they might impact the project schedule, resources, and overall budget.</w:t>
      </w:r>
    </w:p>
    <w:p w14:paraId="49D167A3" w14:textId="77777777" w:rsidR="00B3026E" w:rsidRDefault="003B3D18" w:rsidP="00EC66A6">
      <w:pPr>
        <w:numPr>
          <w:ilvl w:val="0"/>
          <w:numId w:val="23"/>
        </w:numPr>
        <w:spacing w:after="79"/>
        <w:ind w:right="191" w:hanging="360"/>
      </w:pPr>
      <w:r>
        <w:rPr>
          <w:b/>
        </w:rPr>
        <w:t xml:space="preserve">Approval of the cost change: </w:t>
      </w:r>
      <w:r>
        <w:t xml:space="preserve">The cost change request will be reviewed and approved by the project sponsor and other relevant stakeholders.    </w:t>
      </w:r>
    </w:p>
    <w:p w14:paraId="77C3E4BE" w14:textId="77777777" w:rsidR="00B615FC" w:rsidRDefault="0002125D" w:rsidP="00EC66A6">
      <w:pPr>
        <w:numPr>
          <w:ilvl w:val="0"/>
          <w:numId w:val="23"/>
        </w:numPr>
        <w:spacing w:after="79"/>
        <w:ind w:right="191" w:hanging="360"/>
      </w:pPr>
      <w:r w:rsidRPr="0002125D">
        <w:rPr>
          <w:b/>
          <w:bCs/>
        </w:rPr>
        <w:t>Implementing cost changes:</w:t>
      </w:r>
      <w:r w:rsidRPr="0002125D">
        <w:t xml:space="preserve"> Once approved, the Project Manager will ensure the smooth execution of the cost changes according to the project schedule and budget.</w:t>
      </w:r>
    </w:p>
    <w:p w14:paraId="2B66BA8D" w14:textId="77777777" w:rsidR="008014B9" w:rsidRDefault="00B615FC" w:rsidP="00EC66A6">
      <w:pPr>
        <w:numPr>
          <w:ilvl w:val="0"/>
          <w:numId w:val="23"/>
        </w:numPr>
        <w:spacing w:after="79"/>
        <w:ind w:right="191" w:hanging="360"/>
      </w:pPr>
      <w:r w:rsidRPr="00B615FC">
        <w:rPr>
          <w:b/>
          <w:bCs/>
        </w:rPr>
        <w:t>Tracking and monitoring cost changes:</w:t>
      </w:r>
      <w:r w:rsidRPr="00B615FC">
        <w:t xml:space="preserve"> The project team will actively monitor and track the effects of the cost changes on the project schedule and budget, making necessary adjustments to keep the project on the right track.</w:t>
      </w:r>
    </w:p>
    <w:p w14:paraId="1ED067B9" w14:textId="77777777" w:rsidR="009204E9" w:rsidRDefault="008014B9" w:rsidP="00EC66A6">
      <w:pPr>
        <w:numPr>
          <w:ilvl w:val="0"/>
          <w:numId w:val="23"/>
        </w:numPr>
        <w:spacing w:after="79"/>
        <w:ind w:right="191" w:hanging="360"/>
      </w:pPr>
      <w:r w:rsidRPr="008014B9">
        <w:rPr>
          <w:b/>
          <w:bCs/>
        </w:rPr>
        <w:t>Reporting on cost changes:</w:t>
      </w:r>
      <w:r w:rsidRPr="008014B9">
        <w:t xml:space="preserve"> The Project Manager will include information about the cost changes, along with relevant financial details and any corrective actions taken, in the regular project status reports.</w:t>
      </w:r>
      <w:r w:rsidR="003B3D18" w:rsidRPr="008014B9">
        <w:t xml:space="preserve">   </w:t>
      </w:r>
    </w:p>
    <w:p w14:paraId="4E1F8FE6" w14:textId="77777777" w:rsidR="00E97DD1" w:rsidRDefault="00E97DD1" w:rsidP="00E97DD1">
      <w:pPr>
        <w:spacing w:after="79"/>
        <w:ind w:left="1441" w:right="191"/>
      </w:pPr>
    </w:p>
    <w:p w14:paraId="66D95CA0" w14:textId="3B917038" w:rsidR="00B3026E" w:rsidRDefault="003B3D18" w:rsidP="009204E9">
      <w:pPr>
        <w:spacing w:after="79"/>
        <w:ind w:left="1441" w:right="191"/>
      </w:pPr>
      <w:r>
        <w:t xml:space="preserve">The cost change control process will be implemented to </w:t>
      </w:r>
      <w:r w:rsidR="009204E9" w:rsidRPr="009204E9">
        <w:t>ensures</w:t>
      </w:r>
      <w:r>
        <w:t xml:space="preserve"> that any changes to the project budget or </w:t>
      </w:r>
      <w:r w:rsidR="009204E9" w:rsidRPr="009204E9">
        <w:t>expenses</w:t>
      </w:r>
      <w:r>
        <w:t xml:space="preserve"> are </w:t>
      </w:r>
      <w:r w:rsidR="009204E9" w:rsidRPr="009204E9">
        <w:t>promptly identified, carefully</w:t>
      </w:r>
      <w:r>
        <w:t xml:space="preserve"> analyzed, and approved in a timely manner. </w:t>
      </w:r>
      <w:r w:rsidR="009204E9" w:rsidRPr="009204E9">
        <w:t>By implementing this process, the project team aims</w:t>
      </w:r>
      <w:r>
        <w:t xml:space="preserve"> to minimize the impact of cost changes on the project schedule and budget</w:t>
      </w:r>
      <w:r w:rsidR="009204E9" w:rsidRPr="009204E9">
        <w:t>.</w:t>
      </w:r>
      <w:r w:rsidR="009204E9">
        <w:t xml:space="preserve"> Also, </w:t>
      </w:r>
      <w:r w:rsidR="009204E9" w:rsidRPr="009204E9">
        <w:t>it helps</w:t>
      </w:r>
      <w:r>
        <w:t xml:space="preserve"> to </w:t>
      </w:r>
      <w:r w:rsidR="009204E9" w:rsidRPr="009204E9">
        <w:t>keep</w:t>
      </w:r>
      <w:r>
        <w:t xml:space="preserve"> the project on track </w:t>
      </w:r>
      <w:r w:rsidR="009204E9" w:rsidRPr="009204E9">
        <w:t xml:space="preserve">and aligned with </w:t>
      </w:r>
      <w:r>
        <w:t xml:space="preserve">its objectives.  </w:t>
      </w:r>
    </w:p>
    <w:p w14:paraId="0EEF8A89" w14:textId="77777777" w:rsidR="009204E9" w:rsidRPr="009204E9" w:rsidRDefault="009204E9" w:rsidP="009204E9">
      <w:pPr>
        <w:spacing w:after="79"/>
        <w:ind w:left="1441" w:right="191"/>
      </w:pPr>
    </w:p>
    <w:p w14:paraId="3BC34D74" w14:textId="77777777" w:rsidR="00B3026E" w:rsidRDefault="003B3D18" w:rsidP="003D741C">
      <w:pPr>
        <w:pStyle w:val="Heading4"/>
        <w:ind w:left="730"/>
      </w:pPr>
      <w:bookmarkStart w:id="86" w:name="_Toc138389679"/>
      <w:r w:rsidRPr="00411EC1">
        <w:t>6.3.6.</w:t>
      </w:r>
      <w:r w:rsidRPr="00411EC1">
        <w:rPr>
          <w:rFonts w:ascii="Arial" w:eastAsia="Arial" w:hAnsi="Arial" w:cs="Arial"/>
        </w:rPr>
        <w:t xml:space="preserve"> </w:t>
      </w:r>
      <w:r w:rsidRPr="00411EC1">
        <w:t>Project Budget</w:t>
      </w:r>
      <w:bookmarkEnd w:id="86"/>
      <w:r>
        <w:t xml:space="preserve">   </w:t>
      </w:r>
    </w:p>
    <w:p w14:paraId="4E7F2120" w14:textId="77777777" w:rsidR="00B3026E" w:rsidRDefault="003B3D18">
      <w:pPr>
        <w:spacing w:after="5" w:line="259" w:lineRule="auto"/>
      </w:pPr>
      <w:r>
        <w:t xml:space="preserve"> </w:t>
      </w:r>
      <w:r>
        <w:rPr>
          <w:rFonts w:ascii="Segoe UI" w:eastAsia="Segoe UI" w:hAnsi="Segoe UI" w:cs="Segoe UI"/>
          <w:sz w:val="18"/>
        </w:rPr>
        <w:t xml:space="preserve"> </w:t>
      </w:r>
      <w:r>
        <w:t xml:space="preserve"> </w:t>
      </w:r>
    </w:p>
    <w:p w14:paraId="7E269520" w14:textId="01772E90" w:rsidR="00B3026E" w:rsidRDefault="003B3D18" w:rsidP="00C96236">
      <w:pPr>
        <w:ind w:left="731" w:right="605"/>
        <w:jc w:val="both"/>
      </w:pPr>
      <w:r>
        <w:t xml:space="preserve">Budgeting is a crucial component of project management that involves planning, estimating, and controlling project costs. For the </w:t>
      </w:r>
      <w:r w:rsidR="004F2FF5">
        <w:t>Madonna’s Web</w:t>
      </w:r>
      <w:r>
        <w:t xml:space="preserve"> project, a budget has been developed to ensure that project costs are identified, monitored, and controlled throughout the project's life cycle.  </w:t>
      </w:r>
      <w:r>
        <w:rPr>
          <w:sz w:val="18"/>
        </w:rPr>
        <w:t xml:space="preserve"> </w:t>
      </w:r>
      <w:r>
        <w:t xml:space="preserve"> </w:t>
      </w:r>
    </w:p>
    <w:p w14:paraId="2933D7ED" w14:textId="77777777" w:rsidR="00B3026E" w:rsidRDefault="003B3D18">
      <w:pPr>
        <w:spacing w:after="8" w:line="259" w:lineRule="auto"/>
        <w:ind w:left="721"/>
      </w:pPr>
      <w:r>
        <w:t xml:space="preserve"> </w:t>
      </w:r>
      <w:r>
        <w:rPr>
          <w:sz w:val="18"/>
        </w:rPr>
        <w:t xml:space="preserve"> </w:t>
      </w:r>
      <w:r>
        <w:t xml:space="preserve"> </w:t>
      </w:r>
    </w:p>
    <w:p w14:paraId="44EF56C5" w14:textId="77777777" w:rsidR="00B3026E" w:rsidRDefault="003B3D18" w:rsidP="00C96236">
      <w:pPr>
        <w:ind w:left="731" w:right="601"/>
        <w:jc w:val="both"/>
      </w:pPr>
      <w:r>
        <w:t xml:space="preserve">The budget includes direct and indirect costs, and it is designed to provide the project team and stakeholders with a comprehensive understanding of the financial resources required to successfully complete the project. This budget will serve as a baseline for monitoring the project's financial performance and ensuring that it remains on track to meet its goals and objectives within the approved budget. </w:t>
      </w:r>
      <w:r>
        <w:rPr>
          <w:sz w:val="18"/>
        </w:rPr>
        <w:t xml:space="preserve"> </w:t>
      </w:r>
      <w:r>
        <w:t xml:space="preserve"> </w:t>
      </w:r>
    </w:p>
    <w:p w14:paraId="2CE09BD5" w14:textId="77777777" w:rsidR="00B3026E" w:rsidRDefault="003B3D18">
      <w:pPr>
        <w:spacing w:after="4" w:line="259" w:lineRule="auto"/>
        <w:ind w:left="721"/>
      </w:pPr>
      <w:r>
        <w:rPr>
          <w:color w:val="008000"/>
        </w:rPr>
        <w:t xml:space="preserve"> </w:t>
      </w:r>
      <w:r>
        <w:rPr>
          <w:sz w:val="18"/>
        </w:rPr>
        <w:t xml:space="preserve"> </w:t>
      </w:r>
      <w:r>
        <w:t xml:space="preserve"> </w:t>
      </w:r>
    </w:p>
    <w:p w14:paraId="53373BD3" w14:textId="77777777" w:rsidR="00B3026E" w:rsidRDefault="003B3D18">
      <w:pPr>
        <w:spacing w:after="4" w:line="259" w:lineRule="auto"/>
        <w:ind w:left="721"/>
      </w:pPr>
      <w:r>
        <w:rPr>
          <w:color w:val="008000"/>
        </w:rPr>
        <w:t xml:space="preserve"> </w:t>
      </w:r>
      <w:r>
        <w:rPr>
          <w:sz w:val="18"/>
        </w:rPr>
        <w:t xml:space="preserve"> </w:t>
      </w:r>
      <w:r>
        <w:t xml:space="preserve"> </w:t>
      </w:r>
    </w:p>
    <w:p w14:paraId="08FEFA61" w14:textId="77777777" w:rsidR="00B3026E" w:rsidRDefault="003B3D18">
      <w:pPr>
        <w:ind w:left="731" w:right="873"/>
      </w:pPr>
      <w:r>
        <w:t xml:space="preserve">Direct Costs: </w:t>
      </w:r>
      <w:r>
        <w:rPr>
          <w:sz w:val="18"/>
        </w:rPr>
        <w:t xml:space="preserve"> </w:t>
      </w:r>
      <w:r>
        <w:t xml:space="preserve"> </w:t>
      </w:r>
    </w:p>
    <w:p w14:paraId="38D7FDDB" w14:textId="77777777" w:rsidR="00B3026E" w:rsidRDefault="003B3D18">
      <w:pPr>
        <w:spacing w:after="75" w:line="259" w:lineRule="auto"/>
        <w:ind w:left="721"/>
      </w:pPr>
      <w:r>
        <w:rPr>
          <w:color w:val="008000"/>
        </w:rPr>
        <w:t xml:space="preserve"> </w:t>
      </w:r>
      <w:r>
        <w:rPr>
          <w:sz w:val="18"/>
        </w:rPr>
        <w:t xml:space="preserve"> </w:t>
      </w:r>
      <w:r>
        <w:t xml:space="preserve"> </w:t>
      </w:r>
    </w:p>
    <w:p w14:paraId="51329140" w14:textId="19066ED7" w:rsidR="00B3026E" w:rsidRDefault="003B3D18" w:rsidP="00EC66A6">
      <w:pPr>
        <w:numPr>
          <w:ilvl w:val="0"/>
          <w:numId w:val="24"/>
        </w:numPr>
        <w:ind w:right="873" w:hanging="360"/>
      </w:pPr>
      <w:r>
        <w:t>Maintenance Cost</w:t>
      </w:r>
      <w:r w:rsidR="00FA1571">
        <w:t xml:space="preserve"> (Hosting) </w:t>
      </w:r>
      <w:r>
        <w:t xml:space="preserve">: PHP </w:t>
      </w:r>
      <w:r w:rsidR="00574EAF">
        <w:t>24</w:t>
      </w:r>
      <w:r>
        <w:t>,</w:t>
      </w:r>
      <w:r w:rsidR="00574EAF">
        <w:t>001</w:t>
      </w:r>
      <w:r>
        <w:t xml:space="preserve">.00 (Yearly after project closure)   </w:t>
      </w:r>
    </w:p>
    <w:p w14:paraId="1BFB2429" w14:textId="2915DCC6" w:rsidR="00B3026E" w:rsidRDefault="003B3D18" w:rsidP="00EC66A6">
      <w:pPr>
        <w:numPr>
          <w:ilvl w:val="0"/>
          <w:numId w:val="24"/>
        </w:numPr>
        <w:spacing w:after="53"/>
        <w:ind w:right="873" w:hanging="360"/>
      </w:pPr>
      <w:r>
        <w:t xml:space="preserve">Manpower Cost:  PHP </w:t>
      </w:r>
      <w:r w:rsidR="00AA3EB2">
        <w:t>1,</w:t>
      </w:r>
      <w:r w:rsidR="00C02D13">
        <w:t>857,</w:t>
      </w:r>
      <w:r w:rsidR="00453F12">
        <w:t xml:space="preserve">120.00 </w:t>
      </w:r>
      <w:r>
        <w:t>(</w:t>
      </w:r>
      <w:r w:rsidR="00AA3EB2">
        <w:t>12 Months</w:t>
      </w:r>
      <w:r>
        <w:t xml:space="preserve">) </w:t>
      </w:r>
      <w:r>
        <w:rPr>
          <w:sz w:val="18"/>
        </w:rPr>
        <w:t xml:space="preserve"> </w:t>
      </w:r>
      <w:r>
        <w:t xml:space="preserve"> </w:t>
      </w:r>
    </w:p>
    <w:p w14:paraId="0CA6FF8E" w14:textId="40F1DDA5" w:rsidR="00B3026E" w:rsidRDefault="003B3D18" w:rsidP="00EC66A6">
      <w:pPr>
        <w:numPr>
          <w:ilvl w:val="0"/>
          <w:numId w:val="24"/>
        </w:numPr>
        <w:ind w:right="873" w:hanging="360"/>
      </w:pPr>
      <w:r>
        <w:t>Contingency Cost:</w:t>
      </w:r>
      <w:r>
        <w:rPr>
          <w:sz w:val="20"/>
        </w:rPr>
        <w:t xml:space="preserve"> </w:t>
      </w:r>
      <w:r>
        <w:t xml:space="preserve">PHP </w:t>
      </w:r>
      <w:r w:rsidR="00C82580">
        <w:t xml:space="preserve">50,240 </w:t>
      </w:r>
      <w:r>
        <w:t xml:space="preserve"> (for </w:t>
      </w:r>
      <w:r w:rsidR="00C82580">
        <w:t>12</w:t>
      </w:r>
      <w:r>
        <w:t xml:space="preserve"> months) </w:t>
      </w:r>
      <w:r>
        <w:rPr>
          <w:sz w:val="18"/>
        </w:rPr>
        <w:t xml:space="preserve"> </w:t>
      </w:r>
      <w:r>
        <w:t xml:space="preserve"> </w:t>
      </w:r>
    </w:p>
    <w:p w14:paraId="7DA6A913" w14:textId="066B770C" w:rsidR="00B3026E" w:rsidRDefault="003B3D18" w:rsidP="00EC66A6">
      <w:pPr>
        <w:numPr>
          <w:ilvl w:val="0"/>
          <w:numId w:val="24"/>
        </w:numPr>
        <w:ind w:right="873" w:hanging="360"/>
      </w:pPr>
      <w:r>
        <w:t>Total Project Cost</w:t>
      </w:r>
      <w:r>
        <w:rPr>
          <w:color w:val="008000"/>
        </w:rPr>
        <w:t xml:space="preserve">: </w:t>
      </w:r>
      <w:r>
        <w:t xml:space="preserve">PHP </w:t>
      </w:r>
      <w:r w:rsidR="00030D18">
        <w:t xml:space="preserve">678,001.00 </w:t>
      </w:r>
      <w:r>
        <w:t xml:space="preserve"> (for </w:t>
      </w:r>
      <w:r w:rsidR="00030D18">
        <w:t>12</w:t>
      </w:r>
      <w:r>
        <w:t xml:space="preserve"> months) </w:t>
      </w:r>
      <w:r>
        <w:rPr>
          <w:sz w:val="18"/>
        </w:rPr>
        <w:t xml:space="preserve"> </w:t>
      </w:r>
      <w:r>
        <w:t xml:space="preserve"> </w:t>
      </w:r>
    </w:p>
    <w:p w14:paraId="7DB12A78" w14:textId="77777777" w:rsidR="00B3026E" w:rsidRDefault="003B3D18">
      <w:pPr>
        <w:spacing w:line="259" w:lineRule="auto"/>
        <w:ind w:left="2161"/>
      </w:pPr>
      <w:r>
        <w:t xml:space="preserve"> </w:t>
      </w:r>
      <w:r>
        <w:rPr>
          <w:sz w:val="18"/>
        </w:rPr>
        <w:t xml:space="preserve"> </w:t>
      </w:r>
      <w:r>
        <w:t xml:space="preserve"> </w:t>
      </w:r>
    </w:p>
    <w:p w14:paraId="61EFBFAA" w14:textId="7C3B7CC3" w:rsidR="00B3026E" w:rsidRDefault="003B3D18" w:rsidP="00574EAF">
      <w:pPr>
        <w:ind w:left="731" w:right="873"/>
      </w:pPr>
      <w:r>
        <w:t xml:space="preserve">Indirect Costs: </w:t>
      </w:r>
      <w:r>
        <w:rPr>
          <w:sz w:val="18"/>
        </w:rPr>
        <w:t xml:space="preserve"> </w:t>
      </w:r>
    </w:p>
    <w:p w14:paraId="4598BEC4" w14:textId="489B2042" w:rsidR="00B3026E" w:rsidRDefault="003B3D18" w:rsidP="00EC66A6">
      <w:pPr>
        <w:numPr>
          <w:ilvl w:val="0"/>
          <w:numId w:val="24"/>
        </w:numPr>
        <w:ind w:right="873" w:hanging="360"/>
      </w:pPr>
      <w:r>
        <w:t>Utilities</w:t>
      </w:r>
      <w:r w:rsidR="00E70EC4">
        <w:t xml:space="preserve">: </w:t>
      </w:r>
      <w:r w:rsidR="00DA7B7B">
        <w:t xml:space="preserve">Estimated </w:t>
      </w:r>
      <w:r w:rsidR="009E5D88">
        <w:t xml:space="preserve">Electricity: </w:t>
      </w:r>
      <w:r w:rsidR="00DA7B7B">
        <w:t xml:space="preserve"> PHP </w:t>
      </w:r>
      <w:r w:rsidR="00117E45">
        <w:t>292,000</w:t>
      </w:r>
      <w:r w:rsidR="00DA7B7B">
        <w:t xml:space="preserve"> (12 months)</w:t>
      </w:r>
    </w:p>
    <w:p w14:paraId="3D078191" w14:textId="7BAF8886" w:rsidR="00DA7B7B" w:rsidRDefault="003B3D18" w:rsidP="000C6778">
      <w:pPr>
        <w:numPr>
          <w:ilvl w:val="0"/>
          <w:numId w:val="24"/>
        </w:numPr>
        <w:spacing w:after="51"/>
        <w:ind w:right="873" w:hanging="360"/>
      </w:pPr>
      <w:r>
        <w:t xml:space="preserve">Subscriptions </w:t>
      </w:r>
      <w:r w:rsidR="00DA7B7B">
        <w:t>Internet</w:t>
      </w:r>
      <w:r>
        <w:t xml:space="preserve"> </w:t>
      </w:r>
      <w:r w:rsidR="00AC0BBA">
        <w:t xml:space="preserve">: </w:t>
      </w:r>
      <w:r w:rsidR="00DA7B7B">
        <w:t xml:space="preserve">PHP </w:t>
      </w:r>
      <w:r w:rsidR="00E71A0C">
        <w:t>12,000 (12 months)</w:t>
      </w:r>
    </w:p>
    <w:p w14:paraId="4BB892E9" w14:textId="77777777" w:rsidR="00DA7B7B" w:rsidRDefault="00DA7B7B">
      <w:pPr>
        <w:spacing w:line="259" w:lineRule="auto"/>
      </w:pPr>
    </w:p>
    <w:p w14:paraId="3962CFEB" w14:textId="77777777" w:rsidR="00DA7B7B" w:rsidRDefault="00DA7B7B">
      <w:pPr>
        <w:spacing w:line="259" w:lineRule="auto"/>
      </w:pPr>
    </w:p>
    <w:tbl>
      <w:tblPr>
        <w:tblStyle w:val="TableGrid"/>
        <w:tblW w:w="10201" w:type="dxa"/>
        <w:tblLook w:val="04A0" w:firstRow="1" w:lastRow="0" w:firstColumn="1" w:lastColumn="0" w:noHBand="0" w:noVBand="1"/>
      </w:tblPr>
      <w:tblGrid>
        <w:gridCol w:w="2546"/>
        <w:gridCol w:w="1533"/>
        <w:gridCol w:w="1020"/>
        <w:gridCol w:w="1020"/>
        <w:gridCol w:w="2041"/>
        <w:gridCol w:w="2041"/>
      </w:tblGrid>
      <w:tr w:rsidR="009C7D5A" w14:paraId="04A76243" w14:textId="77777777" w:rsidTr="00EF2D37">
        <w:tc>
          <w:tcPr>
            <w:tcW w:w="10201" w:type="dxa"/>
            <w:gridSpan w:val="6"/>
            <w:shd w:val="clear" w:color="auto" w:fill="C45911" w:themeFill="accent2" w:themeFillShade="BF"/>
          </w:tcPr>
          <w:p w14:paraId="0705CD73" w14:textId="22509D1C" w:rsidR="009C7D5A" w:rsidRPr="009C7D5A" w:rsidRDefault="009C7D5A" w:rsidP="009C7D5A">
            <w:pPr>
              <w:spacing w:line="259" w:lineRule="auto"/>
              <w:jc w:val="center"/>
              <w:rPr>
                <w:b/>
                <w:bCs/>
              </w:rPr>
            </w:pPr>
            <w:r w:rsidRPr="009C7D5A">
              <w:rPr>
                <w:b/>
                <w:bCs/>
              </w:rPr>
              <w:t>Madonna’s Reservation Website</w:t>
            </w:r>
          </w:p>
        </w:tc>
      </w:tr>
      <w:tr w:rsidR="009912E3" w14:paraId="2CBB4DA8" w14:textId="77777777" w:rsidTr="00B53E6F">
        <w:tc>
          <w:tcPr>
            <w:tcW w:w="5099" w:type="dxa"/>
            <w:gridSpan w:val="3"/>
          </w:tcPr>
          <w:p w14:paraId="0A9210A5" w14:textId="23CE2263" w:rsidR="009912E3" w:rsidRDefault="009912E3">
            <w:pPr>
              <w:spacing w:line="259" w:lineRule="auto"/>
            </w:pPr>
            <w:r w:rsidRPr="00E37F44">
              <w:rPr>
                <w:b/>
                <w:bCs/>
              </w:rPr>
              <w:t xml:space="preserve">Budget:        </w:t>
            </w:r>
            <w:r w:rsidR="00345678">
              <w:rPr>
                <w:b/>
                <w:bCs/>
              </w:rPr>
              <w:t>PHP</w:t>
            </w:r>
            <w:r w:rsidRPr="00E37F44">
              <w:rPr>
                <w:b/>
                <w:bCs/>
              </w:rPr>
              <w:t xml:space="preserve"> </w:t>
            </w:r>
            <w:r>
              <w:rPr>
                <w:b/>
                <w:bCs/>
              </w:rPr>
              <w:t>2,535,361</w:t>
            </w:r>
            <w:r w:rsidRPr="00E37F44">
              <w:rPr>
                <w:b/>
                <w:bCs/>
              </w:rPr>
              <w:t xml:space="preserve">                                                                           </w:t>
            </w:r>
          </w:p>
        </w:tc>
        <w:tc>
          <w:tcPr>
            <w:tcW w:w="5102" w:type="dxa"/>
            <w:gridSpan w:val="3"/>
          </w:tcPr>
          <w:p w14:paraId="247161A2" w14:textId="0BC422FA" w:rsidR="009912E3" w:rsidRDefault="009912E3">
            <w:pPr>
              <w:spacing w:line="259" w:lineRule="auto"/>
            </w:pPr>
            <w:r w:rsidRPr="00E37F44">
              <w:rPr>
                <w:b/>
                <w:bCs/>
              </w:rPr>
              <w:t>Project Durations:</w:t>
            </w:r>
            <w:r>
              <w:rPr>
                <w:b/>
                <w:bCs/>
              </w:rPr>
              <w:t xml:space="preserve"> 12 months</w:t>
            </w:r>
          </w:p>
        </w:tc>
      </w:tr>
      <w:tr w:rsidR="009C7D5A" w14:paraId="764F453E" w14:textId="77777777" w:rsidTr="00EF2D37">
        <w:tc>
          <w:tcPr>
            <w:tcW w:w="10201" w:type="dxa"/>
            <w:gridSpan w:val="6"/>
          </w:tcPr>
          <w:p w14:paraId="289EFCA6" w14:textId="58E5A8F5" w:rsidR="009C7D5A" w:rsidRPr="00E37F44" w:rsidRDefault="00E37F44" w:rsidP="00E37F44">
            <w:pPr>
              <w:spacing w:line="259" w:lineRule="auto"/>
              <w:jc w:val="center"/>
              <w:rPr>
                <w:b/>
                <w:bCs/>
              </w:rPr>
            </w:pPr>
            <w:r w:rsidRPr="00E37F44">
              <w:rPr>
                <w:b/>
                <w:bCs/>
              </w:rPr>
              <w:t>Project Cost Management</w:t>
            </w:r>
          </w:p>
        </w:tc>
      </w:tr>
      <w:tr w:rsidR="009C7D5A" w14:paraId="2429FA63" w14:textId="77777777" w:rsidTr="0001107C">
        <w:tc>
          <w:tcPr>
            <w:tcW w:w="10201" w:type="dxa"/>
            <w:gridSpan w:val="6"/>
            <w:shd w:val="clear" w:color="auto" w:fill="C45911" w:themeFill="accent2" w:themeFillShade="BF"/>
          </w:tcPr>
          <w:p w14:paraId="5A204CAA" w14:textId="2939F342" w:rsidR="009C7D5A" w:rsidRDefault="00D62801" w:rsidP="0057332A">
            <w:pPr>
              <w:spacing w:line="259" w:lineRule="auto"/>
              <w:jc w:val="center"/>
            </w:pPr>
            <w:r>
              <w:t xml:space="preserve">Workforce </w:t>
            </w:r>
            <w:r w:rsidR="0057332A">
              <w:t>Cost Estimate</w:t>
            </w:r>
          </w:p>
        </w:tc>
      </w:tr>
      <w:tr w:rsidR="00500318" w14:paraId="78683141" w14:textId="77777777" w:rsidTr="00B53E6F">
        <w:tc>
          <w:tcPr>
            <w:tcW w:w="2546" w:type="dxa"/>
            <w:shd w:val="clear" w:color="auto" w:fill="FBE4D5" w:themeFill="accent2" w:themeFillTint="33"/>
          </w:tcPr>
          <w:p w14:paraId="300CEE86" w14:textId="74D6E268" w:rsidR="00500318" w:rsidRPr="00FC42F9" w:rsidRDefault="00500318">
            <w:pPr>
              <w:spacing w:line="259" w:lineRule="auto"/>
              <w:rPr>
                <w:b/>
                <w:bCs/>
              </w:rPr>
            </w:pPr>
            <w:r w:rsidRPr="00FC42F9">
              <w:rPr>
                <w:b/>
                <w:bCs/>
              </w:rPr>
              <w:t>Ro</w:t>
            </w:r>
            <w:r w:rsidR="003D6792" w:rsidRPr="00FC42F9">
              <w:rPr>
                <w:b/>
                <w:bCs/>
              </w:rPr>
              <w:t>les</w:t>
            </w:r>
          </w:p>
        </w:tc>
        <w:tc>
          <w:tcPr>
            <w:tcW w:w="1533" w:type="dxa"/>
            <w:shd w:val="clear" w:color="auto" w:fill="FBE4D5" w:themeFill="accent2" w:themeFillTint="33"/>
          </w:tcPr>
          <w:p w14:paraId="7B2750E2" w14:textId="54DAFE26" w:rsidR="00500318" w:rsidRPr="00FC42F9" w:rsidRDefault="00500318">
            <w:pPr>
              <w:spacing w:line="259" w:lineRule="auto"/>
              <w:rPr>
                <w:b/>
                <w:bCs/>
              </w:rPr>
            </w:pPr>
            <w:r w:rsidRPr="00FC42F9">
              <w:rPr>
                <w:b/>
                <w:bCs/>
              </w:rPr>
              <w:t>Average Salary (Monthly)</w:t>
            </w:r>
          </w:p>
        </w:tc>
        <w:tc>
          <w:tcPr>
            <w:tcW w:w="2040" w:type="dxa"/>
            <w:gridSpan w:val="2"/>
            <w:shd w:val="clear" w:color="auto" w:fill="FBE4D5" w:themeFill="accent2" w:themeFillTint="33"/>
          </w:tcPr>
          <w:p w14:paraId="2E56F5DF" w14:textId="687BBDC9" w:rsidR="00500318" w:rsidRPr="00FC42F9" w:rsidRDefault="00500318">
            <w:pPr>
              <w:spacing w:line="259" w:lineRule="auto"/>
              <w:rPr>
                <w:b/>
                <w:bCs/>
              </w:rPr>
            </w:pPr>
            <w:r w:rsidRPr="00FC42F9">
              <w:rPr>
                <w:b/>
                <w:bCs/>
              </w:rPr>
              <w:t>Total Salary</w:t>
            </w:r>
          </w:p>
        </w:tc>
        <w:tc>
          <w:tcPr>
            <w:tcW w:w="2041" w:type="dxa"/>
            <w:shd w:val="clear" w:color="auto" w:fill="FBE4D5" w:themeFill="accent2" w:themeFillTint="33"/>
          </w:tcPr>
          <w:p w14:paraId="59234AF2" w14:textId="19B13392" w:rsidR="00500318" w:rsidRPr="00FC42F9" w:rsidRDefault="00500318">
            <w:pPr>
              <w:spacing w:line="259" w:lineRule="auto"/>
              <w:rPr>
                <w:b/>
                <w:bCs/>
              </w:rPr>
            </w:pPr>
            <w:r w:rsidRPr="00FC42F9">
              <w:rPr>
                <w:b/>
                <w:bCs/>
              </w:rPr>
              <w:t>Headcount</w:t>
            </w:r>
          </w:p>
        </w:tc>
        <w:tc>
          <w:tcPr>
            <w:tcW w:w="2041" w:type="dxa"/>
            <w:shd w:val="clear" w:color="auto" w:fill="FBE4D5" w:themeFill="accent2" w:themeFillTint="33"/>
          </w:tcPr>
          <w:p w14:paraId="79777FA1" w14:textId="2EC65039" w:rsidR="00500318" w:rsidRPr="00FC42F9" w:rsidRDefault="00500318">
            <w:pPr>
              <w:spacing w:line="259" w:lineRule="auto"/>
              <w:rPr>
                <w:b/>
                <w:bCs/>
              </w:rPr>
            </w:pPr>
            <w:r w:rsidRPr="00FC42F9">
              <w:rPr>
                <w:b/>
                <w:bCs/>
              </w:rPr>
              <w:t>Total Cost (</w:t>
            </w:r>
            <w:r w:rsidR="00EF2D37" w:rsidRPr="00FC42F9">
              <w:rPr>
                <w:b/>
                <w:bCs/>
              </w:rPr>
              <w:t>12 Months</w:t>
            </w:r>
            <w:r w:rsidRPr="00FC42F9">
              <w:rPr>
                <w:b/>
                <w:bCs/>
              </w:rPr>
              <w:t>)</w:t>
            </w:r>
          </w:p>
        </w:tc>
      </w:tr>
      <w:tr w:rsidR="00C41520" w14:paraId="58137EB0" w14:textId="77777777" w:rsidTr="0001107C">
        <w:tc>
          <w:tcPr>
            <w:tcW w:w="2546" w:type="dxa"/>
            <w:shd w:val="clear" w:color="auto" w:fill="FBE4D5" w:themeFill="accent2" w:themeFillTint="33"/>
          </w:tcPr>
          <w:p w14:paraId="7773DE41" w14:textId="0F5963CB" w:rsidR="00C41520" w:rsidRDefault="00C41520">
            <w:pPr>
              <w:spacing w:line="259" w:lineRule="auto"/>
            </w:pPr>
            <w:r>
              <w:t>Junior Developer</w:t>
            </w:r>
          </w:p>
        </w:tc>
        <w:tc>
          <w:tcPr>
            <w:tcW w:w="1533" w:type="dxa"/>
          </w:tcPr>
          <w:p w14:paraId="33224ED6" w14:textId="645FB4EE" w:rsidR="00C41520" w:rsidRDefault="00452517">
            <w:pPr>
              <w:spacing w:line="259" w:lineRule="auto"/>
            </w:pPr>
            <w:r>
              <w:t xml:space="preserve">PHP </w:t>
            </w:r>
            <w:r w:rsidR="00FC42F9">
              <w:t>2</w:t>
            </w:r>
            <w:r w:rsidR="007030B3">
              <w:t>9</w:t>
            </w:r>
            <w:r w:rsidR="00FC42F9">
              <w:t>,</w:t>
            </w:r>
            <w:r w:rsidR="007030B3">
              <w:t>3</w:t>
            </w:r>
            <w:r w:rsidR="003451A4">
              <w:t>75</w:t>
            </w:r>
          </w:p>
        </w:tc>
        <w:tc>
          <w:tcPr>
            <w:tcW w:w="2040" w:type="dxa"/>
            <w:gridSpan w:val="2"/>
          </w:tcPr>
          <w:p w14:paraId="46373EE2" w14:textId="1A3D2220" w:rsidR="00C41520" w:rsidRDefault="003E4AC0" w:rsidP="009C3430">
            <w:pPr>
              <w:spacing w:line="259" w:lineRule="auto"/>
              <w:jc w:val="center"/>
            </w:pPr>
            <w:r>
              <w:t xml:space="preserve">PHP  </w:t>
            </w:r>
            <w:r w:rsidR="00B53E6F">
              <w:t>352,500</w:t>
            </w:r>
          </w:p>
        </w:tc>
        <w:tc>
          <w:tcPr>
            <w:tcW w:w="2041" w:type="dxa"/>
          </w:tcPr>
          <w:p w14:paraId="50744775" w14:textId="3F7B6E05" w:rsidR="00C41520" w:rsidRDefault="00B53E6F" w:rsidP="00B53E6F">
            <w:pPr>
              <w:spacing w:line="259" w:lineRule="auto"/>
              <w:jc w:val="center"/>
            </w:pPr>
            <w:r>
              <w:t>2</w:t>
            </w:r>
          </w:p>
        </w:tc>
        <w:tc>
          <w:tcPr>
            <w:tcW w:w="2041" w:type="dxa"/>
          </w:tcPr>
          <w:p w14:paraId="50368EDC" w14:textId="076CE265" w:rsidR="00C41520" w:rsidRDefault="003E4AC0" w:rsidP="00C51EDF">
            <w:pPr>
              <w:spacing w:line="259" w:lineRule="auto"/>
              <w:jc w:val="center"/>
            </w:pPr>
            <w:r>
              <w:t xml:space="preserve">PHP </w:t>
            </w:r>
            <w:r w:rsidR="00C51EDF">
              <w:t>705,000</w:t>
            </w:r>
          </w:p>
        </w:tc>
      </w:tr>
      <w:tr w:rsidR="00F25393" w14:paraId="5A538E85" w14:textId="77777777" w:rsidTr="00B53E6F">
        <w:tc>
          <w:tcPr>
            <w:tcW w:w="2546" w:type="dxa"/>
            <w:shd w:val="clear" w:color="auto" w:fill="FBE4D5" w:themeFill="accent2" w:themeFillTint="33"/>
          </w:tcPr>
          <w:p w14:paraId="26703832" w14:textId="77777777" w:rsidR="00F25393" w:rsidRDefault="00F25393">
            <w:pPr>
              <w:spacing w:line="259" w:lineRule="auto"/>
            </w:pPr>
            <w:r>
              <w:t>Junior UI/UX Developer</w:t>
            </w:r>
          </w:p>
        </w:tc>
        <w:tc>
          <w:tcPr>
            <w:tcW w:w="1533" w:type="dxa"/>
          </w:tcPr>
          <w:p w14:paraId="3A28A224" w14:textId="71C107EC" w:rsidR="00F25393" w:rsidRDefault="00B447B3">
            <w:pPr>
              <w:spacing w:line="259" w:lineRule="auto"/>
            </w:pPr>
            <w:r>
              <w:t xml:space="preserve">PHP </w:t>
            </w:r>
            <w:r w:rsidR="0015146E">
              <w:t>2</w:t>
            </w:r>
            <w:r w:rsidR="0057026A">
              <w:t>8,</w:t>
            </w:r>
            <w:r w:rsidR="005E17E9">
              <w:t>784</w:t>
            </w:r>
          </w:p>
        </w:tc>
        <w:tc>
          <w:tcPr>
            <w:tcW w:w="2040" w:type="dxa"/>
            <w:gridSpan w:val="2"/>
          </w:tcPr>
          <w:p w14:paraId="43E11FF6" w14:textId="2270F6DA" w:rsidR="00F25393" w:rsidRDefault="003E4AC0" w:rsidP="00AC61CB">
            <w:pPr>
              <w:spacing w:line="259" w:lineRule="auto"/>
              <w:jc w:val="center"/>
            </w:pPr>
            <w:r>
              <w:t xml:space="preserve">PHP </w:t>
            </w:r>
            <w:r w:rsidR="00AC61CB">
              <w:t>345,408</w:t>
            </w:r>
          </w:p>
        </w:tc>
        <w:tc>
          <w:tcPr>
            <w:tcW w:w="2041" w:type="dxa"/>
          </w:tcPr>
          <w:p w14:paraId="2E93F4E3" w14:textId="4A0E6ED2" w:rsidR="00F25393" w:rsidRDefault="002B4A8D" w:rsidP="002B4A8D">
            <w:pPr>
              <w:spacing w:line="259" w:lineRule="auto"/>
              <w:jc w:val="center"/>
            </w:pPr>
            <w:r>
              <w:t>1</w:t>
            </w:r>
          </w:p>
        </w:tc>
        <w:tc>
          <w:tcPr>
            <w:tcW w:w="2041" w:type="dxa"/>
          </w:tcPr>
          <w:p w14:paraId="7EF00DEF" w14:textId="278103C3" w:rsidR="00F25393" w:rsidRDefault="003E4AC0" w:rsidP="00BE7409">
            <w:pPr>
              <w:spacing w:line="259" w:lineRule="auto"/>
              <w:jc w:val="center"/>
            </w:pPr>
            <w:r>
              <w:t xml:space="preserve">PHP  </w:t>
            </w:r>
            <w:r w:rsidR="00BE7409">
              <w:t>345,408</w:t>
            </w:r>
          </w:p>
        </w:tc>
      </w:tr>
      <w:tr w:rsidR="00F25393" w14:paraId="650FC8AE" w14:textId="77777777" w:rsidTr="00B53E6F">
        <w:tc>
          <w:tcPr>
            <w:tcW w:w="2546" w:type="dxa"/>
            <w:shd w:val="clear" w:color="auto" w:fill="FBE4D5" w:themeFill="accent2" w:themeFillTint="33"/>
          </w:tcPr>
          <w:p w14:paraId="4AADA1EC" w14:textId="77777777" w:rsidR="00F25393" w:rsidRDefault="00F25393">
            <w:pPr>
              <w:spacing w:line="259" w:lineRule="auto"/>
            </w:pPr>
            <w:r>
              <w:t>Junior QA Tester</w:t>
            </w:r>
          </w:p>
        </w:tc>
        <w:tc>
          <w:tcPr>
            <w:tcW w:w="1533" w:type="dxa"/>
          </w:tcPr>
          <w:p w14:paraId="0229C31D" w14:textId="286E00C3" w:rsidR="00F25393" w:rsidRDefault="0048764B">
            <w:pPr>
              <w:spacing w:line="259" w:lineRule="auto"/>
            </w:pPr>
            <w:r>
              <w:t>PHP 2</w:t>
            </w:r>
            <w:r w:rsidR="00D743EB">
              <w:t>7</w:t>
            </w:r>
            <w:r>
              <w:t>,</w:t>
            </w:r>
            <w:r w:rsidR="00D743EB">
              <w:t>971</w:t>
            </w:r>
          </w:p>
        </w:tc>
        <w:tc>
          <w:tcPr>
            <w:tcW w:w="2040" w:type="dxa"/>
            <w:gridSpan w:val="2"/>
          </w:tcPr>
          <w:p w14:paraId="172EE3FD" w14:textId="3617C847" w:rsidR="00F25393" w:rsidRDefault="003E4AC0" w:rsidP="00183E5B">
            <w:pPr>
              <w:spacing w:line="259" w:lineRule="auto"/>
              <w:jc w:val="center"/>
            </w:pPr>
            <w:r>
              <w:t xml:space="preserve">PHP </w:t>
            </w:r>
            <w:r w:rsidR="007978C8">
              <w:t>335,652</w:t>
            </w:r>
          </w:p>
        </w:tc>
        <w:tc>
          <w:tcPr>
            <w:tcW w:w="2041" w:type="dxa"/>
          </w:tcPr>
          <w:p w14:paraId="7CED1A14" w14:textId="4FBF247A" w:rsidR="00F25393" w:rsidRDefault="008E5955" w:rsidP="008E5955">
            <w:pPr>
              <w:spacing w:line="259" w:lineRule="auto"/>
              <w:jc w:val="center"/>
            </w:pPr>
            <w:r>
              <w:t>1</w:t>
            </w:r>
          </w:p>
        </w:tc>
        <w:tc>
          <w:tcPr>
            <w:tcW w:w="2041" w:type="dxa"/>
          </w:tcPr>
          <w:p w14:paraId="528F7888" w14:textId="27A9E95D" w:rsidR="00F25393" w:rsidRPr="003E4AC0" w:rsidRDefault="003E4AC0" w:rsidP="003E4AC0">
            <w:pPr>
              <w:spacing w:line="259" w:lineRule="auto"/>
              <w:jc w:val="center"/>
              <w:rPr>
                <w:b/>
                <w:bCs/>
              </w:rPr>
            </w:pPr>
            <w:r>
              <w:t>PHP</w:t>
            </w:r>
            <w:r w:rsidRPr="003E4AC0">
              <w:rPr>
                <w:b/>
                <w:bCs/>
              </w:rPr>
              <w:t xml:space="preserve"> 335,652</w:t>
            </w:r>
          </w:p>
        </w:tc>
      </w:tr>
      <w:tr w:rsidR="00192C2F" w14:paraId="76100ACE" w14:textId="77777777" w:rsidTr="00F22A49">
        <w:tc>
          <w:tcPr>
            <w:tcW w:w="2546" w:type="dxa"/>
            <w:shd w:val="clear" w:color="auto" w:fill="C45911" w:themeFill="accent2" w:themeFillShade="BF"/>
          </w:tcPr>
          <w:p w14:paraId="29D81796" w14:textId="77777777" w:rsidR="00192C2F" w:rsidRDefault="00192C2F">
            <w:pPr>
              <w:spacing w:line="259" w:lineRule="auto"/>
            </w:pPr>
          </w:p>
        </w:tc>
        <w:tc>
          <w:tcPr>
            <w:tcW w:w="1533" w:type="dxa"/>
            <w:shd w:val="clear" w:color="auto" w:fill="C45911" w:themeFill="accent2" w:themeFillShade="BF"/>
          </w:tcPr>
          <w:p w14:paraId="620D9E9F" w14:textId="77777777" w:rsidR="00192C2F" w:rsidRDefault="00192C2F">
            <w:pPr>
              <w:spacing w:line="259" w:lineRule="auto"/>
            </w:pPr>
          </w:p>
        </w:tc>
        <w:tc>
          <w:tcPr>
            <w:tcW w:w="2040" w:type="dxa"/>
            <w:gridSpan w:val="2"/>
            <w:shd w:val="clear" w:color="auto" w:fill="C45911" w:themeFill="accent2" w:themeFillShade="BF"/>
          </w:tcPr>
          <w:p w14:paraId="33A7C3F8" w14:textId="6409BFE2" w:rsidR="001A1455" w:rsidRPr="00F22A49" w:rsidRDefault="00E10427">
            <w:pPr>
              <w:spacing w:line="259" w:lineRule="auto"/>
              <w:rPr>
                <w:b/>
                <w:bCs/>
                <w:color w:val="000000" w:themeColor="text1"/>
                <w:sz w:val="28"/>
                <w:szCs w:val="28"/>
              </w:rPr>
            </w:pPr>
            <w:r w:rsidRPr="00F22A49">
              <w:rPr>
                <w:b/>
                <w:bCs/>
                <w:color w:val="000000" w:themeColor="text1"/>
                <w:sz w:val="28"/>
                <w:szCs w:val="28"/>
              </w:rPr>
              <w:t>M</w:t>
            </w:r>
            <w:r w:rsidR="00F22A49" w:rsidRPr="00F22A49">
              <w:rPr>
                <w:b/>
                <w:bCs/>
                <w:color w:val="000000" w:themeColor="text1"/>
                <w:sz w:val="28"/>
                <w:szCs w:val="28"/>
              </w:rPr>
              <w:t>aintenance</w:t>
            </w:r>
          </w:p>
          <w:p w14:paraId="3F8B1E64" w14:textId="3B3D2456" w:rsidR="00192C2F" w:rsidRPr="00F22A49" w:rsidRDefault="00192C2F">
            <w:pPr>
              <w:spacing w:line="259" w:lineRule="auto"/>
              <w:rPr>
                <w:color w:val="000000" w:themeColor="text1"/>
              </w:rPr>
            </w:pPr>
          </w:p>
        </w:tc>
        <w:tc>
          <w:tcPr>
            <w:tcW w:w="2041" w:type="dxa"/>
            <w:shd w:val="clear" w:color="auto" w:fill="C45911" w:themeFill="accent2" w:themeFillShade="BF"/>
          </w:tcPr>
          <w:p w14:paraId="5719B9FE" w14:textId="77777777" w:rsidR="00192C2F" w:rsidRPr="00F22A49" w:rsidRDefault="00192C2F">
            <w:pPr>
              <w:spacing w:line="259" w:lineRule="auto"/>
              <w:rPr>
                <w:color w:val="000000" w:themeColor="text1"/>
              </w:rPr>
            </w:pPr>
          </w:p>
        </w:tc>
        <w:tc>
          <w:tcPr>
            <w:tcW w:w="2041" w:type="dxa"/>
            <w:shd w:val="clear" w:color="auto" w:fill="C45911" w:themeFill="accent2" w:themeFillShade="BF"/>
          </w:tcPr>
          <w:p w14:paraId="1101330C" w14:textId="77777777" w:rsidR="00192C2F" w:rsidRDefault="00192C2F">
            <w:pPr>
              <w:spacing w:line="259" w:lineRule="auto"/>
            </w:pPr>
          </w:p>
        </w:tc>
      </w:tr>
      <w:tr w:rsidR="00F22A49" w14:paraId="205D45E8" w14:textId="77777777" w:rsidTr="00B53E6F">
        <w:tc>
          <w:tcPr>
            <w:tcW w:w="2546" w:type="dxa"/>
          </w:tcPr>
          <w:p w14:paraId="5DC999C6" w14:textId="131BEE77" w:rsidR="00F22A49" w:rsidRDefault="00E67638">
            <w:pPr>
              <w:spacing w:line="259" w:lineRule="auto"/>
            </w:pPr>
            <w:r>
              <w:t>Maintenance (After project closure)</w:t>
            </w:r>
          </w:p>
        </w:tc>
        <w:tc>
          <w:tcPr>
            <w:tcW w:w="1533" w:type="dxa"/>
          </w:tcPr>
          <w:p w14:paraId="1A1D39F1" w14:textId="713B9E41" w:rsidR="00F22A49" w:rsidRDefault="00E67638" w:rsidP="000B0016">
            <w:pPr>
              <w:spacing w:line="259" w:lineRule="auto"/>
              <w:jc w:val="center"/>
            </w:pPr>
            <w:r>
              <w:t>PHP 2,001</w:t>
            </w:r>
          </w:p>
        </w:tc>
        <w:tc>
          <w:tcPr>
            <w:tcW w:w="2040" w:type="dxa"/>
            <w:gridSpan w:val="2"/>
          </w:tcPr>
          <w:p w14:paraId="6E449370" w14:textId="198CEB9A" w:rsidR="00F22A49" w:rsidRDefault="00100BD6" w:rsidP="000B0016">
            <w:pPr>
              <w:spacing w:line="259" w:lineRule="auto"/>
              <w:jc w:val="center"/>
            </w:pPr>
            <w:r>
              <w:t xml:space="preserve">PHP </w:t>
            </w:r>
            <w:r w:rsidR="000B0016">
              <w:t>24,001</w:t>
            </w:r>
          </w:p>
        </w:tc>
        <w:tc>
          <w:tcPr>
            <w:tcW w:w="2041" w:type="dxa"/>
          </w:tcPr>
          <w:p w14:paraId="57D91510" w14:textId="77777777" w:rsidR="00F22A49" w:rsidRDefault="00F22A49">
            <w:pPr>
              <w:spacing w:line="259" w:lineRule="auto"/>
            </w:pPr>
          </w:p>
        </w:tc>
        <w:tc>
          <w:tcPr>
            <w:tcW w:w="2041" w:type="dxa"/>
          </w:tcPr>
          <w:p w14:paraId="3E09FDE0" w14:textId="581143E2" w:rsidR="00F22A49" w:rsidRDefault="000B0016" w:rsidP="000B0016">
            <w:pPr>
              <w:spacing w:line="259" w:lineRule="auto"/>
              <w:jc w:val="center"/>
            </w:pPr>
            <w:r>
              <w:t>PHP 24,001</w:t>
            </w:r>
          </w:p>
        </w:tc>
      </w:tr>
      <w:tr w:rsidR="000B0016" w14:paraId="10F16AE3" w14:textId="77777777" w:rsidTr="000B0016">
        <w:trPr>
          <w:trHeight w:val="58"/>
        </w:trPr>
        <w:tc>
          <w:tcPr>
            <w:tcW w:w="2546" w:type="dxa"/>
            <w:shd w:val="clear" w:color="auto" w:fill="C45911" w:themeFill="accent2" w:themeFillShade="BF"/>
          </w:tcPr>
          <w:p w14:paraId="4EA1A996" w14:textId="77777777" w:rsidR="000B0016" w:rsidRDefault="000B0016">
            <w:pPr>
              <w:spacing w:line="259" w:lineRule="auto"/>
            </w:pPr>
          </w:p>
        </w:tc>
        <w:tc>
          <w:tcPr>
            <w:tcW w:w="1533" w:type="dxa"/>
            <w:shd w:val="clear" w:color="auto" w:fill="C45911" w:themeFill="accent2" w:themeFillShade="BF"/>
          </w:tcPr>
          <w:p w14:paraId="2AF3C09A" w14:textId="77777777" w:rsidR="000B0016" w:rsidRDefault="000B0016" w:rsidP="000B0016">
            <w:pPr>
              <w:spacing w:line="259" w:lineRule="auto"/>
              <w:jc w:val="center"/>
            </w:pPr>
          </w:p>
        </w:tc>
        <w:tc>
          <w:tcPr>
            <w:tcW w:w="2040" w:type="dxa"/>
            <w:gridSpan w:val="2"/>
            <w:shd w:val="clear" w:color="auto" w:fill="C45911" w:themeFill="accent2" w:themeFillShade="BF"/>
          </w:tcPr>
          <w:p w14:paraId="64309701" w14:textId="11B70671" w:rsidR="000B0016" w:rsidRPr="000B0016" w:rsidRDefault="000B0016" w:rsidP="000B0016">
            <w:pPr>
              <w:spacing w:line="259" w:lineRule="auto"/>
              <w:jc w:val="center"/>
              <w:rPr>
                <w:b/>
                <w:bCs/>
              </w:rPr>
            </w:pPr>
            <w:r w:rsidRPr="000B0016">
              <w:rPr>
                <w:b/>
                <w:bCs/>
              </w:rPr>
              <w:t>Contingency Cost</w:t>
            </w:r>
          </w:p>
        </w:tc>
        <w:tc>
          <w:tcPr>
            <w:tcW w:w="2041" w:type="dxa"/>
            <w:shd w:val="clear" w:color="auto" w:fill="C45911" w:themeFill="accent2" w:themeFillShade="BF"/>
          </w:tcPr>
          <w:p w14:paraId="371DF102" w14:textId="77777777" w:rsidR="000B0016" w:rsidRDefault="000B0016">
            <w:pPr>
              <w:spacing w:line="259" w:lineRule="auto"/>
            </w:pPr>
          </w:p>
        </w:tc>
        <w:tc>
          <w:tcPr>
            <w:tcW w:w="2041" w:type="dxa"/>
            <w:shd w:val="clear" w:color="auto" w:fill="C45911" w:themeFill="accent2" w:themeFillShade="BF"/>
          </w:tcPr>
          <w:p w14:paraId="12B3A5EF" w14:textId="77777777" w:rsidR="000B0016" w:rsidRDefault="000B0016" w:rsidP="000B0016">
            <w:pPr>
              <w:spacing w:line="259" w:lineRule="auto"/>
              <w:jc w:val="center"/>
            </w:pPr>
          </w:p>
        </w:tc>
      </w:tr>
      <w:tr w:rsidR="000B0016" w14:paraId="608F5194" w14:textId="77777777" w:rsidTr="000B0016">
        <w:trPr>
          <w:trHeight w:val="58"/>
        </w:trPr>
        <w:tc>
          <w:tcPr>
            <w:tcW w:w="2546" w:type="dxa"/>
            <w:shd w:val="clear" w:color="auto" w:fill="auto"/>
          </w:tcPr>
          <w:p w14:paraId="2A5B9C17" w14:textId="2FF22AF1" w:rsidR="000B0016" w:rsidRDefault="000B0016">
            <w:pPr>
              <w:spacing w:line="259" w:lineRule="auto"/>
            </w:pPr>
            <w:r>
              <w:t xml:space="preserve">Estimated Contingency Cost </w:t>
            </w:r>
          </w:p>
        </w:tc>
        <w:tc>
          <w:tcPr>
            <w:tcW w:w="1533" w:type="dxa"/>
            <w:shd w:val="clear" w:color="auto" w:fill="auto"/>
          </w:tcPr>
          <w:p w14:paraId="177FE4B7" w14:textId="3A71F867" w:rsidR="000B0016" w:rsidRDefault="000B0016" w:rsidP="000B0016">
            <w:pPr>
              <w:spacing w:line="259" w:lineRule="auto"/>
              <w:jc w:val="center"/>
            </w:pPr>
            <w:r>
              <w:t>PHP</w:t>
            </w:r>
            <w:r w:rsidR="00504902">
              <w:t xml:space="preserve"> 4,186</w:t>
            </w:r>
          </w:p>
        </w:tc>
        <w:tc>
          <w:tcPr>
            <w:tcW w:w="2040" w:type="dxa"/>
            <w:gridSpan w:val="2"/>
            <w:shd w:val="clear" w:color="auto" w:fill="auto"/>
          </w:tcPr>
          <w:p w14:paraId="20760976" w14:textId="77777777" w:rsidR="000B0016" w:rsidRPr="000B0016" w:rsidRDefault="000B0016" w:rsidP="000B0016">
            <w:pPr>
              <w:spacing w:line="259" w:lineRule="auto"/>
              <w:jc w:val="center"/>
              <w:rPr>
                <w:b/>
                <w:bCs/>
              </w:rPr>
            </w:pPr>
          </w:p>
        </w:tc>
        <w:tc>
          <w:tcPr>
            <w:tcW w:w="2041" w:type="dxa"/>
            <w:shd w:val="clear" w:color="auto" w:fill="auto"/>
          </w:tcPr>
          <w:p w14:paraId="6B55CA8F" w14:textId="77777777" w:rsidR="000B0016" w:rsidRDefault="000B0016">
            <w:pPr>
              <w:spacing w:line="259" w:lineRule="auto"/>
            </w:pPr>
          </w:p>
        </w:tc>
        <w:tc>
          <w:tcPr>
            <w:tcW w:w="2041" w:type="dxa"/>
            <w:shd w:val="clear" w:color="auto" w:fill="auto"/>
          </w:tcPr>
          <w:p w14:paraId="5548AFDB" w14:textId="4B60DB7A" w:rsidR="000B0016" w:rsidRDefault="00504902" w:rsidP="000B0016">
            <w:pPr>
              <w:spacing w:line="259" w:lineRule="auto"/>
              <w:jc w:val="center"/>
            </w:pPr>
            <w:r>
              <w:t xml:space="preserve">PHP 50,240  </w:t>
            </w:r>
          </w:p>
        </w:tc>
      </w:tr>
      <w:tr w:rsidR="00071CF0" w14:paraId="257729D5" w14:textId="77777777" w:rsidTr="000B0016">
        <w:trPr>
          <w:trHeight w:val="58"/>
        </w:trPr>
        <w:tc>
          <w:tcPr>
            <w:tcW w:w="2546" w:type="dxa"/>
            <w:shd w:val="clear" w:color="auto" w:fill="auto"/>
          </w:tcPr>
          <w:p w14:paraId="62513783" w14:textId="2CCD020F" w:rsidR="00071CF0" w:rsidRDefault="00071CF0" w:rsidP="00071CF0">
            <w:pPr>
              <w:spacing w:line="259" w:lineRule="auto"/>
            </w:pPr>
            <w:r>
              <w:t>Estimated Project Cost</w:t>
            </w:r>
          </w:p>
        </w:tc>
        <w:tc>
          <w:tcPr>
            <w:tcW w:w="1533" w:type="dxa"/>
            <w:shd w:val="clear" w:color="auto" w:fill="auto"/>
          </w:tcPr>
          <w:p w14:paraId="60CB8FE7" w14:textId="297D2A8A" w:rsidR="00071CF0" w:rsidRDefault="00071CF0" w:rsidP="00071CF0">
            <w:pPr>
              <w:spacing w:line="259" w:lineRule="auto"/>
              <w:jc w:val="center"/>
            </w:pPr>
            <w:r>
              <w:t xml:space="preserve">PHP </w:t>
            </w:r>
            <w:r w:rsidR="00CE7259">
              <w:t>56,500</w:t>
            </w:r>
          </w:p>
        </w:tc>
        <w:tc>
          <w:tcPr>
            <w:tcW w:w="2040" w:type="dxa"/>
            <w:gridSpan w:val="2"/>
            <w:shd w:val="clear" w:color="auto" w:fill="auto"/>
          </w:tcPr>
          <w:p w14:paraId="7C5C7FA9" w14:textId="77777777" w:rsidR="00071CF0" w:rsidRPr="000B0016" w:rsidRDefault="00071CF0" w:rsidP="00071CF0">
            <w:pPr>
              <w:spacing w:line="259" w:lineRule="auto"/>
              <w:jc w:val="center"/>
              <w:rPr>
                <w:b/>
                <w:bCs/>
              </w:rPr>
            </w:pPr>
          </w:p>
        </w:tc>
        <w:tc>
          <w:tcPr>
            <w:tcW w:w="2041" w:type="dxa"/>
            <w:shd w:val="clear" w:color="auto" w:fill="auto"/>
          </w:tcPr>
          <w:p w14:paraId="039A6212" w14:textId="77777777" w:rsidR="00071CF0" w:rsidRDefault="00071CF0" w:rsidP="00071CF0">
            <w:pPr>
              <w:spacing w:line="259" w:lineRule="auto"/>
            </w:pPr>
          </w:p>
        </w:tc>
        <w:tc>
          <w:tcPr>
            <w:tcW w:w="2041" w:type="dxa"/>
            <w:shd w:val="clear" w:color="auto" w:fill="auto"/>
          </w:tcPr>
          <w:p w14:paraId="54B100C3" w14:textId="29B79AB5" w:rsidR="00071CF0" w:rsidRDefault="00071CF0" w:rsidP="00071CF0">
            <w:pPr>
              <w:spacing w:line="259" w:lineRule="auto"/>
              <w:jc w:val="center"/>
            </w:pPr>
            <w:r>
              <w:t>PHP 678,001</w:t>
            </w:r>
          </w:p>
        </w:tc>
      </w:tr>
      <w:tr w:rsidR="000D4593" w14:paraId="0A1070E1" w14:textId="77777777" w:rsidTr="00AD69B8">
        <w:trPr>
          <w:trHeight w:val="58"/>
        </w:trPr>
        <w:tc>
          <w:tcPr>
            <w:tcW w:w="2546" w:type="dxa"/>
            <w:shd w:val="clear" w:color="auto" w:fill="C45911" w:themeFill="accent2" w:themeFillShade="BF"/>
          </w:tcPr>
          <w:p w14:paraId="0B5618C0" w14:textId="77777777" w:rsidR="000D4593" w:rsidRDefault="000D4593" w:rsidP="00071CF0">
            <w:pPr>
              <w:spacing w:line="259" w:lineRule="auto"/>
            </w:pPr>
          </w:p>
        </w:tc>
        <w:tc>
          <w:tcPr>
            <w:tcW w:w="1533" w:type="dxa"/>
            <w:shd w:val="clear" w:color="auto" w:fill="C45911" w:themeFill="accent2" w:themeFillShade="BF"/>
          </w:tcPr>
          <w:p w14:paraId="01004097" w14:textId="77777777" w:rsidR="000D4593" w:rsidRDefault="000D4593" w:rsidP="00071CF0">
            <w:pPr>
              <w:spacing w:line="259" w:lineRule="auto"/>
              <w:jc w:val="center"/>
            </w:pPr>
          </w:p>
        </w:tc>
        <w:tc>
          <w:tcPr>
            <w:tcW w:w="2040" w:type="dxa"/>
            <w:gridSpan w:val="2"/>
            <w:shd w:val="clear" w:color="auto" w:fill="C45911" w:themeFill="accent2" w:themeFillShade="BF"/>
          </w:tcPr>
          <w:p w14:paraId="01BA953C" w14:textId="5C1ABFD4" w:rsidR="000D4593" w:rsidRPr="000B0016" w:rsidRDefault="00AD69B8" w:rsidP="00071CF0">
            <w:pPr>
              <w:spacing w:line="259" w:lineRule="auto"/>
              <w:jc w:val="center"/>
              <w:rPr>
                <w:b/>
                <w:bCs/>
              </w:rPr>
            </w:pPr>
            <w:r>
              <w:rPr>
                <w:b/>
                <w:bCs/>
              </w:rPr>
              <w:t>Indirect Cost</w:t>
            </w:r>
          </w:p>
        </w:tc>
        <w:tc>
          <w:tcPr>
            <w:tcW w:w="2041" w:type="dxa"/>
            <w:shd w:val="clear" w:color="auto" w:fill="C45911" w:themeFill="accent2" w:themeFillShade="BF"/>
          </w:tcPr>
          <w:p w14:paraId="6DFBD0FF" w14:textId="77777777" w:rsidR="000D4593" w:rsidRDefault="000D4593" w:rsidP="00071CF0">
            <w:pPr>
              <w:spacing w:line="259" w:lineRule="auto"/>
            </w:pPr>
          </w:p>
        </w:tc>
        <w:tc>
          <w:tcPr>
            <w:tcW w:w="2041" w:type="dxa"/>
            <w:shd w:val="clear" w:color="auto" w:fill="C45911" w:themeFill="accent2" w:themeFillShade="BF"/>
          </w:tcPr>
          <w:p w14:paraId="708DC6CC" w14:textId="77777777" w:rsidR="000D4593" w:rsidRDefault="000D4593" w:rsidP="00071CF0">
            <w:pPr>
              <w:spacing w:line="259" w:lineRule="auto"/>
              <w:jc w:val="center"/>
            </w:pPr>
          </w:p>
        </w:tc>
      </w:tr>
      <w:tr w:rsidR="00AD69B8" w14:paraId="124E3941" w14:textId="77777777" w:rsidTr="00AD69B8">
        <w:trPr>
          <w:trHeight w:val="58"/>
        </w:trPr>
        <w:tc>
          <w:tcPr>
            <w:tcW w:w="2546" w:type="dxa"/>
            <w:shd w:val="clear" w:color="auto" w:fill="FFFFFF" w:themeFill="background1"/>
          </w:tcPr>
          <w:p w14:paraId="7A153A18" w14:textId="7CA14AB1" w:rsidR="00AD69B8" w:rsidRDefault="00AD69B8" w:rsidP="00071CF0">
            <w:pPr>
              <w:spacing w:line="259" w:lineRule="auto"/>
            </w:pPr>
            <w:r>
              <w:t>Utilities</w:t>
            </w:r>
          </w:p>
        </w:tc>
        <w:tc>
          <w:tcPr>
            <w:tcW w:w="1533" w:type="dxa"/>
            <w:shd w:val="clear" w:color="auto" w:fill="FFFFFF" w:themeFill="background1"/>
          </w:tcPr>
          <w:p w14:paraId="1B629C3D" w14:textId="7E04934E" w:rsidR="00AD69B8" w:rsidRDefault="007660D7" w:rsidP="00071CF0">
            <w:pPr>
              <w:spacing w:line="259" w:lineRule="auto"/>
              <w:jc w:val="center"/>
            </w:pPr>
            <w:r>
              <w:t>PHP</w:t>
            </w:r>
            <w:r w:rsidR="00CF7928">
              <w:t xml:space="preserve"> 24,350</w:t>
            </w:r>
          </w:p>
        </w:tc>
        <w:tc>
          <w:tcPr>
            <w:tcW w:w="2040" w:type="dxa"/>
            <w:gridSpan w:val="2"/>
            <w:shd w:val="clear" w:color="auto" w:fill="FFFFFF" w:themeFill="background1"/>
          </w:tcPr>
          <w:p w14:paraId="31108AD5" w14:textId="77777777" w:rsidR="00AD69B8" w:rsidRDefault="00AD69B8" w:rsidP="00071CF0">
            <w:pPr>
              <w:spacing w:line="259" w:lineRule="auto"/>
              <w:jc w:val="center"/>
              <w:rPr>
                <w:b/>
                <w:bCs/>
              </w:rPr>
            </w:pPr>
          </w:p>
        </w:tc>
        <w:tc>
          <w:tcPr>
            <w:tcW w:w="2041" w:type="dxa"/>
            <w:shd w:val="clear" w:color="auto" w:fill="FFFFFF" w:themeFill="background1"/>
          </w:tcPr>
          <w:p w14:paraId="62AAC978" w14:textId="77777777" w:rsidR="00AD69B8" w:rsidRDefault="00AD69B8" w:rsidP="00071CF0">
            <w:pPr>
              <w:spacing w:line="259" w:lineRule="auto"/>
            </w:pPr>
          </w:p>
        </w:tc>
        <w:tc>
          <w:tcPr>
            <w:tcW w:w="2041" w:type="dxa"/>
            <w:shd w:val="clear" w:color="auto" w:fill="FFFFFF" w:themeFill="background1"/>
          </w:tcPr>
          <w:p w14:paraId="4CFFF45C" w14:textId="136B2F70" w:rsidR="00AD69B8" w:rsidRDefault="00CF7928" w:rsidP="00071CF0">
            <w:pPr>
              <w:spacing w:line="259" w:lineRule="auto"/>
              <w:jc w:val="center"/>
            </w:pPr>
            <w:r>
              <w:t xml:space="preserve"> PHP 292,000</w:t>
            </w:r>
          </w:p>
        </w:tc>
      </w:tr>
      <w:tr w:rsidR="00AD69B8" w14:paraId="4A061009" w14:textId="77777777" w:rsidTr="00AD69B8">
        <w:trPr>
          <w:trHeight w:val="58"/>
        </w:trPr>
        <w:tc>
          <w:tcPr>
            <w:tcW w:w="2546" w:type="dxa"/>
            <w:shd w:val="clear" w:color="auto" w:fill="FFFFFF" w:themeFill="background1"/>
          </w:tcPr>
          <w:p w14:paraId="7F4B7ACB" w14:textId="390A3DEF" w:rsidR="00AD69B8" w:rsidRDefault="00323C35" w:rsidP="00071CF0">
            <w:pPr>
              <w:spacing w:line="259" w:lineRule="auto"/>
            </w:pPr>
            <w:r>
              <w:t>Internet Subscriptions</w:t>
            </w:r>
          </w:p>
        </w:tc>
        <w:tc>
          <w:tcPr>
            <w:tcW w:w="1533" w:type="dxa"/>
            <w:shd w:val="clear" w:color="auto" w:fill="FFFFFF" w:themeFill="background1"/>
          </w:tcPr>
          <w:p w14:paraId="0DB2B27D" w14:textId="466B4895" w:rsidR="00AD69B8" w:rsidRDefault="00323C35" w:rsidP="00071CF0">
            <w:pPr>
              <w:spacing w:line="259" w:lineRule="auto"/>
              <w:jc w:val="center"/>
            </w:pPr>
            <w:r>
              <w:t>PHP 1,000</w:t>
            </w:r>
          </w:p>
        </w:tc>
        <w:tc>
          <w:tcPr>
            <w:tcW w:w="2040" w:type="dxa"/>
            <w:gridSpan w:val="2"/>
            <w:shd w:val="clear" w:color="auto" w:fill="FFFFFF" w:themeFill="background1"/>
          </w:tcPr>
          <w:p w14:paraId="1B7618E3" w14:textId="77777777" w:rsidR="00AD69B8" w:rsidRDefault="00AD69B8" w:rsidP="00071CF0">
            <w:pPr>
              <w:spacing w:line="259" w:lineRule="auto"/>
              <w:jc w:val="center"/>
              <w:rPr>
                <w:b/>
                <w:bCs/>
              </w:rPr>
            </w:pPr>
          </w:p>
        </w:tc>
        <w:tc>
          <w:tcPr>
            <w:tcW w:w="2041" w:type="dxa"/>
            <w:shd w:val="clear" w:color="auto" w:fill="FFFFFF" w:themeFill="background1"/>
          </w:tcPr>
          <w:p w14:paraId="1CA58E24" w14:textId="77777777" w:rsidR="00AD69B8" w:rsidRDefault="00AD69B8" w:rsidP="00071CF0">
            <w:pPr>
              <w:spacing w:line="259" w:lineRule="auto"/>
            </w:pPr>
          </w:p>
        </w:tc>
        <w:tc>
          <w:tcPr>
            <w:tcW w:w="2041" w:type="dxa"/>
            <w:shd w:val="clear" w:color="auto" w:fill="FFFFFF" w:themeFill="background1"/>
          </w:tcPr>
          <w:p w14:paraId="164AAE1B" w14:textId="0EEF81CA" w:rsidR="00AD69B8" w:rsidRDefault="00323C35" w:rsidP="00071CF0">
            <w:pPr>
              <w:spacing w:line="259" w:lineRule="auto"/>
              <w:jc w:val="center"/>
            </w:pPr>
            <w:r>
              <w:t>PHP 12,000</w:t>
            </w:r>
          </w:p>
        </w:tc>
      </w:tr>
    </w:tbl>
    <w:p w14:paraId="14697AB1" w14:textId="3775E899" w:rsidR="00B3026E" w:rsidRDefault="00B3026E">
      <w:pPr>
        <w:spacing w:line="259" w:lineRule="auto"/>
      </w:pPr>
    </w:p>
    <w:p w14:paraId="2D94A3D4" w14:textId="656BE6D2" w:rsidR="00B3026E" w:rsidRDefault="003B3D18">
      <w:pPr>
        <w:spacing w:line="259" w:lineRule="auto"/>
        <w:ind w:right="806"/>
        <w:jc w:val="right"/>
      </w:pPr>
      <w:r>
        <w:t xml:space="preserve">  </w:t>
      </w:r>
    </w:p>
    <w:p w14:paraId="244F8818" w14:textId="16DC173F" w:rsidR="00AC0BBA" w:rsidRPr="00786834" w:rsidRDefault="003B3D18" w:rsidP="00786834">
      <w:pPr>
        <w:spacing w:after="232" w:line="259" w:lineRule="auto"/>
        <w:ind w:left="59" w:right="1165"/>
        <w:jc w:val="center"/>
      </w:pPr>
      <w:r>
        <w:rPr>
          <w:i/>
          <w:color w:val="44546A"/>
          <w:sz w:val="18"/>
        </w:rPr>
        <w:t xml:space="preserve">Figure 6.3—1: Summary of Budget </w:t>
      </w:r>
    </w:p>
    <w:p w14:paraId="27F41787" w14:textId="7282B08D" w:rsidR="0017255F" w:rsidRDefault="0017255F" w:rsidP="00786834">
      <w:pPr>
        <w:spacing w:line="259" w:lineRule="auto"/>
        <w:rPr>
          <w:i/>
          <w:color w:val="FFFFFF"/>
          <w:sz w:val="22"/>
        </w:rPr>
      </w:pPr>
    </w:p>
    <w:p w14:paraId="18342C29" w14:textId="6A12562E" w:rsidR="0017255F" w:rsidRDefault="0017255F">
      <w:pPr>
        <w:spacing w:line="259" w:lineRule="auto"/>
        <w:ind w:left="2882"/>
        <w:rPr>
          <w:i/>
          <w:color w:val="FFFFFF"/>
          <w:sz w:val="22"/>
        </w:rPr>
      </w:pPr>
    </w:p>
    <w:tbl>
      <w:tblPr>
        <w:tblStyle w:val="TableGrid"/>
        <w:tblW w:w="0" w:type="auto"/>
        <w:tblInd w:w="1124" w:type="dxa"/>
        <w:tblLook w:val="04A0" w:firstRow="1" w:lastRow="0" w:firstColumn="1" w:lastColumn="0" w:noHBand="0" w:noVBand="1"/>
      </w:tblPr>
      <w:tblGrid>
        <w:gridCol w:w="2361"/>
        <w:gridCol w:w="2606"/>
        <w:gridCol w:w="3260"/>
      </w:tblGrid>
      <w:tr w:rsidR="005E02CD" w14:paraId="43A3E47E" w14:textId="77777777" w:rsidTr="00EB0424">
        <w:tc>
          <w:tcPr>
            <w:tcW w:w="2361" w:type="dxa"/>
            <w:shd w:val="clear" w:color="auto" w:fill="C45911" w:themeFill="accent2" w:themeFillShade="BF"/>
          </w:tcPr>
          <w:p w14:paraId="043CA705" w14:textId="0ED5A159" w:rsidR="00392D8D" w:rsidRPr="00A83321" w:rsidRDefault="00A83321" w:rsidP="00A83321">
            <w:pPr>
              <w:spacing w:line="259" w:lineRule="auto"/>
              <w:jc w:val="center"/>
              <w:rPr>
                <w:b/>
                <w:bCs/>
                <w:iCs/>
                <w:color w:val="000000" w:themeColor="text1"/>
                <w:sz w:val="22"/>
              </w:rPr>
            </w:pPr>
            <w:r w:rsidRPr="00A83321">
              <w:rPr>
                <w:b/>
                <w:bCs/>
                <w:iCs/>
                <w:color w:val="000000" w:themeColor="text1"/>
                <w:sz w:val="22"/>
              </w:rPr>
              <w:t>WBS ID</w:t>
            </w:r>
          </w:p>
        </w:tc>
        <w:tc>
          <w:tcPr>
            <w:tcW w:w="2606" w:type="dxa"/>
            <w:shd w:val="clear" w:color="auto" w:fill="C45911" w:themeFill="accent2" w:themeFillShade="BF"/>
          </w:tcPr>
          <w:p w14:paraId="25E017A0" w14:textId="51EEB838" w:rsidR="00392D8D" w:rsidRPr="00A83321" w:rsidRDefault="00A83321" w:rsidP="00A83321">
            <w:pPr>
              <w:spacing w:line="259" w:lineRule="auto"/>
              <w:jc w:val="center"/>
              <w:rPr>
                <w:b/>
                <w:bCs/>
                <w:iCs/>
                <w:color w:val="000000" w:themeColor="text1"/>
                <w:sz w:val="22"/>
              </w:rPr>
            </w:pPr>
            <w:r w:rsidRPr="00A83321">
              <w:rPr>
                <w:b/>
                <w:bCs/>
                <w:iCs/>
                <w:color w:val="000000" w:themeColor="text1"/>
                <w:sz w:val="22"/>
              </w:rPr>
              <w:t>WBS Name</w:t>
            </w:r>
          </w:p>
        </w:tc>
        <w:tc>
          <w:tcPr>
            <w:tcW w:w="3260" w:type="dxa"/>
            <w:shd w:val="clear" w:color="auto" w:fill="C45911" w:themeFill="accent2" w:themeFillShade="BF"/>
          </w:tcPr>
          <w:p w14:paraId="20F7206E" w14:textId="39B9F2DE" w:rsidR="00392D8D" w:rsidRPr="00A83321" w:rsidRDefault="00A83321" w:rsidP="00A83321">
            <w:pPr>
              <w:spacing w:line="259" w:lineRule="auto"/>
              <w:jc w:val="center"/>
              <w:rPr>
                <w:b/>
                <w:bCs/>
                <w:iCs/>
                <w:color w:val="000000" w:themeColor="text1"/>
                <w:sz w:val="22"/>
              </w:rPr>
            </w:pPr>
            <w:r w:rsidRPr="00A83321">
              <w:rPr>
                <w:b/>
                <w:bCs/>
                <w:iCs/>
                <w:color w:val="000000" w:themeColor="text1"/>
                <w:sz w:val="22"/>
              </w:rPr>
              <w:t>Labor Cost</w:t>
            </w:r>
          </w:p>
        </w:tc>
      </w:tr>
      <w:tr w:rsidR="005E02CD" w14:paraId="41D8CA86" w14:textId="77777777" w:rsidTr="00EB0424">
        <w:tc>
          <w:tcPr>
            <w:tcW w:w="2361" w:type="dxa"/>
            <w:shd w:val="clear" w:color="auto" w:fill="F4B083" w:themeFill="accent2" w:themeFillTint="99"/>
          </w:tcPr>
          <w:p w14:paraId="0098C44D" w14:textId="523AD1A4" w:rsidR="00A97FF7" w:rsidRPr="008F6DC3" w:rsidRDefault="000A286C" w:rsidP="000A286C">
            <w:pPr>
              <w:spacing w:line="259" w:lineRule="auto"/>
              <w:jc w:val="center"/>
              <w:rPr>
                <w:b/>
                <w:bCs/>
                <w:iCs/>
                <w:color w:val="000000" w:themeColor="text1"/>
                <w:sz w:val="22"/>
              </w:rPr>
            </w:pPr>
            <w:r w:rsidRPr="008F6DC3">
              <w:rPr>
                <w:b/>
                <w:bCs/>
                <w:iCs/>
                <w:color w:val="000000" w:themeColor="text1"/>
                <w:sz w:val="22"/>
              </w:rPr>
              <w:t>1.1</w:t>
            </w:r>
          </w:p>
        </w:tc>
        <w:tc>
          <w:tcPr>
            <w:tcW w:w="2606" w:type="dxa"/>
            <w:shd w:val="clear" w:color="auto" w:fill="F4B083" w:themeFill="accent2" w:themeFillTint="99"/>
          </w:tcPr>
          <w:p w14:paraId="7FAF7C89" w14:textId="4642E324" w:rsidR="00A97FF7" w:rsidRPr="000A286C" w:rsidRDefault="000A286C" w:rsidP="000A286C">
            <w:pPr>
              <w:spacing w:line="259" w:lineRule="auto"/>
              <w:jc w:val="center"/>
              <w:rPr>
                <w:b/>
                <w:bCs/>
                <w:iCs/>
                <w:color w:val="000000" w:themeColor="text1"/>
                <w:sz w:val="22"/>
              </w:rPr>
            </w:pPr>
            <w:r w:rsidRPr="000A286C">
              <w:rPr>
                <w:b/>
                <w:bCs/>
                <w:iCs/>
                <w:color w:val="000000" w:themeColor="text1"/>
                <w:sz w:val="22"/>
              </w:rPr>
              <w:t>Initiation</w:t>
            </w:r>
          </w:p>
        </w:tc>
        <w:tc>
          <w:tcPr>
            <w:tcW w:w="3260" w:type="dxa"/>
            <w:shd w:val="clear" w:color="auto" w:fill="F4B083" w:themeFill="accent2" w:themeFillTint="99"/>
          </w:tcPr>
          <w:p w14:paraId="0A498750" w14:textId="3FE7DC24" w:rsidR="00A97FF7" w:rsidRPr="00BF5D07" w:rsidRDefault="0058509C" w:rsidP="00BF5D07">
            <w:pPr>
              <w:spacing w:line="259" w:lineRule="auto"/>
              <w:jc w:val="center"/>
              <w:rPr>
                <w:rFonts w:asciiTheme="minorHAnsi" w:hAnsiTheme="minorHAnsi" w:cstheme="minorHAnsi"/>
                <w:b/>
                <w:bCs/>
                <w:i/>
                <w:color w:val="FFFFFF"/>
              </w:rPr>
            </w:pPr>
            <w:r>
              <w:rPr>
                <w:rFonts w:asciiTheme="minorHAnsi" w:hAnsiTheme="minorHAnsi" w:cstheme="minorHAnsi"/>
                <w:b/>
                <w:bCs/>
                <w:i/>
                <w:color w:val="FFFFFF"/>
              </w:rPr>
              <w:t>PHP 305,108</w:t>
            </w:r>
          </w:p>
        </w:tc>
      </w:tr>
      <w:tr w:rsidR="00F10BFB" w14:paraId="2E132B4A" w14:textId="77777777" w:rsidTr="00EB0424">
        <w:tc>
          <w:tcPr>
            <w:tcW w:w="2361" w:type="dxa"/>
          </w:tcPr>
          <w:p w14:paraId="01818906" w14:textId="636D0AC3" w:rsidR="00392D8D" w:rsidRPr="008F6DC3" w:rsidRDefault="008F6DC3" w:rsidP="000810F7">
            <w:pPr>
              <w:spacing w:line="259" w:lineRule="auto"/>
              <w:jc w:val="right"/>
              <w:rPr>
                <w:i/>
                <w:color w:val="000000" w:themeColor="text1"/>
                <w:sz w:val="22"/>
              </w:rPr>
            </w:pPr>
            <w:r w:rsidRPr="008F6DC3">
              <w:rPr>
                <w:i/>
                <w:color w:val="000000" w:themeColor="text1"/>
                <w:sz w:val="22"/>
              </w:rPr>
              <w:t>1.1.1</w:t>
            </w:r>
          </w:p>
        </w:tc>
        <w:tc>
          <w:tcPr>
            <w:tcW w:w="2606" w:type="dxa"/>
          </w:tcPr>
          <w:p w14:paraId="61725716" w14:textId="6BAAF5BE" w:rsidR="00392D8D" w:rsidRPr="000A286C" w:rsidRDefault="0089687F" w:rsidP="000A286C">
            <w:pPr>
              <w:spacing w:line="259" w:lineRule="auto"/>
              <w:jc w:val="center"/>
              <w:rPr>
                <w:iCs/>
                <w:color w:val="000000" w:themeColor="text1"/>
                <w:sz w:val="22"/>
              </w:rPr>
            </w:pPr>
            <w:r w:rsidRPr="000A286C">
              <w:rPr>
                <w:iCs/>
                <w:color w:val="000000" w:themeColor="text1"/>
                <w:sz w:val="22"/>
              </w:rPr>
              <w:t>Gather Project Team</w:t>
            </w:r>
          </w:p>
        </w:tc>
        <w:tc>
          <w:tcPr>
            <w:tcW w:w="3260" w:type="dxa"/>
          </w:tcPr>
          <w:p w14:paraId="7A83D1C3" w14:textId="45E1D4C4" w:rsidR="00392D8D" w:rsidRPr="00BF5D07" w:rsidRDefault="001B2CDF" w:rsidP="006C5470">
            <w:pPr>
              <w:spacing w:line="259" w:lineRule="auto"/>
              <w:jc w:val="center"/>
              <w:rPr>
                <w:rFonts w:asciiTheme="minorHAnsi" w:hAnsiTheme="minorHAnsi" w:cstheme="minorHAnsi"/>
                <w:b/>
                <w:bCs/>
                <w:iCs/>
                <w:color w:val="FFFFFF"/>
                <w:sz w:val="22"/>
                <w:szCs w:val="22"/>
              </w:rPr>
            </w:pPr>
            <w:r w:rsidRPr="00BF5D07">
              <w:rPr>
                <w:rFonts w:asciiTheme="minorHAnsi" w:hAnsiTheme="minorHAnsi" w:cstheme="minorHAnsi"/>
                <w:b/>
                <w:bCs/>
                <w:iCs/>
                <w:color w:val="000000" w:themeColor="text1"/>
                <w:sz w:val="22"/>
                <w:szCs w:val="22"/>
              </w:rPr>
              <w:t xml:space="preserve">PHP </w:t>
            </w:r>
            <w:r w:rsidR="00A33F90" w:rsidRPr="00BF5D07">
              <w:rPr>
                <w:rFonts w:asciiTheme="minorHAnsi" w:hAnsiTheme="minorHAnsi" w:cstheme="minorHAnsi"/>
                <w:b/>
                <w:bCs/>
                <w:iCs/>
                <w:color w:val="000000" w:themeColor="text1"/>
                <w:sz w:val="22"/>
                <w:szCs w:val="22"/>
              </w:rPr>
              <w:t>11</w:t>
            </w:r>
            <w:r w:rsidR="006C5470" w:rsidRPr="00BF5D07">
              <w:rPr>
                <w:rFonts w:asciiTheme="minorHAnsi" w:hAnsiTheme="minorHAnsi" w:cstheme="minorHAnsi"/>
                <w:b/>
                <w:bCs/>
                <w:iCs/>
                <w:color w:val="000000" w:themeColor="text1"/>
                <w:sz w:val="22"/>
                <w:szCs w:val="22"/>
              </w:rPr>
              <w:t>,016</w:t>
            </w:r>
          </w:p>
        </w:tc>
      </w:tr>
      <w:tr w:rsidR="00F10BFB" w14:paraId="146BFEB7" w14:textId="77777777" w:rsidTr="00EB0424">
        <w:tc>
          <w:tcPr>
            <w:tcW w:w="2361" w:type="dxa"/>
          </w:tcPr>
          <w:p w14:paraId="30707CB1" w14:textId="265CEA40" w:rsidR="00392D8D" w:rsidRPr="008F6DC3" w:rsidRDefault="008F6DC3" w:rsidP="000810F7">
            <w:pPr>
              <w:spacing w:line="259" w:lineRule="auto"/>
              <w:jc w:val="right"/>
              <w:rPr>
                <w:i/>
                <w:color w:val="000000" w:themeColor="text1"/>
                <w:sz w:val="22"/>
              </w:rPr>
            </w:pPr>
            <w:r w:rsidRPr="008F6DC3">
              <w:rPr>
                <w:i/>
                <w:color w:val="000000" w:themeColor="text1"/>
                <w:sz w:val="22"/>
              </w:rPr>
              <w:t>1.1.2</w:t>
            </w:r>
          </w:p>
        </w:tc>
        <w:tc>
          <w:tcPr>
            <w:tcW w:w="2606" w:type="dxa"/>
          </w:tcPr>
          <w:p w14:paraId="666C5EBA" w14:textId="4F7730B5" w:rsidR="00392D8D" w:rsidRPr="000A286C" w:rsidRDefault="0089687F" w:rsidP="000A286C">
            <w:pPr>
              <w:spacing w:line="259" w:lineRule="auto"/>
              <w:jc w:val="center"/>
              <w:rPr>
                <w:iCs/>
                <w:color w:val="FFFFFF"/>
                <w:sz w:val="22"/>
              </w:rPr>
            </w:pPr>
            <w:r w:rsidRPr="000A286C">
              <w:rPr>
                <w:rStyle w:val="normaltextrun"/>
                <w:sz w:val="22"/>
                <w:shd w:val="clear" w:color="auto" w:fill="FFFFFF"/>
                <w:lang w:val="en-US"/>
              </w:rPr>
              <w:t>Evaluation &amp; Recommendations</w:t>
            </w:r>
          </w:p>
        </w:tc>
        <w:tc>
          <w:tcPr>
            <w:tcW w:w="3260" w:type="dxa"/>
          </w:tcPr>
          <w:p w14:paraId="667AE9E6" w14:textId="25A1E136" w:rsidR="00392D8D" w:rsidRPr="00BF5D07" w:rsidRDefault="00F16E0C" w:rsidP="00A9264E">
            <w:pPr>
              <w:jc w:val="center"/>
              <w:rPr>
                <w:rFonts w:asciiTheme="minorHAnsi" w:hAnsiTheme="minorHAnsi" w:cstheme="minorHAnsi"/>
                <w:b/>
                <w:bCs/>
                <w:sz w:val="22"/>
                <w:szCs w:val="22"/>
              </w:rPr>
            </w:pPr>
            <w:r w:rsidRPr="00BF5D07">
              <w:rPr>
                <w:rFonts w:asciiTheme="minorHAnsi" w:eastAsia="Calibri" w:hAnsiTheme="minorHAnsi" w:cstheme="minorHAnsi"/>
                <w:b/>
                <w:bCs/>
                <w:sz w:val="22"/>
                <w:szCs w:val="22"/>
              </w:rPr>
              <w:t>PHP 13,464.00</w:t>
            </w:r>
          </w:p>
        </w:tc>
      </w:tr>
      <w:tr w:rsidR="00F10BFB" w14:paraId="13787C1E" w14:textId="77777777" w:rsidTr="00EB0424">
        <w:tc>
          <w:tcPr>
            <w:tcW w:w="2361" w:type="dxa"/>
          </w:tcPr>
          <w:p w14:paraId="0E176403" w14:textId="74F20AAB" w:rsidR="00392D8D" w:rsidRPr="008F6DC3" w:rsidRDefault="008F6DC3" w:rsidP="000810F7">
            <w:pPr>
              <w:spacing w:line="259" w:lineRule="auto"/>
              <w:jc w:val="right"/>
              <w:rPr>
                <w:i/>
                <w:color w:val="000000" w:themeColor="text1"/>
                <w:sz w:val="22"/>
              </w:rPr>
            </w:pPr>
            <w:r w:rsidRPr="008F6DC3">
              <w:rPr>
                <w:i/>
                <w:color w:val="000000" w:themeColor="text1"/>
                <w:sz w:val="22"/>
              </w:rPr>
              <w:t>1.1.3</w:t>
            </w:r>
          </w:p>
        </w:tc>
        <w:tc>
          <w:tcPr>
            <w:tcW w:w="2606" w:type="dxa"/>
          </w:tcPr>
          <w:p w14:paraId="32647D0A" w14:textId="2A947A3B" w:rsidR="00392D8D" w:rsidRPr="000A286C" w:rsidRDefault="0089687F" w:rsidP="000A286C">
            <w:pPr>
              <w:spacing w:line="259" w:lineRule="auto"/>
              <w:jc w:val="center"/>
              <w:rPr>
                <w:i/>
                <w:color w:val="FFFFFF"/>
                <w:sz w:val="22"/>
              </w:rPr>
            </w:pPr>
            <w:r w:rsidRPr="000A286C">
              <w:rPr>
                <w:rStyle w:val="normaltextrun"/>
                <w:sz w:val="22"/>
                <w:shd w:val="clear" w:color="auto" w:fill="FFFFFF"/>
                <w:lang w:val="en-US"/>
              </w:rPr>
              <w:t>Develop Project Charter</w:t>
            </w:r>
          </w:p>
        </w:tc>
        <w:tc>
          <w:tcPr>
            <w:tcW w:w="3260" w:type="dxa"/>
          </w:tcPr>
          <w:p w14:paraId="541DBA14" w14:textId="1F8F3475" w:rsidR="00392D8D" w:rsidRPr="00BF5D07" w:rsidRDefault="00056420" w:rsidP="00633174">
            <w:pPr>
              <w:jc w:val="center"/>
              <w:rPr>
                <w:rFonts w:asciiTheme="minorHAnsi" w:hAnsiTheme="minorHAnsi" w:cstheme="minorHAnsi"/>
                <w:b/>
                <w:bCs/>
                <w:sz w:val="22"/>
                <w:szCs w:val="22"/>
              </w:rPr>
            </w:pPr>
            <w:r w:rsidRPr="00BF5D07">
              <w:rPr>
                <w:rFonts w:asciiTheme="minorHAnsi" w:hAnsiTheme="minorHAnsi" w:cstheme="minorHAnsi"/>
                <w:b/>
                <w:bCs/>
                <w:sz w:val="22"/>
                <w:szCs w:val="22"/>
              </w:rPr>
              <w:t>PH</w:t>
            </w:r>
            <w:r w:rsidR="00633174" w:rsidRPr="00BF5D07">
              <w:rPr>
                <w:rFonts w:asciiTheme="minorHAnsi" w:hAnsiTheme="minorHAnsi" w:cstheme="minorHAnsi"/>
                <w:b/>
                <w:bCs/>
                <w:sz w:val="22"/>
                <w:szCs w:val="22"/>
              </w:rPr>
              <w:t>P</w:t>
            </w:r>
            <w:r w:rsidR="009C1FC3" w:rsidRPr="00BF5D07">
              <w:rPr>
                <w:rFonts w:asciiTheme="minorHAnsi" w:hAnsiTheme="minorHAnsi" w:cstheme="minorHAnsi"/>
                <w:b/>
                <w:bCs/>
                <w:sz w:val="22"/>
                <w:szCs w:val="22"/>
              </w:rPr>
              <w:t xml:space="preserve"> </w:t>
            </w:r>
            <w:r w:rsidRPr="00BF5D07">
              <w:rPr>
                <w:rFonts w:asciiTheme="minorHAnsi" w:hAnsiTheme="minorHAnsi" w:cstheme="minorHAnsi"/>
                <w:b/>
                <w:bCs/>
                <w:sz w:val="22"/>
                <w:szCs w:val="22"/>
              </w:rPr>
              <w:t>6,120.00</w:t>
            </w:r>
          </w:p>
        </w:tc>
      </w:tr>
      <w:tr w:rsidR="00F10BFB" w14:paraId="523A9581" w14:textId="77777777" w:rsidTr="00EB0424">
        <w:tc>
          <w:tcPr>
            <w:tcW w:w="2361" w:type="dxa"/>
          </w:tcPr>
          <w:p w14:paraId="103E3F20" w14:textId="5739B702" w:rsidR="00392D8D" w:rsidRPr="008F6DC3" w:rsidRDefault="008F6DC3" w:rsidP="000810F7">
            <w:pPr>
              <w:spacing w:line="259" w:lineRule="auto"/>
              <w:jc w:val="right"/>
              <w:rPr>
                <w:i/>
                <w:color w:val="000000" w:themeColor="text1"/>
                <w:sz w:val="22"/>
              </w:rPr>
            </w:pPr>
            <w:r w:rsidRPr="008F6DC3">
              <w:rPr>
                <w:i/>
                <w:color w:val="000000" w:themeColor="text1"/>
                <w:sz w:val="22"/>
              </w:rPr>
              <w:t>1.1.4</w:t>
            </w:r>
          </w:p>
        </w:tc>
        <w:tc>
          <w:tcPr>
            <w:tcW w:w="2606" w:type="dxa"/>
          </w:tcPr>
          <w:p w14:paraId="3F087941" w14:textId="1D21E12F" w:rsidR="00392D8D" w:rsidRPr="000A286C" w:rsidRDefault="0089687F" w:rsidP="000A286C">
            <w:pPr>
              <w:spacing w:line="259" w:lineRule="auto"/>
              <w:jc w:val="center"/>
              <w:rPr>
                <w:i/>
                <w:color w:val="FFFFFF"/>
                <w:sz w:val="22"/>
              </w:rPr>
            </w:pPr>
            <w:r w:rsidRPr="000A286C">
              <w:rPr>
                <w:rStyle w:val="normaltextrun"/>
                <w:i/>
                <w:iCs/>
                <w:sz w:val="22"/>
                <w:shd w:val="clear" w:color="auto" w:fill="FFFFFF"/>
                <w:lang w:val="en-US"/>
              </w:rPr>
              <w:t>Deliverable:</w:t>
            </w:r>
            <w:r w:rsidRPr="000A286C">
              <w:rPr>
                <w:rStyle w:val="normaltextrun"/>
                <w:sz w:val="22"/>
                <w:shd w:val="clear" w:color="auto" w:fill="FFFFFF"/>
                <w:lang w:val="en-US"/>
              </w:rPr>
              <w:t xml:space="preserve"> Submit Project Charter</w:t>
            </w:r>
          </w:p>
        </w:tc>
        <w:tc>
          <w:tcPr>
            <w:tcW w:w="3260" w:type="dxa"/>
          </w:tcPr>
          <w:p w14:paraId="43208928" w14:textId="39654EDD" w:rsidR="00392D8D" w:rsidRPr="00BF5D07" w:rsidRDefault="009C1FC3" w:rsidP="009C1FC3">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w:t>
            </w:r>
          </w:p>
        </w:tc>
      </w:tr>
      <w:tr w:rsidR="00F10BFB" w14:paraId="62E7AC83" w14:textId="77777777" w:rsidTr="00EB0424">
        <w:tc>
          <w:tcPr>
            <w:tcW w:w="2361" w:type="dxa"/>
          </w:tcPr>
          <w:p w14:paraId="2C8644C4" w14:textId="5ACB1181" w:rsidR="00392D8D" w:rsidRPr="008F6DC3" w:rsidRDefault="008F6DC3" w:rsidP="000810F7">
            <w:pPr>
              <w:spacing w:line="259" w:lineRule="auto"/>
              <w:jc w:val="right"/>
              <w:rPr>
                <w:i/>
                <w:color w:val="000000" w:themeColor="text1"/>
                <w:sz w:val="22"/>
              </w:rPr>
            </w:pPr>
            <w:r w:rsidRPr="008F6DC3">
              <w:rPr>
                <w:i/>
                <w:color w:val="000000" w:themeColor="text1"/>
                <w:sz w:val="22"/>
              </w:rPr>
              <w:t>1.1.5</w:t>
            </w:r>
          </w:p>
        </w:tc>
        <w:tc>
          <w:tcPr>
            <w:tcW w:w="2606" w:type="dxa"/>
          </w:tcPr>
          <w:p w14:paraId="3608D0F2" w14:textId="37C880F2" w:rsidR="00392D8D" w:rsidRPr="000A286C" w:rsidRDefault="0089687F" w:rsidP="000A286C">
            <w:pPr>
              <w:spacing w:line="259" w:lineRule="auto"/>
              <w:jc w:val="center"/>
              <w:rPr>
                <w:i/>
                <w:color w:val="FFFFFF"/>
                <w:sz w:val="22"/>
              </w:rPr>
            </w:pPr>
            <w:r w:rsidRPr="000A286C">
              <w:rPr>
                <w:rStyle w:val="normaltextrun"/>
                <w:sz w:val="22"/>
                <w:shd w:val="clear" w:color="auto" w:fill="FFFFFF"/>
                <w:lang w:val="en-US"/>
              </w:rPr>
              <w:t>Project Sponsor Reviews Project Charter</w:t>
            </w:r>
          </w:p>
        </w:tc>
        <w:tc>
          <w:tcPr>
            <w:tcW w:w="3260" w:type="dxa"/>
          </w:tcPr>
          <w:p w14:paraId="0B44A12B" w14:textId="2291548B" w:rsidR="00392D8D" w:rsidRPr="00BF5D07" w:rsidRDefault="008A7DDF" w:rsidP="008A7DDF">
            <w:pPr>
              <w:spacing w:line="259" w:lineRule="auto"/>
              <w:jc w:val="center"/>
              <w:rPr>
                <w:rFonts w:asciiTheme="minorHAnsi" w:hAnsiTheme="minorHAnsi" w:cstheme="minorHAnsi"/>
                <w:b/>
                <w:bCs/>
                <w:i/>
                <w:color w:val="FFFFFF"/>
                <w:sz w:val="22"/>
                <w:szCs w:val="22"/>
              </w:rPr>
            </w:pPr>
            <w:r w:rsidRPr="00BF5D07">
              <w:rPr>
                <w:rFonts w:asciiTheme="minorHAnsi" w:hAnsiTheme="minorHAnsi" w:cstheme="minorHAnsi"/>
                <w:b/>
                <w:bCs/>
                <w:color w:val="000000" w:themeColor="text1"/>
                <w:sz w:val="22"/>
                <w:szCs w:val="22"/>
                <w:shd w:val="clear" w:color="auto" w:fill="FFFFFF"/>
              </w:rPr>
              <w:t>PHP 5,049.00</w:t>
            </w:r>
          </w:p>
        </w:tc>
      </w:tr>
      <w:tr w:rsidR="00F10BFB" w14:paraId="529CA466" w14:textId="77777777" w:rsidTr="00EB0424">
        <w:tc>
          <w:tcPr>
            <w:tcW w:w="2361" w:type="dxa"/>
          </w:tcPr>
          <w:p w14:paraId="6CD1F8C6" w14:textId="2497BE87" w:rsidR="00392D8D" w:rsidRPr="008F6DC3" w:rsidRDefault="008F6DC3" w:rsidP="000810F7">
            <w:pPr>
              <w:spacing w:line="259" w:lineRule="auto"/>
              <w:jc w:val="right"/>
              <w:rPr>
                <w:i/>
                <w:color w:val="000000" w:themeColor="text1"/>
                <w:sz w:val="22"/>
              </w:rPr>
            </w:pPr>
            <w:r w:rsidRPr="008F6DC3">
              <w:rPr>
                <w:i/>
                <w:color w:val="000000" w:themeColor="text1"/>
                <w:sz w:val="22"/>
              </w:rPr>
              <w:t>1.1.6</w:t>
            </w:r>
          </w:p>
        </w:tc>
        <w:tc>
          <w:tcPr>
            <w:tcW w:w="2606" w:type="dxa"/>
          </w:tcPr>
          <w:p w14:paraId="4E41C64E" w14:textId="178B4DF4" w:rsidR="00392D8D" w:rsidRPr="000A286C" w:rsidRDefault="00E166C5" w:rsidP="000A286C">
            <w:pPr>
              <w:spacing w:line="259" w:lineRule="auto"/>
              <w:jc w:val="center"/>
              <w:rPr>
                <w:i/>
                <w:color w:val="FFFFFF"/>
                <w:sz w:val="22"/>
              </w:rPr>
            </w:pPr>
            <w:r w:rsidRPr="00133061">
              <w:rPr>
                <w:rStyle w:val="normaltextrun"/>
                <w:i/>
                <w:sz w:val="22"/>
                <w:shd w:val="clear" w:color="auto" w:fill="FFFFFF"/>
                <w:lang w:val="en-US"/>
              </w:rPr>
              <w:t>M</w:t>
            </w:r>
            <w:r w:rsidRPr="00133061">
              <w:rPr>
                <w:rStyle w:val="normaltextrun"/>
                <w:i/>
                <w:shd w:val="clear" w:color="auto" w:fill="FFFFFF"/>
              </w:rPr>
              <w:t>ilestone</w:t>
            </w:r>
            <w:r>
              <w:rPr>
                <w:rStyle w:val="normaltextrun"/>
                <w:shd w:val="clear" w:color="auto" w:fill="FFFFFF"/>
              </w:rPr>
              <w:t>:</w:t>
            </w:r>
            <w:r w:rsidR="00133061">
              <w:rPr>
                <w:rStyle w:val="normaltextrun"/>
                <w:shd w:val="clear" w:color="auto" w:fill="FFFFFF"/>
              </w:rPr>
              <w:t xml:space="preserve"> </w:t>
            </w:r>
            <w:r w:rsidR="00A97FF7" w:rsidRPr="000A286C">
              <w:rPr>
                <w:rStyle w:val="normaltextrun"/>
                <w:sz w:val="22"/>
                <w:shd w:val="clear" w:color="auto" w:fill="FFFFFF"/>
                <w:lang w:val="en-US"/>
              </w:rPr>
              <w:t>Project Charter Signed/Approved</w:t>
            </w:r>
          </w:p>
        </w:tc>
        <w:tc>
          <w:tcPr>
            <w:tcW w:w="3260" w:type="dxa"/>
          </w:tcPr>
          <w:p w14:paraId="4C617A46" w14:textId="55B3A317" w:rsidR="00392D8D" w:rsidRPr="00BF5D07" w:rsidRDefault="00870CAC" w:rsidP="00870CAC">
            <w:pPr>
              <w:spacing w:line="259" w:lineRule="auto"/>
              <w:jc w:val="center"/>
              <w:rPr>
                <w:rFonts w:asciiTheme="minorHAnsi" w:hAnsiTheme="minorHAnsi" w:cstheme="minorHAnsi"/>
                <w:b/>
                <w:bCs/>
                <w:i/>
                <w:color w:val="FFFFFF"/>
                <w:sz w:val="22"/>
                <w:szCs w:val="22"/>
              </w:rPr>
            </w:pPr>
            <w:r w:rsidRPr="00BF5D07">
              <w:rPr>
                <w:rFonts w:asciiTheme="minorHAnsi" w:hAnsiTheme="minorHAnsi" w:cstheme="minorHAnsi"/>
                <w:b/>
                <w:bCs/>
                <w:color w:val="333333"/>
                <w:sz w:val="22"/>
                <w:szCs w:val="22"/>
                <w:shd w:val="clear" w:color="auto" w:fill="FFFFFF"/>
              </w:rPr>
              <w:t>PHP 306.00</w:t>
            </w:r>
          </w:p>
        </w:tc>
      </w:tr>
      <w:tr w:rsidR="005E02CD" w14:paraId="2E9E941F" w14:textId="77777777" w:rsidTr="00EB0424">
        <w:tc>
          <w:tcPr>
            <w:tcW w:w="2361" w:type="dxa"/>
            <w:shd w:val="clear" w:color="auto" w:fill="F4B083" w:themeFill="accent2" w:themeFillTint="99"/>
          </w:tcPr>
          <w:p w14:paraId="5E5BB625" w14:textId="4B8C5743" w:rsidR="00392D8D" w:rsidRPr="0019691A" w:rsidRDefault="0019691A" w:rsidP="0019691A">
            <w:pPr>
              <w:spacing w:line="259" w:lineRule="auto"/>
              <w:jc w:val="center"/>
              <w:rPr>
                <w:b/>
                <w:bCs/>
                <w:iCs/>
                <w:color w:val="000000" w:themeColor="text1"/>
                <w:sz w:val="22"/>
              </w:rPr>
            </w:pPr>
            <w:r w:rsidRPr="0019691A">
              <w:rPr>
                <w:b/>
                <w:bCs/>
                <w:iCs/>
                <w:color w:val="000000" w:themeColor="text1"/>
                <w:sz w:val="22"/>
              </w:rPr>
              <w:t>1.2</w:t>
            </w:r>
          </w:p>
        </w:tc>
        <w:tc>
          <w:tcPr>
            <w:tcW w:w="2606" w:type="dxa"/>
            <w:shd w:val="clear" w:color="auto" w:fill="F4B083" w:themeFill="accent2" w:themeFillTint="99"/>
          </w:tcPr>
          <w:p w14:paraId="7F678227" w14:textId="71FB2FB6" w:rsidR="00392D8D" w:rsidRPr="0019691A" w:rsidRDefault="0019691A" w:rsidP="0019691A">
            <w:pPr>
              <w:spacing w:line="259" w:lineRule="auto"/>
              <w:jc w:val="center"/>
              <w:rPr>
                <w:b/>
                <w:bCs/>
                <w:iCs/>
                <w:color w:val="000000" w:themeColor="text1"/>
                <w:sz w:val="22"/>
              </w:rPr>
            </w:pPr>
            <w:r w:rsidRPr="0019691A">
              <w:rPr>
                <w:b/>
                <w:bCs/>
                <w:iCs/>
                <w:color w:val="000000" w:themeColor="text1"/>
                <w:sz w:val="22"/>
              </w:rPr>
              <w:t>Planning</w:t>
            </w:r>
          </w:p>
        </w:tc>
        <w:tc>
          <w:tcPr>
            <w:tcW w:w="3260" w:type="dxa"/>
            <w:shd w:val="clear" w:color="auto" w:fill="F4B083" w:themeFill="accent2" w:themeFillTint="99"/>
          </w:tcPr>
          <w:p w14:paraId="40F914C5" w14:textId="4B9D4C4A" w:rsidR="00392D8D" w:rsidRPr="00D13187" w:rsidRDefault="0058509C" w:rsidP="00D13187">
            <w:pPr>
              <w:spacing w:line="259" w:lineRule="auto"/>
              <w:jc w:val="center"/>
              <w:rPr>
                <w:rFonts w:asciiTheme="minorHAnsi" w:hAnsiTheme="minorHAnsi" w:cstheme="minorHAnsi"/>
                <w:b/>
                <w:bCs/>
                <w:i/>
                <w:color w:val="FFFFFF"/>
                <w:sz w:val="22"/>
                <w:szCs w:val="22"/>
              </w:rPr>
            </w:pPr>
            <w:r>
              <w:rPr>
                <w:rFonts w:asciiTheme="minorHAnsi" w:hAnsiTheme="minorHAnsi" w:cstheme="minorHAnsi"/>
                <w:b/>
                <w:bCs/>
                <w:i/>
                <w:color w:val="FFFFFF"/>
                <w:sz w:val="22"/>
                <w:szCs w:val="22"/>
              </w:rPr>
              <w:t xml:space="preserve">PHP </w:t>
            </w:r>
            <w:r w:rsidR="00801E6B">
              <w:rPr>
                <w:rFonts w:asciiTheme="minorHAnsi" w:hAnsiTheme="minorHAnsi" w:cstheme="minorHAnsi"/>
                <w:b/>
                <w:bCs/>
                <w:i/>
                <w:color w:val="FFFFFF"/>
                <w:sz w:val="22"/>
                <w:szCs w:val="22"/>
              </w:rPr>
              <w:t>31,812</w:t>
            </w:r>
          </w:p>
        </w:tc>
      </w:tr>
      <w:tr w:rsidR="00F10BFB" w14:paraId="1C6AEF55" w14:textId="77777777" w:rsidTr="00EB0424">
        <w:tc>
          <w:tcPr>
            <w:tcW w:w="2361" w:type="dxa"/>
          </w:tcPr>
          <w:p w14:paraId="14A538D7" w14:textId="083998EA" w:rsidR="00392D8D" w:rsidRPr="008F6DC3" w:rsidRDefault="002020CE" w:rsidP="000810F7">
            <w:pPr>
              <w:spacing w:line="259" w:lineRule="auto"/>
              <w:jc w:val="right"/>
              <w:rPr>
                <w:i/>
                <w:color w:val="000000" w:themeColor="text1"/>
                <w:sz w:val="22"/>
              </w:rPr>
            </w:pPr>
            <w:r>
              <w:rPr>
                <w:i/>
                <w:color w:val="000000" w:themeColor="text1"/>
                <w:sz w:val="22"/>
              </w:rPr>
              <w:t>1.2.1</w:t>
            </w:r>
          </w:p>
        </w:tc>
        <w:tc>
          <w:tcPr>
            <w:tcW w:w="2606" w:type="dxa"/>
          </w:tcPr>
          <w:p w14:paraId="21823FD6" w14:textId="6A4D813B" w:rsidR="00392D8D" w:rsidRDefault="00742FFD">
            <w:pPr>
              <w:spacing w:line="259" w:lineRule="auto"/>
              <w:rPr>
                <w:i/>
                <w:color w:val="FFFFFF"/>
                <w:sz w:val="22"/>
              </w:rPr>
            </w:pPr>
            <w:r>
              <w:rPr>
                <w:rStyle w:val="normaltextrun"/>
                <w:shd w:val="clear" w:color="auto" w:fill="FFFFFF"/>
                <w:lang w:val="en-US"/>
              </w:rPr>
              <w:t>Determine Project Team Roles</w:t>
            </w:r>
            <w:r>
              <w:rPr>
                <w:rStyle w:val="eop"/>
                <w:shd w:val="clear" w:color="auto" w:fill="FFFFFF"/>
              </w:rPr>
              <w:t> </w:t>
            </w:r>
          </w:p>
        </w:tc>
        <w:tc>
          <w:tcPr>
            <w:tcW w:w="3260" w:type="dxa"/>
          </w:tcPr>
          <w:p w14:paraId="1CD7C345" w14:textId="1349640F" w:rsidR="00392D8D" w:rsidRPr="00BF5D07" w:rsidRDefault="00721023"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612.00</w:t>
            </w:r>
          </w:p>
        </w:tc>
      </w:tr>
      <w:tr w:rsidR="00F10BFB" w14:paraId="16D02A14" w14:textId="77777777" w:rsidTr="00EB0424">
        <w:tc>
          <w:tcPr>
            <w:tcW w:w="2361" w:type="dxa"/>
          </w:tcPr>
          <w:p w14:paraId="4D6C4B5F" w14:textId="07BEC563" w:rsidR="00392D8D" w:rsidRPr="008F6DC3" w:rsidRDefault="002020CE" w:rsidP="000810F7">
            <w:pPr>
              <w:spacing w:line="259" w:lineRule="auto"/>
              <w:jc w:val="right"/>
              <w:rPr>
                <w:i/>
                <w:color w:val="000000" w:themeColor="text1"/>
                <w:sz w:val="22"/>
              </w:rPr>
            </w:pPr>
            <w:r>
              <w:rPr>
                <w:i/>
                <w:color w:val="000000" w:themeColor="text1"/>
                <w:sz w:val="22"/>
              </w:rPr>
              <w:t>1.2.2</w:t>
            </w:r>
          </w:p>
        </w:tc>
        <w:tc>
          <w:tcPr>
            <w:tcW w:w="2606" w:type="dxa"/>
          </w:tcPr>
          <w:p w14:paraId="4E945DE4" w14:textId="4CDBF268" w:rsidR="00392D8D" w:rsidRDefault="00C55BB3">
            <w:pPr>
              <w:spacing w:line="259" w:lineRule="auto"/>
              <w:rPr>
                <w:i/>
                <w:color w:val="FFFFFF"/>
                <w:sz w:val="22"/>
              </w:rPr>
            </w:pPr>
            <w:r>
              <w:rPr>
                <w:rStyle w:val="normaltextrun"/>
                <w:shd w:val="clear" w:color="auto" w:fill="FFFFFF"/>
                <w:lang w:val="en-US"/>
              </w:rPr>
              <w:t>Project Team Kickoff Meeting</w:t>
            </w:r>
            <w:r>
              <w:rPr>
                <w:rStyle w:val="eop"/>
                <w:shd w:val="clear" w:color="auto" w:fill="FFFFFF"/>
              </w:rPr>
              <w:t> </w:t>
            </w:r>
          </w:p>
        </w:tc>
        <w:tc>
          <w:tcPr>
            <w:tcW w:w="3260" w:type="dxa"/>
          </w:tcPr>
          <w:p w14:paraId="2CE2E0A0" w14:textId="1B8AEE01" w:rsidR="00392D8D" w:rsidRPr="00BF5D07" w:rsidRDefault="00146A22"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459.00</w:t>
            </w:r>
          </w:p>
        </w:tc>
      </w:tr>
      <w:tr w:rsidR="00F10BFB" w14:paraId="3CA80FA5" w14:textId="77777777" w:rsidTr="00EB0424">
        <w:tc>
          <w:tcPr>
            <w:tcW w:w="2361" w:type="dxa"/>
          </w:tcPr>
          <w:p w14:paraId="4AEAED79" w14:textId="58201117" w:rsidR="00392D8D" w:rsidRPr="008F6DC3" w:rsidRDefault="002020CE" w:rsidP="000810F7">
            <w:pPr>
              <w:spacing w:line="259" w:lineRule="auto"/>
              <w:jc w:val="right"/>
              <w:rPr>
                <w:i/>
                <w:color w:val="000000" w:themeColor="text1"/>
                <w:sz w:val="22"/>
              </w:rPr>
            </w:pPr>
            <w:r>
              <w:rPr>
                <w:i/>
                <w:color w:val="000000" w:themeColor="text1"/>
                <w:sz w:val="22"/>
              </w:rPr>
              <w:t>1.2.3</w:t>
            </w:r>
          </w:p>
        </w:tc>
        <w:tc>
          <w:tcPr>
            <w:tcW w:w="2606" w:type="dxa"/>
          </w:tcPr>
          <w:p w14:paraId="31A51B3E" w14:textId="72CDA39C" w:rsidR="00392D8D" w:rsidRDefault="00215D00">
            <w:pPr>
              <w:spacing w:line="259" w:lineRule="auto"/>
              <w:rPr>
                <w:i/>
                <w:color w:val="FFFFFF"/>
                <w:sz w:val="22"/>
              </w:rPr>
            </w:pPr>
            <w:r>
              <w:rPr>
                <w:rStyle w:val="normaltextrun"/>
                <w:shd w:val="clear" w:color="auto" w:fill="FFFFFF"/>
                <w:lang w:val="en-US"/>
              </w:rPr>
              <w:t>Create Preliminary Scope Statement</w:t>
            </w:r>
            <w:r>
              <w:rPr>
                <w:rStyle w:val="eop"/>
                <w:shd w:val="clear" w:color="auto" w:fill="FFFFFF"/>
              </w:rPr>
              <w:t> </w:t>
            </w:r>
          </w:p>
        </w:tc>
        <w:tc>
          <w:tcPr>
            <w:tcW w:w="3260" w:type="dxa"/>
          </w:tcPr>
          <w:p w14:paraId="2612DCA9" w14:textId="2667D755" w:rsidR="00392D8D" w:rsidRPr="00BF5D07" w:rsidRDefault="006442F6" w:rsidP="00BF5D07">
            <w:pPr>
              <w:spacing w:line="259" w:lineRule="auto"/>
              <w:jc w:val="center"/>
              <w:rPr>
                <w:rFonts w:asciiTheme="minorHAnsi" w:hAnsiTheme="minorHAnsi" w:cstheme="minorHAnsi"/>
                <w:b/>
                <w:bCs/>
                <w:i/>
                <w:color w:val="FFFFFF"/>
                <w:sz w:val="22"/>
                <w:szCs w:val="22"/>
              </w:rPr>
            </w:pPr>
            <w:r w:rsidRPr="00BF5D07">
              <w:rPr>
                <w:rFonts w:asciiTheme="minorHAnsi" w:hAnsiTheme="minorHAnsi" w:cstheme="minorHAnsi"/>
                <w:b/>
                <w:bCs/>
                <w:color w:val="000000" w:themeColor="text1"/>
                <w:sz w:val="22"/>
                <w:szCs w:val="22"/>
                <w:shd w:val="clear" w:color="auto" w:fill="FFFFFF"/>
              </w:rPr>
              <w:t>PHP 6,885.00</w:t>
            </w:r>
          </w:p>
        </w:tc>
      </w:tr>
      <w:tr w:rsidR="00F10BFB" w14:paraId="5CCC5D73" w14:textId="77777777" w:rsidTr="00EB0424">
        <w:tc>
          <w:tcPr>
            <w:tcW w:w="2361" w:type="dxa"/>
          </w:tcPr>
          <w:p w14:paraId="166CF506" w14:textId="69D28A9B" w:rsidR="00392D8D" w:rsidRPr="008F6DC3" w:rsidRDefault="009F00E9" w:rsidP="000810F7">
            <w:pPr>
              <w:spacing w:line="259" w:lineRule="auto"/>
              <w:jc w:val="right"/>
              <w:rPr>
                <w:i/>
                <w:color w:val="000000" w:themeColor="text1"/>
                <w:sz w:val="22"/>
              </w:rPr>
            </w:pPr>
            <w:r>
              <w:rPr>
                <w:i/>
                <w:color w:val="000000" w:themeColor="text1"/>
                <w:sz w:val="22"/>
              </w:rPr>
              <w:t>1.2.4</w:t>
            </w:r>
          </w:p>
        </w:tc>
        <w:tc>
          <w:tcPr>
            <w:tcW w:w="2606" w:type="dxa"/>
          </w:tcPr>
          <w:p w14:paraId="6D00B6FA" w14:textId="255AD2DE" w:rsidR="00392D8D" w:rsidRDefault="003B06A7">
            <w:pPr>
              <w:spacing w:line="259" w:lineRule="auto"/>
              <w:rPr>
                <w:i/>
                <w:color w:val="FFFFFF"/>
                <w:sz w:val="22"/>
              </w:rPr>
            </w:pPr>
            <w:r>
              <w:rPr>
                <w:rStyle w:val="normaltextrun"/>
                <w:shd w:val="clear" w:color="auto" w:fill="FFFFFF"/>
                <w:lang w:val="en-US"/>
              </w:rPr>
              <w:t>Develop Project Plan</w:t>
            </w:r>
            <w:r>
              <w:rPr>
                <w:rStyle w:val="eop"/>
                <w:shd w:val="clear" w:color="auto" w:fill="FFFFFF"/>
              </w:rPr>
              <w:t> </w:t>
            </w:r>
          </w:p>
        </w:tc>
        <w:tc>
          <w:tcPr>
            <w:tcW w:w="3260" w:type="dxa"/>
          </w:tcPr>
          <w:p w14:paraId="4F787FD1" w14:textId="2DA190AB" w:rsidR="00392D8D" w:rsidRPr="00BF5D07" w:rsidRDefault="00616CD9"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w:t>
            </w:r>
            <w:r w:rsidR="00354064" w:rsidRPr="00BF5D07">
              <w:rPr>
                <w:rFonts w:asciiTheme="minorHAnsi" w:hAnsiTheme="minorHAnsi" w:cstheme="minorHAnsi"/>
                <w:b/>
                <w:bCs/>
                <w:sz w:val="22"/>
                <w:szCs w:val="22"/>
              </w:rPr>
              <w:t xml:space="preserve"> </w:t>
            </w:r>
            <w:r w:rsidRPr="00BF5D07">
              <w:rPr>
                <w:rFonts w:asciiTheme="minorHAnsi" w:hAnsiTheme="minorHAnsi" w:cstheme="minorHAnsi"/>
                <w:b/>
                <w:bCs/>
                <w:sz w:val="22"/>
                <w:szCs w:val="22"/>
              </w:rPr>
              <w:t>22,950.00</w:t>
            </w:r>
          </w:p>
        </w:tc>
      </w:tr>
      <w:tr w:rsidR="00F10BFB" w14:paraId="44765D09" w14:textId="77777777" w:rsidTr="00EB0424">
        <w:tc>
          <w:tcPr>
            <w:tcW w:w="2361" w:type="dxa"/>
          </w:tcPr>
          <w:p w14:paraId="2729ED87" w14:textId="679B22E4" w:rsidR="00392D8D" w:rsidRPr="009F00E9" w:rsidRDefault="009F00E9" w:rsidP="000810F7">
            <w:pPr>
              <w:spacing w:line="259" w:lineRule="auto"/>
              <w:jc w:val="right"/>
              <w:rPr>
                <w:i/>
                <w:color w:val="000000" w:themeColor="text1"/>
                <w:sz w:val="22"/>
              </w:rPr>
            </w:pPr>
            <w:r>
              <w:rPr>
                <w:i/>
                <w:color w:val="000000" w:themeColor="text1"/>
                <w:sz w:val="22"/>
              </w:rPr>
              <w:t>1.2.5</w:t>
            </w:r>
          </w:p>
        </w:tc>
        <w:tc>
          <w:tcPr>
            <w:tcW w:w="2606" w:type="dxa"/>
          </w:tcPr>
          <w:p w14:paraId="0E8A2B56" w14:textId="366CFBD5" w:rsidR="00392D8D" w:rsidRDefault="009F00E9">
            <w:pPr>
              <w:spacing w:line="259" w:lineRule="auto"/>
              <w:rPr>
                <w:i/>
                <w:color w:val="FFFFFF"/>
                <w:sz w:val="22"/>
              </w:rPr>
            </w:pPr>
            <w:r>
              <w:rPr>
                <w:rStyle w:val="normaltextrun"/>
                <w:shd w:val="clear" w:color="auto" w:fill="FFFFFF"/>
                <w:lang w:val="en-US"/>
              </w:rPr>
              <w:t>Submit Project Plan</w:t>
            </w:r>
            <w:r>
              <w:rPr>
                <w:rStyle w:val="eop"/>
                <w:shd w:val="clear" w:color="auto" w:fill="FFFFFF"/>
              </w:rPr>
              <w:t> </w:t>
            </w:r>
          </w:p>
        </w:tc>
        <w:tc>
          <w:tcPr>
            <w:tcW w:w="3260" w:type="dxa"/>
          </w:tcPr>
          <w:p w14:paraId="65AD4D2B" w14:textId="0E61943B" w:rsidR="00392D8D" w:rsidRPr="00BF5D07" w:rsidRDefault="001F4EEF"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w:t>
            </w:r>
          </w:p>
        </w:tc>
      </w:tr>
      <w:tr w:rsidR="00F10BFB" w14:paraId="72419E10" w14:textId="77777777" w:rsidTr="00EB0424">
        <w:tc>
          <w:tcPr>
            <w:tcW w:w="2361" w:type="dxa"/>
          </w:tcPr>
          <w:p w14:paraId="0BDC0A20" w14:textId="456068E2" w:rsidR="00392D8D" w:rsidRPr="009F00E9" w:rsidRDefault="009F00E9" w:rsidP="000810F7">
            <w:pPr>
              <w:spacing w:line="259" w:lineRule="auto"/>
              <w:jc w:val="right"/>
              <w:rPr>
                <w:i/>
                <w:color w:val="000000" w:themeColor="text1"/>
                <w:sz w:val="22"/>
              </w:rPr>
            </w:pPr>
            <w:r>
              <w:rPr>
                <w:i/>
                <w:color w:val="000000" w:themeColor="text1"/>
                <w:sz w:val="22"/>
              </w:rPr>
              <w:t>1.2.6</w:t>
            </w:r>
          </w:p>
        </w:tc>
        <w:tc>
          <w:tcPr>
            <w:tcW w:w="2606" w:type="dxa"/>
          </w:tcPr>
          <w:p w14:paraId="137D17AA" w14:textId="5244AFD1" w:rsidR="00392D8D" w:rsidRDefault="009F00E9">
            <w:pPr>
              <w:spacing w:line="259" w:lineRule="auto"/>
              <w:rPr>
                <w:i/>
                <w:color w:val="FFFFFF"/>
                <w:sz w:val="22"/>
              </w:rPr>
            </w:pPr>
            <w:r>
              <w:rPr>
                <w:rStyle w:val="normaltextrun"/>
                <w:i/>
                <w:iCs/>
                <w:shd w:val="clear" w:color="auto" w:fill="FFFFFF"/>
                <w:lang w:val="en-US"/>
              </w:rPr>
              <w:t>Milestone:</w:t>
            </w:r>
            <w:r>
              <w:rPr>
                <w:rStyle w:val="normaltextrun"/>
                <w:shd w:val="clear" w:color="auto" w:fill="FFFFFF"/>
                <w:lang w:val="en-US"/>
              </w:rPr>
              <w:t xml:space="preserve"> Project Plan Approval</w:t>
            </w:r>
            <w:r>
              <w:rPr>
                <w:rStyle w:val="eop"/>
                <w:shd w:val="clear" w:color="auto" w:fill="FFFFFF"/>
              </w:rPr>
              <w:t> </w:t>
            </w:r>
          </w:p>
        </w:tc>
        <w:tc>
          <w:tcPr>
            <w:tcW w:w="3260" w:type="dxa"/>
          </w:tcPr>
          <w:p w14:paraId="4101846A" w14:textId="359D35C1" w:rsidR="00392D8D" w:rsidRPr="00BF5D07" w:rsidRDefault="00135E79" w:rsidP="00BF5D07">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w:t>
            </w:r>
          </w:p>
        </w:tc>
      </w:tr>
      <w:tr w:rsidR="005E02CD" w14:paraId="70C8A41A" w14:textId="77777777" w:rsidTr="00EB0424">
        <w:tc>
          <w:tcPr>
            <w:tcW w:w="2361" w:type="dxa"/>
            <w:shd w:val="clear" w:color="auto" w:fill="F4B083" w:themeFill="accent2" w:themeFillTint="99"/>
          </w:tcPr>
          <w:p w14:paraId="5A59B78F" w14:textId="273677D2" w:rsidR="00392D8D" w:rsidRPr="00521A53" w:rsidRDefault="00521A53" w:rsidP="00521A53">
            <w:pPr>
              <w:spacing w:line="259" w:lineRule="auto"/>
              <w:jc w:val="center"/>
              <w:rPr>
                <w:b/>
                <w:bCs/>
                <w:iCs/>
                <w:color w:val="000000" w:themeColor="text1"/>
                <w:sz w:val="22"/>
              </w:rPr>
            </w:pPr>
            <w:r w:rsidRPr="00521A53">
              <w:rPr>
                <w:b/>
                <w:bCs/>
                <w:iCs/>
                <w:color w:val="000000" w:themeColor="text1"/>
                <w:sz w:val="22"/>
              </w:rPr>
              <w:t>1.3</w:t>
            </w:r>
          </w:p>
        </w:tc>
        <w:tc>
          <w:tcPr>
            <w:tcW w:w="2606" w:type="dxa"/>
            <w:shd w:val="clear" w:color="auto" w:fill="F4B083" w:themeFill="accent2" w:themeFillTint="99"/>
          </w:tcPr>
          <w:p w14:paraId="3EE3CA95" w14:textId="75ECF923" w:rsidR="00392D8D" w:rsidRPr="00521A53" w:rsidRDefault="00521A53" w:rsidP="00521A53">
            <w:pPr>
              <w:spacing w:line="259" w:lineRule="auto"/>
              <w:jc w:val="center"/>
              <w:rPr>
                <w:b/>
                <w:bCs/>
                <w:iCs/>
                <w:color w:val="000000" w:themeColor="text1"/>
                <w:sz w:val="22"/>
              </w:rPr>
            </w:pPr>
            <w:r w:rsidRPr="00521A53">
              <w:rPr>
                <w:b/>
                <w:bCs/>
                <w:iCs/>
                <w:color w:val="000000" w:themeColor="text1"/>
                <w:sz w:val="22"/>
              </w:rPr>
              <w:t>Execution</w:t>
            </w:r>
          </w:p>
        </w:tc>
        <w:tc>
          <w:tcPr>
            <w:tcW w:w="3260" w:type="dxa"/>
            <w:shd w:val="clear" w:color="auto" w:fill="F4B083" w:themeFill="accent2" w:themeFillTint="99"/>
          </w:tcPr>
          <w:p w14:paraId="43DF839B" w14:textId="70EF119C" w:rsidR="00392D8D" w:rsidRPr="00105464" w:rsidRDefault="00D266C8" w:rsidP="006775DA">
            <w:pPr>
              <w:spacing w:line="259" w:lineRule="auto"/>
              <w:jc w:val="center"/>
              <w:rPr>
                <w:rFonts w:asciiTheme="minorHAnsi" w:hAnsiTheme="minorHAnsi" w:cstheme="minorHAnsi"/>
                <w:b/>
                <w:bCs/>
                <w:i/>
                <w:color w:val="FFFFFF"/>
              </w:rPr>
            </w:pPr>
            <w:r>
              <w:rPr>
                <w:rFonts w:asciiTheme="minorHAnsi" w:hAnsiTheme="minorHAnsi" w:cstheme="minorHAnsi"/>
                <w:b/>
                <w:bCs/>
                <w:i/>
                <w:color w:val="FFFFFF"/>
                <w:sz w:val="22"/>
                <w:szCs w:val="22"/>
              </w:rPr>
              <w:t>PHP</w:t>
            </w:r>
            <w:r w:rsidR="004003C1">
              <w:rPr>
                <w:rFonts w:asciiTheme="minorHAnsi" w:hAnsiTheme="minorHAnsi" w:cstheme="minorHAnsi"/>
                <w:b/>
                <w:bCs/>
                <w:i/>
                <w:color w:val="FFFFFF"/>
                <w:sz w:val="22"/>
                <w:szCs w:val="22"/>
              </w:rPr>
              <w:t xml:space="preserve"> </w:t>
            </w:r>
            <w:r w:rsidR="000A4EDD">
              <w:rPr>
                <w:rFonts w:asciiTheme="minorHAnsi" w:hAnsiTheme="minorHAnsi" w:cstheme="minorHAnsi"/>
                <w:b/>
                <w:bCs/>
                <w:i/>
                <w:color w:val="FFFFFF"/>
                <w:sz w:val="22"/>
                <w:szCs w:val="22"/>
              </w:rPr>
              <w:t xml:space="preserve">170, </w:t>
            </w:r>
            <w:r w:rsidR="00A75B45">
              <w:rPr>
                <w:rFonts w:asciiTheme="minorHAnsi" w:hAnsiTheme="minorHAnsi" w:cstheme="minorHAnsi"/>
                <w:b/>
                <w:bCs/>
                <w:i/>
                <w:color w:val="FFFFFF"/>
                <w:sz w:val="22"/>
                <w:szCs w:val="22"/>
              </w:rPr>
              <w:t>713</w:t>
            </w:r>
          </w:p>
        </w:tc>
      </w:tr>
      <w:tr w:rsidR="00F10BFB" w14:paraId="09B53E30" w14:textId="77777777" w:rsidTr="00EB0424">
        <w:tc>
          <w:tcPr>
            <w:tcW w:w="2361" w:type="dxa"/>
          </w:tcPr>
          <w:p w14:paraId="5C4C6EA2" w14:textId="68211FEA" w:rsidR="00392D8D" w:rsidRPr="009F00E9" w:rsidRDefault="00677D42" w:rsidP="000810F7">
            <w:pPr>
              <w:spacing w:line="259" w:lineRule="auto"/>
              <w:jc w:val="right"/>
              <w:rPr>
                <w:i/>
                <w:color w:val="000000" w:themeColor="text1"/>
                <w:sz w:val="22"/>
              </w:rPr>
            </w:pPr>
            <w:r>
              <w:rPr>
                <w:i/>
                <w:color w:val="000000" w:themeColor="text1"/>
                <w:sz w:val="22"/>
              </w:rPr>
              <w:t>1.3.1</w:t>
            </w:r>
          </w:p>
        </w:tc>
        <w:tc>
          <w:tcPr>
            <w:tcW w:w="2606" w:type="dxa"/>
          </w:tcPr>
          <w:p w14:paraId="7B3D19FC" w14:textId="06606991" w:rsidR="00392D8D" w:rsidRDefault="005D58AB">
            <w:pPr>
              <w:spacing w:line="259" w:lineRule="auto"/>
              <w:rPr>
                <w:i/>
                <w:color w:val="FFFFFF"/>
                <w:sz w:val="22"/>
              </w:rPr>
            </w:pPr>
            <w:r>
              <w:rPr>
                <w:rStyle w:val="normaltextrun"/>
                <w:shd w:val="clear" w:color="auto" w:fill="FFFFFF"/>
                <w:lang w:val="en-US"/>
              </w:rPr>
              <w:t>Project Kickoff Meeting</w:t>
            </w:r>
            <w:r>
              <w:rPr>
                <w:rStyle w:val="eop"/>
                <w:shd w:val="clear" w:color="auto" w:fill="FFFFFF"/>
              </w:rPr>
              <w:t> </w:t>
            </w:r>
          </w:p>
        </w:tc>
        <w:tc>
          <w:tcPr>
            <w:tcW w:w="3260" w:type="dxa"/>
          </w:tcPr>
          <w:p w14:paraId="721AD048" w14:textId="10540DC3" w:rsidR="00392D8D" w:rsidRPr="00BF5D07" w:rsidRDefault="004B6A09" w:rsidP="004B6A09">
            <w:pPr>
              <w:jc w:val="center"/>
              <w:rPr>
                <w:rFonts w:asciiTheme="minorHAnsi" w:hAnsiTheme="minorHAnsi" w:cstheme="minorHAnsi"/>
                <w:b/>
                <w:bCs/>
                <w:sz w:val="22"/>
                <w:szCs w:val="22"/>
              </w:rPr>
            </w:pPr>
            <w:r w:rsidRPr="00BF5D07">
              <w:rPr>
                <w:rFonts w:asciiTheme="minorHAnsi" w:hAnsiTheme="minorHAnsi" w:cstheme="minorHAnsi"/>
                <w:b/>
                <w:bCs/>
                <w:color w:val="000000" w:themeColor="text1"/>
                <w:sz w:val="22"/>
                <w:szCs w:val="22"/>
              </w:rPr>
              <w:t>PHP 306.00</w:t>
            </w:r>
          </w:p>
        </w:tc>
      </w:tr>
      <w:tr w:rsidR="00F10BFB" w14:paraId="654E1544" w14:textId="77777777" w:rsidTr="00EB0424">
        <w:tc>
          <w:tcPr>
            <w:tcW w:w="2361" w:type="dxa"/>
          </w:tcPr>
          <w:p w14:paraId="091F7DCD" w14:textId="30BD1EA2" w:rsidR="00392D8D" w:rsidRPr="009F00E9" w:rsidRDefault="00677D42" w:rsidP="000810F7">
            <w:pPr>
              <w:spacing w:line="259" w:lineRule="auto"/>
              <w:jc w:val="right"/>
              <w:rPr>
                <w:i/>
                <w:color w:val="000000" w:themeColor="text1"/>
                <w:sz w:val="22"/>
              </w:rPr>
            </w:pPr>
            <w:r>
              <w:rPr>
                <w:i/>
                <w:color w:val="000000" w:themeColor="text1"/>
                <w:sz w:val="22"/>
              </w:rPr>
              <w:t>1.3.2</w:t>
            </w:r>
          </w:p>
        </w:tc>
        <w:tc>
          <w:tcPr>
            <w:tcW w:w="2606" w:type="dxa"/>
          </w:tcPr>
          <w:p w14:paraId="1829C418" w14:textId="2A933CF6" w:rsidR="00392D8D" w:rsidRDefault="005D58AB">
            <w:pPr>
              <w:spacing w:line="259" w:lineRule="auto"/>
              <w:rPr>
                <w:i/>
                <w:color w:val="FFFFFF"/>
                <w:sz w:val="22"/>
              </w:rPr>
            </w:pPr>
            <w:r>
              <w:rPr>
                <w:rStyle w:val="normaltextrun"/>
                <w:shd w:val="clear" w:color="auto" w:fill="FFFFFF"/>
                <w:lang w:val="en-US"/>
              </w:rPr>
              <w:t>Verify &amp; Validate User Requirements</w:t>
            </w:r>
            <w:r>
              <w:rPr>
                <w:rStyle w:val="eop"/>
                <w:shd w:val="clear" w:color="auto" w:fill="FFFFFF"/>
              </w:rPr>
              <w:t> </w:t>
            </w:r>
          </w:p>
        </w:tc>
        <w:tc>
          <w:tcPr>
            <w:tcW w:w="3260" w:type="dxa"/>
          </w:tcPr>
          <w:p w14:paraId="15547D0D" w14:textId="27C07F10" w:rsidR="00392D8D" w:rsidRPr="00BF5D07" w:rsidRDefault="002D4BA1" w:rsidP="002D4BA1">
            <w:pPr>
              <w:jc w:val="center"/>
              <w:rPr>
                <w:rFonts w:asciiTheme="minorHAnsi" w:hAnsiTheme="minorHAnsi" w:cstheme="minorHAnsi"/>
                <w:b/>
                <w:bCs/>
                <w:sz w:val="22"/>
                <w:szCs w:val="22"/>
              </w:rPr>
            </w:pPr>
            <w:r w:rsidRPr="00BF5D07">
              <w:rPr>
                <w:rFonts w:asciiTheme="minorHAnsi" w:hAnsiTheme="minorHAnsi" w:cstheme="minorHAnsi"/>
                <w:b/>
                <w:bCs/>
                <w:sz w:val="22"/>
                <w:szCs w:val="22"/>
              </w:rPr>
              <w:t>PHP 7,344.00</w:t>
            </w:r>
          </w:p>
        </w:tc>
      </w:tr>
      <w:tr w:rsidR="00F10BFB" w14:paraId="1DF620F8" w14:textId="77777777" w:rsidTr="00EB0424">
        <w:tc>
          <w:tcPr>
            <w:tcW w:w="2361" w:type="dxa"/>
          </w:tcPr>
          <w:p w14:paraId="7F92BEB8" w14:textId="7ED709DC" w:rsidR="00392D8D" w:rsidRPr="009F00E9" w:rsidRDefault="00677D42"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3</w:t>
            </w:r>
          </w:p>
        </w:tc>
        <w:tc>
          <w:tcPr>
            <w:tcW w:w="2606" w:type="dxa"/>
          </w:tcPr>
          <w:p w14:paraId="3BABA410" w14:textId="56C3D544" w:rsidR="00392D8D" w:rsidRPr="000810F7" w:rsidRDefault="003C732E">
            <w:pPr>
              <w:spacing w:line="259" w:lineRule="auto"/>
              <w:rPr>
                <w:i/>
                <w:color w:val="FFFFFF"/>
                <w:sz w:val="22"/>
              </w:rPr>
            </w:pPr>
            <w:r w:rsidRPr="000810F7">
              <w:rPr>
                <w:rStyle w:val="normaltextrun"/>
                <w:lang w:val="en-US"/>
              </w:rPr>
              <w:t>UI/UX designing</w:t>
            </w:r>
            <w:r w:rsidRPr="000810F7">
              <w:rPr>
                <w:rStyle w:val="eop"/>
                <w:shd w:val="clear" w:color="auto" w:fill="FFFFFF"/>
              </w:rPr>
              <w:t> </w:t>
            </w:r>
          </w:p>
        </w:tc>
        <w:tc>
          <w:tcPr>
            <w:tcW w:w="3260" w:type="dxa"/>
          </w:tcPr>
          <w:p w14:paraId="42C1C02C" w14:textId="4DCAEE5A" w:rsidR="00392D8D" w:rsidRPr="00A96B2B" w:rsidRDefault="00A96B2B" w:rsidP="00A96B2B">
            <w:pPr>
              <w:jc w:val="center"/>
              <w:rPr>
                <w:rFonts w:asciiTheme="minorHAnsi" w:hAnsiTheme="minorHAnsi" w:cstheme="minorHAnsi"/>
                <w:b/>
                <w:bCs/>
                <w:sz w:val="22"/>
                <w:szCs w:val="22"/>
              </w:rPr>
            </w:pPr>
            <w:r w:rsidRPr="00A96B2B">
              <w:rPr>
                <w:rFonts w:asciiTheme="minorHAnsi" w:hAnsiTheme="minorHAnsi" w:cstheme="minorHAnsi"/>
                <w:b/>
                <w:bCs/>
                <w:sz w:val="22"/>
                <w:szCs w:val="22"/>
              </w:rPr>
              <w:t>PHP 45,288.00</w:t>
            </w:r>
          </w:p>
        </w:tc>
      </w:tr>
      <w:tr w:rsidR="00F10BFB" w14:paraId="3CE19703" w14:textId="77777777" w:rsidTr="00EB0424">
        <w:tc>
          <w:tcPr>
            <w:tcW w:w="2361" w:type="dxa"/>
          </w:tcPr>
          <w:p w14:paraId="065B7A6D" w14:textId="5B385B94" w:rsidR="00392D8D" w:rsidRPr="009F00E9" w:rsidRDefault="00D23B09"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4</w:t>
            </w:r>
          </w:p>
        </w:tc>
        <w:tc>
          <w:tcPr>
            <w:tcW w:w="2606" w:type="dxa"/>
          </w:tcPr>
          <w:p w14:paraId="7E746124" w14:textId="7F86F9F6" w:rsidR="00392D8D" w:rsidRPr="000810F7" w:rsidRDefault="003C732E">
            <w:pPr>
              <w:spacing w:line="259" w:lineRule="auto"/>
              <w:rPr>
                <w:i/>
                <w:color w:val="FFFFFF"/>
                <w:sz w:val="22"/>
              </w:rPr>
            </w:pPr>
            <w:r w:rsidRPr="000810F7">
              <w:rPr>
                <w:rStyle w:val="normaltextrun"/>
                <w:lang w:val="en-US"/>
              </w:rPr>
              <w:t>Prototyping</w:t>
            </w:r>
            <w:r w:rsidRPr="000810F7">
              <w:rPr>
                <w:rStyle w:val="eop"/>
                <w:shd w:val="clear" w:color="auto" w:fill="FFFFFF"/>
              </w:rPr>
              <w:t> </w:t>
            </w:r>
          </w:p>
        </w:tc>
        <w:tc>
          <w:tcPr>
            <w:tcW w:w="3260" w:type="dxa"/>
          </w:tcPr>
          <w:p w14:paraId="51BF8F19" w14:textId="399D6DF0" w:rsidR="00392D8D" w:rsidRPr="00BF5D07" w:rsidRDefault="0094476A" w:rsidP="0094476A">
            <w:pPr>
              <w:jc w:val="center"/>
              <w:rPr>
                <w:rFonts w:asciiTheme="minorHAnsi" w:hAnsiTheme="minorHAnsi" w:cstheme="minorHAnsi"/>
                <w:b/>
                <w:bCs/>
                <w:sz w:val="22"/>
                <w:szCs w:val="22"/>
              </w:rPr>
            </w:pPr>
            <w:r w:rsidRPr="00BF5D07">
              <w:rPr>
                <w:rFonts w:asciiTheme="minorHAnsi" w:hAnsiTheme="minorHAnsi" w:cstheme="minorHAnsi"/>
                <w:b/>
                <w:bCs/>
                <w:sz w:val="22"/>
                <w:szCs w:val="22"/>
              </w:rPr>
              <w:t>PHP 1,224.00</w:t>
            </w:r>
          </w:p>
        </w:tc>
      </w:tr>
      <w:tr w:rsidR="00F10BFB" w14:paraId="7C4000FA" w14:textId="77777777" w:rsidTr="00EB0424">
        <w:tc>
          <w:tcPr>
            <w:tcW w:w="2361" w:type="dxa"/>
          </w:tcPr>
          <w:p w14:paraId="356B1B44" w14:textId="4DDC75DD" w:rsidR="00392D8D" w:rsidRPr="009F00E9" w:rsidRDefault="004636B5"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5</w:t>
            </w:r>
          </w:p>
        </w:tc>
        <w:tc>
          <w:tcPr>
            <w:tcW w:w="2606" w:type="dxa"/>
          </w:tcPr>
          <w:p w14:paraId="6901DCFD" w14:textId="0EC9C92E" w:rsidR="00392D8D" w:rsidRDefault="003C732E">
            <w:pPr>
              <w:spacing w:line="259" w:lineRule="auto"/>
              <w:rPr>
                <w:i/>
                <w:color w:val="FFFFFF"/>
                <w:sz w:val="22"/>
              </w:rPr>
            </w:pPr>
            <w:r>
              <w:rPr>
                <w:rStyle w:val="normaltextrun"/>
                <w:shd w:val="clear" w:color="auto" w:fill="FFFFFF"/>
                <w:lang w:val="en-US"/>
              </w:rPr>
              <w:t>Design System</w:t>
            </w:r>
            <w:r>
              <w:rPr>
                <w:rStyle w:val="eop"/>
                <w:shd w:val="clear" w:color="auto" w:fill="FFFFFF"/>
              </w:rPr>
              <w:t> </w:t>
            </w:r>
          </w:p>
        </w:tc>
        <w:tc>
          <w:tcPr>
            <w:tcW w:w="3260" w:type="dxa"/>
          </w:tcPr>
          <w:p w14:paraId="0787B539" w14:textId="5E8462A4" w:rsidR="00392D8D" w:rsidRPr="001C3600" w:rsidRDefault="00AD1448" w:rsidP="00AD1448">
            <w:pPr>
              <w:jc w:val="center"/>
              <w:rPr>
                <w:rFonts w:asciiTheme="minorHAnsi" w:hAnsiTheme="minorHAnsi" w:cstheme="minorHAnsi"/>
                <w:b/>
                <w:bCs/>
                <w:sz w:val="22"/>
                <w:szCs w:val="22"/>
              </w:rPr>
            </w:pPr>
            <w:r>
              <w:br/>
            </w:r>
            <w:r w:rsidRPr="001C3600">
              <w:rPr>
                <w:rFonts w:asciiTheme="minorHAnsi" w:hAnsiTheme="minorHAnsi" w:cstheme="minorHAnsi"/>
                <w:b/>
                <w:bCs/>
                <w:color w:val="000000" w:themeColor="text1"/>
                <w:sz w:val="22"/>
                <w:szCs w:val="22"/>
              </w:rPr>
              <w:t>PHP 95,472.00</w:t>
            </w:r>
          </w:p>
        </w:tc>
      </w:tr>
      <w:tr w:rsidR="00F10BFB" w14:paraId="314091B5" w14:textId="77777777" w:rsidTr="00EB0424">
        <w:tc>
          <w:tcPr>
            <w:tcW w:w="2361" w:type="dxa"/>
          </w:tcPr>
          <w:p w14:paraId="3E727CA5" w14:textId="7B500657" w:rsidR="00392D8D" w:rsidRPr="009F00E9" w:rsidRDefault="004636B5"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6</w:t>
            </w:r>
          </w:p>
        </w:tc>
        <w:tc>
          <w:tcPr>
            <w:tcW w:w="2606" w:type="dxa"/>
          </w:tcPr>
          <w:p w14:paraId="4924894D" w14:textId="3838CDD3" w:rsidR="00392D8D" w:rsidRDefault="003C732E">
            <w:pPr>
              <w:spacing w:line="259" w:lineRule="auto"/>
              <w:rPr>
                <w:i/>
                <w:color w:val="FFFFFF"/>
                <w:sz w:val="22"/>
              </w:rPr>
            </w:pPr>
            <w:r>
              <w:rPr>
                <w:rStyle w:val="normaltextrun"/>
                <w:shd w:val="clear" w:color="auto" w:fill="FFFFFF"/>
                <w:lang w:val="en-US"/>
              </w:rPr>
              <w:t>Procure Hardware/Software</w:t>
            </w:r>
            <w:r>
              <w:rPr>
                <w:rStyle w:val="eop"/>
                <w:shd w:val="clear" w:color="auto" w:fill="FFFFFF"/>
              </w:rPr>
              <w:t> </w:t>
            </w:r>
          </w:p>
        </w:tc>
        <w:tc>
          <w:tcPr>
            <w:tcW w:w="3260" w:type="dxa"/>
          </w:tcPr>
          <w:p w14:paraId="19B43421" w14:textId="2956E922" w:rsidR="00392D8D" w:rsidRPr="00BF5D07" w:rsidRDefault="004770BA" w:rsidP="004770BA">
            <w:pPr>
              <w:jc w:val="center"/>
              <w:rPr>
                <w:rFonts w:asciiTheme="minorHAnsi" w:hAnsiTheme="minorHAnsi" w:cstheme="minorHAnsi"/>
                <w:b/>
                <w:bCs/>
                <w:sz w:val="22"/>
                <w:szCs w:val="22"/>
              </w:rPr>
            </w:pPr>
            <w:r w:rsidRPr="00BF5D07">
              <w:rPr>
                <w:rFonts w:asciiTheme="minorHAnsi" w:hAnsiTheme="minorHAnsi" w:cstheme="minorHAnsi"/>
                <w:b/>
                <w:bCs/>
                <w:sz w:val="22"/>
                <w:szCs w:val="22"/>
              </w:rPr>
              <w:t>PHP 9,180.00</w:t>
            </w:r>
          </w:p>
        </w:tc>
      </w:tr>
      <w:tr w:rsidR="00F10BFB" w14:paraId="38CFF497" w14:textId="77777777" w:rsidTr="00EB0424">
        <w:tc>
          <w:tcPr>
            <w:tcW w:w="2361" w:type="dxa"/>
          </w:tcPr>
          <w:p w14:paraId="15229DAE" w14:textId="2F2609F3" w:rsidR="00392D8D" w:rsidRPr="009F00E9" w:rsidRDefault="004636B5" w:rsidP="000810F7">
            <w:pPr>
              <w:spacing w:line="259" w:lineRule="auto"/>
              <w:jc w:val="right"/>
              <w:rPr>
                <w:i/>
                <w:color w:val="000000" w:themeColor="text1"/>
                <w:sz w:val="22"/>
              </w:rPr>
            </w:pPr>
            <w:r>
              <w:rPr>
                <w:i/>
                <w:color w:val="000000" w:themeColor="text1"/>
                <w:sz w:val="22"/>
              </w:rPr>
              <w:t>1.</w:t>
            </w:r>
            <w:r w:rsidR="00263A39">
              <w:rPr>
                <w:i/>
                <w:color w:val="000000" w:themeColor="text1"/>
                <w:sz w:val="22"/>
              </w:rPr>
              <w:t>3.</w:t>
            </w:r>
            <w:r w:rsidR="000810F7">
              <w:rPr>
                <w:i/>
                <w:color w:val="000000" w:themeColor="text1"/>
                <w:sz w:val="22"/>
              </w:rPr>
              <w:t>7</w:t>
            </w:r>
          </w:p>
        </w:tc>
        <w:tc>
          <w:tcPr>
            <w:tcW w:w="2606" w:type="dxa"/>
          </w:tcPr>
          <w:p w14:paraId="6C07D647" w14:textId="703EA2FE" w:rsidR="00392D8D" w:rsidRDefault="00E33887" w:rsidP="00E33887">
            <w:pPr>
              <w:spacing w:line="259" w:lineRule="auto"/>
              <w:jc w:val="center"/>
              <w:rPr>
                <w:i/>
                <w:color w:val="FFFFFF"/>
                <w:sz w:val="22"/>
              </w:rPr>
            </w:pPr>
            <w:r>
              <w:rPr>
                <w:rStyle w:val="normaltextrun"/>
                <w:shd w:val="clear" w:color="auto" w:fill="FFFFFF"/>
                <w:lang w:val="en-US"/>
              </w:rPr>
              <w:t>Install Development System</w:t>
            </w:r>
            <w:r>
              <w:rPr>
                <w:rStyle w:val="eop"/>
                <w:shd w:val="clear" w:color="auto" w:fill="FFFFFF"/>
              </w:rPr>
              <w:t> </w:t>
            </w:r>
          </w:p>
        </w:tc>
        <w:tc>
          <w:tcPr>
            <w:tcW w:w="3260" w:type="dxa"/>
          </w:tcPr>
          <w:p w14:paraId="03B4593C" w14:textId="71F6A201" w:rsidR="00392D8D" w:rsidRPr="00BF5D07" w:rsidRDefault="00FB1308" w:rsidP="00FB1308">
            <w:pPr>
              <w:jc w:val="center"/>
              <w:rPr>
                <w:rFonts w:asciiTheme="minorHAnsi" w:hAnsiTheme="minorHAnsi" w:cstheme="minorHAnsi"/>
                <w:b/>
                <w:bCs/>
                <w:sz w:val="22"/>
                <w:szCs w:val="22"/>
              </w:rPr>
            </w:pPr>
            <w:r w:rsidRPr="00BF5D07">
              <w:rPr>
                <w:rFonts w:asciiTheme="minorHAnsi" w:hAnsiTheme="minorHAnsi" w:cstheme="minorHAnsi"/>
                <w:b/>
                <w:bCs/>
                <w:sz w:val="22"/>
                <w:szCs w:val="22"/>
              </w:rPr>
              <w:t>PHP 3,672.00</w:t>
            </w:r>
          </w:p>
        </w:tc>
      </w:tr>
      <w:tr w:rsidR="00F10BFB" w14:paraId="14290CC4" w14:textId="77777777" w:rsidTr="00EB0424">
        <w:tc>
          <w:tcPr>
            <w:tcW w:w="2361" w:type="dxa"/>
          </w:tcPr>
          <w:p w14:paraId="1CE71BA0" w14:textId="3668F8B0" w:rsidR="00392D8D" w:rsidRPr="009F00E9" w:rsidRDefault="00263A39" w:rsidP="000810F7">
            <w:pPr>
              <w:spacing w:line="259" w:lineRule="auto"/>
              <w:jc w:val="right"/>
              <w:rPr>
                <w:i/>
                <w:color w:val="000000" w:themeColor="text1"/>
                <w:sz w:val="22"/>
              </w:rPr>
            </w:pPr>
            <w:r>
              <w:rPr>
                <w:i/>
                <w:color w:val="000000" w:themeColor="text1"/>
                <w:sz w:val="22"/>
              </w:rPr>
              <w:t>1.3.</w:t>
            </w:r>
            <w:r w:rsidR="000810F7">
              <w:rPr>
                <w:i/>
                <w:color w:val="000000" w:themeColor="text1"/>
                <w:sz w:val="22"/>
              </w:rPr>
              <w:t>8</w:t>
            </w:r>
          </w:p>
        </w:tc>
        <w:tc>
          <w:tcPr>
            <w:tcW w:w="2606" w:type="dxa"/>
          </w:tcPr>
          <w:p w14:paraId="691B89A3" w14:textId="372F6693" w:rsidR="00392D8D" w:rsidRDefault="00E33887">
            <w:pPr>
              <w:spacing w:line="259" w:lineRule="auto"/>
              <w:rPr>
                <w:i/>
                <w:color w:val="FFFFFF"/>
                <w:sz w:val="22"/>
              </w:rPr>
            </w:pPr>
            <w:r>
              <w:rPr>
                <w:rStyle w:val="normaltextrun"/>
                <w:shd w:val="clear" w:color="auto" w:fill="FFFFFF"/>
                <w:lang w:val="en-US"/>
              </w:rPr>
              <w:t>Testing Phase</w:t>
            </w:r>
            <w:r>
              <w:rPr>
                <w:rStyle w:val="eop"/>
                <w:shd w:val="clear" w:color="auto" w:fill="FFFFFF"/>
              </w:rPr>
              <w:t> </w:t>
            </w:r>
          </w:p>
        </w:tc>
        <w:tc>
          <w:tcPr>
            <w:tcW w:w="3260" w:type="dxa"/>
          </w:tcPr>
          <w:p w14:paraId="607C1B1D" w14:textId="439B94F5" w:rsidR="00392D8D" w:rsidRPr="00BF5D07" w:rsidRDefault="001C7ED7" w:rsidP="002563F8">
            <w:pPr>
              <w:jc w:val="center"/>
              <w:rPr>
                <w:rFonts w:asciiTheme="minorHAnsi" w:hAnsiTheme="minorHAnsi" w:cstheme="minorHAnsi"/>
                <w:b/>
                <w:bCs/>
                <w:sz w:val="22"/>
                <w:szCs w:val="22"/>
              </w:rPr>
            </w:pPr>
            <w:r w:rsidRPr="00BF5D07">
              <w:rPr>
                <w:rFonts w:asciiTheme="minorHAnsi" w:hAnsiTheme="minorHAnsi" w:cstheme="minorHAnsi"/>
                <w:b/>
                <w:bCs/>
                <w:sz w:val="22"/>
                <w:szCs w:val="22"/>
              </w:rPr>
              <w:t>PHP 2,</w:t>
            </w:r>
            <w:r w:rsidR="00735455">
              <w:rPr>
                <w:rFonts w:asciiTheme="minorHAnsi" w:hAnsiTheme="minorHAnsi" w:cstheme="minorHAnsi"/>
                <w:b/>
                <w:bCs/>
                <w:sz w:val="22"/>
                <w:szCs w:val="22"/>
              </w:rPr>
              <w:t>448</w:t>
            </w:r>
            <w:r w:rsidRPr="00BF5D07">
              <w:rPr>
                <w:rFonts w:asciiTheme="minorHAnsi" w:hAnsiTheme="minorHAnsi" w:cstheme="minorHAnsi"/>
                <w:b/>
                <w:bCs/>
                <w:sz w:val="22"/>
                <w:szCs w:val="22"/>
              </w:rPr>
              <w:t>.00</w:t>
            </w:r>
          </w:p>
        </w:tc>
      </w:tr>
      <w:tr w:rsidR="00F10BFB" w14:paraId="60DBEE29" w14:textId="77777777" w:rsidTr="00EB0424">
        <w:tc>
          <w:tcPr>
            <w:tcW w:w="2361" w:type="dxa"/>
          </w:tcPr>
          <w:p w14:paraId="05DB7DE5" w14:textId="544C20CD" w:rsidR="00392D8D" w:rsidRDefault="00263A39" w:rsidP="000810F7">
            <w:pPr>
              <w:spacing w:line="259" w:lineRule="auto"/>
              <w:jc w:val="right"/>
              <w:rPr>
                <w:i/>
                <w:color w:val="FFFFFF"/>
                <w:sz w:val="22"/>
              </w:rPr>
            </w:pPr>
            <w:r>
              <w:rPr>
                <w:i/>
                <w:color w:val="000000" w:themeColor="text1"/>
                <w:sz w:val="22"/>
              </w:rPr>
              <w:t>1.3.</w:t>
            </w:r>
            <w:r w:rsidR="000810F7">
              <w:rPr>
                <w:i/>
                <w:color w:val="000000" w:themeColor="text1"/>
                <w:sz w:val="22"/>
              </w:rPr>
              <w:t>9</w:t>
            </w:r>
          </w:p>
        </w:tc>
        <w:tc>
          <w:tcPr>
            <w:tcW w:w="2606" w:type="dxa"/>
          </w:tcPr>
          <w:p w14:paraId="507960A1" w14:textId="5B53BAC5" w:rsidR="00392D8D" w:rsidRDefault="00E33887">
            <w:pPr>
              <w:spacing w:line="259" w:lineRule="auto"/>
              <w:rPr>
                <w:i/>
                <w:color w:val="FFFFFF"/>
                <w:sz w:val="22"/>
              </w:rPr>
            </w:pPr>
            <w:r>
              <w:rPr>
                <w:rStyle w:val="normaltextrun"/>
                <w:shd w:val="clear" w:color="auto" w:fill="FFFFFF"/>
                <w:lang w:val="en-US"/>
              </w:rPr>
              <w:t>Install Live System</w:t>
            </w:r>
            <w:r>
              <w:rPr>
                <w:rStyle w:val="eop"/>
                <w:shd w:val="clear" w:color="auto" w:fill="FFFFFF"/>
              </w:rPr>
              <w:t> </w:t>
            </w:r>
          </w:p>
        </w:tc>
        <w:tc>
          <w:tcPr>
            <w:tcW w:w="3260" w:type="dxa"/>
          </w:tcPr>
          <w:p w14:paraId="5B7CE14B" w14:textId="06B181E9" w:rsidR="00392D8D" w:rsidRPr="00BF5D07" w:rsidRDefault="00B80102" w:rsidP="00B80102">
            <w:pPr>
              <w:jc w:val="center"/>
              <w:rPr>
                <w:rFonts w:asciiTheme="minorHAnsi" w:hAnsiTheme="minorHAnsi" w:cstheme="minorHAnsi"/>
                <w:b/>
                <w:bCs/>
                <w:sz w:val="22"/>
                <w:szCs w:val="22"/>
              </w:rPr>
            </w:pPr>
            <w:r w:rsidRPr="00BF5D07">
              <w:rPr>
                <w:rFonts w:asciiTheme="minorHAnsi" w:hAnsiTheme="minorHAnsi" w:cstheme="minorHAnsi"/>
                <w:b/>
                <w:bCs/>
                <w:sz w:val="22"/>
                <w:szCs w:val="22"/>
              </w:rPr>
              <w:t xml:space="preserve">PHP </w:t>
            </w:r>
            <w:r w:rsidR="000C2C40">
              <w:rPr>
                <w:rFonts w:asciiTheme="minorHAnsi" w:hAnsiTheme="minorHAnsi" w:cstheme="minorHAnsi"/>
                <w:b/>
                <w:bCs/>
                <w:sz w:val="22"/>
                <w:szCs w:val="22"/>
              </w:rPr>
              <w:t>2</w:t>
            </w:r>
            <w:r w:rsidRPr="00BF5D07">
              <w:rPr>
                <w:rFonts w:asciiTheme="minorHAnsi" w:hAnsiTheme="minorHAnsi" w:cstheme="minorHAnsi"/>
                <w:b/>
                <w:bCs/>
                <w:sz w:val="22"/>
                <w:szCs w:val="22"/>
              </w:rPr>
              <w:t>,</w:t>
            </w:r>
            <w:r w:rsidR="000C2C40">
              <w:rPr>
                <w:rFonts w:asciiTheme="minorHAnsi" w:hAnsiTheme="minorHAnsi" w:cstheme="minorHAnsi"/>
                <w:b/>
                <w:bCs/>
                <w:sz w:val="22"/>
                <w:szCs w:val="22"/>
              </w:rPr>
              <w:t>295</w:t>
            </w:r>
            <w:r w:rsidRPr="00BF5D07">
              <w:rPr>
                <w:rFonts w:asciiTheme="minorHAnsi" w:hAnsiTheme="minorHAnsi" w:cstheme="minorHAnsi"/>
                <w:b/>
                <w:bCs/>
                <w:sz w:val="22"/>
                <w:szCs w:val="22"/>
              </w:rPr>
              <w:t>.00</w:t>
            </w:r>
          </w:p>
        </w:tc>
      </w:tr>
      <w:tr w:rsidR="00F10BFB" w14:paraId="4688F2F1" w14:textId="77777777" w:rsidTr="00EB0424">
        <w:tc>
          <w:tcPr>
            <w:tcW w:w="2361" w:type="dxa"/>
          </w:tcPr>
          <w:p w14:paraId="704C74A8" w14:textId="37EC36FB" w:rsidR="00392D8D" w:rsidRDefault="00263A39" w:rsidP="000810F7">
            <w:pPr>
              <w:spacing w:line="259" w:lineRule="auto"/>
              <w:jc w:val="right"/>
              <w:rPr>
                <w:i/>
                <w:color w:val="FFFFFF"/>
                <w:sz w:val="22"/>
              </w:rPr>
            </w:pPr>
            <w:r>
              <w:rPr>
                <w:i/>
                <w:color w:val="000000" w:themeColor="text1"/>
                <w:sz w:val="22"/>
              </w:rPr>
              <w:t>1.3.</w:t>
            </w:r>
            <w:r w:rsidR="000810F7">
              <w:rPr>
                <w:i/>
                <w:color w:val="000000" w:themeColor="text1"/>
                <w:sz w:val="22"/>
              </w:rPr>
              <w:t>10</w:t>
            </w:r>
          </w:p>
        </w:tc>
        <w:tc>
          <w:tcPr>
            <w:tcW w:w="2606" w:type="dxa"/>
          </w:tcPr>
          <w:p w14:paraId="40244219" w14:textId="4D701A2D" w:rsidR="00392D8D" w:rsidRDefault="00E33887">
            <w:pPr>
              <w:spacing w:line="259" w:lineRule="auto"/>
              <w:rPr>
                <w:i/>
                <w:color w:val="FFFFFF"/>
                <w:sz w:val="22"/>
              </w:rPr>
            </w:pPr>
            <w:r>
              <w:rPr>
                <w:rStyle w:val="normaltextrun"/>
                <w:shd w:val="clear" w:color="auto" w:fill="FFFFFF"/>
                <w:lang w:val="en-US"/>
              </w:rPr>
              <w:t>User Training</w:t>
            </w:r>
            <w:r>
              <w:rPr>
                <w:rStyle w:val="eop"/>
                <w:shd w:val="clear" w:color="auto" w:fill="FFFFFF"/>
              </w:rPr>
              <w:t> </w:t>
            </w:r>
          </w:p>
        </w:tc>
        <w:tc>
          <w:tcPr>
            <w:tcW w:w="3260" w:type="dxa"/>
          </w:tcPr>
          <w:p w14:paraId="4A0896AB" w14:textId="5F79B8F5" w:rsidR="00392D8D" w:rsidRPr="00BF5D07" w:rsidRDefault="002838F9" w:rsidP="002838F9">
            <w:pPr>
              <w:jc w:val="center"/>
              <w:rPr>
                <w:rFonts w:asciiTheme="minorHAnsi" w:hAnsiTheme="minorHAnsi" w:cstheme="minorHAnsi"/>
                <w:b/>
                <w:bCs/>
                <w:sz w:val="22"/>
                <w:szCs w:val="22"/>
              </w:rPr>
            </w:pPr>
            <w:r w:rsidRPr="00BF5D07">
              <w:rPr>
                <w:rFonts w:asciiTheme="minorHAnsi" w:hAnsiTheme="minorHAnsi" w:cstheme="minorHAnsi"/>
                <w:b/>
                <w:bCs/>
                <w:sz w:val="22"/>
                <w:szCs w:val="22"/>
              </w:rPr>
              <w:t>PHP1,530.00</w:t>
            </w:r>
          </w:p>
        </w:tc>
      </w:tr>
      <w:tr w:rsidR="00F10BFB" w14:paraId="1F925AD0" w14:textId="77777777" w:rsidTr="00EB0424">
        <w:tc>
          <w:tcPr>
            <w:tcW w:w="2361" w:type="dxa"/>
          </w:tcPr>
          <w:p w14:paraId="0EDCD2B5" w14:textId="10197C17" w:rsidR="00392D8D" w:rsidRDefault="00263A39" w:rsidP="000810F7">
            <w:pPr>
              <w:spacing w:line="259" w:lineRule="auto"/>
              <w:jc w:val="right"/>
              <w:rPr>
                <w:i/>
                <w:color w:val="FFFFFF"/>
                <w:sz w:val="22"/>
              </w:rPr>
            </w:pPr>
            <w:r>
              <w:rPr>
                <w:i/>
                <w:color w:val="000000" w:themeColor="text1"/>
                <w:sz w:val="22"/>
              </w:rPr>
              <w:t>1.3.1</w:t>
            </w:r>
            <w:r w:rsidR="000810F7">
              <w:rPr>
                <w:i/>
                <w:color w:val="000000" w:themeColor="text1"/>
                <w:sz w:val="22"/>
              </w:rPr>
              <w:t>1</w:t>
            </w:r>
          </w:p>
        </w:tc>
        <w:tc>
          <w:tcPr>
            <w:tcW w:w="2606" w:type="dxa"/>
          </w:tcPr>
          <w:p w14:paraId="488C2459" w14:textId="6D5AC5E7" w:rsidR="00392D8D" w:rsidRDefault="00677D42">
            <w:pPr>
              <w:spacing w:line="259" w:lineRule="auto"/>
              <w:rPr>
                <w:i/>
                <w:color w:val="FFFFFF"/>
                <w:sz w:val="22"/>
              </w:rPr>
            </w:pPr>
            <w:r w:rsidRPr="00E166C5">
              <w:rPr>
                <w:rStyle w:val="normaltextrun"/>
                <w:i/>
                <w:shd w:val="clear" w:color="auto" w:fill="FFFFFF"/>
                <w:lang w:val="en-US"/>
              </w:rPr>
              <w:t>Milestone</w:t>
            </w:r>
            <w:r>
              <w:rPr>
                <w:rStyle w:val="normaltextrun"/>
                <w:shd w:val="clear" w:color="auto" w:fill="FFFFFF"/>
                <w:lang w:val="en-US"/>
              </w:rPr>
              <w:t>: Go Live</w:t>
            </w:r>
            <w:r>
              <w:rPr>
                <w:rStyle w:val="eop"/>
                <w:shd w:val="clear" w:color="auto" w:fill="FFFFFF"/>
              </w:rPr>
              <w:t> </w:t>
            </w:r>
          </w:p>
        </w:tc>
        <w:tc>
          <w:tcPr>
            <w:tcW w:w="3260" w:type="dxa"/>
          </w:tcPr>
          <w:p w14:paraId="435B45D2" w14:textId="24908236" w:rsidR="00392D8D" w:rsidRPr="00BF5D07" w:rsidRDefault="0009168C" w:rsidP="0009168C">
            <w:pPr>
              <w:jc w:val="center"/>
              <w:rPr>
                <w:rFonts w:asciiTheme="minorHAnsi" w:hAnsiTheme="minorHAnsi" w:cstheme="minorHAnsi"/>
                <w:b/>
                <w:bCs/>
                <w:sz w:val="22"/>
                <w:szCs w:val="22"/>
              </w:rPr>
            </w:pPr>
            <w:r w:rsidRPr="00BF5D07">
              <w:rPr>
                <w:rFonts w:asciiTheme="minorHAnsi" w:hAnsiTheme="minorHAnsi" w:cstheme="minorHAnsi"/>
                <w:b/>
                <w:bCs/>
                <w:sz w:val="22"/>
                <w:szCs w:val="22"/>
              </w:rPr>
              <w:t>PHP 1,224.00</w:t>
            </w:r>
          </w:p>
        </w:tc>
      </w:tr>
      <w:tr w:rsidR="005E02CD" w:rsidRPr="00C40E0B" w14:paraId="670C5FAB" w14:textId="77777777" w:rsidTr="00EB0424">
        <w:tc>
          <w:tcPr>
            <w:tcW w:w="2361" w:type="dxa"/>
            <w:shd w:val="clear" w:color="auto" w:fill="F4B083" w:themeFill="accent2" w:themeFillTint="99"/>
          </w:tcPr>
          <w:p w14:paraId="4986C8CF" w14:textId="4FB9DF9F" w:rsidR="00C77C8E" w:rsidRPr="00C40E0B" w:rsidRDefault="00C40E0B" w:rsidP="00C40E0B">
            <w:pPr>
              <w:spacing w:line="259" w:lineRule="auto"/>
              <w:jc w:val="center"/>
              <w:rPr>
                <w:b/>
                <w:bCs/>
                <w:iCs/>
                <w:color w:val="000000" w:themeColor="text1"/>
                <w:sz w:val="22"/>
              </w:rPr>
            </w:pPr>
            <w:r w:rsidRPr="00C40E0B">
              <w:rPr>
                <w:b/>
                <w:bCs/>
                <w:iCs/>
                <w:color w:val="000000" w:themeColor="text1"/>
                <w:sz w:val="22"/>
              </w:rPr>
              <w:t>1.4</w:t>
            </w:r>
          </w:p>
        </w:tc>
        <w:tc>
          <w:tcPr>
            <w:tcW w:w="2606" w:type="dxa"/>
            <w:shd w:val="clear" w:color="auto" w:fill="F4B083" w:themeFill="accent2" w:themeFillTint="99"/>
          </w:tcPr>
          <w:p w14:paraId="52D276A1" w14:textId="6EF6A573" w:rsidR="00C77C8E" w:rsidRPr="00FF52C8" w:rsidRDefault="00FF52C8" w:rsidP="00FF52C8">
            <w:pPr>
              <w:spacing w:line="259" w:lineRule="auto"/>
              <w:jc w:val="center"/>
              <w:rPr>
                <w:b/>
                <w:bCs/>
                <w:iCs/>
                <w:color w:val="000000" w:themeColor="text1"/>
                <w:sz w:val="22"/>
              </w:rPr>
            </w:pPr>
            <w:r w:rsidRPr="00FF52C8">
              <w:rPr>
                <w:b/>
                <w:bCs/>
                <w:iCs/>
                <w:color w:val="000000" w:themeColor="text1"/>
                <w:sz w:val="22"/>
              </w:rPr>
              <w:t>Control</w:t>
            </w:r>
          </w:p>
        </w:tc>
        <w:tc>
          <w:tcPr>
            <w:tcW w:w="3260" w:type="dxa"/>
            <w:shd w:val="clear" w:color="auto" w:fill="F4B083" w:themeFill="accent2" w:themeFillTint="99"/>
          </w:tcPr>
          <w:p w14:paraId="6F1DD8A0" w14:textId="04C5B18E" w:rsidR="00C77C8E" w:rsidRPr="00105464" w:rsidRDefault="00945D38" w:rsidP="00105464">
            <w:pPr>
              <w:spacing w:line="259" w:lineRule="auto"/>
              <w:jc w:val="center"/>
              <w:rPr>
                <w:rFonts w:asciiTheme="minorHAnsi" w:hAnsiTheme="minorHAnsi" w:cstheme="minorHAnsi"/>
                <w:b/>
                <w:bCs/>
                <w:i/>
                <w:color w:val="000000" w:themeColor="text1"/>
              </w:rPr>
            </w:pPr>
            <w:r>
              <w:rPr>
                <w:rFonts w:asciiTheme="minorHAnsi" w:hAnsiTheme="minorHAnsi" w:cstheme="minorHAnsi"/>
                <w:b/>
                <w:bCs/>
                <w:i/>
                <w:color w:val="FFFFFF" w:themeColor="background1"/>
              </w:rPr>
              <w:t xml:space="preserve">PHP </w:t>
            </w:r>
            <w:r w:rsidR="00FD2931" w:rsidRPr="00945D38">
              <w:rPr>
                <w:rFonts w:asciiTheme="minorHAnsi" w:hAnsiTheme="minorHAnsi" w:cstheme="minorHAnsi"/>
                <w:b/>
                <w:bCs/>
                <w:i/>
                <w:color w:val="FFFFFF" w:themeColor="background1"/>
              </w:rPr>
              <w:t>87,</w:t>
            </w:r>
            <w:r w:rsidRPr="00945D38">
              <w:rPr>
                <w:rFonts w:asciiTheme="minorHAnsi" w:hAnsiTheme="minorHAnsi" w:cstheme="minorHAnsi"/>
                <w:b/>
                <w:bCs/>
                <w:i/>
                <w:color w:val="FFFFFF" w:themeColor="background1"/>
              </w:rPr>
              <w:t>210</w:t>
            </w:r>
          </w:p>
        </w:tc>
      </w:tr>
      <w:tr w:rsidR="00F10BFB" w:rsidRPr="00C40E0B" w14:paraId="799C21C1" w14:textId="77777777" w:rsidTr="00EB0424">
        <w:tc>
          <w:tcPr>
            <w:tcW w:w="2361" w:type="dxa"/>
          </w:tcPr>
          <w:p w14:paraId="4CB2A904" w14:textId="26994A9C" w:rsidR="00392D8D" w:rsidRPr="00C40E0B" w:rsidRDefault="00BB6E87" w:rsidP="005F138E">
            <w:pPr>
              <w:spacing w:line="259" w:lineRule="auto"/>
              <w:jc w:val="right"/>
              <w:rPr>
                <w:i/>
                <w:color w:val="000000" w:themeColor="text1"/>
                <w:sz w:val="22"/>
              </w:rPr>
            </w:pPr>
            <w:r>
              <w:rPr>
                <w:i/>
                <w:color w:val="000000" w:themeColor="text1"/>
                <w:sz w:val="22"/>
              </w:rPr>
              <w:t>1.4.1</w:t>
            </w:r>
          </w:p>
        </w:tc>
        <w:tc>
          <w:tcPr>
            <w:tcW w:w="2606" w:type="dxa"/>
          </w:tcPr>
          <w:p w14:paraId="7D0AD4EB" w14:textId="754C5F50" w:rsidR="00392D8D" w:rsidRPr="00C40E0B" w:rsidRDefault="00572C17" w:rsidP="005F138E">
            <w:pPr>
              <w:spacing w:line="259" w:lineRule="auto"/>
              <w:rPr>
                <w:i/>
                <w:color w:val="000000" w:themeColor="text1"/>
                <w:sz w:val="22"/>
              </w:rPr>
            </w:pPr>
            <w:r>
              <w:rPr>
                <w:rStyle w:val="normaltextrun"/>
                <w:shd w:val="clear" w:color="auto" w:fill="FFFFFF"/>
                <w:lang w:val="en-US"/>
              </w:rPr>
              <w:t>Project Management</w:t>
            </w:r>
          </w:p>
        </w:tc>
        <w:tc>
          <w:tcPr>
            <w:tcW w:w="3260" w:type="dxa"/>
          </w:tcPr>
          <w:p w14:paraId="23972CBD" w14:textId="08C0C852" w:rsidR="00392D8D" w:rsidRPr="00BF5D07" w:rsidRDefault="00C14579" w:rsidP="00C14579">
            <w:pPr>
              <w:jc w:val="center"/>
              <w:rPr>
                <w:rFonts w:asciiTheme="minorHAnsi" w:hAnsiTheme="minorHAnsi" w:cstheme="minorHAnsi"/>
                <w:b/>
                <w:bCs/>
                <w:sz w:val="22"/>
                <w:szCs w:val="22"/>
              </w:rPr>
            </w:pPr>
            <w:r w:rsidRPr="00BF5D07">
              <w:rPr>
                <w:rFonts w:asciiTheme="minorHAnsi" w:hAnsiTheme="minorHAnsi" w:cstheme="minorHAnsi"/>
                <w:b/>
                <w:bCs/>
                <w:sz w:val="22"/>
                <w:szCs w:val="22"/>
              </w:rPr>
              <w:t>PHP 62,424.00</w:t>
            </w:r>
          </w:p>
        </w:tc>
      </w:tr>
      <w:tr w:rsidR="00F10BFB" w:rsidRPr="00C40E0B" w14:paraId="389407DC" w14:textId="77777777" w:rsidTr="00EB0424">
        <w:tc>
          <w:tcPr>
            <w:tcW w:w="2361" w:type="dxa"/>
          </w:tcPr>
          <w:p w14:paraId="75C7D3CF" w14:textId="403D231A" w:rsidR="00392D8D" w:rsidRPr="00C40E0B" w:rsidRDefault="00BB6E87" w:rsidP="005F138E">
            <w:pPr>
              <w:spacing w:line="259" w:lineRule="auto"/>
              <w:jc w:val="right"/>
              <w:rPr>
                <w:i/>
                <w:color w:val="000000" w:themeColor="text1"/>
                <w:sz w:val="22"/>
              </w:rPr>
            </w:pPr>
            <w:r>
              <w:rPr>
                <w:i/>
                <w:color w:val="000000" w:themeColor="text1"/>
                <w:sz w:val="22"/>
              </w:rPr>
              <w:t>1.4.2</w:t>
            </w:r>
          </w:p>
        </w:tc>
        <w:tc>
          <w:tcPr>
            <w:tcW w:w="2606" w:type="dxa"/>
          </w:tcPr>
          <w:p w14:paraId="0E159F38" w14:textId="0DF166A5" w:rsidR="00392D8D" w:rsidRPr="00C40E0B" w:rsidRDefault="001D1150" w:rsidP="005F138E">
            <w:pPr>
              <w:spacing w:line="259" w:lineRule="auto"/>
              <w:rPr>
                <w:i/>
                <w:color w:val="000000" w:themeColor="text1"/>
                <w:sz w:val="22"/>
              </w:rPr>
            </w:pPr>
            <w:r>
              <w:rPr>
                <w:rStyle w:val="normaltextrun"/>
                <w:shd w:val="clear" w:color="auto" w:fill="FFFFFF"/>
                <w:lang w:val="en-US"/>
              </w:rPr>
              <w:t>Project Status Meetings</w:t>
            </w:r>
          </w:p>
        </w:tc>
        <w:tc>
          <w:tcPr>
            <w:tcW w:w="3260" w:type="dxa"/>
          </w:tcPr>
          <w:p w14:paraId="6E89D3EC" w14:textId="5B678220" w:rsidR="00392D8D" w:rsidRPr="00BF5D07" w:rsidRDefault="008D6719" w:rsidP="008D6719">
            <w:pPr>
              <w:jc w:val="center"/>
              <w:rPr>
                <w:rFonts w:asciiTheme="minorHAnsi" w:hAnsiTheme="minorHAnsi" w:cstheme="minorHAnsi"/>
                <w:b/>
                <w:bCs/>
                <w:sz w:val="22"/>
                <w:szCs w:val="22"/>
              </w:rPr>
            </w:pPr>
            <w:r w:rsidRPr="00BF5D07">
              <w:rPr>
                <w:rFonts w:asciiTheme="minorHAnsi" w:hAnsiTheme="minorHAnsi" w:cstheme="minorHAnsi"/>
                <w:b/>
                <w:bCs/>
                <w:sz w:val="22"/>
                <w:szCs w:val="22"/>
              </w:rPr>
              <w:t>PHP 1,530.00</w:t>
            </w:r>
          </w:p>
        </w:tc>
      </w:tr>
      <w:tr w:rsidR="00F10BFB" w14:paraId="7E42566E" w14:textId="77777777" w:rsidTr="00EB0424">
        <w:tc>
          <w:tcPr>
            <w:tcW w:w="2361" w:type="dxa"/>
          </w:tcPr>
          <w:p w14:paraId="21FE57F8" w14:textId="74DF62F3" w:rsidR="00392D8D" w:rsidRPr="00C40E0B" w:rsidRDefault="00BB6E87" w:rsidP="005F138E">
            <w:pPr>
              <w:spacing w:line="259" w:lineRule="auto"/>
              <w:jc w:val="right"/>
              <w:rPr>
                <w:i/>
                <w:color w:val="000000" w:themeColor="text1"/>
                <w:sz w:val="22"/>
              </w:rPr>
            </w:pPr>
            <w:r>
              <w:rPr>
                <w:i/>
                <w:color w:val="000000" w:themeColor="text1"/>
                <w:sz w:val="22"/>
              </w:rPr>
              <w:t>1.4.3</w:t>
            </w:r>
          </w:p>
        </w:tc>
        <w:tc>
          <w:tcPr>
            <w:tcW w:w="2606" w:type="dxa"/>
          </w:tcPr>
          <w:p w14:paraId="35817ECA" w14:textId="00FB6EAF" w:rsidR="00392D8D" w:rsidRPr="00C40E0B" w:rsidRDefault="00265CE2" w:rsidP="005F138E">
            <w:pPr>
              <w:spacing w:line="259" w:lineRule="auto"/>
              <w:rPr>
                <w:i/>
                <w:color w:val="000000" w:themeColor="text1"/>
                <w:sz w:val="22"/>
              </w:rPr>
            </w:pPr>
            <w:r>
              <w:rPr>
                <w:rStyle w:val="normaltextrun"/>
                <w:shd w:val="clear" w:color="auto" w:fill="FFFFFF"/>
                <w:lang w:val="en-US"/>
              </w:rPr>
              <w:t>Risk Management</w:t>
            </w:r>
          </w:p>
        </w:tc>
        <w:tc>
          <w:tcPr>
            <w:tcW w:w="3260" w:type="dxa"/>
          </w:tcPr>
          <w:p w14:paraId="43E9DFFA" w14:textId="5629148E" w:rsidR="00392D8D" w:rsidRPr="00BF5D07" w:rsidRDefault="00DA4ACC" w:rsidP="00DA4ACC">
            <w:pPr>
              <w:jc w:val="center"/>
              <w:rPr>
                <w:rFonts w:asciiTheme="minorHAnsi" w:hAnsiTheme="minorHAnsi" w:cstheme="minorHAnsi"/>
                <w:b/>
                <w:bCs/>
                <w:sz w:val="22"/>
                <w:szCs w:val="22"/>
              </w:rPr>
            </w:pPr>
            <w:r w:rsidRPr="00BF5D07">
              <w:rPr>
                <w:rFonts w:asciiTheme="minorHAnsi" w:hAnsiTheme="minorHAnsi" w:cstheme="minorHAnsi"/>
                <w:b/>
                <w:bCs/>
                <w:sz w:val="22"/>
                <w:szCs w:val="22"/>
              </w:rPr>
              <w:t>PHP3,672.00</w:t>
            </w:r>
          </w:p>
        </w:tc>
      </w:tr>
      <w:tr w:rsidR="00F10BFB" w:rsidRPr="00C40E0B" w14:paraId="3727C8C1" w14:textId="77777777" w:rsidTr="00EB0424">
        <w:tc>
          <w:tcPr>
            <w:tcW w:w="2361" w:type="dxa"/>
          </w:tcPr>
          <w:p w14:paraId="2C2496CE" w14:textId="161B1A25" w:rsidR="00C77C8E" w:rsidRPr="00C40E0B" w:rsidRDefault="00BB6E87" w:rsidP="005F138E">
            <w:pPr>
              <w:spacing w:line="259" w:lineRule="auto"/>
              <w:jc w:val="right"/>
              <w:rPr>
                <w:i/>
                <w:color w:val="000000" w:themeColor="text1"/>
                <w:sz w:val="22"/>
              </w:rPr>
            </w:pPr>
            <w:r>
              <w:rPr>
                <w:i/>
                <w:color w:val="000000" w:themeColor="text1"/>
                <w:sz w:val="22"/>
              </w:rPr>
              <w:t>1.4.</w:t>
            </w:r>
            <w:r w:rsidR="006B3979">
              <w:rPr>
                <w:i/>
                <w:color w:val="000000" w:themeColor="text1"/>
                <w:sz w:val="22"/>
              </w:rPr>
              <w:t>4</w:t>
            </w:r>
          </w:p>
        </w:tc>
        <w:tc>
          <w:tcPr>
            <w:tcW w:w="2606" w:type="dxa"/>
          </w:tcPr>
          <w:p w14:paraId="12BA17CF" w14:textId="66FB35CF" w:rsidR="00C77C8E" w:rsidRPr="00C40E0B" w:rsidRDefault="00E166C5" w:rsidP="005F138E">
            <w:pPr>
              <w:spacing w:line="259" w:lineRule="auto"/>
              <w:rPr>
                <w:i/>
                <w:color w:val="000000" w:themeColor="text1"/>
                <w:sz w:val="22"/>
              </w:rPr>
            </w:pPr>
            <w:r>
              <w:rPr>
                <w:rStyle w:val="normaltextrun"/>
                <w:shd w:val="clear" w:color="auto" w:fill="FFFFFF"/>
                <w:lang w:val="en-US"/>
              </w:rPr>
              <w:t>M</w:t>
            </w:r>
            <w:r>
              <w:rPr>
                <w:rStyle w:val="normaltextrun"/>
                <w:shd w:val="clear" w:color="auto" w:fill="FFFFFF"/>
              </w:rPr>
              <w:t xml:space="preserve">ilestone: </w:t>
            </w:r>
            <w:r w:rsidR="00A43B56">
              <w:rPr>
                <w:rStyle w:val="normaltextrun"/>
                <w:shd w:val="clear" w:color="auto" w:fill="FFFFFF"/>
                <w:lang w:val="en-US"/>
              </w:rPr>
              <w:t>Update Project Management Plan</w:t>
            </w:r>
            <w:r w:rsidR="00A43B56">
              <w:rPr>
                <w:rStyle w:val="eop"/>
                <w:shd w:val="clear" w:color="auto" w:fill="FFFFFF"/>
              </w:rPr>
              <w:t> </w:t>
            </w:r>
          </w:p>
        </w:tc>
        <w:tc>
          <w:tcPr>
            <w:tcW w:w="3260" w:type="dxa"/>
          </w:tcPr>
          <w:p w14:paraId="083011CE" w14:textId="2C95433C" w:rsidR="00C77C8E" w:rsidRPr="00BF5D07" w:rsidRDefault="00524EFE" w:rsidP="00524EFE">
            <w:pPr>
              <w:jc w:val="center"/>
              <w:rPr>
                <w:rFonts w:asciiTheme="minorHAnsi" w:hAnsiTheme="minorHAnsi" w:cstheme="minorHAnsi"/>
                <w:b/>
                <w:bCs/>
                <w:sz w:val="22"/>
                <w:szCs w:val="22"/>
              </w:rPr>
            </w:pPr>
            <w:r w:rsidRPr="00BF5D07">
              <w:rPr>
                <w:rFonts w:asciiTheme="minorHAnsi" w:hAnsiTheme="minorHAnsi" w:cstheme="minorHAnsi"/>
                <w:b/>
                <w:bCs/>
                <w:color w:val="000000" w:themeColor="text1"/>
                <w:sz w:val="22"/>
                <w:szCs w:val="22"/>
              </w:rPr>
              <w:t>PHP 19,584.00</w:t>
            </w:r>
          </w:p>
        </w:tc>
      </w:tr>
      <w:tr w:rsidR="005E02CD" w:rsidRPr="00C40E0B" w14:paraId="0DF3AB48" w14:textId="77777777" w:rsidTr="00EB0424">
        <w:tc>
          <w:tcPr>
            <w:tcW w:w="2361" w:type="dxa"/>
            <w:shd w:val="clear" w:color="auto" w:fill="F4B083" w:themeFill="accent2" w:themeFillTint="99"/>
          </w:tcPr>
          <w:p w14:paraId="7AEAAF80" w14:textId="460893B2" w:rsidR="00C77C8E" w:rsidRPr="00910F87" w:rsidRDefault="00910F87" w:rsidP="00910F87">
            <w:pPr>
              <w:spacing w:line="259" w:lineRule="auto"/>
              <w:jc w:val="center"/>
              <w:rPr>
                <w:b/>
                <w:bCs/>
                <w:iCs/>
                <w:color w:val="000000" w:themeColor="text1"/>
                <w:sz w:val="22"/>
              </w:rPr>
            </w:pPr>
            <w:r w:rsidRPr="00910F87">
              <w:rPr>
                <w:b/>
                <w:bCs/>
                <w:iCs/>
                <w:color w:val="000000" w:themeColor="text1"/>
                <w:sz w:val="22"/>
              </w:rPr>
              <w:t>1.5</w:t>
            </w:r>
          </w:p>
        </w:tc>
        <w:tc>
          <w:tcPr>
            <w:tcW w:w="2606" w:type="dxa"/>
            <w:shd w:val="clear" w:color="auto" w:fill="F4B083" w:themeFill="accent2" w:themeFillTint="99"/>
          </w:tcPr>
          <w:p w14:paraId="185BC048" w14:textId="3C9754C2" w:rsidR="00C77C8E" w:rsidRPr="00910F87" w:rsidRDefault="00910F87" w:rsidP="00910F87">
            <w:pPr>
              <w:spacing w:line="259" w:lineRule="auto"/>
              <w:jc w:val="center"/>
              <w:rPr>
                <w:b/>
                <w:bCs/>
                <w:iCs/>
                <w:color w:val="000000" w:themeColor="text1"/>
                <w:sz w:val="22"/>
              </w:rPr>
            </w:pPr>
            <w:r w:rsidRPr="00910F87">
              <w:rPr>
                <w:b/>
                <w:bCs/>
                <w:iCs/>
                <w:color w:val="000000" w:themeColor="text1"/>
                <w:sz w:val="22"/>
              </w:rPr>
              <w:t>Closeout</w:t>
            </w:r>
          </w:p>
        </w:tc>
        <w:tc>
          <w:tcPr>
            <w:tcW w:w="3260" w:type="dxa"/>
            <w:shd w:val="clear" w:color="auto" w:fill="F4B083" w:themeFill="accent2" w:themeFillTint="99"/>
          </w:tcPr>
          <w:p w14:paraId="12EC4A86" w14:textId="0D470EC8" w:rsidR="00C77C8E" w:rsidRPr="005D0D9C" w:rsidRDefault="00520ADD" w:rsidP="005D0D9C">
            <w:pPr>
              <w:spacing w:line="259" w:lineRule="auto"/>
              <w:jc w:val="center"/>
              <w:rPr>
                <w:rFonts w:asciiTheme="minorHAnsi" w:hAnsiTheme="minorHAnsi" w:cstheme="minorHAnsi"/>
                <w:b/>
                <w:bCs/>
                <w:i/>
                <w:color w:val="FFFFFF" w:themeColor="background1"/>
                <w:sz w:val="22"/>
                <w:szCs w:val="22"/>
              </w:rPr>
            </w:pPr>
            <w:r>
              <w:rPr>
                <w:rFonts w:asciiTheme="minorHAnsi" w:hAnsiTheme="minorHAnsi" w:cstheme="minorHAnsi"/>
                <w:b/>
                <w:bCs/>
                <w:i/>
                <w:color w:val="FFFFFF" w:themeColor="background1"/>
                <w:sz w:val="22"/>
                <w:szCs w:val="22"/>
              </w:rPr>
              <w:t>PHP 32,742</w:t>
            </w:r>
          </w:p>
        </w:tc>
      </w:tr>
      <w:tr w:rsidR="00F10BFB" w:rsidRPr="00C40E0B" w14:paraId="125A9C89" w14:textId="77777777" w:rsidTr="00EB0424">
        <w:tc>
          <w:tcPr>
            <w:tcW w:w="2361" w:type="dxa"/>
          </w:tcPr>
          <w:p w14:paraId="0A24EFE5" w14:textId="49FCC55F" w:rsidR="00C77C8E" w:rsidRPr="00C40E0B" w:rsidRDefault="00A63BE4" w:rsidP="00C75A0C">
            <w:pPr>
              <w:spacing w:line="259" w:lineRule="auto"/>
              <w:jc w:val="right"/>
              <w:rPr>
                <w:i/>
                <w:color w:val="000000" w:themeColor="text1"/>
                <w:sz w:val="22"/>
              </w:rPr>
            </w:pPr>
            <w:r>
              <w:rPr>
                <w:i/>
                <w:color w:val="000000" w:themeColor="text1"/>
                <w:sz w:val="22"/>
              </w:rPr>
              <w:t>1.5.1</w:t>
            </w:r>
          </w:p>
        </w:tc>
        <w:tc>
          <w:tcPr>
            <w:tcW w:w="2606" w:type="dxa"/>
          </w:tcPr>
          <w:p w14:paraId="4613C7A2" w14:textId="6975654B" w:rsidR="00C77C8E" w:rsidRPr="00C40E0B" w:rsidRDefault="00354326" w:rsidP="00A63BE4">
            <w:pPr>
              <w:spacing w:line="259" w:lineRule="auto"/>
              <w:rPr>
                <w:i/>
                <w:color w:val="000000" w:themeColor="text1"/>
                <w:sz w:val="22"/>
              </w:rPr>
            </w:pPr>
            <w:r>
              <w:rPr>
                <w:rStyle w:val="normaltextrun"/>
                <w:shd w:val="clear" w:color="auto" w:fill="FFFFFF"/>
                <w:lang w:val="en-US"/>
              </w:rPr>
              <w:t>Audit Procurement</w:t>
            </w:r>
          </w:p>
        </w:tc>
        <w:tc>
          <w:tcPr>
            <w:tcW w:w="3260" w:type="dxa"/>
          </w:tcPr>
          <w:p w14:paraId="7FDE6877" w14:textId="0D7AC219" w:rsidR="00C77C8E" w:rsidRPr="00BF5D07" w:rsidRDefault="008B7829" w:rsidP="008B7829">
            <w:pPr>
              <w:jc w:val="center"/>
              <w:rPr>
                <w:rFonts w:asciiTheme="minorHAnsi" w:hAnsiTheme="minorHAnsi" w:cstheme="minorHAnsi"/>
                <w:b/>
                <w:bCs/>
                <w:sz w:val="22"/>
                <w:szCs w:val="22"/>
              </w:rPr>
            </w:pPr>
            <w:r w:rsidRPr="00BF5D07">
              <w:rPr>
                <w:rFonts w:asciiTheme="minorHAnsi" w:hAnsiTheme="minorHAnsi" w:cstheme="minorHAnsi"/>
                <w:b/>
                <w:bCs/>
                <w:sz w:val="22"/>
                <w:szCs w:val="22"/>
              </w:rPr>
              <w:t>PHP 6,120.00</w:t>
            </w:r>
          </w:p>
        </w:tc>
      </w:tr>
      <w:tr w:rsidR="00F10BFB" w:rsidRPr="00C40E0B" w14:paraId="2B483A50" w14:textId="77777777" w:rsidTr="00EB0424">
        <w:tc>
          <w:tcPr>
            <w:tcW w:w="2361" w:type="dxa"/>
          </w:tcPr>
          <w:p w14:paraId="0A762424" w14:textId="21D840B6" w:rsidR="00C77C8E" w:rsidRPr="00C40E0B" w:rsidRDefault="00A63BE4" w:rsidP="00C75A0C">
            <w:pPr>
              <w:spacing w:line="259" w:lineRule="auto"/>
              <w:jc w:val="right"/>
              <w:rPr>
                <w:i/>
                <w:color w:val="000000" w:themeColor="text1"/>
                <w:sz w:val="22"/>
              </w:rPr>
            </w:pPr>
            <w:r>
              <w:rPr>
                <w:i/>
                <w:color w:val="000000" w:themeColor="text1"/>
                <w:sz w:val="22"/>
              </w:rPr>
              <w:t>1.5.2</w:t>
            </w:r>
          </w:p>
        </w:tc>
        <w:tc>
          <w:tcPr>
            <w:tcW w:w="2606" w:type="dxa"/>
          </w:tcPr>
          <w:p w14:paraId="71553E76" w14:textId="57BBDA84" w:rsidR="00C77C8E" w:rsidRPr="00C40E0B" w:rsidRDefault="00354326" w:rsidP="00A63BE4">
            <w:pPr>
              <w:spacing w:line="259" w:lineRule="auto"/>
              <w:rPr>
                <w:i/>
                <w:color w:val="000000" w:themeColor="text1"/>
                <w:sz w:val="22"/>
              </w:rPr>
            </w:pPr>
            <w:r>
              <w:rPr>
                <w:rStyle w:val="normaltextrun"/>
                <w:shd w:val="clear" w:color="auto" w:fill="FFFFFF"/>
                <w:lang w:val="en-US"/>
              </w:rPr>
              <w:t>Document Lessons Learned</w:t>
            </w:r>
          </w:p>
        </w:tc>
        <w:tc>
          <w:tcPr>
            <w:tcW w:w="3260" w:type="dxa"/>
          </w:tcPr>
          <w:p w14:paraId="6E4A1659" w14:textId="4643DAE7" w:rsidR="00C77C8E" w:rsidRPr="00BF5D07" w:rsidRDefault="0062798E" w:rsidP="0062798E">
            <w:pPr>
              <w:jc w:val="center"/>
              <w:rPr>
                <w:rFonts w:asciiTheme="minorHAnsi" w:hAnsiTheme="minorHAnsi" w:cstheme="minorHAnsi"/>
                <w:b/>
                <w:bCs/>
                <w:sz w:val="22"/>
                <w:szCs w:val="22"/>
              </w:rPr>
            </w:pPr>
            <w:r w:rsidRPr="00BF5D07">
              <w:rPr>
                <w:rFonts w:asciiTheme="minorHAnsi" w:hAnsiTheme="minorHAnsi" w:cstheme="minorHAnsi"/>
                <w:b/>
                <w:bCs/>
                <w:sz w:val="22"/>
                <w:szCs w:val="22"/>
              </w:rPr>
              <w:t>PHP 459.00</w:t>
            </w:r>
          </w:p>
        </w:tc>
      </w:tr>
      <w:tr w:rsidR="00F10BFB" w:rsidRPr="00C40E0B" w14:paraId="46CCFD97" w14:textId="77777777" w:rsidTr="00EB0424">
        <w:tc>
          <w:tcPr>
            <w:tcW w:w="2361" w:type="dxa"/>
          </w:tcPr>
          <w:p w14:paraId="12C8B719" w14:textId="0F9ECEAA" w:rsidR="00C77C8E" w:rsidRPr="00C40E0B" w:rsidRDefault="00A63BE4" w:rsidP="00C75A0C">
            <w:pPr>
              <w:spacing w:line="259" w:lineRule="auto"/>
              <w:jc w:val="right"/>
              <w:rPr>
                <w:i/>
                <w:color w:val="000000" w:themeColor="text1"/>
                <w:sz w:val="22"/>
              </w:rPr>
            </w:pPr>
            <w:r>
              <w:rPr>
                <w:i/>
                <w:color w:val="000000" w:themeColor="text1"/>
                <w:sz w:val="22"/>
              </w:rPr>
              <w:t>1.5.3</w:t>
            </w:r>
          </w:p>
        </w:tc>
        <w:tc>
          <w:tcPr>
            <w:tcW w:w="2606" w:type="dxa"/>
          </w:tcPr>
          <w:p w14:paraId="3924ED42" w14:textId="5CBAE5D9" w:rsidR="00C77C8E" w:rsidRPr="00C40E0B" w:rsidRDefault="00D85B9B" w:rsidP="00A63BE4">
            <w:pPr>
              <w:spacing w:line="259" w:lineRule="auto"/>
              <w:rPr>
                <w:i/>
                <w:color w:val="000000" w:themeColor="text1"/>
                <w:sz w:val="22"/>
              </w:rPr>
            </w:pPr>
            <w:r>
              <w:rPr>
                <w:rStyle w:val="normaltextrun"/>
                <w:shd w:val="clear" w:color="auto" w:fill="FFFFFF"/>
                <w:lang w:val="en-US"/>
              </w:rPr>
              <w:t>Update Files/Records</w:t>
            </w:r>
          </w:p>
        </w:tc>
        <w:tc>
          <w:tcPr>
            <w:tcW w:w="3260" w:type="dxa"/>
          </w:tcPr>
          <w:p w14:paraId="58AED923" w14:textId="499128EB" w:rsidR="00C77C8E" w:rsidRPr="00BF5D07" w:rsidRDefault="005E02CD" w:rsidP="005E02CD">
            <w:pPr>
              <w:jc w:val="center"/>
              <w:rPr>
                <w:rFonts w:asciiTheme="minorHAnsi" w:hAnsiTheme="minorHAnsi" w:cstheme="minorHAnsi"/>
                <w:b/>
                <w:bCs/>
                <w:sz w:val="22"/>
                <w:szCs w:val="22"/>
              </w:rPr>
            </w:pPr>
            <w:r w:rsidRPr="00BF5D07">
              <w:rPr>
                <w:rFonts w:asciiTheme="minorHAnsi" w:hAnsiTheme="minorHAnsi" w:cstheme="minorHAnsi"/>
                <w:b/>
                <w:bCs/>
                <w:sz w:val="22"/>
                <w:szCs w:val="22"/>
              </w:rPr>
              <w:t>PHP 1</w:t>
            </w:r>
            <w:r w:rsidR="00672604">
              <w:rPr>
                <w:rFonts w:asciiTheme="minorHAnsi" w:hAnsiTheme="minorHAnsi" w:cstheme="minorHAnsi"/>
                <w:b/>
                <w:bCs/>
                <w:sz w:val="22"/>
                <w:szCs w:val="22"/>
              </w:rPr>
              <w:t>2</w:t>
            </w:r>
            <w:r w:rsidRPr="00BF5D07">
              <w:rPr>
                <w:rFonts w:asciiTheme="minorHAnsi" w:hAnsiTheme="minorHAnsi" w:cstheme="minorHAnsi"/>
                <w:b/>
                <w:bCs/>
                <w:sz w:val="22"/>
                <w:szCs w:val="22"/>
              </w:rPr>
              <w:t>,240.00</w:t>
            </w:r>
          </w:p>
        </w:tc>
      </w:tr>
      <w:tr w:rsidR="00F10BFB" w:rsidRPr="00C40E0B" w14:paraId="2A2909AD" w14:textId="77777777" w:rsidTr="00EB0424">
        <w:tc>
          <w:tcPr>
            <w:tcW w:w="2361" w:type="dxa"/>
          </w:tcPr>
          <w:p w14:paraId="346A6A98" w14:textId="08DF001F" w:rsidR="00C77C8E" w:rsidRPr="00C40E0B" w:rsidRDefault="00A63BE4" w:rsidP="00C75A0C">
            <w:pPr>
              <w:spacing w:line="259" w:lineRule="auto"/>
              <w:jc w:val="right"/>
              <w:rPr>
                <w:i/>
                <w:color w:val="000000" w:themeColor="text1"/>
                <w:sz w:val="22"/>
              </w:rPr>
            </w:pPr>
            <w:r>
              <w:rPr>
                <w:i/>
                <w:color w:val="000000" w:themeColor="text1"/>
                <w:sz w:val="22"/>
              </w:rPr>
              <w:t>1.5.4</w:t>
            </w:r>
          </w:p>
        </w:tc>
        <w:tc>
          <w:tcPr>
            <w:tcW w:w="2606" w:type="dxa"/>
          </w:tcPr>
          <w:p w14:paraId="71881771" w14:textId="0910A541" w:rsidR="00C77C8E" w:rsidRPr="00C40E0B" w:rsidRDefault="00D85B9B" w:rsidP="00A63BE4">
            <w:pPr>
              <w:spacing w:line="259" w:lineRule="auto"/>
              <w:rPr>
                <w:i/>
                <w:color w:val="000000" w:themeColor="text1"/>
                <w:sz w:val="22"/>
              </w:rPr>
            </w:pPr>
            <w:r>
              <w:rPr>
                <w:rStyle w:val="normaltextrun"/>
                <w:shd w:val="clear" w:color="auto" w:fill="FFFFFF"/>
                <w:lang w:val="en-US"/>
              </w:rPr>
              <w:t>Gain Formal Acceptance</w:t>
            </w:r>
          </w:p>
        </w:tc>
        <w:tc>
          <w:tcPr>
            <w:tcW w:w="3260" w:type="dxa"/>
          </w:tcPr>
          <w:p w14:paraId="0CF83C2C" w14:textId="2AD0F303" w:rsidR="00C77C8E" w:rsidRPr="00BF5D07" w:rsidRDefault="00F10BFB" w:rsidP="00F10BFB">
            <w:pPr>
              <w:jc w:val="center"/>
              <w:rPr>
                <w:rFonts w:asciiTheme="minorHAnsi" w:hAnsiTheme="minorHAnsi" w:cstheme="minorHAnsi"/>
                <w:b/>
                <w:bCs/>
                <w:sz w:val="22"/>
                <w:szCs w:val="22"/>
              </w:rPr>
            </w:pPr>
            <w:r w:rsidRPr="00BF5D07">
              <w:rPr>
                <w:rFonts w:asciiTheme="minorHAnsi" w:hAnsiTheme="minorHAnsi" w:cstheme="minorHAnsi"/>
                <w:b/>
                <w:bCs/>
                <w:color w:val="000000" w:themeColor="text1"/>
                <w:sz w:val="22"/>
                <w:szCs w:val="22"/>
              </w:rPr>
              <w:t xml:space="preserve">PHP </w:t>
            </w:r>
            <w:r w:rsidR="00417D6A">
              <w:rPr>
                <w:rFonts w:asciiTheme="minorHAnsi" w:hAnsiTheme="minorHAnsi" w:cstheme="minorHAnsi"/>
                <w:b/>
                <w:bCs/>
                <w:color w:val="000000" w:themeColor="text1"/>
                <w:sz w:val="22"/>
                <w:szCs w:val="22"/>
              </w:rPr>
              <w:t>45</w:t>
            </w:r>
            <w:r w:rsidR="00501401">
              <w:rPr>
                <w:rFonts w:asciiTheme="minorHAnsi" w:hAnsiTheme="minorHAnsi" w:cstheme="minorHAnsi"/>
                <w:b/>
                <w:bCs/>
                <w:color w:val="000000" w:themeColor="text1"/>
                <w:sz w:val="22"/>
                <w:szCs w:val="22"/>
              </w:rPr>
              <w:t>9</w:t>
            </w:r>
          </w:p>
        </w:tc>
      </w:tr>
      <w:tr w:rsidR="00F10BFB" w:rsidRPr="00C40E0B" w14:paraId="69492536" w14:textId="77777777" w:rsidTr="00EB0424">
        <w:tc>
          <w:tcPr>
            <w:tcW w:w="2361" w:type="dxa"/>
          </w:tcPr>
          <w:p w14:paraId="51FAA748" w14:textId="19AE46ED" w:rsidR="00392D8D" w:rsidRPr="00C40E0B" w:rsidRDefault="00A63BE4" w:rsidP="00C75A0C">
            <w:pPr>
              <w:spacing w:line="259" w:lineRule="auto"/>
              <w:jc w:val="right"/>
              <w:rPr>
                <w:i/>
                <w:color w:val="000000" w:themeColor="text1"/>
                <w:sz w:val="22"/>
              </w:rPr>
            </w:pPr>
            <w:r>
              <w:rPr>
                <w:i/>
                <w:color w:val="000000" w:themeColor="text1"/>
                <w:sz w:val="22"/>
              </w:rPr>
              <w:t>1.5.5</w:t>
            </w:r>
          </w:p>
        </w:tc>
        <w:tc>
          <w:tcPr>
            <w:tcW w:w="2606" w:type="dxa"/>
          </w:tcPr>
          <w:p w14:paraId="17F04F99" w14:textId="3EF489E6" w:rsidR="00392D8D" w:rsidRPr="00C40E0B" w:rsidRDefault="00E166C5" w:rsidP="00A63BE4">
            <w:pPr>
              <w:spacing w:line="259" w:lineRule="auto"/>
              <w:rPr>
                <w:i/>
                <w:color w:val="000000" w:themeColor="text1"/>
                <w:sz w:val="22"/>
              </w:rPr>
            </w:pPr>
            <w:r w:rsidRPr="00E166C5">
              <w:rPr>
                <w:rStyle w:val="normaltextrun"/>
                <w:i/>
                <w:iCs/>
                <w:shd w:val="clear" w:color="auto" w:fill="FFFFFF"/>
                <w:lang w:val="en-US"/>
              </w:rPr>
              <w:t>M</w:t>
            </w:r>
            <w:r w:rsidRPr="00E166C5">
              <w:rPr>
                <w:rStyle w:val="normaltextrun"/>
                <w:i/>
                <w:iCs/>
                <w:shd w:val="clear" w:color="auto" w:fill="FFFFFF"/>
              </w:rPr>
              <w:t>ilestone</w:t>
            </w:r>
            <w:r>
              <w:rPr>
                <w:rStyle w:val="normaltextrun"/>
                <w:shd w:val="clear" w:color="auto" w:fill="FFFFFF"/>
              </w:rPr>
              <w:t xml:space="preserve">: </w:t>
            </w:r>
            <w:r w:rsidR="00A63BE4">
              <w:rPr>
                <w:rStyle w:val="normaltextrun"/>
                <w:shd w:val="clear" w:color="auto" w:fill="FFFFFF"/>
                <w:lang w:val="en-US"/>
              </w:rPr>
              <w:t>Archive Files/Documents</w:t>
            </w:r>
          </w:p>
        </w:tc>
        <w:tc>
          <w:tcPr>
            <w:tcW w:w="3260" w:type="dxa"/>
          </w:tcPr>
          <w:p w14:paraId="792A5D45" w14:textId="3A8745FC" w:rsidR="00392D8D" w:rsidRPr="00BF5D07" w:rsidRDefault="001E13A4" w:rsidP="001E13A4">
            <w:pPr>
              <w:jc w:val="center"/>
              <w:rPr>
                <w:rFonts w:asciiTheme="minorHAnsi" w:hAnsiTheme="minorHAnsi" w:cstheme="minorHAnsi"/>
                <w:b/>
                <w:bCs/>
                <w:sz w:val="22"/>
                <w:szCs w:val="22"/>
              </w:rPr>
            </w:pPr>
            <w:r w:rsidRPr="00BF5D07">
              <w:rPr>
                <w:rFonts w:asciiTheme="minorHAnsi" w:hAnsiTheme="minorHAnsi" w:cstheme="minorHAnsi"/>
                <w:b/>
                <w:bCs/>
                <w:sz w:val="22"/>
                <w:szCs w:val="22"/>
              </w:rPr>
              <w:t>PHP 13,464.00</w:t>
            </w:r>
          </w:p>
        </w:tc>
      </w:tr>
      <w:tr w:rsidR="005E13F5" w:rsidRPr="00C40E0B" w14:paraId="07872ECC" w14:textId="77777777" w:rsidTr="00EB0424">
        <w:tc>
          <w:tcPr>
            <w:tcW w:w="2361" w:type="dxa"/>
          </w:tcPr>
          <w:p w14:paraId="6D4F126C" w14:textId="77777777" w:rsidR="005E13F5" w:rsidRDefault="005E13F5" w:rsidP="00C75A0C">
            <w:pPr>
              <w:spacing w:line="259" w:lineRule="auto"/>
              <w:jc w:val="right"/>
              <w:rPr>
                <w:i/>
                <w:color w:val="000000" w:themeColor="text1"/>
                <w:sz w:val="22"/>
              </w:rPr>
            </w:pPr>
          </w:p>
        </w:tc>
        <w:tc>
          <w:tcPr>
            <w:tcW w:w="2606" w:type="dxa"/>
          </w:tcPr>
          <w:p w14:paraId="0D829D44" w14:textId="10C13910" w:rsidR="005E13F5" w:rsidRPr="004758C2" w:rsidRDefault="004758C2" w:rsidP="004758C2">
            <w:pPr>
              <w:spacing w:line="259" w:lineRule="auto"/>
              <w:jc w:val="right"/>
              <w:rPr>
                <w:rStyle w:val="normaltextrun"/>
                <w:b/>
                <w:bCs/>
                <w:sz w:val="28"/>
                <w:szCs w:val="28"/>
                <w:shd w:val="clear" w:color="auto" w:fill="FFFFFF"/>
                <w:lang w:val="en-US"/>
              </w:rPr>
            </w:pPr>
            <w:r w:rsidRPr="004758C2">
              <w:rPr>
                <w:rStyle w:val="normaltextrun"/>
                <w:b/>
                <w:bCs/>
                <w:color w:val="000000" w:themeColor="text1"/>
                <w:sz w:val="28"/>
                <w:szCs w:val="28"/>
                <w:shd w:val="clear" w:color="auto" w:fill="FFFFFF"/>
                <w:lang w:val="en-US"/>
              </w:rPr>
              <w:t>TOTAL</w:t>
            </w:r>
          </w:p>
        </w:tc>
        <w:tc>
          <w:tcPr>
            <w:tcW w:w="3260" w:type="dxa"/>
          </w:tcPr>
          <w:p w14:paraId="66D8000F" w14:textId="71CCD333" w:rsidR="005E13F5" w:rsidRPr="00BF5D07" w:rsidRDefault="004758C2" w:rsidP="001E13A4">
            <w:pPr>
              <w:jc w:val="center"/>
              <w:rPr>
                <w:rFonts w:asciiTheme="minorHAnsi" w:hAnsiTheme="minorHAnsi" w:cstheme="minorHAnsi"/>
                <w:b/>
                <w:bCs/>
                <w:sz w:val="22"/>
                <w:szCs w:val="22"/>
              </w:rPr>
            </w:pPr>
            <w:r>
              <w:rPr>
                <w:rFonts w:asciiTheme="minorHAnsi" w:hAnsiTheme="minorHAnsi" w:cstheme="minorHAnsi"/>
                <w:b/>
                <w:bCs/>
                <w:sz w:val="22"/>
                <w:szCs w:val="22"/>
              </w:rPr>
              <w:t>PHP</w:t>
            </w:r>
            <w:r w:rsidR="00204128">
              <w:rPr>
                <w:rFonts w:asciiTheme="minorHAnsi" w:hAnsiTheme="minorHAnsi" w:cstheme="minorHAnsi"/>
                <w:b/>
                <w:bCs/>
                <w:sz w:val="22"/>
                <w:szCs w:val="22"/>
              </w:rPr>
              <w:t xml:space="preserve"> 333,</w:t>
            </w:r>
            <w:r w:rsidR="00E01EE1">
              <w:rPr>
                <w:rFonts w:asciiTheme="minorHAnsi" w:hAnsiTheme="minorHAnsi" w:cstheme="minorHAnsi"/>
                <w:b/>
                <w:bCs/>
                <w:sz w:val="22"/>
                <w:szCs w:val="22"/>
              </w:rPr>
              <w:t>999</w:t>
            </w:r>
            <w:r w:rsidR="00016C54">
              <w:rPr>
                <w:rFonts w:asciiTheme="minorHAnsi" w:hAnsiTheme="minorHAnsi" w:cstheme="minorHAnsi"/>
                <w:b/>
                <w:bCs/>
                <w:sz w:val="22"/>
                <w:szCs w:val="22"/>
              </w:rPr>
              <w:t xml:space="preserve"> </w:t>
            </w:r>
          </w:p>
        </w:tc>
      </w:tr>
    </w:tbl>
    <w:p w14:paraId="4F6CC1FE" w14:textId="5A3757E7" w:rsidR="00B3026E" w:rsidRPr="00C40E0B" w:rsidRDefault="003B3D18">
      <w:pPr>
        <w:spacing w:line="259" w:lineRule="auto"/>
        <w:ind w:left="2882"/>
        <w:rPr>
          <w:color w:val="000000" w:themeColor="text1"/>
        </w:rPr>
      </w:pPr>
      <w:r w:rsidRPr="00C40E0B">
        <w:rPr>
          <w:i/>
          <w:color w:val="000000" w:themeColor="text1"/>
          <w:sz w:val="22"/>
        </w:rPr>
        <w:t>mage 6.3.6.2: Labor Cost Distribution Summary</w:t>
      </w:r>
      <w:r w:rsidRPr="00C40E0B">
        <w:rPr>
          <w:color w:val="000000" w:themeColor="text1"/>
          <w:sz w:val="22"/>
        </w:rPr>
        <w:t xml:space="preserve"> </w:t>
      </w:r>
      <w:r w:rsidRPr="00C40E0B">
        <w:rPr>
          <w:color w:val="000000" w:themeColor="text1"/>
        </w:rPr>
        <w:t xml:space="preserve"> </w:t>
      </w:r>
    </w:p>
    <w:p w14:paraId="1A5B0372" w14:textId="77777777" w:rsidR="00B3026E" w:rsidRDefault="00B3026E">
      <w:pPr>
        <w:sectPr w:rsidR="00B3026E">
          <w:headerReference w:type="even" r:id="rId28"/>
          <w:headerReference w:type="default" r:id="rId29"/>
          <w:footerReference w:type="even" r:id="rId30"/>
          <w:footerReference w:type="default" r:id="rId31"/>
          <w:headerReference w:type="first" r:id="rId32"/>
          <w:footerReference w:type="first" r:id="rId33"/>
          <w:pgSz w:w="12240" w:h="15840"/>
          <w:pgMar w:top="1440" w:right="826" w:bottom="1443" w:left="1441" w:header="720" w:footer="716" w:gutter="0"/>
          <w:cols w:space="720"/>
          <w:titlePg/>
        </w:sectPr>
      </w:pPr>
    </w:p>
    <w:p w14:paraId="309FDB8C" w14:textId="77777777" w:rsidR="00B3026E" w:rsidRDefault="003B3D18">
      <w:pPr>
        <w:spacing w:after="2" w:line="259" w:lineRule="auto"/>
      </w:pPr>
      <w:r>
        <w:rPr>
          <w:i/>
          <w:sz w:val="22"/>
        </w:rPr>
        <w:t xml:space="preserve"> </w:t>
      </w:r>
      <w:r>
        <w:t xml:space="preserve"> </w:t>
      </w:r>
    </w:p>
    <w:p w14:paraId="7FB646FF" w14:textId="77777777" w:rsidR="00B3026E" w:rsidRDefault="003B3D18">
      <w:pPr>
        <w:spacing w:after="6" w:line="259" w:lineRule="auto"/>
        <w:ind w:right="380"/>
        <w:jc w:val="center"/>
      </w:pPr>
      <w:r>
        <w:t xml:space="preserve">  </w:t>
      </w:r>
    </w:p>
    <w:p w14:paraId="0ECEAD3C" w14:textId="77777777" w:rsidR="00B3026E" w:rsidRDefault="003B3D18">
      <w:pPr>
        <w:spacing w:after="6" w:line="259" w:lineRule="auto"/>
        <w:ind w:right="385"/>
        <w:jc w:val="center"/>
      </w:pPr>
      <w:r>
        <w:rPr>
          <w:i/>
          <w:sz w:val="22"/>
        </w:rPr>
        <w:t xml:space="preserve"> </w:t>
      </w:r>
      <w:r>
        <w:t xml:space="preserve"> </w:t>
      </w:r>
    </w:p>
    <w:p w14:paraId="29D88F5F" w14:textId="77777777" w:rsidR="00B3026E" w:rsidRDefault="003B3D18">
      <w:pPr>
        <w:spacing w:after="6" w:line="259" w:lineRule="auto"/>
        <w:ind w:right="380"/>
        <w:jc w:val="center"/>
      </w:pPr>
      <w:r>
        <w:t xml:space="preserve">  </w:t>
      </w:r>
    </w:p>
    <w:p w14:paraId="7400E84E" w14:textId="77777777" w:rsidR="00B3026E" w:rsidRDefault="003B3D18">
      <w:pPr>
        <w:spacing w:line="259" w:lineRule="auto"/>
        <w:ind w:left="2696"/>
        <w:jc w:val="center"/>
      </w:pPr>
      <w:r>
        <w:rPr>
          <w:i/>
          <w:sz w:val="22"/>
        </w:rPr>
        <w:t xml:space="preserve"> </w:t>
      </w:r>
      <w:r>
        <w:t xml:space="preserve"> </w:t>
      </w:r>
    </w:p>
    <w:p w14:paraId="61DCEC66" w14:textId="1A7937F6" w:rsidR="00B3026E" w:rsidRDefault="003B3D18">
      <w:pPr>
        <w:spacing w:after="47" w:line="259" w:lineRule="auto"/>
        <w:ind w:left="-1111"/>
        <w:jc w:val="right"/>
      </w:pPr>
      <w:r>
        <w:t xml:space="preserve"> </w:t>
      </w:r>
    </w:p>
    <w:p w14:paraId="283B70CF" w14:textId="77777777" w:rsidR="00B3026E" w:rsidRDefault="003B3D18">
      <w:pPr>
        <w:spacing w:after="1720" w:line="259" w:lineRule="auto"/>
        <w:ind w:right="485"/>
        <w:jc w:val="center"/>
      </w:pPr>
      <w:r>
        <w:rPr>
          <w:i/>
          <w:color w:val="FFFFFF"/>
          <w:sz w:val="22"/>
        </w:rPr>
        <w:t>Image 6.3.6.3: Cost Schedule Summary</w:t>
      </w:r>
      <w:r>
        <w:t xml:space="preserve"> </w:t>
      </w:r>
    </w:p>
    <w:p w14:paraId="0B638F57" w14:textId="77777777" w:rsidR="00B3026E" w:rsidRDefault="003B3D18">
      <w:pPr>
        <w:tabs>
          <w:tab w:val="center" w:pos="3226"/>
          <w:tab w:val="center" w:pos="12840"/>
        </w:tabs>
      </w:pPr>
      <w:r>
        <w:rPr>
          <w:sz w:val="22"/>
        </w:rPr>
        <w:tab/>
      </w:r>
      <w:r>
        <w:t xml:space="preserve"> </w:t>
      </w:r>
      <w:r>
        <w:tab/>
        <w:t>49</w:t>
      </w:r>
    </w:p>
    <w:p w14:paraId="057EC3CB" w14:textId="77777777" w:rsidR="00B3026E" w:rsidRDefault="00B3026E">
      <w:pPr>
        <w:sectPr w:rsidR="00B3026E">
          <w:headerReference w:type="even" r:id="rId34"/>
          <w:headerReference w:type="default" r:id="rId35"/>
          <w:footerReference w:type="even" r:id="rId36"/>
          <w:footerReference w:type="default" r:id="rId37"/>
          <w:headerReference w:type="first" r:id="rId38"/>
          <w:footerReference w:type="first" r:id="rId39"/>
          <w:pgSz w:w="15840" w:h="12240" w:orient="landscape"/>
          <w:pgMar w:top="1440" w:right="226" w:bottom="1440" w:left="1441" w:header="720" w:footer="720" w:gutter="0"/>
          <w:cols w:space="720"/>
        </w:sectPr>
      </w:pPr>
    </w:p>
    <w:p w14:paraId="6B29E549" w14:textId="77777777" w:rsidR="00B3026E" w:rsidRDefault="003B3D18">
      <w:pPr>
        <w:spacing w:after="427" w:line="259" w:lineRule="auto"/>
        <w:ind w:left="420"/>
      </w:pPr>
      <w:r>
        <w:t xml:space="preserve"> </w:t>
      </w:r>
    </w:p>
    <w:p w14:paraId="414E179B" w14:textId="77777777" w:rsidR="00B3026E" w:rsidRDefault="003B3D18">
      <w:pPr>
        <w:spacing w:after="182" w:line="259" w:lineRule="auto"/>
        <w:ind w:left="1441"/>
      </w:pPr>
      <w:r>
        <w:rPr>
          <w:rFonts w:ascii="Segoe UI" w:eastAsia="Segoe UI" w:hAnsi="Segoe UI" w:cs="Segoe UI"/>
          <w:sz w:val="18"/>
        </w:rPr>
        <w:t xml:space="preserve"> </w:t>
      </w:r>
      <w:r>
        <w:t xml:space="preserve"> </w:t>
      </w:r>
    </w:p>
    <w:p w14:paraId="6BEC7956" w14:textId="4362961F" w:rsidR="00B3026E" w:rsidRDefault="003B3D18" w:rsidP="005519C7">
      <w:pPr>
        <w:pStyle w:val="Heading2"/>
        <w:ind w:left="426" w:firstLine="0"/>
      </w:pPr>
      <w:bookmarkStart w:id="87" w:name="_Toc138389680"/>
      <w:r>
        <w:t>6.4.</w:t>
      </w:r>
      <w:r w:rsidRPr="6040B589">
        <w:rPr>
          <w:rFonts w:ascii="Arial" w:eastAsia="Arial" w:hAnsi="Arial" w:cs="Arial"/>
        </w:rPr>
        <w:t xml:space="preserve"> </w:t>
      </w:r>
      <w:commentRangeStart w:id="88"/>
      <w:r>
        <w:t>Schedule</w:t>
      </w:r>
      <w:commentRangeEnd w:id="88"/>
      <w:r>
        <w:rPr>
          <w:rStyle w:val="CommentReference"/>
        </w:rPr>
        <w:commentReference w:id="88"/>
      </w:r>
      <w:r>
        <w:t xml:space="preserve"> Management Plan</w:t>
      </w:r>
      <w:bookmarkEnd w:id="87"/>
      <w:r>
        <w:t xml:space="preserve">  </w:t>
      </w:r>
    </w:p>
    <w:p w14:paraId="614920FD" w14:textId="5AFC9B47" w:rsidR="00B3026E" w:rsidRDefault="003B3D18" w:rsidP="005519C7">
      <w:pPr>
        <w:pStyle w:val="Heading4"/>
        <w:ind w:left="730"/>
      </w:pPr>
      <w:bookmarkStart w:id="89" w:name="_Toc138389681"/>
      <w:r>
        <w:t>6.4.1.</w:t>
      </w:r>
      <w:r>
        <w:rPr>
          <w:rFonts w:ascii="Arial" w:eastAsia="Arial" w:hAnsi="Arial" w:cs="Arial"/>
        </w:rPr>
        <w:t xml:space="preserve"> </w:t>
      </w:r>
      <w:r>
        <w:t>Introduction</w:t>
      </w:r>
      <w:bookmarkEnd w:id="89"/>
      <w:r>
        <w:t xml:space="preserve">  </w:t>
      </w:r>
    </w:p>
    <w:p w14:paraId="67CD2204" w14:textId="54A5638E" w:rsidR="00B3026E" w:rsidRDefault="006C1C53" w:rsidP="00FD3D1E">
      <w:pPr>
        <w:spacing w:after="94" w:line="259" w:lineRule="auto"/>
        <w:ind w:left="721"/>
        <w:jc w:val="both"/>
      </w:pPr>
      <w:r w:rsidRPr="006C1C53">
        <w:t xml:space="preserve">The project schedule is the roadmap for how the project will be executed.  Schedules are an important part of any project as they provide the project team, sponsor, and stakeholders with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r w:rsidR="003B3D18">
        <w:rPr>
          <w:rFonts w:ascii="Segoe UI" w:eastAsia="Segoe UI" w:hAnsi="Segoe UI" w:cs="Segoe UI"/>
          <w:sz w:val="18"/>
        </w:rPr>
        <w:t xml:space="preserve"> </w:t>
      </w:r>
      <w:r w:rsidR="003B3D18">
        <w:t xml:space="preserve"> </w:t>
      </w:r>
    </w:p>
    <w:p w14:paraId="023CBD52" w14:textId="77777777" w:rsidR="006C1C53" w:rsidRDefault="006C1C53">
      <w:pPr>
        <w:spacing w:after="94" w:line="259" w:lineRule="auto"/>
        <w:ind w:left="2161"/>
        <w:jc w:val="both"/>
      </w:pPr>
    </w:p>
    <w:p w14:paraId="40670EB3" w14:textId="53DDD178" w:rsidR="00B3026E" w:rsidRDefault="003B3D18" w:rsidP="005519C7">
      <w:pPr>
        <w:pStyle w:val="Heading4"/>
        <w:ind w:left="730"/>
        <w:jc w:val="both"/>
      </w:pPr>
      <w:bookmarkStart w:id="90" w:name="_Toc138389682"/>
      <w:r>
        <w:t>6.4.2.</w:t>
      </w:r>
      <w:r>
        <w:rPr>
          <w:rFonts w:ascii="Arial" w:eastAsia="Arial" w:hAnsi="Arial" w:cs="Arial"/>
        </w:rPr>
        <w:t xml:space="preserve"> </w:t>
      </w:r>
      <w:r>
        <w:t>Schedule Management Approach</w:t>
      </w:r>
      <w:bookmarkEnd w:id="90"/>
      <w:r>
        <w:t xml:space="preserve">   </w:t>
      </w:r>
    </w:p>
    <w:p w14:paraId="2E2E54AD" w14:textId="718E5B56" w:rsidR="0042059C" w:rsidRDefault="0042059C" w:rsidP="00FD3D1E">
      <w:pPr>
        <w:spacing w:after="67" w:line="259" w:lineRule="auto"/>
        <w:ind w:left="730"/>
        <w:jc w:val="both"/>
      </w:pPr>
      <w:r>
        <w:t xml:space="preserve">Project schedules will be created using </w:t>
      </w:r>
      <w:proofErr w:type="spellStart"/>
      <w:r w:rsidR="00FD3D1E">
        <w:t>Open</w:t>
      </w:r>
      <w:r>
        <w:t>Project</w:t>
      </w:r>
      <w:proofErr w:type="spellEnd"/>
      <w:r>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to complete schedule development. </w:t>
      </w:r>
    </w:p>
    <w:p w14:paraId="30B734E9" w14:textId="77777777" w:rsidR="0042059C" w:rsidRDefault="0042059C" w:rsidP="0042059C">
      <w:pPr>
        <w:spacing w:after="67" w:line="259" w:lineRule="auto"/>
        <w:ind w:left="2131"/>
        <w:jc w:val="both"/>
      </w:pPr>
    </w:p>
    <w:p w14:paraId="22192903" w14:textId="5514C28D" w:rsidR="0042059C" w:rsidRDefault="0042059C" w:rsidP="005519C7">
      <w:pPr>
        <w:spacing w:after="67" w:line="259" w:lineRule="auto"/>
        <w:ind w:left="730"/>
        <w:jc w:val="both"/>
      </w:pPr>
      <w:r>
        <w:t xml:space="preserve">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 </w:t>
      </w:r>
    </w:p>
    <w:p w14:paraId="50020E58" w14:textId="3A47099E" w:rsidR="00B3026E" w:rsidRDefault="0042059C" w:rsidP="005519C7">
      <w:pPr>
        <w:spacing w:after="67" w:line="259" w:lineRule="auto"/>
        <w:ind w:left="730"/>
        <w:jc w:val="both"/>
      </w:pPr>
      <w:r>
        <w:t xml:space="preserve">The following will be designated as milestones for the project schedule: </w:t>
      </w:r>
      <w:r w:rsidR="003B3D18">
        <w:t xml:space="preserve"> </w:t>
      </w:r>
      <w:r w:rsidR="003B3D18">
        <w:rPr>
          <w:rFonts w:ascii="Segoe UI" w:eastAsia="Segoe UI" w:hAnsi="Segoe UI" w:cs="Segoe UI"/>
          <w:sz w:val="18"/>
        </w:rPr>
        <w:t xml:space="preserve"> </w:t>
      </w:r>
      <w:r w:rsidR="003B3D18">
        <w:t xml:space="preserve"> </w:t>
      </w:r>
    </w:p>
    <w:p w14:paraId="17305D43" w14:textId="1F5EAB25" w:rsidR="003264AB" w:rsidRPr="003264AB" w:rsidRDefault="003264AB" w:rsidP="00971F4E">
      <w:pPr>
        <w:pStyle w:val="ListParagraph"/>
        <w:numPr>
          <w:ilvl w:val="4"/>
          <w:numId w:val="65"/>
        </w:numPr>
        <w:spacing w:after="66" w:line="259" w:lineRule="auto"/>
        <w:ind w:left="1839"/>
        <w:jc w:val="both"/>
        <w:rPr>
          <w:bCs/>
        </w:rPr>
      </w:pPr>
      <w:r w:rsidRPr="003264AB">
        <w:rPr>
          <w:bCs/>
        </w:rPr>
        <w:t xml:space="preserve">Completion of scope statement and WBS/WBS Dictionary </w:t>
      </w:r>
    </w:p>
    <w:p w14:paraId="2188D5CB" w14:textId="5DEBE8C7" w:rsidR="003264AB" w:rsidRPr="003264AB" w:rsidRDefault="003264AB" w:rsidP="00971F4E">
      <w:pPr>
        <w:pStyle w:val="ListParagraph"/>
        <w:numPr>
          <w:ilvl w:val="4"/>
          <w:numId w:val="65"/>
        </w:numPr>
        <w:spacing w:after="66" w:line="259" w:lineRule="auto"/>
        <w:ind w:left="1839"/>
        <w:jc w:val="both"/>
        <w:rPr>
          <w:bCs/>
        </w:rPr>
      </w:pPr>
      <w:r w:rsidRPr="003264AB">
        <w:rPr>
          <w:bCs/>
        </w:rPr>
        <w:t xml:space="preserve">Baselined project schedule </w:t>
      </w:r>
    </w:p>
    <w:p w14:paraId="2A2B8147" w14:textId="1C6FD671"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Approval of final project budget </w:t>
      </w:r>
    </w:p>
    <w:p w14:paraId="68087160" w14:textId="0E9BC213"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Project kick-off </w:t>
      </w:r>
    </w:p>
    <w:p w14:paraId="3BEDF605" w14:textId="2BC33672"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Approval of roles and responsibilities </w:t>
      </w:r>
    </w:p>
    <w:p w14:paraId="375DFAF1" w14:textId="2A28966D"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Requirements definition approval </w:t>
      </w:r>
    </w:p>
    <w:p w14:paraId="1E97CDC6" w14:textId="69AEE25F"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Completion of data mapping/inventory </w:t>
      </w:r>
    </w:p>
    <w:p w14:paraId="4F6E7094" w14:textId="705127E7" w:rsidR="003264AB" w:rsidRPr="00F21A9F" w:rsidRDefault="003264AB" w:rsidP="00971F4E">
      <w:pPr>
        <w:pStyle w:val="ListParagraph"/>
        <w:numPr>
          <w:ilvl w:val="4"/>
          <w:numId w:val="65"/>
        </w:numPr>
        <w:spacing w:after="66" w:line="259" w:lineRule="auto"/>
        <w:ind w:left="1839"/>
        <w:jc w:val="both"/>
        <w:rPr>
          <w:bCs/>
        </w:rPr>
      </w:pPr>
      <w:r w:rsidRPr="003264AB">
        <w:rPr>
          <w:bCs/>
        </w:rPr>
        <w:t xml:space="preserve">Project implementation </w:t>
      </w:r>
    </w:p>
    <w:p w14:paraId="1B02DA37" w14:textId="77777777" w:rsidR="00D17F21" w:rsidRPr="00D17F21" w:rsidRDefault="003264AB" w:rsidP="00971F4E">
      <w:pPr>
        <w:pStyle w:val="ListParagraph"/>
        <w:numPr>
          <w:ilvl w:val="4"/>
          <w:numId w:val="65"/>
        </w:numPr>
        <w:spacing w:after="66" w:line="259" w:lineRule="auto"/>
        <w:ind w:left="1839"/>
        <w:jc w:val="both"/>
        <w:rPr>
          <w:bCs/>
        </w:rPr>
      </w:pPr>
      <w:r w:rsidRPr="003264AB">
        <w:rPr>
          <w:bCs/>
        </w:rPr>
        <w:t xml:space="preserve">Acceptance of final deliverables </w:t>
      </w:r>
      <w:r w:rsidR="003B3D18" w:rsidRPr="003264AB">
        <w:rPr>
          <w:bCs/>
        </w:rPr>
        <w:t xml:space="preserve"> </w:t>
      </w:r>
      <w:r w:rsidR="003B3D18" w:rsidRPr="003264AB">
        <w:rPr>
          <w:rFonts w:ascii="Segoe UI" w:eastAsia="Segoe UI" w:hAnsi="Segoe UI" w:cs="Segoe UI"/>
          <w:bCs/>
          <w:sz w:val="18"/>
        </w:rPr>
        <w:t xml:space="preserve"> </w:t>
      </w:r>
    </w:p>
    <w:p w14:paraId="5B2F081E" w14:textId="7C1FBD05" w:rsidR="00D17F21" w:rsidRPr="00D17F21" w:rsidRDefault="00D17F21" w:rsidP="005519C7">
      <w:pPr>
        <w:spacing w:after="66" w:line="259" w:lineRule="auto"/>
        <w:ind w:left="730"/>
        <w:jc w:val="both"/>
        <w:rPr>
          <w:bCs/>
        </w:rPr>
      </w:pPr>
      <w:r w:rsidRPr="00D17F21">
        <w:rPr>
          <w:bCs/>
        </w:rPr>
        <w:t xml:space="preserve">Roles and responsibilities for schedule development are as follows: </w:t>
      </w:r>
    </w:p>
    <w:p w14:paraId="6133006F" w14:textId="43051DF2" w:rsidR="00D17F21" w:rsidRPr="00D17F21" w:rsidRDefault="00D17F21" w:rsidP="005519C7">
      <w:pPr>
        <w:spacing w:after="66" w:line="259" w:lineRule="auto"/>
        <w:ind w:left="730"/>
        <w:jc w:val="both"/>
        <w:rPr>
          <w:bCs/>
        </w:rPr>
      </w:pPr>
      <w:r w:rsidRPr="00D17F21">
        <w:rPr>
          <w:bCs/>
        </w:rPr>
        <w:t xml:space="preserve">The project manager will be responsible for facilitating work package definition, sequencing, and estimating duration and resources with the project team. The project manager will also create the project schedule using </w:t>
      </w:r>
      <w:proofErr w:type="spellStart"/>
      <w:r w:rsidR="003E25E4">
        <w:rPr>
          <w:bCs/>
        </w:rPr>
        <w:t>Open</w:t>
      </w:r>
      <w:r w:rsidRPr="00D17F21">
        <w:rPr>
          <w:bCs/>
        </w:rPr>
        <w:t>Project</w:t>
      </w:r>
      <w:proofErr w:type="spellEnd"/>
      <w:r w:rsidRPr="00D17F21">
        <w:rPr>
          <w:bCs/>
        </w:rPr>
        <w:t xml:space="preserve"> and validate the schedule with the project team, stakeholders, and the project sponsor.  The project manager will obtain schedule approval from the project sponsor and baseline the schedule. </w:t>
      </w:r>
    </w:p>
    <w:p w14:paraId="3B30521E" w14:textId="5FB68FBD" w:rsidR="00D17F21" w:rsidRPr="00D17F21" w:rsidRDefault="00D17F21" w:rsidP="005519C7">
      <w:pPr>
        <w:spacing w:after="66" w:line="259" w:lineRule="auto"/>
        <w:ind w:left="730"/>
        <w:jc w:val="both"/>
        <w:rPr>
          <w:bCs/>
        </w:rPr>
      </w:pPr>
      <w:r w:rsidRPr="00D17F21">
        <w:rPr>
          <w:bCs/>
        </w:rPr>
        <w:t xml:space="preserve">The project team is responsible for participating in work package definition, sequencing, and duration and resource estimating.  The project team will also review and validate the proposed schedule and perform assigned activities once the schedule is approved. </w:t>
      </w:r>
    </w:p>
    <w:p w14:paraId="3D624ED2" w14:textId="4574923E" w:rsidR="00D17F21" w:rsidRPr="00D17F21" w:rsidRDefault="00D17F21" w:rsidP="005519C7">
      <w:pPr>
        <w:spacing w:after="66" w:line="259" w:lineRule="auto"/>
        <w:ind w:left="730"/>
        <w:jc w:val="both"/>
        <w:rPr>
          <w:bCs/>
        </w:rPr>
      </w:pPr>
      <w:r w:rsidRPr="00D17F21">
        <w:rPr>
          <w:bCs/>
        </w:rPr>
        <w:t xml:space="preserve">The project sponsor will participate in reviews of the proposed schedule and approve the final schedule before it is baselined. </w:t>
      </w:r>
    </w:p>
    <w:p w14:paraId="0CD08EEF" w14:textId="7F76B144" w:rsidR="00B3026E" w:rsidRDefault="00D17F21" w:rsidP="005519C7">
      <w:pPr>
        <w:spacing w:after="66" w:line="259" w:lineRule="auto"/>
        <w:ind w:left="730"/>
        <w:jc w:val="both"/>
        <w:rPr>
          <w:bCs/>
        </w:rPr>
      </w:pPr>
      <w:r w:rsidRPr="00D17F21">
        <w:rPr>
          <w:bCs/>
        </w:rPr>
        <w:t xml:space="preserve">The project stakeholders will participate in reviews of the proposed schedule and assist in its validation. </w:t>
      </w:r>
      <w:r w:rsidR="003B3D18" w:rsidRPr="00D17F21">
        <w:rPr>
          <w:bCs/>
        </w:rPr>
        <w:t xml:space="preserve"> </w:t>
      </w:r>
    </w:p>
    <w:p w14:paraId="40CEA2F8" w14:textId="77777777" w:rsidR="00D17F21" w:rsidRPr="00D17F21" w:rsidRDefault="00D17F21" w:rsidP="00D17F21">
      <w:pPr>
        <w:spacing w:after="66" w:line="259" w:lineRule="auto"/>
        <w:ind w:left="2131"/>
        <w:jc w:val="both"/>
        <w:rPr>
          <w:bCs/>
        </w:rPr>
      </w:pPr>
    </w:p>
    <w:p w14:paraId="3808161B" w14:textId="77777777" w:rsidR="00B3026E" w:rsidRDefault="003B3D18" w:rsidP="005519C7">
      <w:pPr>
        <w:pStyle w:val="Heading4"/>
        <w:ind w:left="730"/>
      </w:pPr>
      <w:bookmarkStart w:id="91" w:name="_Toc138389683"/>
      <w:r>
        <w:t>6.4.3.</w:t>
      </w:r>
      <w:r>
        <w:rPr>
          <w:rFonts w:ascii="Arial" w:eastAsia="Arial" w:hAnsi="Arial" w:cs="Arial"/>
        </w:rPr>
        <w:t xml:space="preserve"> </w:t>
      </w:r>
      <w:r>
        <w:t>Schedule Control</w:t>
      </w:r>
      <w:bookmarkEnd w:id="91"/>
      <w:r>
        <w:t xml:space="preserve">   </w:t>
      </w:r>
    </w:p>
    <w:p w14:paraId="2944D4E3" w14:textId="77777777" w:rsidR="00B3026E" w:rsidRDefault="003B3D18">
      <w:pPr>
        <w:spacing w:after="28" w:line="259" w:lineRule="auto"/>
        <w:ind w:left="1441"/>
      </w:pPr>
      <w:r>
        <w:rPr>
          <w:sz w:val="20"/>
        </w:rPr>
        <w:t xml:space="preserve"> </w:t>
      </w:r>
      <w:r>
        <w:rPr>
          <w:rFonts w:ascii="Segoe UI" w:eastAsia="Segoe UI" w:hAnsi="Segoe UI" w:cs="Segoe UI"/>
          <w:sz w:val="18"/>
        </w:rPr>
        <w:t xml:space="preserve"> </w:t>
      </w:r>
      <w:r>
        <w:t xml:space="preserve"> </w:t>
      </w:r>
    </w:p>
    <w:p w14:paraId="41EF1744" w14:textId="44BA5B44" w:rsidR="0082792F" w:rsidRDefault="0082792F" w:rsidP="00D62259">
      <w:pPr>
        <w:spacing w:after="105" w:line="259" w:lineRule="auto"/>
        <w:ind w:left="730"/>
        <w:jc w:val="both"/>
      </w:pPr>
      <w:r>
        <w:t xml:space="preserve">The project schedule will be reviewed and updated as necessary on a bi-weekly basis with actual start, actual finish, and completion percentages which will be provided by task owners.  </w:t>
      </w:r>
    </w:p>
    <w:p w14:paraId="0B6A40B8" w14:textId="01777E8D" w:rsidR="0082792F" w:rsidRDefault="0082792F" w:rsidP="00D62259">
      <w:pPr>
        <w:spacing w:after="105" w:line="259" w:lineRule="auto"/>
        <w:ind w:left="730"/>
        <w:jc w:val="both"/>
      </w:pPr>
      <w:r>
        <w:t xml:space="preserve">The project manager is responsible for holding bi-weekly schedule updates/reviews; determining impacts of schedule variances; submitting schedule change requests; and reporting schedule status in accordance with the project’s communications plan. </w:t>
      </w:r>
    </w:p>
    <w:p w14:paraId="4CF1C458" w14:textId="50840B8D" w:rsidR="0082792F" w:rsidRDefault="0082792F" w:rsidP="00D62259">
      <w:pPr>
        <w:spacing w:after="105" w:line="259" w:lineRule="auto"/>
        <w:ind w:left="730"/>
        <w:jc w:val="both"/>
      </w:pPr>
      <w:r>
        <w:t xml:space="preserve">The project team is responsible for participating in bi-weekly schedule updates/reviews; communicating any changes to actual start/finish dates to the project manager; and participating in schedule variance resolution activities as needed.  </w:t>
      </w:r>
    </w:p>
    <w:p w14:paraId="44F4AF66" w14:textId="72064765" w:rsidR="00B3026E" w:rsidRDefault="0082792F" w:rsidP="00D62259">
      <w:pPr>
        <w:spacing w:after="105" w:line="259" w:lineRule="auto"/>
        <w:ind w:left="730"/>
        <w:jc w:val="both"/>
      </w:pPr>
      <w:r>
        <w:t xml:space="preserve">The project sponsor will maintain awareness of the project schedule status and review/approve any schedule change requests submitted by the project manager. </w:t>
      </w:r>
      <w:r w:rsidR="003B3D18">
        <w:rPr>
          <w:sz w:val="20"/>
        </w:rPr>
        <w:t xml:space="preserve"> </w:t>
      </w:r>
      <w:r w:rsidR="003B3D18">
        <w:rPr>
          <w:rFonts w:ascii="Segoe UI" w:eastAsia="Segoe UI" w:hAnsi="Segoe UI" w:cs="Segoe UI"/>
          <w:sz w:val="18"/>
        </w:rPr>
        <w:t xml:space="preserve"> </w:t>
      </w:r>
      <w:r w:rsidR="003B3D18">
        <w:t xml:space="preserve"> </w:t>
      </w:r>
    </w:p>
    <w:p w14:paraId="6DE4A1E8" w14:textId="77777777" w:rsidR="0082792F" w:rsidRDefault="0082792F" w:rsidP="00D62259">
      <w:pPr>
        <w:spacing w:after="105" w:line="259" w:lineRule="auto"/>
        <w:ind w:left="2161"/>
        <w:jc w:val="both"/>
      </w:pPr>
    </w:p>
    <w:p w14:paraId="79F9B00C" w14:textId="77777777" w:rsidR="00B3026E" w:rsidRDefault="003B3D18" w:rsidP="005519C7">
      <w:pPr>
        <w:pStyle w:val="Heading4"/>
        <w:ind w:left="730"/>
      </w:pPr>
      <w:bookmarkStart w:id="92" w:name="_Toc138389684"/>
      <w:r>
        <w:t>6.4.4.</w:t>
      </w:r>
      <w:r>
        <w:rPr>
          <w:rFonts w:ascii="Arial" w:eastAsia="Arial" w:hAnsi="Arial" w:cs="Arial"/>
        </w:rPr>
        <w:t xml:space="preserve"> </w:t>
      </w:r>
      <w:r>
        <w:t>Schedule Changes and Thresholds</w:t>
      </w:r>
      <w:bookmarkEnd w:id="92"/>
      <w:r>
        <w:t xml:space="preserve">   </w:t>
      </w:r>
    </w:p>
    <w:p w14:paraId="7AE3ADF3" w14:textId="77777777" w:rsidR="00B3026E" w:rsidRDefault="003B3D18">
      <w:pPr>
        <w:spacing w:after="10" w:line="259" w:lineRule="auto"/>
        <w:ind w:left="1441"/>
      </w:pPr>
      <w:r>
        <w:t xml:space="preserve"> </w:t>
      </w:r>
      <w:r w:rsidRPr="67A0F372">
        <w:rPr>
          <w:rFonts w:ascii="Segoe UI" w:eastAsia="Segoe UI" w:hAnsi="Segoe UI" w:cs="Segoe UI"/>
          <w:sz w:val="18"/>
          <w:szCs w:val="18"/>
        </w:rPr>
        <w:t xml:space="preserve"> </w:t>
      </w:r>
      <w:r>
        <w:t xml:space="preserve"> </w:t>
      </w:r>
    </w:p>
    <w:p w14:paraId="69CF913D" w14:textId="62CC75B6" w:rsidR="166193BD" w:rsidRDefault="166193BD" w:rsidP="00D62259">
      <w:pPr>
        <w:ind w:left="730" w:right="873"/>
        <w:jc w:val="both"/>
      </w:pPr>
      <w:r>
        <w:t xml:space="preserve">If any member of the project team determines that a change to the schedule is necessary, the project manager and team will meet to review and evaluate the change.  The project manager and project team must determine which tasks will be impacted, variance because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  </w:t>
      </w:r>
    </w:p>
    <w:p w14:paraId="65540811" w14:textId="21C87E4F" w:rsidR="166193BD" w:rsidRDefault="166193BD" w:rsidP="00D62259">
      <w:pPr>
        <w:ind w:left="2156" w:right="873"/>
        <w:jc w:val="both"/>
      </w:pPr>
      <w:r>
        <w:t xml:space="preserve">  </w:t>
      </w:r>
    </w:p>
    <w:p w14:paraId="29F57408" w14:textId="3699A984" w:rsidR="166193BD" w:rsidRDefault="166193BD" w:rsidP="00D62259">
      <w:pPr>
        <w:ind w:left="730" w:right="873"/>
        <w:jc w:val="both"/>
        <w:rPr>
          <w:color w:val="000000" w:themeColor="text1"/>
        </w:rPr>
      </w:pPr>
      <w:r>
        <w:t xml:space="preserve">Submittal of a schedule change request to the project sponsor for approval is required if either of the two following conditions is true:  </w:t>
      </w:r>
    </w:p>
    <w:p w14:paraId="28AE8932" w14:textId="3D250605" w:rsidR="166193BD" w:rsidRDefault="166193BD" w:rsidP="00D62259">
      <w:pPr>
        <w:pStyle w:val="ListParagraph"/>
        <w:numPr>
          <w:ilvl w:val="3"/>
          <w:numId w:val="54"/>
        </w:numPr>
        <w:ind w:left="1800" w:right="873"/>
        <w:jc w:val="both"/>
        <w:rPr>
          <w:color w:val="000000" w:themeColor="text1"/>
        </w:rPr>
      </w:pPr>
      <w:r>
        <w:t xml:space="preserve">The proposed change is estimated to reduce the duration of an individual work package by 10% or more or increase the duration of an individual work package by 10% or more.  </w:t>
      </w:r>
    </w:p>
    <w:p w14:paraId="3371F99E" w14:textId="0C380CC5" w:rsidR="20093742" w:rsidRDefault="20093742" w:rsidP="00D62259">
      <w:pPr>
        <w:ind w:left="1090" w:right="873"/>
        <w:jc w:val="both"/>
      </w:pPr>
    </w:p>
    <w:p w14:paraId="5735CC86" w14:textId="5F78E3E4" w:rsidR="166193BD" w:rsidRDefault="166193BD" w:rsidP="00D62259">
      <w:pPr>
        <w:pStyle w:val="ListParagraph"/>
        <w:numPr>
          <w:ilvl w:val="3"/>
          <w:numId w:val="54"/>
        </w:numPr>
        <w:ind w:left="1800" w:right="873"/>
        <w:jc w:val="both"/>
        <w:rPr>
          <w:color w:val="000000" w:themeColor="text1"/>
        </w:rPr>
      </w:pPr>
      <w:r>
        <w:t xml:space="preserve">The change is estimated to reduce the duration of the overall baseline schedule by 10% or more or increase the duration of the overall baseline schedule by 10% or more.  </w:t>
      </w:r>
    </w:p>
    <w:p w14:paraId="497BA966" w14:textId="0674179F" w:rsidR="011DC7F1" w:rsidRDefault="011DC7F1" w:rsidP="00D62259">
      <w:pPr>
        <w:ind w:left="730" w:right="873"/>
        <w:jc w:val="both"/>
      </w:pPr>
    </w:p>
    <w:p w14:paraId="1AF82225" w14:textId="296A2417" w:rsidR="166193BD" w:rsidRDefault="166193BD" w:rsidP="00D62259">
      <w:pPr>
        <w:ind w:left="730" w:right="873"/>
        <w:jc w:val="both"/>
        <w:rPr>
          <w:color w:val="000000" w:themeColor="text1"/>
        </w:rPr>
      </w:pPr>
      <w:r>
        <w:t xml:space="preserve">Any change requests that do not meet these thresholds may be submitted to the project manager for approval.  </w:t>
      </w:r>
    </w:p>
    <w:p w14:paraId="1A1E5C32" w14:textId="228F600F" w:rsidR="166193BD" w:rsidRDefault="166193BD" w:rsidP="00D62259">
      <w:pPr>
        <w:ind w:left="726" w:right="873"/>
        <w:jc w:val="both"/>
      </w:pPr>
      <w:r>
        <w:t xml:space="preserve">  </w:t>
      </w:r>
    </w:p>
    <w:p w14:paraId="7CDA44AD" w14:textId="30A61C06" w:rsidR="166193BD" w:rsidRDefault="166193BD" w:rsidP="00D62259">
      <w:pPr>
        <w:ind w:left="726" w:right="873"/>
        <w:jc w:val="both"/>
      </w:pPr>
      <w:r>
        <w:t xml:space="preserve">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repository.  </w:t>
      </w:r>
    </w:p>
    <w:p w14:paraId="0FA67A24" w14:textId="6539E4C9" w:rsidR="166193BD" w:rsidRDefault="166193BD" w:rsidP="67A0F372">
      <w:pPr>
        <w:ind w:left="2156" w:right="873"/>
      </w:pPr>
      <w:r>
        <w:t> </w:t>
      </w:r>
    </w:p>
    <w:p w14:paraId="04C9A05C" w14:textId="77777777" w:rsidR="00B3026E" w:rsidRDefault="003B3D18">
      <w:pPr>
        <w:spacing w:after="61" w:line="259" w:lineRule="auto"/>
        <w:ind w:left="1441"/>
      </w:pPr>
      <w:commentRangeStart w:id="93"/>
      <w:r>
        <w:t xml:space="preserve"> </w:t>
      </w:r>
      <w:r>
        <w:rPr>
          <w:rFonts w:ascii="Segoe UI" w:eastAsia="Segoe UI" w:hAnsi="Segoe UI" w:cs="Segoe UI"/>
          <w:sz w:val="18"/>
        </w:rPr>
        <w:t xml:space="preserve"> </w:t>
      </w:r>
      <w:r>
        <w:t xml:space="preserve"> </w:t>
      </w:r>
    </w:p>
    <w:p w14:paraId="46198D3D" w14:textId="77777777" w:rsidR="00B3026E" w:rsidRDefault="003B3D18" w:rsidP="00621151">
      <w:pPr>
        <w:pStyle w:val="Heading4"/>
        <w:ind w:left="726"/>
      </w:pPr>
      <w:bookmarkStart w:id="94" w:name="_Toc138389685"/>
      <w:r>
        <w:t>6.4.5.</w:t>
      </w:r>
      <w:r>
        <w:rPr>
          <w:rFonts w:ascii="Arial" w:eastAsia="Arial" w:hAnsi="Arial" w:cs="Arial"/>
        </w:rPr>
        <w:t xml:space="preserve"> </w:t>
      </w:r>
      <w:r>
        <w:t>Scope Change</w:t>
      </w:r>
      <w:bookmarkEnd w:id="94"/>
      <w:r>
        <w:t xml:space="preserve">   </w:t>
      </w:r>
    </w:p>
    <w:p w14:paraId="1CFFF28B" w14:textId="665144E9" w:rsidR="003B3D18" w:rsidRDefault="691FA9FA" w:rsidP="00D62259">
      <w:pPr>
        <w:spacing w:after="5" w:line="259" w:lineRule="auto"/>
        <w:ind w:left="730"/>
        <w:jc w:val="both"/>
      </w:pPr>
      <w:r>
        <w:t xml:space="preserve">Any changes in the project scope, which have been approved by the project sponsor, will require the project team to evaluate the effect of the scope change on the current schedule.  If the project manager determines that the scope change will significantly affect the current project schedule, he/she may request that the schedule be re-baselined in consideration of any changes which need to be made as part of the new project scope.  The project sponsor must review and approve this request before the schedule can be re-baselined.   </w:t>
      </w:r>
      <w:commentRangeEnd w:id="93"/>
      <w:r w:rsidR="006D08B7">
        <w:rPr>
          <w:rStyle w:val="CommentReference"/>
        </w:rPr>
        <w:commentReference w:id="93"/>
      </w:r>
    </w:p>
    <w:p w14:paraId="1F8581B7" w14:textId="77777777" w:rsidR="00B3026E" w:rsidRDefault="003B3D18">
      <w:pPr>
        <w:spacing w:after="8" w:line="259" w:lineRule="auto"/>
        <w:ind w:left="2881"/>
      </w:pPr>
      <w:r>
        <w:t xml:space="preserve"> </w:t>
      </w:r>
      <w:r>
        <w:rPr>
          <w:sz w:val="18"/>
        </w:rPr>
        <w:t xml:space="preserve"> </w:t>
      </w:r>
      <w:r>
        <w:t xml:space="preserve"> </w:t>
      </w:r>
    </w:p>
    <w:p w14:paraId="5FCE1C59" w14:textId="77777777" w:rsidR="00B3026E" w:rsidRDefault="003B3D18" w:rsidP="00E83C4C">
      <w:pPr>
        <w:ind w:left="740" w:right="873"/>
      </w:pPr>
      <w:r>
        <w:t xml:space="preserve">The process will include the following steps: </w:t>
      </w:r>
      <w:r>
        <w:rPr>
          <w:sz w:val="18"/>
        </w:rPr>
        <w:t xml:space="preserve"> </w:t>
      </w:r>
      <w:r>
        <w:t xml:space="preserve"> </w:t>
      </w:r>
    </w:p>
    <w:p w14:paraId="01227E7E" w14:textId="77777777" w:rsidR="00B3026E" w:rsidRDefault="003B3D18" w:rsidP="00E83C4C">
      <w:pPr>
        <w:spacing w:after="60" w:line="259" w:lineRule="auto"/>
        <w:ind w:left="745"/>
      </w:pPr>
      <w:r>
        <w:t xml:space="preserve"> </w:t>
      </w:r>
      <w:r>
        <w:rPr>
          <w:sz w:val="18"/>
        </w:rPr>
        <w:t xml:space="preserve"> </w:t>
      </w:r>
      <w:r>
        <w:t xml:space="preserve"> </w:t>
      </w:r>
    </w:p>
    <w:p w14:paraId="235B5A6D" w14:textId="77777777" w:rsidR="00B3026E" w:rsidRDefault="003B3D18" w:rsidP="00E83C4C">
      <w:pPr>
        <w:spacing w:after="40" w:line="255" w:lineRule="auto"/>
        <w:ind w:left="1475"/>
      </w:pPr>
      <w:r>
        <w:rPr>
          <w:b/>
        </w:rPr>
        <w:t>1.</w:t>
      </w:r>
      <w:r>
        <w:rPr>
          <w:rFonts w:ascii="Arial" w:eastAsia="Arial" w:hAnsi="Arial" w:cs="Arial"/>
          <w:b/>
        </w:rPr>
        <w:t xml:space="preserve"> </w:t>
      </w:r>
      <w:r>
        <w:rPr>
          <w:b/>
        </w:rPr>
        <w:t xml:space="preserve">Identification of the scope change  </w:t>
      </w:r>
      <w:r>
        <w:t xml:space="preserve"> </w:t>
      </w:r>
    </w:p>
    <w:p w14:paraId="02A8D95A" w14:textId="77777777" w:rsidR="00B3026E" w:rsidRDefault="003B3D18" w:rsidP="00E83C4C">
      <w:pPr>
        <w:spacing w:after="53"/>
        <w:ind w:left="2546" w:right="873" w:hanging="360"/>
      </w:pPr>
      <w:r>
        <w:t>a.</w:t>
      </w:r>
      <w:r>
        <w:rPr>
          <w:rFonts w:ascii="Arial" w:eastAsia="Arial" w:hAnsi="Arial" w:cs="Arial"/>
        </w:rPr>
        <w:t xml:space="preserve"> </w:t>
      </w:r>
      <w:r>
        <w:t xml:space="preserve">The project team will identify any new deliverables or requirements that need to be added to the project.   </w:t>
      </w:r>
    </w:p>
    <w:p w14:paraId="22A6F0D5" w14:textId="77777777" w:rsidR="00B3026E" w:rsidRDefault="003B3D18" w:rsidP="00E83C4C">
      <w:pPr>
        <w:spacing w:after="40" w:line="255" w:lineRule="auto"/>
        <w:ind w:left="1475"/>
      </w:pPr>
      <w:r>
        <w:rPr>
          <w:b/>
        </w:rPr>
        <w:t>2.</w:t>
      </w:r>
      <w:r>
        <w:rPr>
          <w:rFonts w:ascii="Arial" w:eastAsia="Arial" w:hAnsi="Arial" w:cs="Arial"/>
          <w:b/>
        </w:rPr>
        <w:t xml:space="preserve"> </w:t>
      </w:r>
      <w:r>
        <w:rPr>
          <w:b/>
        </w:rPr>
        <w:t xml:space="preserve">Impact assessment   </w:t>
      </w:r>
      <w:r>
        <w:t xml:space="preserve"> </w:t>
      </w:r>
    </w:p>
    <w:p w14:paraId="7971CDC4" w14:textId="77777777" w:rsidR="00B3026E" w:rsidRDefault="003B3D18" w:rsidP="00EC66A6">
      <w:pPr>
        <w:numPr>
          <w:ilvl w:val="4"/>
          <w:numId w:val="26"/>
        </w:numPr>
        <w:spacing w:after="50"/>
        <w:ind w:left="2546" w:right="873" w:hanging="360"/>
      </w:pPr>
      <w:r>
        <w:t xml:space="preserve">The project team will assess the impact of the scope change on the project schedule and resources.    </w:t>
      </w:r>
    </w:p>
    <w:p w14:paraId="1DEFE21C" w14:textId="77777777" w:rsidR="00B3026E" w:rsidRDefault="003B3D18" w:rsidP="00EC66A6">
      <w:pPr>
        <w:numPr>
          <w:ilvl w:val="4"/>
          <w:numId w:val="26"/>
        </w:numPr>
        <w:ind w:left="2546" w:right="873" w:hanging="360"/>
      </w:pPr>
      <w:r>
        <w:t xml:space="preserve">This will include an evaluation of the additional time and resources required to complete the new deliverables or requirements, as well as any potential delays to the project schedule.   </w:t>
      </w:r>
    </w:p>
    <w:p w14:paraId="16C21ED2" w14:textId="77777777" w:rsidR="00B3026E" w:rsidRDefault="003B3D18" w:rsidP="00E83C4C">
      <w:pPr>
        <w:spacing w:after="40" w:line="255" w:lineRule="auto"/>
        <w:ind w:left="1475"/>
      </w:pPr>
      <w:r>
        <w:rPr>
          <w:b/>
        </w:rPr>
        <w:t>3.</w:t>
      </w:r>
      <w:r>
        <w:rPr>
          <w:rFonts w:ascii="Arial" w:eastAsia="Arial" w:hAnsi="Arial" w:cs="Arial"/>
          <w:b/>
        </w:rPr>
        <w:t xml:space="preserve"> </w:t>
      </w:r>
      <w:r>
        <w:rPr>
          <w:b/>
        </w:rPr>
        <w:t xml:space="preserve">Schedule and resource analysis  </w:t>
      </w:r>
      <w:r>
        <w:t xml:space="preserve"> </w:t>
      </w:r>
    </w:p>
    <w:p w14:paraId="30251F2E" w14:textId="77777777" w:rsidR="00B3026E" w:rsidRDefault="003B3D18" w:rsidP="00E83C4C">
      <w:pPr>
        <w:ind w:left="2546" w:right="873" w:hanging="360"/>
      </w:pPr>
      <w:r>
        <w:t>a.</w:t>
      </w:r>
      <w:r>
        <w:rPr>
          <w:rFonts w:ascii="Arial" w:eastAsia="Arial" w:hAnsi="Arial" w:cs="Arial"/>
        </w:rPr>
        <w:t xml:space="preserve"> </w:t>
      </w:r>
      <w:r>
        <w:t xml:space="preserve">The project team will analyze the current status of the project schedule and resources to determine how the scope change will affect the project moving forward.   </w:t>
      </w:r>
    </w:p>
    <w:p w14:paraId="1B29E6BA" w14:textId="77777777" w:rsidR="00B3026E" w:rsidRDefault="003B3D18" w:rsidP="00E83C4C">
      <w:pPr>
        <w:spacing w:after="19" w:line="255" w:lineRule="auto"/>
        <w:ind w:left="1475"/>
      </w:pPr>
      <w:r>
        <w:rPr>
          <w:b/>
        </w:rPr>
        <w:t>4.</w:t>
      </w:r>
      <w:r>
        <w:rPr>
          <w:rFonts w:ascii="Arial" w:eastAsia="Arial" w:hAnsi="Arial" w:cs="Arial"/>
          <w:b/>
        </w:rPr>
        <w:t xml:space="preserve"> </w:t>
      </w:r>
      <w:r>
        <w:rPr>
          <w:b/>
        </w:rPr>
        <w:t xml:space="preserve">Approval process   </w:t>
      </w:r>
      <w:r>
        <w:t xml:space="preserve"> </w:t>
      </w:r>
    </w:p>
    <w:p w14:paraId="31853E32" w14:textId="77777777" w:rsidR="00B3026E" w:rsidRDefault="003B3D18" w:rsidP="00EC66A6">
      <w:pPr>
        <w:numPr>
          <w:ilvl w:val="3"/>
          <w:numId w:val="25"/>
        </w:numPr>
        <w:spacing w:after="54"/>
        <w:ind w:left="2546" w:right="873" w:hanging="360"/>
      </w:pPr>
      <w:r>
        <w:t xml:space="preserve">The scope change will be reviewed and approved by the project sponsor and key stakeholders.    </w:t>
      </w:r>
    </w:p>
    <w:p w14:paraId="5FAFC8B9" w14:textId="77777777" w:rsidR="00B3026E" w:rsidRDefault="003B3D18" w:rsidP="00EC66A6">
      <w:pPr>
        <w:numPr>
          <w:ilvl w:val="3"/>
          <w:numId w:val="25"/>
        </w:numPr>
        <w:ind w:left="2546" w:right="873" w:hanging="360"/>
      </w:pPr>
      <w:r>
        <w:t xml:space="preserve">The project sponsor will make the final decision on whether or not to proceed with the scope change.   </w:t>
      </w:r>
    </w:p>
    <w:p w14:paraId="75B442C3" w14:textId="77777777" w:rsidR="00B3026E" w:rsidRDefault="003B3D18" w:rsidP="00E83C4C">
      <w:pPr>
        <w:spacing w:after="40" w:line="255" w:lineRule="auto"/>
        <w:ind w:left="1475"/>
      </w:pPr>
      <w:r>
        <w:rPr>
          <w:b/>
        </w:rPr>
        <w:t>5.</w:t>
      </w:r>
      <w:r>
        <w:rPr>
          <w:rFonts w:ascii="Arial" w:eastAsia="Arial" w:hAnsi="Arial" w:cs="Arial"/>
          <w:b/>
        </w:rPr>
        <w:t xml:space="preserve"> </w:t>
      </w:r>
      <w:r>
        <w:rPr>
          <w:b/>
        </w:rPr>
        <w:t xml:space="preserve">Implementation </w:t>
      </w:r>
      <w:r>
        <w:t xml:space="preserve"> </w:t>
      </w:r>
    </w:p>
    <w:p w14:paraId="1F721FB7" w14:textId="77777777" w:rsidR="00B3026E" w:rsidRDefault="003B3D18" w:rsidP="00E83C4C">
      <w:pPr>
        <w:ind w:left="2546" w:right="873" w:hanging="360"/>
      </w:pPr>
      <w:r>
        <w:t>a.</w:t>
      </w:r>
      <w:r>
        <w:rPr>
          <w:rFonts w:ascii="Arial" w:eastAsia="Arial" w:hAnsi="Arial" w:cs="Arial"/>
        </w:rPr>
        <w:t xml:space="preserve"> </w:t>
      </w:r>
      <w:r>
        <w:t xml:space="preserve">Once the scope change is approved, the project team will integrate the new deliverables or requirements into the project schedule and resources.   </w:t>
      </w:r>
    </w:p>
    <w:p w14:paraId="7837601B" w14:textId="77777777" w:rsidR="00B3026E" w:rsidRDefault="003B3D18" w:rsidP="00E83C4C">
      <w:pPr>
        <w:spacing w:after="40" w:line="255" w:lineRule="auto"/>
        <w:ind w:left="1475"/>
      </w:pPr>
      <w:r>
        <w:rPr>
          <w:b/>
        </w:rPr>
        <w:t>6.</w:t>
      </w:r>
      <w:r>
        <w:rPr>
          <w:rFonts w:ascii="Arial" w:eastAsia="Arial" w:hAnsi="Arial" w:cs="Arial"/>
          <w:b/>
        </w:rPr>
        <w:t xml:space="preserve"> </w:t>
      </w:r>
      <w:r>
        <w:rPr>
          <w:b/>
        </w:rPr>
        <w:t xml:space="preserve">Monitoring and control:   </w:t>
      </w:r>
      <w:r>
        <w:t xml:space="preserve"> </w:t>
      </w:r>
    </w:p>
    <w:p w14:paraId="7F6EE796" w14:textId="77777777" w:rsidR="00B3026E" w:rsidRDefault="003B3D18" w:rsidP="00E83C4C">
      <w:pPr>
        <w:ind w:left="2546" w:right="873" w:hanging="360"/>
      </w:pPr>
      <w:r>
        <w:t>a.</w:t>
      </w:r>
      <w:r>
        <w:rPr>
          <w:rFonts w:ascii="Arial" w:eastAsia="Arial" w:hAnsi="Arial" w:cs="Arial"/>
        </w:rPr>
        <w:t xml:space="preserve"> </w:t>
      </w:r>
      <w:r>
        <w:t xml:space="preserve">The project team will monitor the progress of the scope change and make any necessary adjustments to the project schedule and resources to ensure that the project remains on track.   </w:t>
      </w:r>
    </w:p>
    <w:p w14:paraId="5CB76864" w14:textId="77777777" w:rsidR="00B3026E" w:rsidRDefault="003B3D18" w:rsidP="00E83C4C">
      <w:pPr>
        <w:spacing w:after="41" w:line="255" w:lineRule="auto"/>
        <w:ind w:left="1475"/>
      </w:pPr>
      <w:r>
        <w:rPr>
          <w:b/>
        </w:rPr>
        <w:t>7.</w:t>
      </w:r>
      <w:r>
        <w:rPr>
          <w:rFonts w:ascii="Arial" w:eastAsia="Arial" w:hAnsi="Arial" w:cs="Arial"/>
          <w:b/>
        </w:rPr>
        <w:t xml:space="preserve"> </w:t>
      </w:r>
      <w:r>
        <w:rPr>
          <w:b/>
        </w:rPr>
        <w:t xml:space="preserve">Closeout:   </w:t>
      </w:r>
      <w:r>
        <w:t xml:space="preserve"> </w:t>
      </w:r>
    </w:p>
    <w:p w14:paraId="032CAAC2" w14:textId="77777777" w:rsidR="00B3026E" w:rsidRDefault="003B3D18" w:rsidP="00E83C4C">
      <w:pPr>
        <w:ind w:left="2546" w:right="873" w:hanging="360"/>
      </w:pPr>
      <w:r>
        <w:t>a.</w:t>
      </w:r>
      <w:r>
        <w:rPr>
          <w:rFonts w:ascii="Arial" w:eastAsia="Arial" w:hAnsi="Arial" w:cs="Arial"/>
        </w:rPr>
        <w:t xml:space="preserve"> </w:t>
      </w:r>
      <w:r>
        <w:t xml:space="preserve">The scope change will be closed out once all new deliverables or requirements have been completed and the project schedule and resources have been updated accordingly.   </w:t>
      </w:r>
    </w:p>
    <w:p w14:paraId="639F9390" w14:textId="77777777" w:rsidR="00B3026E" w:rsidRDefault="003B3D18" w:rsidP="00E83C4C">
      <w:pPr>
        <w:spacing w:after="3" w:line="259" w:lineRule="auto"/>
        <w:ind w:left="745"/>
      </w:pPr>
      <w:r>
        <w:t xml:space="preserve"> </w:t>
      </w:r>
      <w:r>
        <w:rPr>
          <w:sz w:val="18"/>
        </w:rPr>
        <w:t xml:space="preserve"> </w:t>
      </w:r>
      <w:r>
        <w:t xml:space="preserve"> </w:t>
      </w:r>
    </w:p>
    <w:p w14:paraId="7BECF944" w14:textId="77777777" w:rsidR="00B3026E" w:rsidRDefault="003B3D18" w:rsidP="00D62259">
      <w:pPr>
        <w:ind w:left="740" w:right="873"/>
        <w:jc w:val="both"/>
      </w:pPr>
      <w:r>
        <w:t xml:space="preserve">It is important to note that scope changes can have a significant impact on the project schedule and resources and must be managed carefully to ensure that the project stays on track and within budget.   </w:t>
      </w:r>
    </w:p>
    <w:p w14:paraId="4D23A382" w14:textId="77777777" w:rsidR="00B3026E" w:rsidRDefault="003B3D18">
      <w:pPr>
        <w:spacing w:after="205" w:line="259" w:lineRule="auto"/>
        <w:ind w:left="2161"/>
      </w:pPr>
      <w:r>
        <w:rPr>
          <w:sz w:val="18"/>
        </w:rPr>
        <w:t xml:space="preserve"> </w:t>
      </w:r>
      <w:r>
        <w:t xml:space="preserve"> </w:t>
      </w:r>
    </w:p>
    <w:p w14:paraId="6B448B2A" w14:textId="77777777" w:rsidR="00B3026E" w:rsidRDefault="003B3D18" w:rsidP="00A90B5D">
      <w:pPr>
        <w:pStyle w:val="Heading2"/>
        <w:spacing w:after="44"/>
        <w:ind w:left="426" w:firstLine="0"/>
      </w:pPr>
      <w:bookmarkStart w:id="95" w:name="_Toc138389686"/>
      <w:r>
        <w:t>6.5.</w:t>
      </w:r>
      <w:r>
        <w:rPr>
          <w:rFonts w:ascii="Arial" w:eastAsia="Arial" w:hAnsi="Arial" w:cs="Arial"/>
        </w:rPr>
        <w:t xml:space="preserve"> </w:t>
      </w:r>
      <w:r>
        <w:t>Staffing Management Plan</w:t>
      </w:r>
      <w:bookmarkEnd w:id="95"/>
      <w:r>
        <w:t xml:space="preserve">  </w:t>
      </w:r>
    </w:p>
    <w:p w14:paraId="54711CAF" w14:textId="03B9C6C7" w:rsidR="00B3026E" w:rsidRDefault="003B3D18" w:rsidP="00A90B5D">
      <w:pPr>
        <w:pStyle w:val="Heading4"/>
        <w:ind w:left="730"/>
      </w:pPr>
      <w:bookmarkStart w:id="96" w:name="_Toc138389687"/>
      <w:r>
        <w:t>6.5.1.</w:t>
      </w:r>
      <w:r>
        <w:rPr>
          <w:rFonts w:ascii="Arial" w:eastAsia="Arial" w:hAnsi="Arial" w:cs="Arial"/>
        </w:rPr>
        <w:t xml:space="preserve"> </w:t>
      </w:r>
      <w:r>
        <w:t>Introduction</w:t>
      </w:r>
      <w:bookmarkEnd w:id="96"/>
      <w:r>
        <w:t xml:space="preserve">   </w:t>
      </w:r>
      <w:r>
        <w:rPr>
          <w:color w:val="008000"/>
        </w:rPr>
        <w:t xml:space="preserve"> </w:t>
      </w:r>
      <w:r w:rsidRPr="2D2298A4">
        <w:rPr>
          <w:rFonts w:ascii="Segoe UI" w:eastAsia="Segoe UI" w:hAnsi="Segoe UI" w:cs="Segoe UI"/>
          <w:sz w:val="18"/>
          <w:szCs w:val="18"/>
        </w:rPr>
        <w:t xml:space="preserve"> </w:t>
      </w:r>
      <w:r>
        <w:t xml:space="preserve"> </w:t>
      </w:r>
    </w:p>
    <w:p w14:paraId="14060578" w14:textId="6479A015" w:rsidR="5FB32416" w:rsidRDefault="5FB32416" w:rsidP="00D62259">
      <w:pPr>
        <w:ind w:left="740" w:right="873"/>
        <w:jc w:val="both"/>
      </w:pPr>
      <w:r>
        <w:t xml:space="preserve">A strong human resource management strategy is critical to the success of any project. It acts as a template for how the project team will be managed and structured, and it assists in ensuring that the appropriate people with the right qualifications are in the right place at the right time. Roles and duties, communication protocols, and performance management measures are all part of the strategy.  </w:t>
      </w:r>
    </w:p>
    <w:p w14:paraId="339E8674" w14:textId="4E6B0A9F" w:rsidR="5FB32416" w:rsidRDefault="5FB32416" w:rsidP="00D62259">
      <w:pPr>
        <w:ind w:left="740" w:right="873"/>
        <w:jc w:val="both"/>
      </w:pPr>
      <w:r>
        <w:t xml:space="preserve">  </w:t>
      </w:r>
    </w:p>
    <w:p w14:paraId="4CFE6209" w14:textId="37D05FBA" w:rsidR="5FB32416" w:rsidRDefault="5FB32416" w:rsidP="00D62259">
      <w:pPr>
        <w:ind w:left="740" w:right="873"/>
        <w:jc w:val="both"/>
      </w:pPr>
      <w:r>
        <w:t>Using this plan, the project manager and project team can effectively manage the project by ensuring that all team members understand their roles and responsibilities, that communication is open and effective, and that performance is monitored and managed in a way that contributes to the project's overall success. </w:t>
      </w:r>
    </w:p>
    <w:p w14:paraId="707032CA" w14:textId="77777777" w:rsidR="00B3026E" w:rsidRDefault="003B3D18" w:rsidP="00D62259">
      <w:pPr>
        <w:spacing w:after="94" w:line="259" w:lineRule="auto"/>
        <w:ind w:left="2521"/>
        <w:jc w:val="both"/>
      </w:pPr>
      <w:r>
        <w:rPr>
          <w:rFonts w:ascii="Segoe UI" w:eastAsia="Segoe UI" w:hAnsi="Segoe UI" w:cs="Segoe UI"/>
          <w:sz w:val="18"/>
        </w:rPr>
        <w:t xml:space="preserve"> </w:t>
      </w:r>
      <w:r>
        <w:t xml:space="preserve"> </w:t>
      </w:r>
    </w:p>
    <w:p w14:paraId="1B59548A" w14:textId="77777777" w:rsidR="00B3026E" w:rsidRDefault="003B3D18" w:rsidP="00D62259">
      <w:pPr>
        <w:pStyle w:val="Heading4"/>
        <w:ind w:left="730"/>
        <w:jc w:val="both"/>
      </w:pPr>
      <w:bookmarkStart w:id="97" w:name="_Toc138389688"/>
      <w:r>
        <w:t>6.5.2.</w:t>
      </w:r>
      <w:r>
        <w:rPr>
          <w:rFonts w:ascii="Arial" w:eastAsia="Arial" w:hAnsi="Arial" w:cs="Arial"/>
        </w:rPr>
        <w:t xml:space="preserve"> </w:t>
      </w:r>
      <w:r>
        <w:t>Roles and Responsibilities</w:t>
      </w:r>
      <w:bookmarkEnd w:id="97"/>
      <w:r>
        <w:t xml:space="preserve">   </w:t>
      </w:r>
    </w:p>
    <w:p w14:paraId="4D0CEE00" w14:textId="77777777" w:rsidR="00B3026E" w:rsidRDefault="003B3D18" w:rsidP="00D62259">
      <w:pPr>
        <w:spacing w:after="5" w:line="259" w:lineRule="auto"/>
        <w:ind w:left="1801"/>
        <w:jc w:val="both"/>
      </w:pPr>
      <w:r>
        <w:t xml:space="preserve"> </w:t>
      </w:r>
      <w:r>
        <w:rPr>
          <w:rFonts w:ascii="Segoe UI" w:eastAsia="Segoe UI" w:hAnsi="Segoe UI" w:cs="Segoe UI"/>
          <w:sz w:val="18"/>
        </w:rPr>
        <w:t xml:space="preserve"> </w:t>
      </w:r>
      <w:r>
        <w:t xml:space="preserve"> </w:t>
      </w:r>
    </w:p>
    <w:p w14:paraId="041354DD" w14:textId="77777777" w:rsidR="00B3026E" w:rsidRDefault="003B3D18" w:rsidP="00D62259">
      <w:pPr>
        <w:ind w:left="740" w:right="873"/>
        <w:jc w:val="both"/>
      </w:pPr>
      <w:r>
        <w:t xml:space="preserve">An effective human resources management plan is crucial for the successful completion of any project. It outlines the roles and responsibilities of all project team members and stakeholders, ensuring that everyone is aware of their individual contributions and how they fit into the bigger picture.  </w:t>
      </w:r>
      <w:r>
        <w:rPr>
          <w:rFonts w:ascii="Segoe UI" w:eastAsia="Segoe UI" w:hAnsi="Segoe UI" w:cs="Segoe UI"/>
          <w:sz w:val="18"/>
        </w:rPr>
        <w:t xml:space="preserve"> </w:t>
      </w:r>
      <w:r>
        <w:t xml:space="preserve"> </w:t>
      </w:r>
    </w:p>
    <w:p w14:paraId="74AB541C" w14:textId="77777777" w:rsidR="00B3026E" w:rsidRDefault="003B3D18" w:rsidP="00D62259">
      <w:pPr>
        <w:spacing w:after="5" w:line="259" w:lineRule="auto"/>
        <w:ind w:left="745"/>
        <w:jc w:val="both"/>
      </w:pPr>
      <w:r>
        <w:t xml:space="preserve"> </w:t>
      </w:r>
      <w:r>
        <w:rPr>
          <w:rFonts w:ascii="Segoe UI" w:eastAsia="Segoe UI" w:hAnsi="Segoe UI" w:cs="Segoe UI"/>
          <w:sz w:val="18"/>
        </w:rPr>
        <w:t xml:space="preserve"> </w:t>
      </w:r>
      <w:r>
        <w:t xml:space="preserve"> </w:t>
      </w:r>
    </w:p>
    <w:p w14:paraId="6BC6AE5B" w14:textId="77777777" w:rsidR="00B3026E" w:rsidRDefault="003B3D18" w:rsidP="00D62259">
      <w:pPr>
        <w:ind w:left="740" w:right="873"/>
        <w:jc w:val="both"/>
      </w:pPr>
      <w:r>
        <w:t xml:space="preserve">The plan also defines the level of authority and decision-making power held by each team member, ensuring that resources are allocated and utilized effectively. By clearly defining competencies and skill requirements, the plan ensures that the right people are in the right roles to achieve project success.  </w:t>
      </w:r>
      <w:r>
        <w:rPr>
          <w:rFonts w:ascii="Segoe UI" w:eastAsia="Segoe UI" w:hAnsi="Segoe UI" w:cs="Segoe UI"/>
          <w:sz w:val="18"/>
        </w:rPr>
        <w:t xml:space="preserve"> </w:t>
      </w:r>
      <w:r>
        <w:t xml:space="preserve"> </w:t>
      </w:r>
    </w:p>
    <w:p w14:paraId="401BC063" w14:textId="77777777" w:rsidR="00B3026E" w:rsidRDefault="003B3D18" w:rsidP="00D62259">
      <w:pPr>
        <w:spacing w:after="10" w:line="259" w:lineRule="auto"/>
        <w:ind w:left="1465"/>
        <w:jc w:val="both"/>
      </w:pPr>
      <w:r>
        <w:t xml:space="preserve"> </w:t>
      </w:r>
      <w:r>
        <w:rPr>
          <w:rFonts w:ascii="Segoe UI" w:eastAsia="Segoe UI" w:hAnsi="Segoe UI" w:cs="Segoe UI"/>
          <w:sz w:val="18"/>
        </w:rPr>
        <w:t xml:space="preserve"> </w:t>
      </w:r>
      <w:r>
        <w:t xml:space="preserve"> </w:t>
      </w:r>
    </w:p>
    <w:p w14:paraId="03B05C07" w14:textId="77777777" w:rsidR="00B3026E" w:rsidRDefault="003B3D18" w:rsidP="00D62259">
      <w:pPr>
        <w:ind w:left="740" w:right="873"/>
        <w:jc w:val="both"/>
      </w:pPr>
      <w:r>
        <w:t xml:space="preserve">Overall, the human resources management plan acts as a roadmap for the project team, guiding them towards successful project execution and delivery. </w:t>
      </w:r>
      <w:r w:rsidRPr="650A6FB2">
        <w:rPr>
          <w:rFonts w:ascii="Segoe UI" w:eastAsia="Segoe UI" w:hAnsi="Segoe UI" w:cs="Segoe UI"/>
          <w:sz w:val="18"/>
          <w:szCs w:val="18"/>
        </w:rPr>
        <w:t xml:space="preserve"> </w:t>
      </w:r>
      <w:r>
        <w:t xml:space="preserve"> </w:t>
      </w:r>
    </w:p>
    <w:p w14:paraId="36A974DA" w14:textId="77777777" w:rsidR="00411EC1" w:rsidRDefault="00411EC1" w:rsidP="00704AD1">
      <w:pPr>
        <w:ind w:left="740" w:right="873"/>
      </w:pPr>
    </w:p>
    <w:p w14:paraId="4A485B02" w14:textId="77777777" w:rsidR="00411EC1" w:rsidRDefault="00411EC1" w:rsidP="00704AD1">
      <w:pPr>
        <w:ind w:left="740" w:right="873"/>
      </w:pPr>
    </w:p>
    <w:p w14:paraId="042A3D42" w14:textId="77777777" w:rsidR="00411EC1" w:rsidRDefault="00411EC1" w:rsidP="00704AD1">
      <w:pPr>
        <w:ind w:left="740" w:right="873"/>
      </w:pPr>
    </w:p>
    <w:p w14:paraId="4518067E" w14:textId="77777777" w:rsidR="00411EC1" w:rsidRDefault="00411EC1" w:rsidP="00704AD1">
      <w:pPr>
        <w:ind w:left="740" w:right="873"/>
      </w:pPr>
    </w:p>
    <w:p w14:paraId="6453F00E" w14:textId="77777777" w:rsidR="00522436" w:rsidRDefault="00522436" w:rsidP="00704AD1">
      <w:pPr>
        <w:ind w:left="740" w:right="873"/>
      </w:pPr>
    </w:p>
    <w:p w14:paraId="78704F6F" w14:textId="77777777" w:rsidR="00522436" w:rsidRDefault="00522436" w:rsidP="00704AD1">
      <w:pPr>
        <w:ind w:left="740" w:right="873"/>
      </w:pPr>
    </w:p>
    <w:p w14:paraId="47357BEC" w14:textId="77777777" w:rsidR="00522436" w:rsidRDefault="00522436" w:rsidP="00704AD1">
      <w:pPr>
        <w:ind w:left="740" w:right="873"/>
      </w:pPr>
    </w:p>
    <w:p w14:paraId="6EC54C66" w14:textId="77777777" w:rsidR="00E722D3" w:rsidRDefault="00E722D3" w:rsidP="00E722D3">
      <w:pPr>
        <w:pStyle w:val="BodyText"/>
        <w:spacing w:before="7"/>
        <w:rPr>
          <w:sz w:val="27"/>
        </w:rPr>
      </w:pPr>
    </w:p>
    <w:tbl>
      <w:tblPr>
        <w:tblW w:w="8554" w:type="dxa"/>
        <w:tblInd w:w="712"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1831"/>
        <w:gridCol w:w="2126"/>
        <w:gridCol w:w="2391"/>
        <w:gridCol w:w="2206"/>
      </w:tblGrid>
      <w:tr w:rsidR="00E722D3" w14:paraId="788CFD0F" w14:textId="77777777" w:rsidTr="00A478D1">
        <w:trPr>
          <w:trHeight w:val="365"/>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2210CBEF" w14:textId="77777777" w:rsidR="00E722D3" w:rsidRDefault="00E722D3" w:rsidP="008B5A4B">
            <w:pPr>
              <w:pStyle w:val="TableParagraph"/>
              <w:spacing w:before="51"/>
              <w:ind w:left="417"/>
              <w:rPr>
                <w:b/>
                <w:sz w:val="24"/>
              </w:rPr>
            </w:pPr>
            <w:r>
              <w:rPr>
                <w:b/>
                <w:color w:val="FFFFFF"/>
                <w:sz w:val="24"/>
              </w:rPr>
              <w:t>Role</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796C526F" w14:textId="77777777" w:rsidR="00E722D3" w:rsidRDefault="00E722D3" w:rsidP="008B5A4B">
            <w:pPr>
              <w:pStyle w:val="TableParagraph"/>
              <w:spacing w:before="51"/>
              <w:ind w:left="492"/>
              <w:rPr>
                <w:b/>
                <w:sz w:val="24"/>
              </w:rPr>
            </w:pPr>
            <w:r>
              <w:rPr>
                <w:b/>
                <w:color w:val="FFFFFF"/>
                <w:sz w:val="24"/>
              </w:rPr>
              <w:t>Authority</w:t>
            </w: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4BA35885" w14:textId="77777777" w:rsidR="00E722D3" w:rsidRDefault="00E722D3" w:rsidP="008B5A4B">
            <w:pPr>
              <w:pStyle w:val="TableParagraph"/>
              <w:spacing w:before="51"/>
              <w:ind w:left="862"/>
              <w:rPr>
                <w:b/>
                <w:sz w:val="24"/>
              </w:rPr>
            </w:pPr>
            <w:r>
              <w:rPr>
                <w:b/>
                <w:color w:val="FFFFFF"/>
                <w:sz w:val="24"/>
              </w:rPr>
              <w:t>Responsibility</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5487CB3E" w14:textId="77777777" w:rsidR="00E722D3" w:rsidRDefault="00E722D3" w:rsidP="008B5A4B">
            <w:pPr>
              <w:pStyle w:val="TableParagraph"/>
              <w:spacing w:before="51"/>
              <w:ind w:left="477"/>
              <w:rPr>
                <w:b/>
                <w:sz w:val="24"/>
              </w:rPr>
            </w:pPr>
            <w:r>
              <w:rPr>
                <w:b/>
                <w:color w:val="FFFFFF"/>
                <w:sz w:val="24"/>
              </w:rPr>
              <w:t>Competency</w:t>
            </w:r>
          </w:p>
        </w:tc>
      </w:tr>
      <w:tr w:rsidR="00E722D3" w14:paraId="6B053CCA"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D52C19" w14:textId="77777777" w:rsidR="00E722D3" w:rsidRDefault="00E722D3" w:rsidP="008B5A4B">
            <w:pPr>
              <w:pStyle w:val="TableParagraph"/>
              <w:spacing w:before="51" w:line="256" w:lineRule="auto"/>
              <w:ind w:left="242" w:right="217" w:firstLine="50"/>
              <w:jc w:val="center"/>
              <w:rPr>
                <w:sz w:val="24"/>
              </w:rPr>
            </w:pPr>
            <w:r>
              <w:rPr>
                <w:sz w:val="24"/>
              </w:rPr>
              <w:t>Project</w:t>
            </w:r>
            <w:r>
              <w:rPr>
                <w:spacing w:val="-52"/>
                <w:sz w:val="24"/>
              </w:rPr>
              <w:t xml:space="preserve"> </w:t>
            </w:r>
            <w:r>
              <w:rPr>
                <w:spacing w:val="-1"/>
                <w:sz w:val="24"/>
              </w:rPr>
              <w:t>Sponsor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099A78" w14:textId="77777777" w:rsidR="00E722D3" w:rsidRDefault="00E722D3" w:rsidP="008B5A4B">
            <w:pPr>
              <w:pStyle w:val="TableParagraph"/>
              <w:spacing w:before="51" w:line="256" w:lineRule="auto"/>
              <w:ind w:left="7" w:right="170"/>
              <w:rPr>
                <w:sz w:val="24"/>
              </w:rPr>
            </w:pPr>
            <w:r>
              <w:rPr>
                <w:sz w:val="24"/>
              </w:rPr>
              <w:t>Approves</w:t>
            </w:r>
            <w:r>
              <w:rPr>
                <w:spacing w:val="1"/>
                <w:sz w:val="24"/>
              </w:rPr>
              <w:t xml:space="preserve"> </w:t>
            </w:r>
            <w:r>
              <w:rPr>
                <w:sz w:val="24"/>
              </w:rPr>
              <w:t>the</w:t>
            </w:r>
            <w:r>
              <w:rPr>
                <w:spacing w:val="1"/>
                <w:sz w:val="24"/>
              </w:rPr>
              <w:t xml:space="preserve"> </w:t>
            </w:r>
            <w:r>
              <w:rPr>
                <w:sz w:val="24"/>
              </w:rPr>
              <w:t>project's business</w:t>
            </w:r>
            <w:r>
              <w:rPr>
                <w:spacing w:val="-52"/>
                <w:sz w:val="24"/>
              </w:rPr>
              <w:t xml:space="preserve"> </w:t>
            </w:r>
            <w:r>
              <w:rPr>
                <w:sz w:val="24"/>
              </w:rPr>
              <w:t>case and budget.</w:t>
            </w:r>
            <w:r>
              <w:rPr>
                <w:spacing w:val="1"/>
                <w:sz w:val="24"/>
              </w:rPr>
              <w:t xml:space="preserve"> </w:t>
            </w:r>
            <w:r>
              <w:rPr>
                <w:sz w:val="24"/>
              </w:rPr>
              <w:t>Provides strategic</w:t>
            </w:r>
            <w:r>
              <w:rPr>
                <w:spacing w:val="-52"/>
                <w:sz w:val="24"/>
              </w:rPr>
              <w:t xml:space="preserve"> </w:t>
            </w:r>
            <w:r>
              <w:rPr>
                <w:sz w:val="24"/>
              </w:rPr>
              <w:t>direction</w:t>
            </w:r>
            <w:r>
              <w:rPr>
                <w:spacing w:val="-2"/>
                <w:sz w:val="24"/>
              </w:rPr>
              <w:t xml:space="preserve"> </w:t>
            </w:r>
            <w:r>
              <w:rPr>
                <w:sz w:val="24"/>
              </w:rPr>
              <w:t>&amp;</w:t>
            </w:r>
          </w:p>
          <w:p w14:paraId="6F77A9D5" w14:textId="7AA7C0F3" w:rsidR="00E722D3" w:rsidRDefault="00E722D3" w:rsidP="008B5A4B">
            <w:pPr>
              <w:pStyle w:val="TableParagraph"/>
              <w:spacing w:line="291" w:lineRule="exact"/>
              <w:ind w:left="7"/>
              <w:rPr>
                <w:sz w:val="24"/>
              </w:rPr>
            </w:pPr>
            <w:r>
              <w:rPr>
                <w:sz w:val="24"/>
              </w:rPr>
              <w:t xml:space="preserve">resources. Approves and rejects any ideas that </w:t>
            </w:r>
            <w:r w:rsidR="00411EC1">
              <w:rPr>
                <w:sz w:val="24"/>
              </w:rPr>
              <w:t>are</w:t>
            </w:r>
            <w:r>
              <w:rPr>
                <w:sz w:val="24"/>
              </w:rPr>
              <w:t xml:space="preserve"> pitched by the team.</w:t>
            </w:r>
          </w:p>
          <w:p w14:paraId="5CBB5214" w14:textId="77777777" w:rsidR="00E722D3" w:rsidRDefault="00E722D3" w:rsidP="008B5A4B">
            <w:pPr>
              <w:pStyle w:val="TableParagraph"/>
              <w:spacing w:line="291" w:lineRule="exact"/>
              <w:ind w:left="7"/>
              <w:rPr>
                <w:sz w:val="24"/>
              </w:rPr>
            </w:pPr>
          </w:p>
          <w:p w14:paraId="1948B34B" w14:textId="5AEB78DD" w:rsidR="00E722D3" w:rsidRDefault="00E722D3" w:rsidP="008B5A4B">
            <w:pPr>
              <w:pStyle w:val="TableParagraph"/>
              <w:spacing w:line="256" w:lineRule="auto"/>
              <w:rPr>
                <w:sz w:val="24"/>
              </w:rPr>
            </w:pPr>
            <w:r w:rsidRPr="49D14CF1">
              <w:rPr>
                <w:sz w:val="24"/>
              </w:rPr>
              <w:t>Allocates budget for the whole team</w:t>
            </w:r>
            <w:r w:rsidR="00411EC1" w:rsidRPr="49D14CF1">
              <w:rPr>
                <w:sz w:val="24"/>
              </w:rPr>
              <w:t>.</w:t>
            </w:r>
            <w:r w:rsidRPr="49D14CF1">
              <w:rPr>
                <w:sz w:val="24"/>
              </w:rPr>
              <w:t xml:space="preserve"> </w:t>
            </w:r>
          </w:p>
          <w:p w14:paraId="1512F88D" w14:textId="77777777" w:rsidR="00E722D3" w:rsidRDefault="00E722D3" w:rsidP="008B5A4B">
            <w:pPr>
              <w:pStyle w:val="TableParagraph"/>
              <w:spacing w:line="291" w:lineRule="exact"/>
              <w:ind w:left="7"/>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D5E476" w14:textId="77777777" w:rsidR="00E722D3" w:rsidRDefault="00E722D3" w:rsidP="008B5A4B">
            <w:pPr>
              <w:pStyle w:val="TableParagraph"/>
              <w:spacing w:before="51" w:line="256" w:lineRule="auto"/>
              <w:ind w:left="12" w:right="89"/>
              <w:rPr>
                <w:sz w:val="24"/>
              </w:rPr>
            </w:pPr>
            <w:r>
              <w:rPr>
                <w:sz w:val="24"/>
              </w:rPr>
              <w:t>Ensures that the project is</w:t>
            </w:r>
            <w:r>
              <w:rPr>
                <w:spacing w:val="1"/>
                <w:sz w:val="24"/>
              </w:rPr>
              <w:t xml:space="preserve"> </w:t>
            </w:r>
            <w:r>
              <w:rPr>
                <w:sz w:val="24"/>
              </w:rPr>
              <w:t>aligned</w:t>
            </w:r>
            <w:r>
              <w:rPr>
                <w:spacing w:val="-4"/>
                <w:sz w:val="24"/>
              </w:rPr>
              <w:t xml:space="preserve"> </w:t>
            </w:r>
            <w:r>
              <w:rPr>
                <w:sz w:val="24"/>
              </w:rPr>
              <w:t>with</w:t>
            </w:r>
            <w:r>
              <w:rPr>
                <w:spacing w:val="-5"/>
                <w:sz w:val="24"/>
              </w:rPr>
              <w:t xml:space="preserve"> </w:t>
            </w:r>
            <w:r>
              <w:rPr>
                <w:sz w:val="24"/>
              </w:rPr>
              <w:t>the</w:t>
            </w:r>
            <w:r>
              <w:rPr>
                <w:spacing w:val="-2"/>
                <w:sz w:val="24"/>
              </w:rPr>
              <w:t xml:space="preserve"> </w:t>
            </w:r>
            <w:r>
              <w:rPr>
                <w:sz w:val="24"/>
              </w:rPr>
              <w:t>organization's</w:t>
            </w:r>
            <w:r>
              <w:rPr>
                <w:spacing w:val="-51"/>
                <w:sz w:val="24"/>
              </w:rPr>
              <w:t xml:space="preserve"> </w:t>
            </w:r>
            <w:r>
              <w:rPr>
                <w:sz w:val="24"/>
              </w:rPr>
              <w:t>strategic goals and objectives,</w:t>
            </w:r>
            <w:r>
              <w:rPr>
                <w:spacing w:val="1"/>
                <w:sz w:val="24"/>
              </w:rPr>
              <w:t xml:space="preserve"> </w:t>
            </w:r>
            <w:r>
              <w:rPr>
                <w:sz w:val="24"/>
              </w:rPr>
              <w:t>and that it delivers the</w:t>
            </w:r>
            <w:r>
              <w:rPr>
                <w:spacing w:val="1"/>
                <w:sz w:val="24"/>
              </w:rPr>
              <w:t xml:space="preserve"> </w:t>
            </w:r>
            <w:r>
              <w:rPr>
                <w:sz w:val="24"/>
              </w:rPr>
              <w:t>expected</w:t>
            </w:r>
            <w:r>
              <w:rPr>
                <w:spacing w:val="-2"/>
                <w:sz w:val="24"/>
              </w:rPr>
              <w:t xml:space="preserve"> </w:t>
            </w:r>
            <w:r>
              <w:rPr>
                <w:sz w:val="24"/>
              </w:rPr>
              <w:t>benefits and</w:t>
            </w:r>
            <w:r>
              <w:rPr>
                <w:spacing w:val="-2"/>
                <w:sz w:val="24"/>
              </w:rPr>
              <w:t xml:space="preserve"> </w:t>
            </w:r>
            <w:r>
              <w:rPr>
                <w:sz w:val="24"/>
              </w:rPr>
              <w:t>value. Provide</w:t>
            </w:r>
            <w:r>
              <w:rPr>
                <w:spacing w:val="-2"/>
                <w:sz w:val="24"/>
              </w:rPr>
              <w:t xml:space="preserve"> </w:t>
            </w:r>
            <w:r>
              <w:rPr>
                <w:sz w:val="24"/>
              </w:rPr>
              <w:t>high-level</w:t>
            </w:r>
            <w:r>
              <w:rPr>
                <w:spacing w:val="-2"/>
                <w:sz w:val="24"/>
              </w:rPr>
              <w:t xml:space="preserve"> </w:t>
            </w:r>
            <w:r>
              <w:rPr>
                <w:sz w:val="24"/>
              </w:rPr>
              <w:t>oversight and direction to the project objectives</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AA2EEE" w14:textId="77777777" w:rsidR="00E722D3" w:rsidRDefault="00E722D3" w:rsidP="008B5A4B">
            <w:pPr>
              <w:pStyle w:val="TableParagraph"/>
              <w:spacing w:before="51" w:line="247" w:lineRule="auto"/>
              <w:ind w:left="7" w:right="34"/>
              <w:rPr>
                <w:sz w:val="24"/>
              </w:rPr>
            </w:pPr>
            <w:r>
              <w:rPr>
                <w:sz w:val="24"/>
              </w:rPr>
              <w:t>Strong leadership and</w:t>
            </w:r>
            <w:r>
              <w:rPr>
                <w:spacing w:val="-52"/>
                <w:sz w:val="24"/>
              </w:rPr>
              <w:t xml:space="preserve"> </w:t>
            </w:r>
            <w:r>
              <w:rPr>
                <w:sz w:val="24"/>
              </w:rPr>
              <w:t>strategic thinking</w:t>
            </w:r>
            <w:r>
              <w:rPr>
                <w:spacing w:val="1"/>
                <w:sz w:val="24"/>
              </w:rPr>
              <w:t xml:space="preserve"> </w:t>
            </w:r>
            <w:r>
              <w:rPr>
                <w:sz w:val="24"/>
              </w:rPr>
              <w:t>skills</w:t>
            </w:r>
          </w:p>
          <w:p w14:paraId="0ED70C72" w14:textId="77777777" w:rsidR="00E722D3" w:rsidRDefault="00E722D3" w:rsidP="008B5A4B">
            <w:pPr>
              <w:pStyle w:val="TableParagraph"/>
              <w:spacing w:line="256" w:lineRule="auto"/>
              <w:ind w:left="7" w:right="506"/>
              <w:rPr>
                <w:sz w:val="24"/>
              </w:rPr>
            </w:pPr>
            <w:r>
              <w:rPr>
                <w:sz w:val="24"/>
              </w:rPr>
              <w:t>Ability to</w:t>
            </w:r>
            <w:r>
              <w:rPr>
                <w:spacing w:val="1"/>
                <w:sz w:val="24"/>
              </w:rPr>
              <w:t xml:space="preserve"> </w:t>
            </w:r>
            <w:r>
              <w:rPr>
                <w:sz w:val="24"/>
              </w:rPr>
              <w:t>communicate</w:t>
            </w:r>
            <w:r>
              <w:rPr>
                <w:spacing w:val="1"/>
                <w:sz w:val="24"/>
              </w:rPr>
              <w:t xml:space="preserve"> </w:t>
            </w:r>
            <w:r>
              <w:rPr>
                <w:sz w:val="24"/>
              </w:rPr>
              <w:t>effectively</w:t>
            </w:r>
            <w:r>
              <w:rPr>
                <w:spacing w:val="-5"/>
                <w:sz w:val="24"/>
              </w:rPr>
              <w:t xml:space="preserve"> </w:t>
            </w:r>
            <w:r>
              <w:rPr>
                <w:sz w:val="24"/>
              </w:rPr>
              <w:t>with</w:t>
            </w:r>
            <w:r>
              <w:rPr>
                <w:spacing w:val="-8"/>
                <w:sz w:val="24"/>
              </w:rPr>
              <w:t xml:space="preserve"> a formal tone especially during team meetings. Acts and thinks professionally during the project </w:t>
            </w:r>
          </w:p>
        </w:tc>
      </w:tr>
      <w:tr w:rsidR="00E722D3" w14:paraId="135E438B"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FA073F" w14:textId="77777777" w:rsidR="00E722D3" w:rsidRDefault="00E722D3" w:rsidP="008B5A4B">
            <w:pPr>
              <w:pStyle w:val="TableParagraph"/>
              <w:spacing w:line="256" w:lineRule="auto"/>
              <w:jc w:val="center"/>
              <w:rPr>
                <w:sz w:val="24"/>
              </w:rPr>
            </w:pPr>
            <w:r w:rsidRPr="49D14CF1">
              <w:rPr>
                <w:sz w:val="24"/>
              </w:rPr>
              <w:t>Project Manager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F4CB17" w14:textId="77777777" w:rsidR="00E722D3" w:rsidRDefault="00E722D3" w:rsidP="008B5A4B">
            <w:pPr>
              <w:pStyle w:val="TableParagraph"/>
              <w:spacing w:line="256" w:lineRule="auto"/>
              <w:rPr>
                <w:sz w:val="24"/>
              </w:rPr>
            </w:pPr>
            <w:r w:rsidRPr="49D14CF1">
              <w:rPr>
                <w:sz w:val="24"/>
              </w:rPr>
              <w:t>Coordinates the team with the entire Management of the Resort</w:t>
            </w:r>
          </w:p>
          <w:p w14:paraId="261FE49C" w14:textId="77777777" w:rsidR="00E722D3" w:rsidRDefault="00E722D3" w:rsidP="008B5A4B">
            <w:pPr>
              <w:pStyle w:val="TableParagraph"/>
              <w:spacing w:line="256" w:lineRule="auto"/>
              <w:rPr>
                <w:sz w:val="24"/>
              </w:rPr>
            </w:pPr>
          </w:p>
          <w:p w14:paraId="3091F171" w14:textId="3B5E6D47" w:rsidR="00E722D3" w:rsidRDefault="00E722D3" w:rsidP="008B5A4B">
            <w:pPr>
              <w:pStyle w:val="TableParagraph"/>
              <w:spacing w:line="256" w:lineRule="auto"/>
              <w:rPr>
                <w:sz w:val="24"/>
              </w:rPr>
            </w:pPr>
            <w:r w:rsidRPr="49D14CF1">
              <w:rPr>
                <w:sz w:val="24"/>
              </w:rPr>
              <w:t>Dictates the schedule for the entire budget and ensures that the team can do what is required</w:t>
            </w:r>
            <w:r w:rsidR="00411EC1" w:rsidRPr="49D14CF1">
              <w:rPr>
                <w:sz w:val="24"/>
              </w:rPr>
              <w:t>.</w:t>
            </w:r>
          </w:p>
          <w:p w14:paraId="69E83B70" w14:textId="77777777" w:rsidR="00E722D3" w:rsidRDefault="00E722D3" w:rsidP="008B5A4B">
            <w:pPr>
              <w:pStyle w:val="TableParagraph"/>
              <w:spacing w:line="256" w:lineRule="auto"/>
              <w:rPr>
                <w:sz w:val="24"/>
              </w:rPr>
            </w:pPr>
          </w:p>
          <w:p w14:paraId="0D3D2B28" w14:textId="2EAEB09A" w:rsidR="00E722D3" w:rsidRDefault="00E722D3" w:rsidP="008B5A4B">
            <w:pPr>
              <w:pStyle w:val="TableParagraph"/>
              <w:spacing w:before="51" w:line="256" w:lineRule="auto"/>
              <w:ind w:left="7" w:right="170"/>
              <w:rPr>
                <w:sz w:val="24"/>
              </w:rPr>
            </w:pPr>
            <w:r w:rsidRPr="49D14CF1">
              <w:rPr>
                <w:sz w:val="24"/>
              </w:rPr>
              <w:t xml:space="preserve">Documents all </w:t>
            </w:r>
            <w:r w:rsidR="00411EC1" w:rsidRPr="49D14CF1">
              <w:rPr>
                <w:sz w:val="24"/>
              </w:rPr>
              <w:t>meetings</w:t>
            </w:r>
            <w:r w:rsidRPr="49D14CF1">
              <w:rPr>
                <w:sz w:val="24"/>
              </w:rPr>
              <w:t xml:space="preserve"> and assigns members the documents that they need to do</w:t>
            </w:r>
            <w:r w:rsidR="00411EC1" w:rsidRPr="49D14CF1">
              <w:rPr>
                <w:sz w:val="24"/>
              </w:rPr>
              <w:t>.</w:t>
            </w:r>
          </w:p>
          <w:p w14:paraId="7EAD4D7B" w14:textId="77777777" w:rsidR="00E722D3" w:rsidRDefault="00E722D3" w:rsidP="008B5A4B">
            <w:pPr>
              <w:pStyle w:val="TableParagraph"/>
              <w:spacing w:before="51" w:line="256" w:lineRule="auto"/>
              <w:ind w:left="7" w:right="170"/>
              <w:rPr>
                <w:sz w:val="24"/>
              </w:rPr>
            </w:pPr>
          </w:p>
          <w:p w14:paraId="5982717A" w14:textId="2BF7A1AF" w:rsidR="00E722D3" w:rsidRDefault="00E722D3" w:rsidP="008B5A4B">
            <w:pPr>
              <w:pStyle w:val="TableParagraph"/>
              <w:spacing w:before="51" w:line="256" w:lineRule="auto"/>
              <w:ind w:left="7" w:right="170"/>
              <w:rPr>
                <w:sz w:val="24"/>
              </w:rPr>
            </w:pPr>
            <w:r w:rsidRPr="49D14CF1">
              <w:rPr>
                <w:sz w:val="24"/>
              </w:rPr>
              <w:t>Checks all the documents submitted by other team members</w:t>
            </w:r>
            <w:r w:rsidR="00411EC1" w:rsidRPr="49D14CF1">
              <w:rPr>
                <w:sz w:val="24"/>
              </w:rPr>
              <w:t>.</w:t>
            </w:r>
          </w:p>
          <w:p w14:paraId="7C4830A8" w14:textId="77777777" w:rsidR="00E722D3" w:rsidRDefault="00E722D3" w:rsidP="008B5A4B">
            <w:pPr>
              <w:pStyle w:val="TableParagraph"/>
              <w:spacing w:line="256" w:lineRule="auto"/>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7F86FA" w14:textId="356653BA" w:rsidR="00E722D3" w:rsidRDefault="00E722D3" w:rsidP="008B5A4B">
            <w:pPr>
              <w:pStyle w:val="TableParagraph"/>
              <w:spacing w:line="256" w:lineRule="auto"/>
              <w:rPr>
                <w:sz w:val="24"/>
              </w:rPr>
            </w:pPr>
            <w:r w:rsidRPr="49D14CF1">
              <w:rPr>
                <w:sz w:val="24"/>
              </w:rPr>
              <w:t xml:space="preserve">Ensures that the team and the stakeholders are aligned with the proposed project. They are responsible for setting up the phases of development for the team and </w:t>
            </w:r>
            <w:r w:rsidR="00411EC1" w:rsidRPr="49D14CF1">
              <w:rPr>
                <w:sz w:val="24"/>
              </w:rPr>
              <w:t>ensure</w:t>
            </w:r>
            <w:r w:rsidRPr="49D14CF1">
              <w:rPr>
                <w:sz w:val="24"/>
              </w:rPr>
              <w:t xml:space="preserve"> that the budget and the time allotted is realistic for the team</w:t>
            </w:r>
            <w:r>
              <w:rPr>
                <w:sz w:val="24"/>
              </w:rPr>
              <w:t>.</w:t>
            </w:r>
          </w:p>
          <w:p w14:paraId="4F6A1F07" w14:textId="77777777" w:rsidR="00E722D3" w:rsidRDefault="00E722D3" w:rsidP="008B5A4B">
            <w:pPr>
              <w:pStyle w:val="TableParagraph"/>
              <w:spacing w:line="256" w:lineRule="auto"/>
              <w:rPr>
                <w:sz w:val="24"/>
              </w:rPr>
            </w:pPr>
          </w:p>
          <w:p w14:paraId="35353346" w14:textId="77777777" w:rsidR="00E722D3" w:rsidRDefault="00E722D3" w:rsidP="008B5A4B">
            <w:pPr>
              <w:pStyle w:val="TableParagraph"/>
              <w:spacing w:line="256" w:lineRule="auto"/>
              <w:rPr>
                <w:sz w:val="24"/>
              </w:rPr>
            </w:pPr>
            <w:r w:rsidRPr="49D14CF1">
              <w:rPr>
                <w:sz w:val="24"/>
              </w:rPr>
              <w:t>Ensure that all documents are prepared and critiqued to ensure high quality and error free documents. He ensures that all documentation is complete and is readily available for the whole team to view. He gives the sign off for every change to the documentation</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FCD534" w14:textId="77777777" w:rsidR="00E722D3" w:rsidRDefault="00E722D3" w:rsidP="008B5A4B">
            <w:pPr>
              <w:pStyle w:val="TableParagraph"/>
              <w:spacing w:line="247" w:lineRule="auto"/>
              <w:rPr>
                <w:sz w:val="24"/>
              </w:rPr>
            </w:pPr>
            <w:r w:rsidRPr="49D14CF1">
              <w:rPr>
                <w:sz w:val="24"/>
              </w:rPr>
              <w:t>Good communication skills</w:t>
            </w:r>
          </w:p>
          <w:p w14:paraId="028BFE64" w14:textId="77777777" w:rsidR="00E722D3" w:rsidRDefault="00E722D3" w:rsidP="008B5A4B">
            <w:pPr>
              <w:pStyle w:val="TableParagraph"/>
              <w:spacing w:line="247" w:lineRule="auto"/>
              <w:rPr>
                <w:sz w:val="24"/>
              </w:rPr>
            </w:pPr>
          </w:p>
          <w:p w14:paraId="4FAAF547" w14:textId="77777777" w:rsidR="00E722D3" w:rsidRDefault="00E722D3" w:rsidP="008B5A4B">
            <w:pPr>
              <w:pStyle w:val="TableParagraph"/>
              <w:spacing w:line="247" w:lineRule="auto"/>
              <w:rPr>
                <w:sz w:val="24"/>
              </w:rPr>
            </w:pPr>
            <w:r w:rsidRPr="49D14CF1">
              <w:rPr>
                <w:sz w:val="24"/>
              </w:rPr>
              <w:t>Effective Management skills</w:t>
            </w:r>
          </w:p>
          <w:p w14:paraId="6C90926A" w14:textId="77777777" w:rsidR="00E722D3" w:rsidRDefault="00E722D3" w:rsidP="008B5A4B">
            <w:pPr>
              <w:pStyle w:val="TableParagraph"/>
              <w:spacing w:line="247" w:lineRule="auto"/>
              <w:rPr>
                <w:sz w:val="24"/>
              </w:rPr>
            </w:pPr>
          </w:p>
          <w:p w14:paraId="014DD363" w14:textId="77777777" w:rsidR="00E722D3" w:rsidRDefault="00E722D3" w:rsidP="008B5A4B">
            <w:pPr>
              <w:pStyle w:val="TableParagraph"/>
              <w:spacing w:line="247" w:lineRule="auto"/>
              <w:rPr>
                <w:sz w:val="24"/>
              </w:rPr>
            </w:pPr>
            <w:r w:rsidRPr="49D14CF1">
              <w:rPr>
                <w:sz w:val="24"/>
              </w:rPr>
              <w:t>Strong Leadership skills</w:t>
            </w:r>
          </w:p>
          <w:p w14:paraId="21B33F94" w14:textId="77777777" w:rsidR="00E722D3" w:rsidRDefault="00E722D3" w:rsidP="008B5A4B">
            <w:pPr>
              <w:pStyle w:val="TableParagraph"/>
              <w:spacing w:line="247" w:lineRule="auto"/>
              <w:rPr>
                <w:sz w:val="24"/>
              </w:rPr>
            </w:pPr>
          </w:p>
          <w:p w14:paraId="749AD699" w14:textId="77777777" w:rsidR="00E722D3" w:rsidRDefault="00E722D3" w:rsidP="008B5A4B">
            <w:pPr>
              <w:pStyle w:val="TableParagraph"/>
              <w:spacing w:line="247" w:lineRule="auto"/>
              <w:rPr>
                <w:sz w:val="24"/>
              </w:rPr>
            </w:pPr>
            <w:r w:rsidRPr="49D14CF1">
              <w:rPr>
                <w:sz w:val="24"/>
              </w:rPr>
              <w:t>Proper Budgeting skills</w:t>
            </w:r>
          </w:p>
          <w:p w14:paraId="73279C02" w14:textId="77777777" w:rsidR="00E722D3" w:rsidRDefault="00E722D3" w:rsidP="008B5A4B">
            <w:pPr>
              <w:pStyle w:val="TableParagraph"/>
              <w:spacing w:line="247" w:lineRule="auto"/>
              <w:rPr>
                <w:sz w:val="24"/>
              </w:rPr>
            </w:pPr>
          </w:p>
          <w:p w14:paraId="5198FB07" w14:textId="77777777" w:rsidR="00E722D3" w:rsidRDefault="00E722D3" w:rsidP="008B5A4B">
            <w:pPr>
              <w:pStyle w:val="TableParagraph"/>
              <w:spacing w:line="247" w:lineRule="auto"/>
              <w:rPr>
                <w:sz w:val="24"/>
              </w:rPr>
            </w:pPr>
            <w:r w:rsidRPr="49D14CF1">
              <w:rPr>
                <w:sz w:val="24"/>
              </w:rPr>
              <w:t>Adequate Time Management skills</w:t>
            </w:r>
          </w:p>
          <w:p w14:paraId="74E31095" w14:textId="77777777" w:rsidR="00E722D3" w:rsidRDefault="00E722D3" w:rsidP="008B5A4B">
            <w:pPr>
              <w:pStyle w:val="TableParagraph"/>
              <w:spacing w:line="247" w:lineRule="auto"/>
              <w:rPr>
                <w:sz w:val="24"/>
              </w:rPr>
            </w:pPr>
          </w:p>
          <w:p w14:paraId="46002A8D" w14:textId="77777777" w:rsidR="00E722D3" w:rsidRDefault="00E722D3" w:rsidP="008B5A4B">
            <w:pPr>
              <w:pStyle w:val="TableParagraph"/>
              <w:spacing w:line="247" w:lineRule="auto"/>
              <w:rPr>
                <w:sz w:val="24"/>
              </w:rPr>
            </w:pPr>
          </w:p>
          <w:p w14:paraId="0F6D37F8" w14:textId="77777777" w:rsidR="00E722D3" w:rsidRDefault="00E722D3" w:rsidP="008B5A4B">
            <w:pPr>
              <w:pStyle w:val="TableParagraph"/>
              <w:spacing w:before="51" w:line="247" w:lineRule="auto"/>
              <w:ind w:left="7" w:right="34"/>
              <w:rPr>
                <w:sz w:val="24"/>
              </w:rPr>
            </w:pPr>
            <w:r w:rsidRPr="49D14CF1">
              <w:rPr>
                <w:sz w:val="24"/>
              </w:rPr>
              <w:t>Strong reading and writing skills.</w:t>
            </w:r>
          </w:p>
          <w:p w14:paraId="6C08E947" w14:textId="77777777" w:rsidR="00E722D3" w:rsidRDefault="00E722D3" w:rsidP="008B5A4B">
            <w:pPr>
              <w:pStyle w:val="TableParagraph"/>
              <w:spacing w:before="51" w:line="247" w:lineRule="auto"/>
              <w:ind w:left="7" w:right="34"/>
              <w:rPr>
                <w:sz w:val="24"/>
              </w:rPr>
            </w:pPr>
            <w:r w:rsidRPr="49D14CF1">
              <w:rPr>
                <w:sz w:val="24"/>
              </w:rPr>
              <w:t>Effective communication skills.</w:t>
            </w:r>
          </w:p>
          <w:p w14:paraId="2CEA2DDF" w14:textId="77777777" w:rsidR="00E722D3" w:rsidRDefault="00E722D3" w:rsidP="008B5A4B">
            <w:pPr>
              <w:pStyle w:val="TableParagraph"/>
              <w:spacing w:before="51" w:line="247" w:lineRule="auto"/>
              <w:ind w:left="7" w:right="34"/>
              <w:rPr>
                <w:sz w:val="24"/>
              </w:rPr>
            </w:pPr>
            <w:r w:rsidRPr="49D14CF1">
              <w:rPr>
                <w:sz w:val="24"/>
              </w:rPr>
              <w:t>Task management skills.</w:t>
            </w:r>
          </w:p>
          <w:p w14:paraId="2EEE9F33" w14:textId="77777777" w:rsidR="00E722D3" w:rsidRDefault="00E722D3" w:rsidP="008B5A4B">
            <w:pPr>
              <w:pStyle w:val="TableParagraph"/>
              <w:spacing w:line="247" w:lineRule="auto"/>
              <w:rPr>
                <w:sz w:val="24"/>
              </w:rPr>
            </w:pPr>
            <w:r w:rsidRPr="49D14CF1">
              <w:rPr>
                <w:sz w:val="24"/>
              </w:rPr>
              <w:t>People managing skills</w:t>
            </w:r>
          </w:p>
        </w:tc>
      </w:tr>
      <w:tr w:rsidR="00E722D3" w14:paraId="401E4C31"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51E112" w14:textId="77777777" w:rsidR="00E722D3" w:rsidRDefault="00E722D3" w:rsidP="008B5A4B">
            <w:pPr>
              <w:pStyle w:val="TableParagraph"/>
              <w:spacing w:before="51" w:line="256" w:lineRule="auto"/>
              <w:ind w:left="242" w:right="217"/>
              <w:jc w:val="center"/>
              <w:rPr>
                <w:sz w:val="24"/>
              </w:rPr>
            </w:pPr>
            <w:r w:rsidRPr="49D14CF1">
              <w:rPr>
                <w:sz w:val="24"/>
              </w:rPr>
              <w:t>Project Team Leader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344482" w14:textId="77777777" w:rsidR="00E722D3" w:rsidRDefault="00E722D3" w:rsidP="008B5A4B">
            <w:pPr>
              <w:pStyle w:val="TableParagraph"/>
              <w:spacing w:before="51" w:line="256" w:lineRule="auto"/>
              <w:ind w:left="7" w:right="170"/>
              <w:rPr>
                <w:sz w:val="24"/>
              </w:rPr>
            </w:pPr>
            <w:r>
              <w:rPr>
                <w:sz w:val="24"/>
              </w:rPr>
              <w:t>Checks and critiques the Team members Job to ensure high quality.</w:t>
            </w:r>
          </w:p>
          <w:p w14:paraId="02350852" w14:textId="300A0822" w:rsidR="00E722D3" w:rsidRDefault="00E722D3" w:rsidP="008B5A4B">
            <w:pPr>
              <w:pStyle w:val="TableParagraph"/>
              <w:spacing w:before="51" w:line="256" w:lineRule="auto"/>
              <w:ind w:left="7" w:right="170"/>
              <w:rPr>
                <w:sz w:val="24"/>
              </w:rPr>
            </w:pPr>
            <w:r w:rsidRPr="49D14CF1">
              <w:rPr>
                <w:sz w:val="24"/>
              </w:rPr>
              <w:t>Can Accept or Reject the team's member’s work</w:t>
            </w:r>
            <w:r w:rsidR="00411EC1" w:rsidRPr="49D14CF1">
              <w:rPr>
                <w:sz w:val="24"/>
              </w:rPr>
              <w:t>.</w:t>
            </w:r>
          </w:p>
          <w:p w14:paraId="478CE424" w14:textId="77777777" w:rsidR="00E722D3" w:rsidRDefault="00E722D3" w:rsidP="008B5A4B">
            <w:pPr>
              <w:pStyle w:val="TableParagraph"/>
              <w:spacing w:before="51" w:line="256" w:lineRule="auto"/>
              <w:ind w:left="7" w:right="170"/>
              <w:rPr>
                <w:sz w:val="24"/>
              </w:rPr>
            </w:pPr>
            <w:r>
              <w:rPr>
                <w:sz w:val="24"/>
              </w:rPr>
              <w:t>Schedules Meeting with the Entire Project team</w:t>
            </w: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191552" w14:textId="77777777" w:rsidR="00E722D3" w:rsidRDefault="00E722D3" w:rsidP="008B5A4B">
            <w:pPr>
              <w:pStyle w:val="TableParagraph"/>
              <w:spacing w:before="51" w:line="256" w:lineRule="auto"/>
              <w:ind w:left="12" w:right="89"/>
              <w:rPr>
                <w:sz w:val="24"/>
              </w:rPr>
            </w:pPr>
            <w:r>
              <w:rPr>
                <w:sz w:val="24"/>
              </w:rPr>
              <w:t>Ensures that the team produces High Quality solutions and coordinates the entire team to the project sponsor to ensure that the whole project will produce high quality outputs.</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53A5E8" w14:textId="77777777" w:rsidR="00E722D3" w:rsidRDefault="00E722D3" w:rsidP="008B5A4B">
            <w:pPr>
              <w:pStyle w:val="TableParagraph"/>
              <w:spacing w:before="51" w:line="247" w:lineRule="auto"/>
              <w:ind w:left="7" w:right="34"/>
              <w:rPr>
                <w:sz w:val="24"/>
              </w:rPr>
            </w:pPr>
            <w:r>
              <w:rPr>
                <w:sz w:val="24"/>
              </w:rPr>
              <w:t xml:space="preserve">Strong Management and critical Thinking Skills. </w:t>
            </w:r>
            <w:r>
              <w:rPr>
                <w:sz w:val="24"/>
              </w:rPr>
              <w:br/>
              <w:t>Effective Communication and technical skills</w:t>
            </w:r>
          </w:p>
          <w:p w14:paraId="48109B30" w14:textId="77777777" w:rsidR="00E722D3" w:rsidRDefault="00E722D3" w:rsidP="008B5A4B">
            <w:pPr>
              <w:pStyle w:val="TableParagraph"/>
              <w:spacing w:before="51" w:line="247" w:lineRule="auto"/>
              <w:ind w:left="7" w:right="34"/>
              <w:rPr>
                <w:sz w:val="24"/>
              </w:rPr>
            </w:pPr>
            <w:r w:rsidRPr="49D14CF1">
              <w:rPr>
                <w:sz w:val="24"/>
              </w:rPr>
              <w:t>Planning skills and basic monetary management skills.</w:t>
            </w:r>
          </w:p>
        </w:tc>
      </w:tr>
      <w:tr w:rsidR="00E722D3" w14:paraId="64F59CC8"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5DBFC7" w14:textId="77777777" w:rsidR="00E722D3" w:rsidRDefault="00E722D3" w:rsidP="008B5A4B">
            <w:pPr>
              <w:pStyle w:val="TableParagraph"/>
              <w:spacing w:before="51" w:line="256" w:lineRule="auto"/>
              <w:ind w:right="217"/>
              <w:jc w:val="center"/>
              <w:rPr>
                <w:sz w:val="24"/>
              </w:rPr>
            </w:pPr>
            <w:r>
              <w:rPr>
                <w:sz w:val="24"/>
              </w:rPr>
              <w:t>UI/UX Designer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93162D" w14:textId="5143F213" w:rsidR="00E722D3" w:rsidRDefault="00E722D3" w:rsidP="008B5A4B">
            <w:pPr>
              <w:pStyle w:val="TableParagraph"/>
              <w:spacing w:before="51" w:line="256" w:lineRule="auto"/>
              <w:ind w:left="7" w:right="170"/>
              <w:rPr>
                <w:sz w:val="24"/>
              </w:rPr>
            </w:pPr>
            <w:r>
              <w:rPr>
                <w:sz w:val="24"/>
              </w:rPr>
              <w:t xml:space="preserve">Able to create the design of the website and </w:t>
            </w:r>
            <w:r w:rsidR="00411EC1">
              <w:rPr>
                <w:sz w:val="24"/>
              </w:rPr>
              <w:t>ensure</w:t>
            </w:r>
            <w:r>
              <w:rPr>
                <w:sz w:val="24"/>
              </w:rPr>
              <w:t xml:space="preserve"> that the users will have a usable and accessible product.</w:t>
            </w:r>
          </w:p>
          <w:p w14:paraId="1DC690DF" w14:textId="77777777" w:rsidR="00E722D3" w:rsidRDefault="00E722D3" w:rsidP="008B5A4B">
            <w:pPr>
              <w:pStyle w:val="TableParagraph"/>
              <w:spacing w:before="51" w:line="256" w:lineRule="auto"/>
              <w:ind w:left="7" w:right="170"/>
              <w:rPr>
                <w:sz w:val="24"/>
              </w:rPr>
            </w:pPr>
          </w:p>
          <w:p w14:paraId="65B06A4A" w14:textId="77777777" w:rsidR="00E722D3" w:rsidRDefault="00E722D3" w:rsidP="008B5A4B">
            <w:pPr>
              <w:pStyle w:val="TableParagraph"/>
              <w:spacing w:before="51" w:line="256" w:lineRule="auto"/>
              <w:ind w:left="7" w:right="170"/>
              <w:rPr>
                <w:sz w:val="24"/>
              </w:rPr>
            </w:pPr>
            <w:r>
              <w:rPr>
                <w:sz w:val="24"/>
              </w:rPr>
              <w:t>Can change and manipulate the User Interface and the User Experience of the project to ensure strict compliance.</w:t>
            </w:r>
          </w:p>
          <w:p w14:paraId="3BEA8A53" w14:textId="77777777" w:rsidR="00E722D3" w:rsidRDefault="00E722D3" w:rsidP="008B5A4B">
            <w:pPr>
              <w:pStyle w:val="TableParagraph"/>
              <w:spacing w:before="51" w:line="256" w:lineRule="auto"/>
              <w:ind w:left="7" w:right="170"/>
              <w:rPr>
                <w:sz w:val="24"/>
              </w:rPr>
            </w:pPr>
          </w:p>
          <w:p w14:paraId="2FC96C24" w14:textId="77777777" w:rsidR="00E722D3" w:rsidRDefault="00E722D3" w:rsidP="008B5A4B">
            <w:pPr>
              <w:pStyle w:val="TableParagraph"/>
              <w:spacing w:before="51" w:line="256" w:lineRule="auto"/>
              <w:ind w:left="7" w:right="170"/>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680AF" w14:textId="77777777" w:rsidR="00E722D3" w:rsidRDefault="00E722D3" w:rsidP="008B5A4B">
            <w:pPr>
              <w:pStyle w:val="TableParagraph"/>
              <w:spacing w:before="51" w:line="256" w:lineRule="auto"/>
              <w:ind w:left="12" w:right="89"/>
              <w:rPr>
                <w:sz w:val="24"/>
              </w:rPr>
            </w:pPr>
            <w:r>
              <w:rPr>
                <w:sz w:val="24"/>
              </w:rPr>
              <w:t xml:space="preserve">Responsible for the Graphical User Interface of the project. Ensures that the users will have a good and enjoyable experience. </w:t>
            </w:r>
          </w:p>
          <w:p w14:paraId="74C3B115" w14:textId="77777777" w:rsidR="00E722D3" w:rsidRDefault="00E722D3" w:rsidP="008B5A4B">
            <w:pPr>
              <w:pStyle w:val="TableParagraph"/>
              <w:spacing w:before="51" w:line="256" w:lineRule="auto"/>
              <w:ind w:left="12" w:right="89"/>
              <w:rPr>
                <w:sz w:val="24"/>
              </w:rPr>
            </w:pPr>
          </w:p>
          <w:p w14:paraId="126D67F8" w14:textId="77777777" w:rsidR="00E722D3" w:rsidRDefault="00E722D3" w:rsidP="008B5A4B">
            <w:pPr>
              <w:pStyle w:val="TableParagraph"/>
              <w:spacing w:before="51" w:line="256" w:lineRule="auto"/>
              <w:ind w:left="12" w:right="89"/>
              <w:rPr>
                <w:sz w:val="24"/>
              </w:rPr>
            </w:pPr>
            <w:r>
              <w:rPr>
                <w:sz w:val="24"/>
              </w:rPr>
              <w:t>Ensures that the user interface all works together to ensure that the user can easily use and understand the project</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3A59F5" w14:textId="6A02FFEA" w:rsidR="00E722D3" w:rsidRDefault="00E722D3" w:rsidP="008B5A4B">
            <w:pPr>
              <w:pStyle w:val="TableParagraph"/>
              <w:spacing w:before="51" w:line="247" w:lineRule="auto"/>
              <w:ind w:left="7" w:right="34"/>
              <w:rPr>
                <w:sz w:val="24"/>
              </w:rPr>
            </w:pPr>
            <w:r>
              <w:rPr>
                <w:sz w:val="24"/>
              </w:rPr>
              <w:t>Can Create Wireframe and design of a website</w:t>
            </w:r>
            <w:r w:rsidR="00411EC1">
              <w:rPr>
                <w:sz w:val="24"/>
              </w:rPr>
              <w:t>.</w:t>
            </w:r>
          </w:p>
          <w:p w14:paraId="7B99BCB4" w14:textId="77777777" w:rsidR="00E722D3" w:rsidRDefault="00E722D3" w:rsidP="008B5A4B">
            <w:pPr>
              <w:pStyle w:val="TableParagraph"/>
              <w:spacing w:before="51" w:line="247" w:lineRule="auto"/>
              <w:ind w:left="7" w:right="34"/>
              <w:rPr>
                <w:sz w:val="24"/>
              </w:rPr>
            </w:pPr>
          </w:p>
          <w:p w14:paraId="53E94824" w14:textId="48829E67" w:rsidR="00E722D3" w:rsidRDefault="00E722D3" w:rsidP="008B5A4B">
            <w:pPr>
              <w:pStyle w:val="TableParagraph"/>
              <w:spacing w:before="51" w:line="247" w:lineRule="auto"/>
              <w:ind w:left="7" w:right="34"/>
              <w:rPr>
                <w:sz w:val="24"/>
              </w:rPr>
            </w:pPr>
            <w:r>
              <w:rPr>
                <w:sz w:val="24"/>
              </w:rPr>
              <w:t>Can do user research and interviews to understand user needs</w:t>
            </w:r>
            <w:r w:rsidR="00411EC1">
              <w:rPr>
                <w:sz w:val="24"/>
              </w:rPr>
              <w:t>.</w:t>
            </w:r>
          </w:p>
          <w:p w14:paraId="37816592" w14:textId="77777777" w:rsidR="00E722D3" w:rsidRDefault="00E722D3" w:rsidP="008B5A4B">
            <w:pPr>
              <w:pStyle w:val="TableParagraph"/>
              <w:spacing w:before="51" w:line="247" w:lineRule="auto"/>
              <w:ind w:left="7" w:right="34"/>
              <w:rPr>
                <w:sz w:val="24"/>
              </w:rPr>
            </w:pPr>
          </w:p>
          <w:p w14:paraId="7A22595E" w14:textId="262667DB" w:rsidR="00E722D3" w:rsidRDefault="00E722D3" w:rsidP="008B5A4B">
            <w:pPr>
              <w:pStyle w:val="TableParagraph"/>
              <w:spacing w:before="51" w:line="247" w:lineRule="auto"/>
              <w:ind w:left="7" w:right="34"/>
              <w:rPr>
                <w:sz w:val="24"/>
              </w:rPr>
            </w:pPr>
            <w:r>
              <w:rPr>
                <w:sz w:val="24"/>
              </w:rPr>
              <w:t>Can use design software</w:t>
            </w:r>
            <w:r w:rsidR="00411EC1">
              <w:rPr>
                <w:sz w:val="24"/>
              </w:rPr>
              <w:t>.</w:t>
            </w:r>
          </w:p>
          <w:p w14:paraId="12CB685B" w14:textId="77777777" w:rsidR="00E722D3" w:rsidRDefault="00E722D3" w:rsidP="008B5A4B">
            <w:pPr>
              <w:pStyle w:val="TableParagraph"/>
              <w:spacing w:before="51" w:line="247" w:lineRule="auto"/>
              <w:ind w:left="7" w:right="34"/>
              <w:rPr>
                <w:sz w:val="24"/>
              </w:rPr>
            </w:pPr>
          </w:p>
          <w:p w14:paraId="206F329E" w14:textId="77777777" w:rsidR="00E722D3" w:rsidRDefault="00E722D3" w:rsidP="008B5A4B">
            <w:pPr>
              <w:pStyle w:val="TableParagraph"/>
              <w:spacing w:before="51" w:line="247" w:lineRule="auto"/>
              <w:ind w:left="7" w:right="34"/>
              <w:rPr>
                <w:sz w:val="24"/>
              </w:rPr>
            </w:pPr>
            <w:r>
              <w:rPr>
                <w:sz w:val="24"/>
              </w:rPr>
              <w:t>Has little to average knowledge on HTML and CSS</w:t>
            </w:r>
          </w:p>
        </w:tc>
      </w:tr>
      <w:tr w:rsidR="00E722D3" w14:paraId="24EFA829"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C8623" w14:textId="77777777" w:rsidR="00E722D3" w:rsidRDefault="00E722D3" w:rsidP="008B5A4B">
            <w:pPr>
              <w:pStyle w:val="TableParagraph"/>
              <w:spacing w:line="256" w:lineRule="auto"/>
              <w:jc w:val="center"/>
              <w:rPr>
                <w:sz w:val="24"/>
              </w:rPr>
            </w:pPr>
            <w:r>
              <w:rPr>
                <w:sz w:val="24"/>
              </w:rPr>
              <w:t>Developer Head</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2D29E" w14:textId="77777777" w:rsidR="00E722D3" w:rsidRDefault="00E722D3" w:rsidP="008B5A4B">
            <w:pPr>
              <w:pStyle w:val="TableParagraph"/>
              <w:spacing w:line="256" w:lineRule="auto"/>
              <w:rPr>
                <w:sz w:val="24"/>
              </w:rPr>
            </w:pPr>
            <w:r w:rsidRPr="49D14CF1">
              <w:rPr>
                <w:sz w:val="24"/>
              </w:rPr>
              <w:t>Keeper and organizer of the Teams Code Repository</w:t>
            </w:r>
          </w:p>
          <w:p w14:paraId="2E56D270" w14:textId="77777777" w:rsidR="00E722D3" w:rsidRDefault="00E722D3" w:rsidP="008B5A4B">
            <w:pPr>
              <w:pStyle w:val="TableParagraph"/>
              <w:spacing w:line="256" w:lineRule="auto"/>
              <w:rPr>
                <w:sz w:val="24"/>
              </w:rPr>
            </w:pPr>
          </w:p>
          <w:p w14:paraId="53D3E0C3" w14:textId="49D97C3D" w:rsidR="00E722D3" w:rsidRDefault="00E722D3" w:rsidP="008B5A4B">
            <w:pPr>
              <w:pStyle w:val="TableParagraph"/>
              <w:spacing w:line="256" w:lineRule="auto"/>
              <w:rPr>
                <w:sz w:val="24"/>
              </w:rPr>
            </w:pPr>
            <w:r w:rsidRPr="49D14CF1">
              <w:rPr>
                <w:sz w:val="24"/>
              </w:rPr>
              <w:t xml:space="preserve">Critiques any code changes done by the team and </w:t>
            </w:r>
            <w:r w:rsidR="00411EC1" w:rsidRPr="49D14CF1">
              <w:rPr>
                <w:sz w:val="24"/>
              </w:rPr>
              <w:t>gives</w:t>
            </w:r>
            <w:r w:rsidRPr="49D14CF1">
              <w:rPr>
                <w:sz w:val="24"/>
              </w:rPr>
              <w:t xml:space="preserve"> proper feedback and recommendation to improve the critiqued code.</w:t>
            </w:r>
          </w:p>
          <w:p w14:paraId="02627D06" w14:textId="77777777" w:rsidR="00E722D3" w:rsidRDefault="00E722D3" w:rsidP="008B5A4B">
            <w:pPr>
              <w:pStyle w:val="TableParagraph"/>
              <w:spacing w:line="256" w:lineRule="auto"/>
              <w:rPr>
                <w:sz w:val="24"/>
              </w:rPr>
            </w:pPr>
          </w:p>
          <w:p w14:paraId="1762FD0A" w14:textId="77777777" w:rsidR="00E722D3" w:rsidRDefault="00E722D3" w:rsidP="008B5A4B">
            <w:pPr>
              <w:pStyle w:val="TableParagraph"/>
              <w:spacing w:line="256" w:lineRule="auto"/>
              <w:rPr>
                <w:sz w:val="24"/>
              </w:rPr>
            </w:pPr>
            <w:r w:rsidRPr="49D14CF1">
              <w:rPr>
                <w:sz w:val="24"/>
              </w:rPr>
              <w:t>Can approve or deny changes to the GitHub repository.</w:t>
            </w: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922268" w14:textId="77777777" w:rsidR="00E722D3" w:rsidRDefault="00E722D3" w:rsidP="008B5A4B">
            <w:pPr>
              <w:pStyle w:val="TableParagraph"/>
              <w:spacing w:line="256" w:lineRule="auto"/>
              <w:rPr>
                <w:sz w:val="24"/>
              </w:rPr>
            </w:pPr>
            <w:r w:rsidRPr="49D14CF1">
              <w:rPr>
                <w:sz w:val="24"/>
              </w:rPr>
              <w:t>Ensures that the team produces a quality product based on the documents and the plan set by the project sponsor and the project manager. He is the one who is responsible for making sure that all the code are saved and updated in the team’s GitHub Repository and that the development goes smoothly</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3EBBFC" w14:textId="52ED8EDF" w:rsidR="00E722D3" w:rsidRDefault="00E722D3" w:rsidP="008B5A4B">
            <w:pPr>
              <w:pStyle w:val="TableParagraph"/>
              <w:spacing w:line="247" w:lineRule="auto"/>
            </w:pPr>
            <w:r w:rsidRPr="49D14CF1">
              <w:rPr>
                <w:sz w:val="24"/>
              </w:rPr>
              <w:t xml:space="preserve">A strong Programming </w:t>
            </w:r>
            <w:r w:rsidR="00411EC1" w:rsidRPr="49D14CF1">
              <w:rPr>
                <w:sz w:val="24"/>
              </w:rPr>
              <w:t>background.</w:t>
            </w:r>
          </w:p>
          <w:p w14:paraId="41BE81F9" w14:textId="77777777" w:rsidR="00E722D3" w:rsidRDefault="00E722D3" w:rsidP="008B5A4B">
            <w:pPr>
              <w:pStyle w:val="TableParagraph"/>
              <w:spacing w:line="247" w:lineRule="auto"/>
              <w:rPr>
                <w:sz w:val="24"/>
              </w:rPr>
            </w:pPr>
          </w:p>
          <w:p w14:paraId="448CF59D" w14:textId="77777777" w:rsidR="00E722D3" w:rsidRDefault="00E722D3" w:rsidP="008B5A4B">
            <w:pPr>
              <w:pStyle w:val="TableParagraph"/>
              <w:spacing w:line="247" w:lineRule="auto"/>
              <w:rPr>
                <w:sz w:val="24"/>
              </w:rPr>
            </w:pPr>
            <w:r w:rsidRPr="49D14CF1">
              <w:rPr>
                <w:sz w:val="24"/>
              </w:rPr>
              <w:t>Good organizing skills</w:t>
            </w:r>
          </w:p>
          <w:p w14:paraId="6EB75ECD" w14:textId="77777777" w:rsidR="00E722D3" w:rsidRDefault="00E722D3" w:rsidP="008B5A4B">
            <w:pPr>
              <w:pStyle w:val="TableParagraph"/>
              <w:spacing w:line="247" w:lineRule="auto"/>
              <w:rPr>
                <w:sz w:val="24"/>
              </w:rPr>
            </w:pPr>
          </w:p>
          <w:p w14:paraId="0BBCC55A" w14:textId="77777777" w:rsidR="00E722D3" w:rsidRDefault="00E722D3" w:rsidP="008B5A4B">
            <w:pPr>
              <w:pStyle w:val="TableParagraph"/>
              <w:spacing w:line="247" w:lineRule="auto"/>
              <w:rPr>
                <w:sz w:val="24"/>
              </w:rPr>
            </w:pPr>
            <w:r w:rsidRPr="49D14CF1">
              <w:rPr>
                <w:sz w:val="24"/>
              </w:rPr>
              <w:t>Effective communicator</w:t>
            </w:r>
          </w:p>
          <w:p w14:paraId="63EBD04E" w14:textId="77777777" w:rsidR="00E722D3" w:rsidRDefault="00E722D3" w:rsidP="008B5A4B">
            <w:pPr>
              <w:pStyle w:val="TableParagraph"/>
              <w:spacing w:line="247" w:lineRule="auto"/>
              <w:rPr>
                <w:sz w:val="24"/>
              </w:rPr>
            </w:pPr>
          </w:p>
          <w:p w14:paraId="68A32C88" w14:textId="77777777" w:rsidR="00E722D3" w:rsidRDefault="00E722D3" w:rsidP="008B5A4B">
            <w:pPr>
              <w:pStyle w:val="TableParagraph"/>
              <w:spacing w:line="247" w:lineRule="auto"/>
              <w:rPr>
                <w:sz w:val="24"/>
              </w:rPr>
            </w:pPr>
            <w:r w:rsidRPr="49D14CF1">
              <w:rPr>
                <w:sz w:val="24"/>
              </w:rPr>
              <w:t>Task Management Skills</w:t>
            </w:r>
          </w:p>
          <w:p w14:paraId="56F04255" w14:textId="77777777" w:rsidR="00E722D3" w:rsidRDefault="00E722D3" w:rsidP="008B5A4B">
            <w:pPr>
              <w:pStyle w:val="TableParagraph"/>
              <w:spacing w:line="247" w:lineRule="auto"/>
              <w:rPr>
                <w:sz w:val="24"/>
              </w:rPr>
            </w:pPr>
          </w:p>
          <w:p w14:paraId="5A2DAA6B" w14:textId="77777777" w:rsidR="00E722D3" w:rsidRDefault="00E722D3" w:rsidP="008B5A4B">
            <w:pPr>
              <w:pStyle w:val="TableParagraph"/>
              <w:spacing w:line="247" w:lineRule="auto"/>
              <w:rPr>
                <w:sz w:val="24"/>
              </w:rPr>
            </w:pPr>
            <w:r w:rsidRPr="49D14CF1">
              <w:rPr>
                <w:sz w:val="24"/>
              </w:rPr>
              <w:t>Proper Delegation of Task</w:t>
            </w:r>
          </w:p>
        </w:tc>
      </w:tr>
      <w:tr w:rsidR="00E722D3" w14:paraId="213ACEDF" w14:textId="77777777" w:rsidTr="00A478D1">
        <w:trPr>
          <w:trHeight w:val="1950"/>
        </w:trPr>
        <w:tc>
          <w:tcPr>
            <w:tcW w:w="183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12E5D8" w14:textId="77777777" w:rsidR="00E722D3" w:rsidRDefault="00E722D3" w:rsidP="008B5A4B">
            <w:pPr>
              <w:pStyle w:val="TableParagraph"/>
              <w:spacing w:line="256" w:lineRule="auto"/>
              <w:jc w:val="center"/>
              <w:rPr>
                <w:sz w:val="24"/>
              </w:rPr>
            </w:pPr>
            <w:r>
              <w:rPr>
                <w:sz w:val="24"/>
              </w:rPr>
              <w:t>Quality Assurance Head</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844BF" w14:textId="77777777" w:rsidR="00E722D3" w:rsidRDefault="00E722D3" w:rsidP="008B5A4B">
            <w:pPr>
              <w:pStyle w:val="TableParagraph"/>
              <w:spacing w:line="256" w:lineRule="auto"/>
              <w:rPr>
                <w:sz w:val="24"/>
              </w:rPr>
            </w:pPr>
            <w:r>
              <w:rPr>
                <w:sz w:val="24"/>
              </w:rPr>
              <w:t>In Charge of Quality testing and User Training.</w:t>
            </w:r>
          </w:p>
          <w:p w14:paraId="29420C7C" w14:textId="77777777" w:rsidR="00E722D3" w:rsidRDefault="00E722D3" w:rsidP="008B5A4B">
            <w:pPr>
              <w:pStyle w:val="TableParagraph"/>
              <w:spacing w:line="256" w:lineRule="auto"/>
              <w:rPr>
                <w:sz w:val="24"/>
              </w:rPr>
            </w:pPr>
          </w:p>
          <w:p w14:paraId="65E5B441" w14:textId="03B8EBB2" w:rsidR="00E722D3" w:rsidRDefault="00E722D3" w:rsidP="008B5A4B">
            <w:pPr>
              <w:pStyle w:val="TableParagraph"/>
              <w:spacing w:line="256" w:lineRule="auto"/>
              <w:rPr>
                <w:sz w:val="24"/>
              </w:rPr>
            </w:pPr>
            <w:r>
              <w:rPr>
                <w:sz w:val="24"/>
              </w:rPr>
              <w:t xml:space="preserve">Creates and updates Quality Assurance Documents and communicates with the Project Manager when there is a problem with </w:t>
            </w:r>
            <w:r w:rsidR="00411EC1">
              <w:rPr>
                <w:sz w:val="24"/>
              </w:rPr>
              <w:t xml:space="preserve">the </w:t>
            </w:r>
            <w:r>
              <w:rPr>
                <w:sz w:val="24"/>
              </w:rPr>
              <w:t>quality of the project</w:t>
            </w:r>
            <w:r w:rsidR="00411EC1">
              <w:rPr>
                <w:sz w:val="24"/>
              </w:rPr>
              <w:t>.</w:t>
            </w:r>
          </w:p>
          <w:p w14:paraId="38411F32" w14:textId="77777777" w:rsidR="00E722D3" w:rsidRDefault="00E722D3" w:rsidP="008B5A4B">
            <w:pPr>
              <w:pStyle w:val="TableParagraph"/>
              <w:spacing w:line="256" w:lineRule="auto"/>
              <w:rPr>
                <w:sz w:val="24"/>
              </w:rPr>
            </w:pPr>
          </w:p>
        </w:tc>
        <w:tc>
          <w:tcPr>
            <w:tcW w:w="239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568520" w14:textId="3A6856E6" w:rsidR="00E722D3" w:rsidRDefault="00E722D3" w:rsidP="008B5A4B">
            <w:pPr>
              <w:pStyle w:val="TableParagraph"/>
              <w:spacing w:line="256" w:lineRule="auto"/>
              <w:rPr>
                <w:sz w:val="24"/>
              </w:rPr>
            </w:pPr>
            <w:r w:rsidRPr="49D14CF1">
              <w:rPr>
                <w:sz w:val="24"/>
              </w:rPr>
              <w:t xml:space="preserve">Ensures that the entire </w:t>
            </w:r>
            <w:r>
              <w:rPr>
                <w:sz w:val="24"/>
              </w:rPr>
              <w:t>project is up to standard based on the project charter and agreement with the project sponsor. He is responsible for keeping the standards of the project and ensures that he communicates with the project manager when adjustments need to be made</w:t>
            </w:r>
          </w:p>
        </w:tc>
        <w:tc>
          <w:tcPr>
            <w:tcW w:w="220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DECCC" w14:textId="77777777" w:rsidR="00E722D3" w:rsidRDefault="00E722D3" w:rsidP="008B5A4B">
            <w:pPr>
              <w:pStyle w:val="TableParagraph"/>
              <w:spacing w:line="247" w:lineRule="auto"/>
              <w:rPr>
                <w:sz w:val="24"/>
              </w:rPr>
            </w:pPr>
            <w:r w:rsidRPr="49D14CF1">
              <w:rPr>
                <w:sz w:val="24"/>
              </w:rPr>
              <w:t>Knowledge of the distinct roles and responsibilities of every other team member.</w:t>
            </w:r>
          </w:p>
          <w:p w14:paraId="09B23597" w14:textId="77777777" w:rsidR="00E722D3" w:rsidRDefault="00E722D3" w:rsidP="008B5A4B">
            <w:pPr>
              <w:pStyle w:val="TableParagraph"/>
              <w:spacing w:line="247" w:lineRule="auto"/>
              <w:rPr>
                <w:sz w:val="24"/>
              </w:rPr>
            </w:pPr>
          </w:p>
          <w:p w14:paraId="14BE8F6A" w14:textId="77777777" w:rsidR="00E722D3" w:rsidRDefault="00E722D3" w:rsidP="008B5A4B">
            <w:pPr>
              <w:pStyle w:val="TableParagraph"/>
              <w:spacing w:line="247" w:lineRule="auto"/>
              <w:rPr>
                <w:sz w:val="24"/>
              </w:rPr>
            </w:pPr>
            <w:r w:rsidRPr="49D14CF1">
              <w:rPr>
                <w:sz w:val="24"/>
              </w:rPr>
              <w:t>Flexible working hours</w:t>
            </w:r>
          </w:p>
          <w:p w14:paraId="6D9099C4" w14:textId="77777777" w:rsidR="00E722D3" w:rsidRDefault="00E722D3" w:rsidP="008B5A4B">
            <w:pPr>
              <w:pStyle w:val="TableParagraph"/>
              <w:spacing w:line="247" w:lineRule="auto"/>
              <w:rPr>
                <w:sz w:val="24"/>
              </w:rPr>
            </w:pPr>
          </w:p>
          <w:p w14:paraId="5F67E040" w14:textId="69C204C0" w:rsidR="00E722D3" w:rsidRDefault="00E722D3" w:rsidP="008B5A4B">
            <w:pPr>
              <w:pStyle w:val="TableParagraph"/>
              <w:spacing w:line="247" w:lineRule="auto"/>
              <w:rPr>
                <w:sz w:val="24"/>
              </w:rPr>
            </w:pPr>
            <w:r w:rsidRPr="49D14CF1">
              <w:rPr>
                <w:sz w:val="24"/>
              </w:rPr>
              <w:t>C</w:t>
            </w:r>
            <w:r>
              <w:rPr>
                <w:sz w:val="24"/>
              </w:rPr>
              <w:t>an Critique a product thoroughly and extensively</w:t>
            </w:r>
            <w:r w:rsidR="00411EC1">
              <w:rPr>
                <w:sz w:val="24"/>
              </w:rPr>
              <w:t>.</w:t>
            </w:r>
          </w:p>
          <w:p w14:paraId="2F12CE65" w14:textId="77777777" w:rsidR="00E722D3" w:rsidRDefault="00E722D3" w:rsidP="008B5A4B">
            <w:pPr>
              <w:pStyle w:val="TableParagraph"/>
              <w:spacing w:line="247" w:lineRule="auto"/>
              <w:rPr>
                <w:sz w:val="24"/>
              </w:rPr>
            </w:pPr>
          </w:p>
          <w:p w14:paraId="7F84B5AE" w14:textId="77777777" w:rsidR="00E722D3" w:rsidRDefault="00E722D3" w:rsidP="008B5A4B">
            <w:pPr>
              <w:pStyle w:val="TableParagraph"/>
              <w:spacing w:line="247" w:lineRule="auto"/>
              <w:rPr>
                <w:sz w:val="24"/>
              </w:rPr>
            </w:pPr>
            <w:r>
              <w:rPr>
                <w:sz w:val="24"/>
              </w:rPr>
              <w:t>Has Keen attention to detail.</w:t>
            </w:r>
          </w:p>
        </w:tc>
      </w:tr>
    </w:tbl>
    <w:p w14:paraId="681F01D3" w14:textId="77777777" w:rsidR="00E722D3" w:rsidRDefault="00E722D3" w:rsidP="00A478D1">
      <w:pPr>
        <w:spacing w:line="218" w:lineRule="exact"/>
        <w:ind w:left="3610" w:right="3704"/>
        <w:jc w:val="center"/>
        <w:rPr>
          <w:i/>
          <w:sz w:val="18"/>
        </w:rPr>
      </w:pPr>
      <w:r>
        <w:rPr>
          <w:i/>
          <w:color w:val="44536A"/>
          <w:sz w:val="18"/>
        </w:rPr>
        <w:t>Table</w:t>
      </w:r>
      <w:r>
        <w:rPr>
          <w:i/>
          <w:color w:val="44536A"/>
          <w:spacing w:val="-6"/>
          <w:sz w:val="18"/>
        </w:rPr>
        <w:t xml:space="preserve"> </w:t>
      </w:r>
      <w:r>
        <w:rPr>
          <w:i/>
          <w:color w:val="44536A"/>
          <w:sz w:val="18"/>
        </w:rPr>
        <w:t>6.5—1:</w:t>
      </w:r>
      <w:r>
        <w:rPr>
          <w:i/>
          <w:color w:val="44536A"/>
          <w:spacing w:val="-4"/>
          <w:sz w:val="18"/>
        </w:rPr>
        <w:t xml:space="preserve"> </w:t>
      </w:r>
      <w:r>
        <w:rPr>
          <w:i/>
          <w:color w:val="44536A"/>
          <w:sz w:val="18"/>
        </w:rPr>
        <w:t>Staffing</w:t>
      </w:r>
      <w:r>
        <w:rPr>
          <w:i/>
          <w:color w:val="44536A"/>
          <w:spacing w:val="-2"/>
          <w:sz w:val="18"/>
        </w:rPr>
        <w:t xml:space="preserve"> </w:t>
      </w:r>
      <w:r>
        <w:rPr>
          <w:i/>
          <w:color w:val="44536A"/>
          <w:sz w:val="18"/>
        </w:rPr>
        <w:t>Management</w:t>
      </w:r>
      <w:r>
        <w:rPr>
          <w:i/>
          <w:color w:val="44536A"/>
          <w:spacing w:val="-5"/>
          <w:sz w:val="18"/>
        </w:rPr>
        <w:t xml:space="preserve"> </w:t>
      </w:r>
      <w:r>
        <w:rPr>
          <w:i/>
          <w:color w:val="44536A"/>
          <w:sz w:val="18"/>
        </w:rPr>
        <w:t>Roles</w:t>
      </w:r>
      <w:r>
        <w:rPr>
          <w:i/>
          <w:color w:val="44536A"/>
          <w:spacing w:val="-4"/>
          <w:sz w:val="18"/>
        </w:rPr>
        <w:t xml:space="preserve"> </w:t>
      </w:r>
      <w:r>
        <w:rPr>
          <w:i/>
          <w:color w:val="44536A"/>
          <w:sz w:val="18"/>
        </w:rPr>
        <w:t>and</w:t>
      </w:r>
      <w:r>
        <w:rPr>
          <w:i/>
          <w:color w:val="44536A"/>
          <w:spacing w:val="-3"/>
          <w:sz w:val="18"/>
        </w:rPr>
        <w:t xml:space="preserve"> </w:t>
      </w:r>
      <w:r>
        <w:rPr>
          <w:i/>
          <w:color w:val="44536A"/>
          <w:sz w:val="18"/>
        </w:rPr>
        <w:t>Responsibilities</w:t>
      </w:r>
    </w:p>
    <w:p w14:paraId="1C428E86" w14:textId="77777777" w:rsidR="00B3026E" w:rsidRDefault="003B3D18" w:rsidP="00A478D1">
      <w:pPr>
        <w:pStyle w:val="Heading4"/>
        <w:ind w:left="730"/>
      </w:pPr>
      <w:bookmarkStart w:id="98" w:name="_Toc138389689"/>
      <w:r>
        <w:t>6.5.3.</w:t>
      </w:r>
      <w:r>
        <w:rPr>
          <w:rFonts w:ascii="Arial" w:eastAsia="Arial" w:hAnsi="Arial" w:cs="Arial"/>
        </w:rPr>
        <w:t xml:space="preserve"> </w:t>
      </w:r>
      <w:r>
        <w:t>Project Organizational Charts</w:t>
      </w:r>
      <w:bookmarkEnd w:id="98"/>
      <w:r>
        <w:t xml:space="preserve">   </w:t>
      </w:r>
    </w:p>
    <w:p w14:paraId="40626A72" w14:textId="77777777" w:rsidR="00B3026E" w:rsidRDefault="003B3D18">
      <w:pPr>
        <w:spacing w:after="23" w:line="259" w:lineRule="auto"/>
        <w:ind w:left="1801"/>
      </w:pPr>
      <w:r w:rsidRPr="519702B7">
        <w:rPr>
          <w:rFonts w:ascii="Segoe UI" w:eastAsia="Segoe UI" w:hAnsi="Segoe UI" w:cs="Segoe UI"/>
          <w:sz w:val="18"/>
          <w:szCs w:val="18"/>
        </w:rPr>
        <w:t xml:space="preserve"> </w:t>
      </w:r>
      <w:r>
        <w:t xml:space="preserve"> </w:t>
      </w:r>
    </w:p>
    <w:p w14:paraId="1476CE89" w14:textId="3EAE62BF" w:rsidR="06E99F6A" w:rsidRDefault="06E99F6A" w:rsidP="00D62259">
      <w:pPr>
        <w:spacing w:line="259" w:lineRule="auto"/>
        <w:ind w:left="730"/>
        <w:jc w:val="both"/>
      </w:pPr>
      <w:r>
        <w:t xml:space="preserve">Project organizational chart of the Resort Management System provides a visual representation of the project team and the relationships between the key stakeholders. The project sponsor is typically at the top of the chart, followed by the project manager who manages the project's resources, scope, and schedule.    </w:t>
      </w:r>
    </w:p>
    <w:p w14:paraId="7B6F8E42" w14:textId="77777777" w:rsidR="00395F92" w:rsidRDefault="00395F92" w:rsidP="59211063">
      <w:pPr>
        <w:spacing w:line="259" w:lineRule="auto"/>
        <w:ind w:left="2160"/>
      </w:pPr>
    </w:p>
    <w:p w14:paraId="0ED75D69" w14:textId="74E54003" w:rsidR="00395F92" w:rsidRDefault="00395F92" w:rsidP="00A478D1">
      <w:pPr>
        <w:spacing w:line="259" w:lineRule="auto"/>
        <w:ind w:left="250"/>
      </w:pPr>
      <w:r>
        <w:tab/>
      </w:r>
      <w:r>
        <w:tab/>
      </w:r>
      <w:r>
        <w:rPr>
          <w:noProof/>
        </w:rPr>
        <w:drawing>
          <wp:inline distT="0" distB="0" distL="0" distR="0" wp14:anchorId="19D5B757" wp14:editId="3217D313">
            <wp:extent cx="5486400" cy="3200400"/>
            <wp:effectExtent l="0" t="0" r="38100" b="0"/>
            <wp:docPr id="19688353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983B3A4" w14:textId="15D0D9C9" w:rsidR="00B3026E" w:rsidRDefault="003B3D18" w:rsidP="00A478D1">
      <w:pPr>
        <w:spacing w:line="259" w:lineRule="auto"/>
        <w:ind w:right="1636"/>
        <w:jc w:val="right"/>
      </w:pPr>
      <w:r>
        <w:t xml:space="preserve">  </w:t>
      </w:r>
    </w:p>
    <w:p w14:paraId="1C8F3DDF" w14:textId="47A357B7" w:rsidR="00B3026E" w:rsidRDefault="003B3D18" w:rsidP="00A478D1">
      <w:pPr>
        <w:spacing w:after="3" w:line="259" w:lineRule="auto"/>
        <w:ind w:left="260"/>
        <w:jc w:val="center"/>
      </w:pPr>
      <w:r>
        <w:rPr>
          <w:i/>
          <w:color w:val="44546A"/>
          <w:sz w:val="18"/>
        </w:rPr>
        <w:t>Figure 6.5—1: Project Organizational Chart</w:t>
      </w:r>
    </w:p>
    <w:p w14:paraId="3E455CB1" w14:textId="77777777" w:rsidR="00B3026E" w:rsidRDefault="003B3D18" w:rsidP="00A478D1">
      <w:pPr>
        <w:spacing w:after="50" w:line="259" w:lineRule="auto"/>
        <w:jc w:val="center"/>
      </w:pPr>
      <w:r>
        <w:t xml:space="preserve">   </w:t>
      </w:r>
    </w:p>
    <w:p w14:paraId="0601D37D" w14:textId="77777777" w:rsidR="00B3026E" w:rsidRDefault="003B3D18" w:rsidP="00A478D1">
      <w:pPr>
        <w:pStyle w:val="Heading4"/>
        <w:ind w:left="730"/>
      </w:pPr>
      <w:bookmarkStart w:id="99" w:name="_Toc138389690"/>
      <w:r>
        <w:t>6.5.4.</w:t>
      </w:r>
      <w:r>
        <w:rPr>
          <w:rFonts w:ascii="Arial" w:eastAsia="Arial" w:hAnsi="Arial" w:cs="Arial"/>
        </w:rPr>
        <w:t xml:space="preserve"> </w:t>
      </w:r>
      <w:r>
        <w:t>Staffing Management</w:t>
      </w:r>
      <w:bookmarkEnd w:id="99"/>
      <w:r>
        <w:t xml:space="preserve">   </w:t>
      </w:r>
    </w:p>
    <w:p w14:paraId="0F1B0614" w14:textId="77777777" w:rsidR="00B3026E" w:rsidRDefault="003B3D18">
      <w:pPr>
        <w:spacing w:after="23" w:line="259" w:lineRule="auto"/>
        <w:ind w:left="1801"/>
      </w:pPr>
      <w:r w:rsidRPr="246B4B6C">
        <w:rPr>
          <w:rFonts w:ascii="Segoe UI" w:eastAsia="Segoe UI" w:hAnsi="Segoe UI" w:cs="Segoe UI"/>
          <w:sz w:val="18"/>
          <w:szCs w:val="18"/>
        </w:rPr>
        <w:t xml:space="preserve"> </w:t>
      </w:r>
      <w:r>
        <w:t xml:space="preserve"> </w:t>
      </w:r>
    </w:p>
    <w:p w14:paraId="4C21206B" w14:textId="753FE799" w:rsidR="7A4A8E52" w:rsidRDefault="7A4A8E52" w:rsidP="00D62259">
      <w:pPr>
        <w:ind w:left="740" w:right="873"/>
        <w:jc w:val="both"/>
      </w:pPr>
      <w:r>
        <w:t xml:space="preserve">The Staffing Management Plan for the Resort Management System is a critical component in ensuring the successful execution of the project. It outlines the strategies and processes for acquiring, managing, and releasing human resources throughout the project lifecycle.  </w:t>
      </w:r>
    </w:p>
    <w:p w14:paraId="783978EE" w14:textId="7B9844C2" w:rsidR="7A4A8E52" w:rsidRDefault="7A4A8E52" w:rsidP="00D62259">
      <w:pPr>
        <w:ind w:left="740" w:right="873"/>
        <w:jc w:val="both"/>
      </w:pPr>
      <w:r>
        <w:t xml:space="preserve">  </w:t>
      </w:r>
    </w:p>
    <w:p w14:paraId="025F445D" w14:textId="541AC7CB" w:rsidR="7A4A8E52" w:rsidRDefault="7A4A8E52" w:rsidP="00D62259">
      <w:pPr>
        <w:pStyle w:val="ListParagraph"/>
        <w:numPr>
          <w:ilvl w:val="3"/>
          <w:numId w:val="55"/>
        </w:numPr>
        <w:ind w:left="1464" w:right="873"/>
        <w:jc w:val="both"/>
        <w:rPr>
          <w:color w:val="000000" w:themeColor="text1"/>
        </w:rPr>
      </w:pPr>
      <w:r>
        <w:t xml:space="preserve">Acquisition of human resources will be done during the first stage of the development, where the Project Lead will be given the task of fielding their team and finding their clients.  </w:t>
      </w:r>
    </w:p>
    <w:p w14:paraId="51485694" w14:textId="0E340E61" w:rsidR="7A4A8E52" w:rsidRDefault="7A4A8E52" w:rsidP="00D62259">
      <w:pPr>
        <w:pStyle w:val="ListParagraph"/>
        <w:numPr>
          <w:ilvl w:val="3"/>
          <w:numId w:val="55"/>
        </w:numPr>
        <w:ind w:left="1464" w:right="873"/>
        <w:jc w:val="both"/>
        <w:rPr>
          <w:color w:val="000000" w:themeColor="text1"/>
        </w:rPr>
      </w:pPr>
      <w:r>
        <w:t xml:space="preserve">Training for any resources with identified gaps in skills required will be provided to them by their respective professors. Any lapses can be addressed by their selected project advisers.  </w:t>
      </w:r>
    </w:p>
    <w:p w14:paraId="53B2C27A" w14:textId="0582BB18" w:rsidR="7A4A8E52" w:rsidRDefault="7A4A8E52" w:rsidP="00D62259">
      <w:pPr>
        <w:pStyle w:val="ListParagraph"/>
        <w:numPr>
          <w:ilvl w:val="3"/>
          <w:numId w:val="55"/>
        </w:numPr>
        <w:ind w:left="1464" w:right="873"/>
        <w:jc w:val="both"/>
        <w:rPr>
          <w:color w:val="000000" w:themeColor="text1"/>
        </w:rPr>
      </w:pPr>
      <w:r>
        <w:t xml:space="preserve">Performance reviews will be conducted at every end of the phase to assess the performance of team members and identify areas for improvement. These reviews will also provide feedback on how well team members are meeting the project's expectations and objectives.  </w:t>
      </w:r>
    </w:p>
    <w:p w14:paraId="33335A43" w14:textId="11D81FB7" w:rsidR="7A4A8E52" w:rsidRDefault="7A4A8E52" w:rsidP="00D62259">
      <w:pPr>
        <w:ind w:left="740" w:right="873"/>
        <w:jc w:val="both"/>
      </w:pPr>
      <w:r>
        <w:t xml:space="preserve">  </w:t>
      </w:r>
    </w:p>
    <w:p w14:paraId="346A4E82" w14:textId="64D2AA4C" w:rsidR="7A4A8E52" w:rsidRDefault="7A4A8E52" w:rsidP="00D62259">
      <w:pPr>
        <w:ind w:left="740" w:right="873"/>
        <w:jc w:val="both"/>
      </w:pPr>
      <w:r>
        <w:t xml:space="preserve">It is important to note that depending on the scope of the project, there may be other items included in staffing management such as government and/or regulatory compliance, organizational health, and safety, etc. It depends on the specific requirements and regulations of the industry and the location in which the Resort Reservation System project is being implemented. Government and regulatory compliance may be a consideration if the project is subject to specific laws and regulations related to data privacy and security.   </w:t>
      </w:r>
    </w:p>
    <w:p w14:paraId="50B7E3A5" w14:textId="45D850B7" w:rsidR="7A4A8E52" w:rsidRDefault="7A4A8E52" w:rsidP="00D62259">
      <w:pPr>
        <w:ind w:left="740" w:right="873"/>
        <w:jc w:val="both"/>
      </w:pPr>
      <w:r>
        <w:t xml:space="preserve">  </w:t>
      </w:r>
    </w:p>
    <w:p w14:paraId="4C7DF965" w14:textId="7C7236A9" w:rsidR="00C5322B" w:rsidRDefault="7A4A8E52" w:rsidP="00D62259">
      <w:pPr>
        <w:ind w:left="740" w:right="873"/>
        <w:jc w:val="both"/>
      </w:pPr>
      <w:r>
        <w:t>The Staffing Management Plan will be regularly reviewed and updated as necessary to ensure that it remains aligned with the project's objectives and requirements. It is important for the project manager to conduct a thorough analysis of the project's specific requirements and regulations to determine if any additional items need to be included in the staffing management plan. </w:t>
      </w:r>
    </w:p>
    <w:p w14:paraId="0AB51A9F" w14:textId="77777777" w:rsidR="00C5322B" w:rsidRDefault="00C5322B" w:rsidP="00934857">
      <w:pPr>
        <w:spacing w:line="244" w:lineRule="auto"/>
        <w:ind w:left="5050"/>
        <w:sectPr w:rsidR="00C5322B">
          <w:pgSz w:w="12240" w:h="15840"/>
          <w:pgMar w:top="1500" w:right="400" w:bottom="960" w:left="1320" w:header="0" w:footer="680" w:gutter="0"/>
          <w:cols w:space="720"/>
        </w:sectPr>
      </w:pPr>
    </w:p>
    <w:tbl>
      <w:tblPr>
        <w:tblW w:w="9902" w:type="dxa"/>
        <w:tblInd w:w="14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2204"/>
        <w:gridCol w:w="1571"/>
        <w:gridCol w:w="1736"/>
        <w:gridCol w:w="1476"/>
        <w:gridCol w:w="1520"/>
        <w:gridCol w:w="1395"/>
      </w:tblGrid>
      <w:tr w:rsidR="00C5322B" w14:paraId="7224B1D8" w14:textId="77777777" w:rsidTr="00934857">
        <w:trPr>
          <w:trHeight w:val="690"/>
        </w:trPr>
        <w:tc>
          <w:tcPr>
            <w:tcW w:w="220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tcPr>
          <w:p w14:paraId="60CAEC93" w14:textId="77777777" w:rsidR="00C5322B" w:rsidRDefault="00C5322B" w:rsidP="008B5A4B">
            <w:pPr>
              <w:pStyle w:val="TableParagraph"/>
              <w:spacing w:before="8"/>
              <w:rPr>
                <w:sz w:val="17"/>
              </w:rPr>
            </w:pPr>
          </w:p>
          <w:p w14:paraId="63E2A0B0" w14:textId="77777777" w:rsidR="00C5322B" w:rsidRDefault="00C5322B" w:rsidP="008B5A4B">
            <w:pPr>
              <w:pStyle w:val="TableParagraph"/>
              <w:spacing w:before="1"/>
              <w:ind w:left="247"/>
              <w:rPr>
                <w:b/>
                <w:sz w:val="24"/>
              </w:rPr>
            </w:pPr>
            <w:r>
              <w:rPr>
                <w:b/>
                <w:color w:val="FFFFFF"/>
                <w:sz w:val="24"/>
              </w:rPr>
              <w:t>Role</w:t>
            </w:r>
          </w:p>
        </w:tc>
        <w:tc>
          <w:tcPr>
            <w:tcW w:w="157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083B5F40" w14:textId="77777777" w:rsidR="00C5322B" w:rsidRDefault="00C5322B" w:rsidP="008B5A4B">
            <w:pPr>
              <w:pStyle w:val="TableParagraph"/>
              <w:spacing w:before="39" w:line="310" w:lineRule="atLeast"/>
              <w:ind w:left="82" w:right="58" w:firstLine="345"/>
              <w:rPr>
                <w:b/>
                <w:sz w:val="24"/>
              </w:rPr>
            </w:pPr>
            <w:r>
              <w:rPr>
                <w:b/>
                <w:color w:val="FFFFFF"/>
                <w:sz w:val="24"/>
              </w:rPr>
              <w:t>Project</w:t>
            </w:r>
            <w:r>
              <w:rPr>
                <w:b/>
                <w:color w:val="FFFFFF"/>
                <w:spacing w:val="1"/>
                <w:sz w:val="24"/>
              </w:rPr>
              <w:t xml:space="preserve"> </w:t>
            </w:r>
            <w:r>
              <w:rPr>
                <w:b/>
                <w:color w:val="FFFFFF"/>
                <w:sz w:val="24"/>
              </w:rPr>
              <w:t>Responsibility</w:t>
            </w:r>
          </w:p>
        </w:tc>
        <w:tc>
          <w:tcPr>
            <w:tcW w:w="17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tcPr>
          <w:p w14:paraId="68C1CF86" w14:textId="77777777" w:rsidR="00C5322B" w:rsidRDefault="00C5322B" w:rsidP="008B5A4B">
            <w:pPr>
              <w:pStyle w:val="TableParagraph"/>
              <w:spacing w:before="8"/>
              <w:rPr>
                <w:sz w:val="17"/>
              </w:rPr>
            </w:pPr>
          </w:p>
          <w:p w14:paraId="6E432723" w14:textId="77777777" w:rsidR="00C5322B" w:rsidRDefault="00C5322B" w:rsidP="008B5A4B">
            <w:pPr>
              <w:pStyle w:val="TableParagraph"/>
              <w:spacing w:before="1"/>
              <w:ind w:left="141"/>
              <w:rPr>
                <w:b/>
                <w:sz w:val="24"/>
              </w:rPr>
            </w:pPr>
            <w:r>
              <w:rPr>
                <w:b/>
                <w:color w:val="FFFFFF"/>
                <w:sz w:val="24"/>
              </w:rPr>
              <w:t>Skills</w:t>
            </w:r>
            <w:r>
              <w:rPr>
                <w:b/>
                <w:color w:val="FFFFFF"/>
                <w:spacing w:val="-2"/>
                <w:sz w:val="24"/>
              </w:rPr>
              <w:t xml:space="preserve"> </w:t>
            </w:r>
            <w:r>
              <w:rPr>
                <w:b/>
                <w:color w:val="FFFFFF"/>
                <w:sz w:val="24"/>
              </w:rPr>
              <w:t>Required</w:t>
            </w:r>
          </w:p>
        </w:tc>
        <w:tc>
          <w:tcPr>
            <w:tcW w:w="14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2141534A" w14:textId="77777777" w:rsidR="00C5322B" w:rsidRDefault="00C5322B" w:rsidP="008B5A4B">
            <w:pPr>
              <w:pStyle w:val="TableParagraph"/>
              <w:spacing w:before="29" w:line="320" w:lineRule="atLeast"/>
              <w:ind w:left="501" w:right="158" w:hanging="295"/>
              <w:rPr>
                <w:b/>
                <w:sz w:val="24"/>
              </w:rPr>
            </w:pPr>
            <w:r>
              <w:rPr>
                <w:b/>
                <w:color w:val="FFFFFF"/>
                <w:sz w:val="24"/>
              </w:rPr>
              <w:t>Number of</w:t>
            </w:r>
            <w:r>
              <w:rPr>
                <w:b/>
                <w:color w:val="FFFFFF"/>
                <w:spacing w:val="-52"/>
                <w:sz w:val="24"/>
              </w:rPr>
              <w:t xml:space="preserve"> </w:t>
            </w:r>
            <w:r>
              <w:rPr>
                <w:b/>
                <w:color w:val="FFFFFF"/>
                <w:sz w:val="24"/>
              </w:rPr>
              <w:t>Staff</w:t>
            </w: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6225152C" w14:textId="77777777" w:rsidR="00C5322B" w:rsidRDefault="00C5322B" w:rsidP="008B5A4B">
            <w:pPr>
              <w:pStyle w:val="TableParagraph"/>
              <w:spacing w:before="39" w:line="310" w:lineRule="atLeast"/>
              <w:ind w:left="345" w:right="82" w:hanging="230"/>
              <w:rPr>
                <w:b/>
                <w:sz w:val="24"/>
              </w:rPr>
            </w:pPr>
            <w:r>
              <w:rPr>
                <w:b/>
                <w:color w:val="FFFFFF"/>
                <w:sz w:val="24"/>
              </w:rPr>
              <w:t>Performance</w:t>
            </w:r>
            <w:r>
              <w:rPr>
                <w:b/>
                <w:color w:val="FFFFFF"/>
                <w:spacing w:val="-52"/>
                <w:sz w:val="24"/>
              </w:rPr>
              <w:t xml:space="preserve"> </w:t>
            </w:r>
            <w:r>
              <w:rPr>
                <w:b/>
                <w:color w:val="FFFFFF"/>
                <w:sz w:val="24"/>
              </w:rPr>
              <w:t>Reviews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E5395"/>
            <w:hideMark/>
          </w:tcPr>
          <w:p w14:paraId="43AA2A47" w14:textId="77777777" w:rsidR="00C5322B" w:rsidRDefault="00C5322B" w:rsidP="008B5A4B">
            <w:pPr>
              <w:pStyle w:val="TableParagraph"/>
              <w:spacing w:before="39" w:line="310" w:lineRule="atLeast"/>
              <w:ind w:left="46" w:right="29" w:firstLine="55"/>
              <w:rPr>
                <w:b/>
                <w:sz w:val="24"/>
              </w:rPr>
            </w:pPr>
            <w:r>
              <w:rPr>
                <w:b/>
                <w:color w:val="FFFFFF"/>
                <w:sz w:val="24"/>
              </w:rPr>
              <w:t>Recognition</w:t>
            </w:r>
            <w:r>
              <w:rPr>
                <w:b/>
                <w:color w:val="FFFFFF"/>
                <w:spacing w:val="1"/>
                <w:sz w:val="24"/>
              </w:rPr>
              <w:t xml:space="preserve"> </w:t>
            </w:r>
            <w:r>
              <w:rPr>
                <w:b/>
                <w:color w:val="FFFFFF"/>
                <w:sz w:val="24"/>
              </w:rPr>
              <w:t>and</w:t>
            </w:r>
            <w:r>
              <w:rPr>
                <w:b/>
                <w:color w:val="FFFFFF"/>
                <w:spacing w:val="-9"/>
                <w:sz w:val="24"/>
              </w:rPr>
              <w:t xml:space="preserve"> </w:t>
            </w:r>
            <w:r>
              <w:rPr>
                <w:b/>
                <w:color w:val="FFFFFF"/>
                <w:sz w:val="24"/>
              </w:rPr>
              <w:t>Rewards</w:t>
            </w:r>
          </w:p>
        </w:tc>
      </w:tr>
      <w:tr w:rsidR="00C5322B" w14:paraId="25B8B64C" w14:textId="77777777" w:rsidTr="00934857">
        <w:trPr>
          <w:trHeight w:val="345"/>
        </w:trPr>
        <w:tc>
          <w:tcPr>
            <w:tcW w:w="2204" w:type="dxa"/>
            <w:tcBorders>
              <w:top w:val="single" w:sz="6" w:space="0" w:color="000000" w:themeColor="text1"/>
              <w:left w:val="single" w:sz="6" w:space="0" w:color="000000" w:themeColor="text1"/>
              <w:bottom w:val="nil"/>
              <w:right w:val="single" w:sz="6" w:space="0" w:color="000000" w:themeColor="text1"/>
            </w:tcBorders>
            <w:hideMark/>
          </w:tcPr>
          <w:p w14:paraId="04C79353" w14:textId="77777777" w:rsidR="00C5322B" w:rsidRDefault="00C5322B" w:rsidP="008B5A4B">
            <w:pPr>
              <w:pStyle w:val="TableParagraph"/>
              <w:spacing w:before="57"/>
              <w:ind w:left="12"/>
              <w:rPr>
                <w:sz w:val="24"/>
              </w:rPr>
            </w:pPr>
            <w:r w:rsidRPr="49D14CF1">
              <w:rPr>
                <w:color w:val="0D0D0D" w:themeColor="text1" w:themeTint="F2"/>
                <w:sz w:val="24"/>
              </w:rPr>
              <w:t>Project manager</w:t>
            </w:r>
          </w:p>
        </w:tc>
        <w:tc>
          <w:tcPr>
            <w:tcW w:w="1571" w:type="dxa"/>
            <w:tcBorders>
              <w:top w:val="single" w:sz="6" w:space="0" w:color="000000" w:themeColor="text1"/>
              <w:left w:val="single" w:sz="6" w:space="0" w:color="000000" w:themeColor="text1"/>
              <w:bottom w:val="nil"/>
              <w:right w:val="single" w:sz="6" w:space="0" w:color="000000" w:themeColor="text1"/>
            </w:tcBorders>
            <w:hideMark/>
          </w:tcPr>
          <w:p w14:paraId="776B8155" w14:textId="1D2E8335" w:rsidR="00C5322B" w:rsidRDefault="00C5322B" w:rsidP="008B5A4B">
            <w:pPr>
              <w:pStyle w:val="TableParagraph"/>
              <w:tabs>
                <w:tab w:val="left" w:pos="731"/>
              </w:tabs>
              <w:spacing w:before="57"/>
              <w:ind w:left="17" w:right="-15"/>
              <w:rPr>
                <w:sz w:val="24"/>
              </w:rPr>
            </w:pPr>
            <w:r w:rsidRPr="49D14CF1">
              <w:rPr>
                <w:sz w:val="24"/>
              </w:rPr>
              <w:t>Plan, execute, and close projects</w:t>
            </w:r>
            <w:r w:rsidR="00411EC1" w:rsidRPr="49D14CF1">
              <w:rPr>
                <w:sz w:val="24"/>
              </w:rPr>
              <w:t>.</w:t>
            </w:r>
            <w:r w:rsidRPr="49D14CF1">
              <w:rPr>
                <w:sz w:val="24"/>
              </w:rPr>
              <w:t xml:space="preserve"> </w:t>
            </w:r>
          </w:p>
          <w:p w14:paraId="724DA432" w14:textId="77777777" w:rsidR="00C5322B" w:rsidRDefault="00C5322B" w:rsidP="008B5A4B">
            <w:pPr>
              <w:pStyle w:val="TableParagraph"/>
              <w:tabs>
                <w:tab w:val="left" w:pos="731"/>
              </w:tabs>
              <w:spacing w:before="57"/>
              <w:ind w:left="17" w:right="-15"/>
            </w:pPr>
            <w:r w:rsidRPr="49D14CF1">
              <w:rPr>
                <w:sz w:val="24"/>
              </w:rPr>
              <w:t xml:space="preserve">effectively and </w:t>
            </w:r>
          </w:p>
          <w:p w14:paraId="27A0F7FE" w14:textId="77777777" w:rsidR="00C5322B" w:rsidRDefault="00C5322B" w:rsidP="008B5A4B">
            <w:pPr>
              <w:pStyle w:val="TableParagraph"/>
              <w:tabs>
                <w:tab w:val="left" w:pos="731"/>
              </w:tabs>
              <w:spacing w:before="57"/>
              <w:ind w:left="17" w:right="-15"/>
            </w:pPr>
            <w:r w:rsidRPr="49D14CF1">
              <w:rPr>
                <w:sz w:val="24"/>
              </w:rPr>
              <w:t xml:space="preserve">efficiently. </w:t>
            </w:r>
          </w:p>
          <w:p w14:paraId="65569F6A" w14:textId="77777777" w:rsidR="00C5322B" w:rsidRDefault="00C5322B" w:rsidP="008B5A4B">
            <w:pPr>
              <w:pStyle w:val="TableParagraph"/>
              <w:tabs>
                <w:tab w:val="left" w:pos="731"/>
              </w:tabs>
              <w:spacing w:before="57"/>
              <w:ind w:left="17" w:right="-15"/>
            </w:pPr>
            <w:r w:rsidRPr="49D14CF1">
              <w:rPr>
                <w:sz w:val="24"/>
              </w:rPr>
              <w:t xml:space="preserve"> </w:t>
            </w:r>
          </w:p>
          <w:p w14:paraId="472EA509" w14:textId="77777777" w:rsidR="00C5322B" w:rsidRDefault="00C5322B" w:rsidP="008B5A4B">
            <w:pPr>
              <w:pStyle w:val="TableParagraph"/>
              <w:tabs>
                <w:tab w:val="left" w:pos="731"/>
              </w:tabs>
              <w:spacing w:before="57"/>
              <w:ind w:left="17" w:right="-15"/>
            </w:pPr>
            <w:r w:rsidRPr="49D14CF1">
              <w:rPr>
                <w:sz w:val="24"/>
              </w:rPr>
              <w:t xml:space="preserve">Ensure the </w:t>
            </w:r>
          </w:p>
          <w:p w14:paraId="7A1C4DC1" w14:textId="57D94F0A" w:rsidR="00C5322B" w:rsidRDefault="00C5322B" w:rsidP="008B5A4B">
            <w:pPr>
              <w:pStyle w:val="TableParagraph"/>
              <w:tabs>
                <w:tab w:val="left" w:pos="731"/>
              </w:tabs>
              <w:spacing w:before="57"/>
              <w:ind w:left="17" w:right="-15"/>
            </w:pPr>
            <w:r w:rsidRPr="49D14CF1">
              <w:rPr>
                <w:sz w:val="24"/>
              </w:rPr>
              <w:t>project meets the objectives</w:t>
            </w:r>
            <w:r w:rsidR="00411EC1" w:rsidRPr="49D14CF1">
              <w:rPr>
                <w:sz w:val="24"/>
              </w:rPr>
              <w:t>.</w:t>
            </w:r>
            <w:r w:rsidRPr="49D14CF1">
              <w:rPr>
                <w:sz w:val="24"/>
              </w:rPr>
              <w:t xml:space="preserve"> </w:t>
            </w:r>
          </w:p>
          <w:p w14:paraId="2ADFD655" w14:textId="77777777" w:rsidR="00C5322B" w:rsidRDefault="00C5322B" w:rsidP="008B5A4B">
            <w:pPr>
              <w:pStyle w:val="TableParagraph"/>
              <w:tabs>
                <w:tab w:val="left" w:pos="731"/>
              </w:tabs>
              <w:spacing w:before="57"/>
              <w:ind w:left="17" w:right="-15"/>
            </w:pPr>
            <w:r w:rsidRPr="49D14CF1">
              <w:rPr>
                <w:sz w:val="24"/>
              </w:rPr>
              <w:t xml:space="preserve">and goals. </w:t>
            </w:r>
          </w:p>
          <w:p w14:paraId="682E4009" w14:textId="77777777" w:rsidR="00C5322B" w:rsidRDefault="00C5322B" w:rsidP="008B5A4B">
            <w:pPr>
              <w:pStyle w:val="TableParagraph"/>
              <w:tabs>
                <w:tab w:val="left" w:pos="731"/>
              </w:tabs>
              <w:spacing w:before="57"/>
              <w:ind w:left="17" w:right="-15"/>
            </w:pPr>
            <w:r w:rsidRPr="49D14CF1">
              <w:rPr>
                <w:sz w:val="24"/>
              </w:rPr>
              <w:t xml:space="preserve"> </w:t>
            </w:r>
          </w:p>
          <w:p w14:paraId="515B8C35" w14:textId="6BC306A9" w:rsidR="00C5322B" w:rsidRDefault="00C5322B" w:rsidP="008B5A4B">
            <w:pPr>
              <w:pStyle w:val="TableParagraph"/>
              <w:tabs>
                <w:tab w:val="left" w:pos="731"/>
              </w:tabs>
              <w:spacing w:before="57"/>
              <w:ind w:left="17" w:right="-15"/>
            </w:pPr>
            <w:r w:rsidRPr="49D14CF1">
              <w:rPr>
                <w:sz w:val="24"/>
              </w:rPr>
              <w:t>Manage project risks</w:t>
            </w:r>
            <w:r w:rsidR="00411EC1" w:rsidRPr="49D14CF1">
              <w:rPr>
                <w:sz w:val="24"/>
              </w:rPr>
              <w:t>.</w:t>
            </w:r>
            <w:r w:rsidRPr="49D14CF1">
              <w:rPr>
                <w:sz w:val="24"/>
              </w:rPr>
              <w:t xml:space="preserve"> </w:t>
            </w:r>
          </w:p>
          <w:p w14:paraId="401EBF85" w14:textId="77777777" w:rsidR="00C5322B" w:rsidRDefault="00C5322B" w:rsidP="008B5A4B">
            <w:pPr>
              <w:pStyle w:val="TableParagraph"/>
              <w:tabs>
                <w:tab w:val="left" w:pos="731"/>
              </w:tabs>
              <w:spacing w:before="57"/>
              <w:ind w:left="17" w:right="-15"/>
            </w:pPr>
            <w:r w:rsidRPr="49D14CF1">
              <w:rPr>
                <w:sz w:val="24"/>
              </w:rPr>
              <w:t xml:space="preserve">and issues. </w:t>
            </w:r>
          </w:p>
          <w:p w14:paraId="76A62B3A" w14:textId="77777777" w:rsidR="00C5322B" w:rsidRDefault="00C5322B" w:rsidP="008B5A4B">
            <w:pPr>
              <w:pStyle w:val="TableParagraph"/>
              <w:tabs>
                <w:tab w:val="left" w:pos="731"/>
              </w:tabs>
              <w:spacing w:before="57"/>
              <w:ind w:left="17" w:right="-15"/>
            </w:pPr>
            <w:r w:rsidRPr="49D14CF1">
              <w:rPr>
                <w:sz w:val="24"/>
              </w:rPr>
              <w:t xml:space="preserve">Coordinate </w:t>
            </w:r>
          </w:p>
          <w:p w14:paraId="5FD54F12" w14:textId="77777777" w:rsidR="00C5322B" w:rsidRDefault="00C5322B" w:rsidP="008B5A4B">
            <w:pPr>
              <w:pStyle w:val="TableParagraph"/>
              <w:tabs>
                <w:tab w:val="left" w:pos="731"/>
              </w:tabs>
              <w:spacing w:before="57"/>
              <w:ind w:left="17" w:right="-15"/>
            </w:pPr>
            <w:r w:rsidRPr="49D14CF1">
              <w:rPr>
                <w:sz w:val="24"/>
              </w:rPr>
              <w:t xml:space="preserve">with </w:t>
            </w:r>
          </w:p>
          <w:p w14:paraId="15476140" w14:textId="77777777" w:rsidR="00C5322B" w:rsidRDefault="00C5322B" w:rsidP="008B5A4B">
            <w:pPr>
              <w:pStyle w:val="TableParagraph"/>
              <w:tabs>
                <w:tab w:val="left" w:pos="731"/>
              </w:tabs>
              <w:spacing w:before="57"/>
              <w:ind w:left="17" w:right="-15"/>
            </w:pPr>
            <w:r w:rsidRPr="49D14CF1">
              <w:rPr>
                <w:sz w:val="24"/>
              </w:rPr>
              <w:t xml:space="preserve">stakeholders </w:t>
            </w:r>
          </w:p>
          <w:p w14:paraId="6E6A8374" w14:textId="77777777" w:rsidR="00C5322B" w:rsidRDefault="00C5322B" w:rsidP="008B5A4B">
            <w:pPr>
              <w:pStyle w:val="TableParagraph"/>
              <w:tabs>
                <w:tab w:val="left" w:pos="731"/>
              </w:tabs>
              <w:spacing w:before="57"/>
              <w:ind w:left="17" w:right="-15"/>
            </w:pPr>
            <w:r w:rsidRPr="49D14CF1">
              <w:rPr>
                <w:sz w:val="24"/>
              </w:rPr>
              <w:t xml:space="preserve">and team </w:t>
            </w:r>
          </w:p>
          <w:p w14:paraId="0741E39E" w14:textId="77777777" w:rsidR="00C5322B" w:rsidRDefault="00C5322B" w:rsidP="008B5A4B">
            <w:pPr>
              <w:pStyle w:val="TableParagraph"/>
              <w:tabs>
                <w:tab w:val="left" w:pos="731"/>
              </w:tabs>
              <w:spacing w:before="57"/>
              <w:ind w:left="17" w:right="-15"/>
            </w:pPr>
            <w:r w:rsidRPr="49D14CF1">
              <w:rPr>
                <w:sz w:val="24"/>
              </w:rPr>
              <w:t>members.</w:t>
            </w:r>
          </w:p>
        </w:tc>
        <w:tc>
          <w:tcPr>
            <w:tcW w:w="1736" w:type="dxa"/>
            <w:tcBorders>
              <w:top w:val="single" w:sz="6" w:space="0" w:color="000000" w:themeColor="text1"/>
              <w:left w:val="single" w:sz="6" w:space="0" w:color="000000" w:themeColor="text1"/>
              <w:bottom w:val="nil"/>
              <w:right w:val="single" w:sz="6" w:space="0" w:color="000000" w:themeColor="text1"/>
            </w:tcBorders>
            <w:hideMark/>
          </w:tcPr>
          <w:p w14:paraId="05C5DC39" w14:textId="77777777" w:rsidR="00C5322B" w:rsidRDefault="00C5322B" w:rsidP="008B5A4B">
            <w:pPr>
              <w:pStyle w:val="TableParagraph"/>
              <w:spacing w:before="57"/>
              <w:ind w:left="16"/>
              <w:rPr>
                <w:sz w:val="24"/>
              </w:rPr>
            </w:pPr>
            <w:r w:rsidRPr="49D14CF1">
              <w:rPr>
                <w:sz w:val="24"/>
              </w:rPr>
              <w:t>Leadership</w:t>
            </w:r>
          </w:p>
          <w:p w14:paraId="129E368D" w14:textId="77777777" w:rsidR="00C5322B" w:rsidRDefault="00C5322B" w:rsidP="008B5A4B">
            <w:pPr>
              <w:pStyle w:val="TableParagraph"/>
              <w:spacing w:before="57"/>
              <w:ind w:left="16"/>
              <w:rPr>
                <w:sz w:val="24"/>
              </w:rPr>
            </w:pPr>
          </w:p>
          <w:p w14:paraId="5A9F6968" w14:textId="77777777" w:rsidR="00C5322B" w:rsidRDefault="00C5322B" w:rsidP="008B5A4B">
            <w:pPr>
              <w:pStyle w:val="TableParagraph"/>
              <w:spacing w:before="57"/>
              <w:ind w:left="16"/>
              <w:rPr>
                <w:sz w:val="24"/>
              </w:rPr>
            </w:pPr>
            <w:r w:rsidRPr="49D14CF1">
              <w:rPr>
                <w:sz w:val="24"/>
              </w:rPr>
              <w:t xml:space="preserve">Communication </w:t>
            </w:r>
          </w:p>
          <w:p w14:paraId="309B9EBD" w14:textId="77777777" w:rsidR="00C5322B" w:rsidRDefault="00C5322B" w:rsidP="008B5A4B">
            <w:pPr>
              <w:pStyle w:val="TableParagraph"/>
              <w:spacing w:before="57"/>
              <w:ind w:left="16"/>
            </w:pPr>
            <w:r w:rsidRPr="49D14CF1">
              <w:rPr>
                <w:sz w:val="24"/>
              </w:rPr>
              <w:t xml:space="preserve"> </w:t>
            </w:r>
          </w:p>
          <w:p w14:paraId="5D2577F9" w14:textId="77777777" w:rsidR="00C5322B" w:rsidRDefault="00C5322B" w:rsidP="008B5A4B">
            <w:pPr>
              <w:pStyle w:val="TableParagraph"/>
              <w:spacing w:before="57"/>
              <w:ind w:left="16"/>
            </w:pPr>
            <w:r w:rsidRPr="49D14CF1">
              <w:rPr>
                <w:sz w:val="24"/>
              </w:rPr>
              <w:t xml:space="preserve">Problem-solving </w:t>
            </w:r>
          </w:p>
          <w:p w14:paraId="017877F5" w14:textId="77777777" w:rsidR="00C5322B" w:rsidRDefault="00C5322B" w:rsidP="008B5A4B">
            <w:pPr>
              <w:pStyle w:val="TableParagraph"/>
              <w:spacing w:before="57"/>
              <w:ind w:left="16"/>
            </w:pPr>
            <w:r w:rsidRPr="49D14CF1">
              <w:rPr>
                <w:sz w:val="24"/>
              </w:rPr>
              <w:t xml:space="preserve"> </w:t>
            </w:r>
          </w:p>
          <w:p w14:paraId="059EA615" w14:textId="77777777" w:rsidR="00C5322B" w:rsidRDefault="00C5322B" w:rsidP="008B5A4B">
            <w:pPr>
              <w:pStyle w:val="TableParagraph"/>
              <w:spacing w:before="57"/>
              <w:ind w:left="16"/>
            </w:pPr>
            <w:r w:rsidRPr="49D14CF1">
              <w:rPr>
                <w:sz w:val="24"/>
              </w:rPr>
              <w:t xml:space="preserve">Time </w:t>
            </w:r>
          </w:p>
          <w:p w14:paraId="32563053" w14:textId="77777777" w:rsidR="00C5322B" w:rsidRDefault="00C5322B" w:rsidP="008B5A4B">
            <w:pPr>
              <w:pStyle w:val="TableParagraph"/>
              <w:spacing w:before="57"/>
              <w:ind w:left="16"/>
            </w:pPr>
            <w:r w:rsidRPr="49D14CF1">
              <w:rPr>
                <w:sz w:val="24"/>
              </w:rPr>
              <w:t xml:space="preserve">management </w:t>
            </w:r>
          </w:p>
          <w:p w14:paraId="2F88A412" w14:textId="77777777" w:rsidR="00C5322B" w:rsidRDefault="00C5322B" w:rsidP="008B5A4B">
            <w:pPr>
              <w:pStyle w:val="TableParagraph"/>
              <w:spacing w:before="57"/>
              <w:ind w:left="16"/>
            </w:pPr>
            <w:r w:rsidRPr="49D14CF1">
              <w:rPr>
                <w:sz w:val="24"/>
              </w:rPr>
              <w:t xml:space="preserve"> </w:t>
            </w:r>
          </w:p>
          <w:p w14:paraId="280B1EC5" w14:textId="77777777" w:rsidR="00C5322B" w:rsidRDefault="00C5322B" w:rsidP="008B5A4B">
            <w:pPr>
              <w:pStyle w:val="TableParagraph"/>
              <w:spacing w:before="57"/>
              <w:ind w:left="16"/>
            </w:pPr>
            <w:r w:rsidRPr="49D14CF1">
              <w:rPr>
                <w:sz w:val="24"/>
              </w:rPr>
              <w:t xml:space="preserve">Technical skills </w:t>
            </w:r>
          </w:p>
          <w:p w14:paraId="4DA82DB1" w14:textId="77777777" w:rsidR="00C5322B" w:rsidRDefault="00C5322B" w:rsidP="008B5A4B">
            <w:pPr>
              <w:pStyle w:val="TableParagraph"/>
              <w:spacing w:before="57"/>
              <w:ind w:left="16"/>
            </w:pPr>
            <w:r w:rsidRPr="49D14CF1">
              <w:rPr>
                <w:sz w:val="24"/>
              </w:rPr>
              <w:t xml:space="preserve">related to the </w:t>
            </w:r>
          </w:p>
          <w:p w14:paraId="47EDB162" w14:textId="77777777" w:rsidR="00C5322B" w:rsidRDefault="00C5322B" w:rsidP="008B5A4B">
            <w:pPr>
              <w:pStyle w:val="TableParagraph"/>
              <w:spacing w:before="57"/>
              <w:ind w:left="16"/>
            </w:pPr>
            <w:r w:rsidRPr="49D14CF1">
              <w:rPr>
                <w:sz w:val="24"/>
              </w:rPr>
              <w:t>project</w:t>
            </w:r>
          </w:p>
        </w:tc>
        <w:tc>
          <w:tcPr>
            <w:tcW w:w="1476" w:type="dxa"/>
            <w:tcBorders>
              <w:top w:val="single" w:sz="6" w:space="0" w:color="000000" w:themeColor="text1"/>
              <w:left w:val="single" w:sz="6" w:space="0" w:color="000000" w:themeColor="text1"/>
              <w:bottom w:val="nil"/>
              <w:right w:val="single" w:sz="6" w:space="0" w:color="000000" w:themeColor="text1"/>
            </w:tcBorders>
            <w:hideMark/>
          </w:tcPr>
          <w:p w14:paraId="04BAE91A" w14:textId="77777777" w:rsidR="00C5322B" w:rsidRDefault="00C5322B" w:rsidP="008B5A4B">
            <w:pPr>
              <w:pStyle w:val="TableParagraph"/>
              <w:spacing w:before="57"/>
              <w:ind w:left="11"/>
              <w:rPr>
                <w:sz w:val="24"/>
              </w:rPr>
            </w:pPr>
            <w:r w:rsidRPr="49D14CF1">
              <w:rPr>
                <w:sz w:val="24"/>
              </w:rPr>
              <w:t>The Project manager will be assigned during the Start of the development where the team will vote who can be the Project Manager</w:t>
            </w:r>
          </w:p>
        </w:tc>
        <w:tc>
          <w:tcPr>
            <w:tcW w:w="152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8D3E86" w14:textId="77777777" w:rsidR="00C5322B" w:rsidRDefault="00C5322B" w:rsidP="008B5A4B">
            <w:pPr>
              <w:pStyle w:val="TableParagraph"/>
              <w:spacing w:before="57"/>
              <w:ind w:left="16" w:right="3"/>
              <w:rPr>
                <w:sz w:val="24"/>
              </w:rPr>
            </w:pPr>
            <w:r>
              <w:rPr>
                <w:sz w:val="24"/>
              </w:rPr>
              <w:t>The project</w:t>
            </w:r>
            <w:r>
              <w:rPr>
                <w:spacing w:val="1"/>
                <w:sz w:val="24"/>
              </w:rPr>
              <w:t xml:space="preserve"> </w:t>
            </w:r>
            <w:r>
              <w:rPr>
                <w:sz w:val="24"/>
              </w:rPr>
              <w:t>manager</w:t>
            </w:r>
            <w:r>
              <w:rPr>
                <w:spacing w:val="1"/>
                <w:sz w:val="24"/>
              </w:rPr>
              <w:t xml:space="preserve"> </w:t>
            </w:r>
            <w:r>
              <w:rPr>
                <w:sz w:val="24"/>
              </w:rPr>
              <w:t>will</w:t>
            </w:r>
            <w:r>
              <w:rPr>
                <w:spacing w:val="1"/>
                <w:sz w:val="24"/>
              </w:rPr>
              <w:t xml:space="preserve"> </w:t>
            </w:r>
            <w:r>
              <w:rPr>
                <w:sz w:val="24"/>
              </w:rPr>
              <w:t>conduct</w:t>
            </w:r>
            <w:r>
              <w:rPr>
                <w:spacing w:val="1"/>
                <w:sz w:val="24"/>
              </w:rPr>
              <w:t xml:space="preserve"> </w:t>
            </w:r>
            <w:r>
              <w:rPr>
                <w:sz w:val="24"/>
              </w:rPr>
              <w:t>regular</w:t>
            </w:r>
            <w:r>
              <w:rPr>
                <w:spacing w:val="1"/>
                <w:sz w:val="24"/>
              </w:rPr>
              <w:t xml:space="preserve"> </w:t>
            </w:r>
            <w:r>
              <w:rPr>
                <w:sz w:val="24"/>
              </w:rPr>
              <w:t>performance</w:t>
            </w:r>
            <w:r>
              <w:rPr>
                <w:spacing w:val="1"/>
                <w:sz w:val="24"/>
              </w:rPr>
              <w:t xml:space="preserve"> </w:t>
            </w:r>
            <w:r>
              <w:rPr>
                <w:sz w:val="24"/>
              </w:rPr>
              <w:t>reviews with</w:t>
            </w:r>
            <w:r>
              <w:rPr>
                <w:spacing w:val="1"/>
                <w:sz w:val="24"/>
              </w:rPr>
              <w:t xml:space="preserve"> </w:t>
            </w:r>
            <w:r>
              <w:rPr>
                <w:spacing w:val="-1"/>
                <w:sz w:val="24"/>
              </w:rPr>
              <w:t xml:space="preserve">team </w:t>
            </w:r>
            <w:r>
              <w:rPr>
                <w:sz w:val="24"/>
              </w:rPr>
              <w:t>members</w:t>
            </w:r>
            <w:r>
              <w:rPr>
                <w:spacing w:val="-52"/>
                <w:sz w:val="24"/>
              </w:rPr>
              <w:t xml:space="preserve"> </w:t>
            </w:r>
            <w:r>
              <w:rPr>
                <w:sz w:val="24"/>
              </w:rPr>
              <w:t>to assess their</w:t>
            </w:r>
            <w:r>
              <w:rPr>
                <w:spacing w:val="1"/>
                <w:sz w:val="24"/>
              </w:rPr>
              <w:t xml:space="preserve"> </w:t>
            </w:r>
            <w:r>
              <w:rPr>
                <w:sz w:val="24"/>
              </w:rPr>
              <w:t>progress,</w:t>
            </w:r>
            <w:r>
              <w:rPr>
                <w:spacing w:val="1"/>
                <w:sz w:val="24"/>
              </w:rPr>
              <w:t xml:space="preserve"> </w:t>
            </w:r>
            <w:r>
              <w:rPr>
                <w:sz w:val="24"/>
              </w:rPr>
              <w:t>provide</w:t>
            </w:r>
            <w:r>
              <w:rPr>
                <w:spacing w:val="1"/>
                <w:sz w:val="24"/>
              </w:rPr>
              <w:t xml:space="preserve"> </w:t>
            </w:r>
            <w:r>
              <w:rPr>
                <w:sz w:val="24"/>
              </w:rPr>
              <w:t>feedback, and</w:t>
            </w:r>
            <w:r>
              <w:rPr>
                <w:spacing w:val="1"/>
                <w:sz w:val="24"/>
              </w:rPr>
              <w:t xml:space="preserve"> </w:t>
            </w:r>
            <w:r>
              <w:rPr>
                <w:sz w:val="24"/>
              </w:rPr>
              <w:t>address any</w:t>
            </w:r>
            <w:r>
              <w:rPr>
                <w:spacing w:val="1"/>
                <w:sz w:val="24"/>
              </w:rPr>
              <w:t xml:space="preserve"> </w:t>
            </w:r>
            <w:r>
              <w:rPr>
                <w:sz w:val="24"/>
              </w:rPr>
              <w:t>issues.</w:t>
            </w:r>
          </w:p>
        </w:tc>
        <w:tc>
          <w:tcPr>
            <w:tcW w:w="139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A4575E" w14:textId="77777777" w:rsidR="00C5322B" w:rsidRDefault="00C5322B" w:rsidP="008B5A4B">
            <w:pPr>
              <w:pStyle w:val="TableParagraph"/>
              <w:spacing w:before="52" w:line="247" w:lineRule="auto"/>
              <w:ind w:left="11" w:right="15"/>
              <w:rPr>
                <w:sz w:val="24"/>
              </w:rPr>
            </w:pPr>
            <w:r>
              <w:rPr>
                <w:sz w:val="24"/>
              </w:rPr>
              <w:t>The project</w:t>
            </w:r>
            <w:r>
              <w:rPr>
                <w:spacing w:val="1"/>
                <w:sz w:val="24"/>
              </w:rPr>
              <w:t xml:space="preserve"> </w:t>
            </w:r>
            <w:r>
              <w:rPr>
                <w:sz w:val="24"/>
              </w:rPr>
              <w:t>manager will</w:t>
            </w:r>
            <w:r>
              <w:rPr>
                <w:spacing w:val="1"/>
                <w:sz w:val="24"/>
              </w:rPr>
              <w:t xml:space="preserve"> </w:t>
            </w:r>
            <w:r>
              <w:rPr>
                <w:sz w:val="24"/>
              </w:rPr>
              <w:t>implement a</w:t>
            </w:r>
            <w:r>
              <w:rPr>
                <w:spacing w:val="1"/>
                <w:sz w:val="24"/>
              </w:rPr>
              <w:t xml:space="preserve"> </w:t>
            </w:r>
            <w:r>
              <w:rPr>
                <w:sz w:val="24"/>
              </w:rPr>
              <w:t>recognition</w:t>
            </w:r>
            <w:r>
              <w:rPr>
                <w:spacing w:val="1"/>
                <w:sz w:val="24"/>
              </w:rPr>
              <w:t xml:space="preserve"> </w:t>
            </w:r>
            <w:r>
              <w:rPr>
                <w:sz w:val="24"/>
              </w:rPr>
              <w:t>and rewards</w:t>
            </w:r>
            <w:r>
              <w:rPr>
                <w:spacing w:val="1"/>
                <w:sz w:val="24"/>
              </w:rPr>
              <w:t xml:space="preserve"> </w:t>
            </w:r>
            <w:r>
              <w:rPr>
                <w:sz w:val="24"/>
              </w:rPr>
              <w:t>system to</w:t>
            </w:r>
            <w:r>
              <w:rPr>
                <w:spacing w:val="1"/>
                <w:sz w:val="24"/>
              </w:rPr>
              <w:t xml:space="preserve"> </w:t>
            </w:r>
            <w:r>
              <w:rPr>
                <w:sz w:val="24"/>
              </w:rPr>
              <w:t>motivate</w:t>
            </w:r>
            <w:r>
              <w:rPr>
                <w:spacing w:val="1"/>
                <w:sz w:val="24"/>
              </w:rPr>
              <w:t xml:space="preserve"> </w:t>
            </w:r>
            <w:r>
              <w:rPr>
                <w:sz w:val="24"/>
              </w:rPr>
              <w:t>team</w:t>
            </w:r>
            <w:r>
              <w:rPr>
                <w:spacing w:val="1"/>
                <w:sz w:val="24"/>
              </w:rPr>
              <w:t xml:space="preserve"> </w:t>
            </w:r>
            <w:r>
              <w:rPr>
                <w:sz w:val="24"/>
              </w:rPr>
              <w:t>members</w:t>
            </w:r>
            <w:r>
              <w:rPr>
                <w:spacing w:val="-14"/>
                <w:sz w:val="24"/>
              </w:rPr>
              <w:t xml:space="preserve"> </w:t>
            </w:r>
            <w:r>
              <w:rPr>
                <w:sz w:val="24"/>
              </w:rPr>
              <w:t>and</w:t>
            </w:r>
            <w:r>
              <w:rPr>
                <w:spacing w:val="-51"/>
                <w:sz w:val="24"/>
              </w:rPr>
              <w:t xml:space="preserve"> </w:t>
            </w:r>
            <w:r>
              <w:rPr>
                <w:sz w:val="24"/>
              </w:rPr>
              <w:t>encourage</w:t>
            </w:r>
            <w:r>
              <w:rPr>
                <w:spacing w:val="1"/>
                <w:sz w:val="24"/>
              </w:rPr>
              <w:t xml:space="preserve"> </w:t>
            </w:r>
            <w:r>
              <w:rPr>
                <w:sz w:val="24"/>
              </w:rPr>
              <w:t>high</w:t>
            </w:r>
            <w:r>
              <w:rPr>
                <w:spacing w:val="1"/>
                <w:sz w:val="24"/>
              </w:rPr>
              <w:t xml:space="preserve"> </w:t>
            </w:r>
            <w:r>
              <w:rPr>
                <w:sz w:val="24"/>
              </w:rPr>
              <w:t>performance.</w:t>
            </w:r>
          </w:p>
        </w:tc>
      </w:tr>
      <w:tr w:rsidR="00C5322B" w14:paraId="5CF0D4DE" w14:textId="77777777" w:rsidTr="00934857">
        <w:trPr>
          <w:trHeight w:val="615"/>
        </w:trPr>
        <w:tc>
          <w:tcPr>
            <w:tcW w:w="2204" w:type="dxa"/>
            <w:tcBorders>
              <w:top w:val="nil"/>
              <w:left w:val="single" w:sz="6" w:space="0" w:color="000000" w:themeColor="text1"/>
              <w:bottom w:val="nil"/>
              <w:right w:val="single" w:sz="6" w:space="0" w:color="000000" w:themeColor="text1"/>
            </w:tcBorders>
            <w:hideMark/>
          </w:tcPr>
          <w:p w14:paraId="3A3652E8" w14:textId="77777777" w:rsidR="00C5322B" w:rsidRDefault="00C5322B" w:rsidP="008B5A4B">
            <w:pPr>
              <w:pStyle w:val="TableParagraph"/>
              <w:spacing w:line="279" w:lineRule="exact"/>
              <w:ind w:left="12"/>
              <w:rPr>
                <w:color w:val="0D0D0D" w:themeColor="text1" w:themeTint="F2"/>
                <w:sz w:val="24"/>
              </w:rPr>
            </w:pPr>
          </w:p>
        </w:tc>
        <w:tc>
          <w:tcPr>
            <w:tcW w:w="1571" w:type="dxa"/>
            <w:tcBorders>
              <w:top w:val="nil"/>
              <w:left w:val="single" w:sz="6" w:space="0" w:color="000000" w:themeColor="text1"/>
              <w:bottom w:val="nil"/>
              <w:right w:val="single" w:sz="6" w:space="0" w:color="000000" w:themeColor="text1"/>
            </w:tcBorders>
            <w:hideMark/>
          </w:tcPr>
          <w:p w14:paraId="51176B31" w14:textId="77777777" w:rsidR="00C5322B" w:rsidRDefault="00C5322B" w:rsidP="008B5A4B">
            <w:pPr>
              <w:pStyle w:val="TableParagraph"/>
              <w:spacing w:before="37" w:line="269" w:lineRule="exact"/>
              <w:ind w:left="17"/>
              <w:rPr>
                <w:sz w:val="24"/>
              </w:rPr>
            </w:pPr>
          </w:p>
        </w:tc>
        <w:tc>
          <w:tcPr>
            <w:tcW w:w="1736" w:type="dxa"/>
            <w:tcBorders>
              <w:top w:val="nil"/>
              <w:left w:val="single" w:sz="6" w:space="0" w:color="000000" w:themeColor="text1"/>
              <w:bottom w:val="nil"/>
              <w:right w:val="single" w:sz="6" w:space="0" w:color="000000" w:themeColor="text1"/>
            </w:tcBorders>
          </w:tcPr>
          <w:p w14:paraId="0A7819A3" w14:textId="77777777" w:rsidR="00C5322B" w:rsidRDefault="00C5322B" w:rsidP="008B5A4B">
            <w:pPr>
              <w:pStyle w:val="TableParagraph"/>
              <w:spacing w:line="274" w:lineRule="exact"/>
              <w:ind w:left="16"/>
              <w:rPr>
                <w:sz w:val="24"/>
              </w:rPr>
            </w:pPr>
          </w:p>
        </w:tc>
        <w:tc>
          <w:tcPr>
            <w:tcW w:w="1476" w:type="dxa"/>
            <w:tcBorders>
              <w:top w:val="nil"/>
              <w:left w:val="single" w:sz="6" w:space="0" w:color="000000" w:themeColor="text1"/>
              <w:bottom w:val="nil"/>
              <w:right w:val="single" w:sz="6" w:space="0" w:color="000000" w:themeColor="text1"/>
            </w:tcBorders>
            <w:hideMark/>
          </w:tcPr>
          <w:p w14:paraId="3C7C25BB" w14:textId="77777777" w:rsidR="00C5322B" w:rsidRDefault="00C5322B" w:rsidP="008B5A4B">
            <w:pPr>
              <w:pStyle w:val="TableParagraph"/>
              <w:spacing w:before="7"/>
              <w:ind w:left="11"/>
              <w:rPr>
                <w:sz w:val="24"/>
              </w:rPr>
            </w:pPr>
          </w:p>
        </w:tc>
        <w:tc>
          <w:tcPr>
            <w:tcW w:w="1520" w:type="dxa"/>
            <w:vMerge/>
            <w:vAlign w:val="center"/>
            <w:hideMark/>
          </w:tcPr>
          <w:p w14:paraId="01C05486" w14:textId="77777777" w:rsidR="00C5322B" w:rsidRDefault="00C5322B" w:rsidP="008B5A4B"/>
        </w:tc>
        <w:tc>
          <w:tcPr>
            <w:tcW w:w="1395" w:type="dxa"/>
            <w:vMerge/>
            <w:vAlign w:val="center"/>
            <w:hideMark/>
          </w:tcPr>
          <w:p w14:paraId="4A774723" w14:textId="77777777" w:rsidR="00C5322B" w:rsidRDefault="00C5322B" w:rsidP="008B5A4B"/>
        </w:tc>
      </w:tr>
      <w:tr w:rsidR="00C5322B" w14:paraId="74214FF2" w14:textId="77777777" w:rsidTr="00934857">
        <w:trPr>
          <w:trHeight w:val="375"/>
        </w:trPr>
        <w:tc>
          <w:tcPr>
            <w:tcW w:w="2204" w:type="dxa"/>
            <w:tcBorders>
              <w:top w:val="single" w:sz="6" w:space="0" w:color="000000" w:themeColor="text1"/>
              <w:left w:val="single" w:sz="6" w:space="0" w:color="000000" w:themeColor="text1"/>
              <w:bottom w:val="nil"/>
              <w:right w:val="single" w:sz="6" w:space="0" w:color="000000" w:themeColor="text1"/>
            </w:tcBorders>
            <w:hideMark/>
          </w:tcPr>
          <w:p w14:paraId="1E23409C" w14:textId="77777777" w:rsidR="00C5322B" w:rsidRDefault="00C5322B" w:rsidP="008B5A4B">
            <w:pPr>
              <w:pStyle w:val="TableParagraph"/>
              <w:spacing w:before="57"/>
              <w:ind w:left="12"/>
              <w:rPr>
                <w:sz w:val="24"/>
              </w:rPr>
            </w:pPr>
            <w:r w:rsidRPr="49D14CF1">
              <w:rPr>
                <w:color w:val="0D0D0D" w:themeColor="text1" w:themeTint="F2"/>
                <w:sz w:val="24"/>
              </w:rPr>
              <w:t xml:space="preserve">Project Team </w:t>
            </w:r>
          </w:p>
          <w:p w14:paraId="49727318" w14:textId="77777777" w:rsidR="00C5322B" w:rsidRDefault="00C5322B" w:rsidP="008B5A4B">
            <w:pPr>
              <w:pStyle w:val="TableParagraph"/>
              <w:spacing w:before="57"/>
              <w:ind w:left="12"/>
            </w:pPr>
            <w:r w:rsidRPr="49D14CF1">
              <w:rPr>
                <w:color w:val="0D0D0D" w:themeColor="text1" w:themeTint="F2"/>
                <w:sz w:val="24"/>
              </w:rPr>
              <w:t>Leader</w:t>
            </w:r>
          </w:p>
        </w:tc>
        <w:tc>
          <w:tcPr>
            <w:tcW w:w="1571" w:type="dxa"/>
            <w:tcBorders>
              <w:top w:val="single" w:sz="6" w:space="0" w:color="000000" w:themeColor="text1"/>
              <w:left w:val="single" w:sz="6" w:space="0" w:color="000000" w:themeColor="text1"/>
              <w:bottom w:val="nil"/>
              <w:right w:val="single" w:sz="6" w:space="0" w:color="000000" w:themeColor="text1"/>
            </w:tcBorders>
            <w:hideMark/>
          </w:tcPr>
          <w:p w14:paraId="46B63211" w14:textId="77777777" w:rsidR="00C5322B" w:rsidRDefault="00C5322B" w:rsidP="008B5A4B">
            <w:pPr>
              <w:pStyle w:val="TableParagraph"/>
              <w:spacing w:before="57"/>
              <w:ind w:left="17"/>
              <w:rPr>
                <w:sz w:val="24"/>
              </w:rPr>
            </w:pPr>
            <w:r w:rsidRPr="49D14CF1">
              <w:rPr>
                <w:sz w:val="24"/>
              </w:rPr>
              <w:t>Lead</w:t>
            </w:r>
            <w:r w:rsidRPr="49D14CF1">
              <w:rPr>
                <w:spacing w:val="-1"/>
                <w:sz w:val="24"/>
              </w:rPr>
              <w:t xml:space="preserve"> </w:t>
            </w:r>
            <w:r w:rsidRPr="49D14CF1">
              <w:rPr>
                <w:sz w:val="24"/>
              </w:rPr>
              <w:t>a</w:t>
            </w:r>
            <w:r w:rsidRPr="49D14CF1">
              <w:rPr>
                <w:spacing w:val="-1"/>
                <w:sz w:val="24"/>
              </w:rPr>
              <w:t xml:space="preserve"> </w:t>
            </w:r>
            <w:r w:rsidRPr="49D14CF1">
              <w:rPr>
                <w:sz w:val="24"/>
              </w:rPr>
              <w:t xml:space="preserve">project team and </w:t>
            </w:r>
          </w:p>
          <w:p w14:paraId="56AB818D" w14:textId="77777777" w:rsidR="00C5322B" w:rsidRDefault="00C5322B" w:rsidP="008B5A4B">
            <w:pPr>
              <w:pStyle w:val="TableParagraph"/>
              <w:spacing w:before="57"/>
              <w:ind w:left="17"/>
            </w:pPr>
            <w:r w:rsidRPr="49D14CF1">
              <w:rPr>
                <w:sz w:val="24"/>
              </w:rPr>
              <w:t xml:space="preserve">ensure the </w:t>
            </w:r>
          </w:p>
          <w:p w14:paraId="0C95F417" w14:textId="537F8BD3" w:rsidR="00C5322B" w:rsidRDefault="00C5322B" w:rsidP="008B5A4B">
            <w:pPr>
              <w:pStyle w:val="TableParagraph"/>
              <w:spacing w:before="57"/>
              <w:ind w:left="17"/>
            </w:pPr>
            <w:r w:rsidRPr="49D14CF1">
              <w:rPr>
                <w:sz w:val="24"/>
              </w:rPr>
              <w:t>project is</w:t>
            </w:r>
            <w:r w:rsidR="004362B5" w:rsidRPr="49D14CF1">
              <w:rPr>
                <w:sz w:val="24"/>
              </w:rPr>
              <w:t>.</w:t>
            </w:r>
            <w:r w:rsidRPr="49D14CF1">
              <w:rPr>
                <w:sz w:val="24"/>
              </w:rPr>
              <w:t xml:space="preserve"> </w:t>
            </w:r>
          </w:p>
          <w:p w14:paraId="6FC1BF1D" w14:textId="77777777" w:rsidR="00C5322B" w:rsidRDefault="00C5322B" w:rsidP="008B5A4B">
            <w:pPr>
              <w:pStyle w:val="TableParagraph"/>
              <w:spacing w:before="57"/>
              <w:ind w:left="17"/>
            </w:pPr>
            <w:r w:rsidRPr="49D14CF1">
              <w:rPr>
                <w:sz w:val="24"/>
              </w:rPr>
              <w:t xml:space="preserve">delivered on </w:t>
            </w:r>
          </w:p>
          <w:p w14:paraId="76CDB48B" w14:textId="77777777" w:rsidR="00C5322B" w:rsidRDefault="00C5322B" w:rsidP="008B5A4B">
            <w:pPr>
              <w:pStyle w:val="TableParagraph"/>
              <w:spacing w:before="57"/>
              <w:ind w:left="17"/>
            </w:pPr>
            <w:r w:rsidRPr="49D14CF1">
              <w:rPr>
                <w:sz w:val="24"/>
              </w:rPr>
              <w:t xml:space="preserve">time, within </w:t>
            </w:r>
          </w:p>
          <w:p w14:paraId="4C941FD2" w14:textId="77777777" w:rsidR="00C5322B" w:rsidRDefault="00C5322B" w:rsidP="008B5A4B">
            <w:pPr>
              <w:pStyle w:val="TableParagraph"/>
              <w:spacing w:before="57"/>
              <w:ind w:left="17"/>
            </w:pPr>
            <w:r w:rsidRPr="49D14CF1">
              <w:rPr>
                <w:sz w:val="24"/>
              </w:rPr>
              <w:t xml:space="preserve">budget, and to </w:t>
            </w:r>
          </w:p>
          <w:p w14:paraId="6995A7B5" w14:textId="77777777" w:rsidR="00C5322B" w:rsidRDefault="00C5322B" w:rsidP="008B5A4B">
            <w:pPr>
              <w:pStyle w:val="TableParagraph"/>
              <w:spacing w:before="57"/>
              <w:ind w:left="17"/>
            </w:pPr>
            <w:r w:rsidRPr="49D14CF1">
              <w:rPr>
                <w:sz w:val="24"/>
              </w:rPr>
              <w:t xml:space="preserve">the required </w:t>
            </w:r>
          </w:p>
          <w:p w14:paraId="2D4FC497" w14:textId="77777777" w:rsidR="00C5322B" w:rsidRDefault="00C5322B" w:rsidP="008B5A4B">
            <w:pPr>
              <w:pStyle w:val="TableParagraph"/>
              <w:spacing w:before="57"/>
              <w:ind w:left="17"/>
            </w:pPr>
            <w:r w:rsidRPr="49D14CF1">
              <w:rPr>
                <w:sz w:val="24"/>
              </w:rPr>
              <w:t xml:space="preserve">quality </w:t>
            </w:r>
          </w:p>
          <w:p w14:paraId="683595AB" w14:textId="77777777" w:rsidR="00C5322B" w:rsidRDefault="00C5322B" w:rsidP="008B5A4B">
            <w:pPr>
              <w:pStyle w:val="TableParagraph"/>
              <w:spacing w:before="57"/>
              <w:ind w:left="17"/>
            </w:pPr>
            <w:r w:rsidRPr="49D14CF1">
              <w:rPr>
                <w:sz w:val="24"/>
              </w:rPr>
              <w:t>Standards.</w:t>
            </w:r>
          </w:p>
          <w:p w14:paraId="6ABB9F87" w14:textId="77777777" w:rsidR="00C5322B" w:rsidRDefault="00C5322B" w:rsidP="008B5A4B">
            <w:pPr>
              <w:pStyle w:val="TableParagraph"/>
              <w:spacing w:before="57"/>
              <w:ind w:left="17"/>
              <w:rPr>
                <w:sz w:val="24"/>
              </w:rPr>
            </w:pPr>
          </w:p>
          <w:p w14:paraId="3AE3F927" w14:textId="77777777" w:rsidR="00C5322B" w:rsidRDefault="00C5322B" w:rsidP="008B5A4B">
            <w:pPr>
              <w:pStyle w:val="TableParagraph"/>
              <w:spacing w:before="57"/>
              <w:ind w:left="17"/>
              <w:rPr>
                <w:sz w:val="24"/>
              </w:rPr>
            </w:pPr>
            <w:r w:rsidRPr="49D14CF1">
              <w:rPr>
                <w:sz w:val="24"/>
              </w:rPr>
              <w:t xml:space="preserve">Define project objectives and develop a detailed project plan. </w:t>
            </w:r>
          </w:p>
          <w:p w14:paraId="56DA115A" w14:textId="77777777" w:rsidR="00C5322B" w:rsidRDefault="00C5322B" w:rsidP="008B5A4B">
            <w:pPr>
              <w:pStyle w:val="TableParagraph"/>
              <w:spacing w:before="57"/>
              <w:ind w:left="17"/>
              <w:rPr>
                <w:sz w:val="24"/>
              </w:rPr>
            </w:pPr>
          </w:p>
          <w:p w14:paraId="06D88EC7" w14:textId="77777777" w:rsidR="00C5322B" w:rsidRDefault="00C5322B" w:rsidP="008B5A4B">
            <w:pPr>
              <w:pStyle w:val="TableParagraph"/>
              <w:spacing w:before="57"/>
              <w:ind w:left="17"/>
              <w:rPr>
                <w:sz w:val="24"/>
              </w:rPr>
            </w:pPr>
            <w:r w:rsidRPr="49D14CF1">
              <w:rPr>
                <w:sz w:val="24"/>
              </w:rPr>
              <w:t xml:space="preserve">Monitor and manage project risks, issues, and dependencies.   </w:t>
            </w:r>
          </w:p>
          <w:p w14:paraId="3CEA1D0B" w14:textId="77777777" w:rsidR="00C5322B" w:rsidRDefault="00C5322B" w:rsidP="008B5A4B">
            <w:pPr>
              <w:pStyle w:val="TableParagraph"/>
              <w:spacing w:before="57"/>
              <w:ind w:left="17"/>
              <w:rPr>
                <w:sz w:val="24"/>
              </w:rPr>
            </w:pPr>
            <w:r w:rsidRPr="49D14CF1">
              <w:rPr>
                <w:sz w:val="24"/>
              </w:rPr>
              <w:t>Communicate project progress and status to stakeholders and senior management.</w:t>
            </w:r>
          </w:p>
          <w:p w14:paraId="7C690409" w14:textId="77777777" w:rsidR="00C5322B" w:rsidRDefault="00C5322B" w:rsidP="008B5A4B">
            <w:pPr>
              <w:pStyle w:val="TableParagraph"/>
              <w:spacing w:before="57"/>
              <w:ind w:left="17"/>
              <w:rPr>
                <w:sz w:val="24"/>
              </w:rPr>
            </w:pPr>
          </w:p>
          <w:p w14:paraId="63CCD3B0" w14:textId="77777777" w:rsidR="00C5322B" w:rsidRDefault="00C5322B" w:rsidP="008B5A4B">
            <w:pPr>
              <w:pStyle w:val="TableParagraph"/>
              <w:spacing w:before="57"/>
              <w:ind w:left="17"/>
              <w:rPr>
                <w:sz w:val="24"/>
              </w:rPr>
            </w:pPr>
            <w:r w:rsidRPr="49D14CF1">
              <w:rPr>
                <w:sz w:val="24"/>
              </w:rPr>
              <w:t xml:space="preserve">Manage project scope, budget, </w:t>
            </w:r>
          </w:p>
          <w:p w14:paraId="43E2020B" w14:textId="77777777" w:rsidR="00C5322B" w:rsidRDefault="00C5322B" w:rsidP="008B5A4B">
            <w:pPr>
              <w:pStyle w:val="TableParagraph"/>
              <w:spacing w:before="57"/>
              <w:ind w:left="17"/>
            </w:pPr>
            <w:r w:rsidRPr="49D14CF1">
              <w:rPr>
                <w:sz w:val="24"/>
              </w:rPr>
              <w:t xml:space="preserve">and resources  </w:t>
            </w:r>
          </w:p>
          <w:p w14:paraId="50754A8B" w14:textId="77777777" w:rsidR="00C5322B" w:rsidRDefault="00C5322B" w:rsidP="008B5A4B">
            <w:pPr>
              <w:pStyle w:val="TableParagraph"/>
              <w:spacing w:before="57"/>
              <w:ind w:left="17"/>
              <w:rPr>
                <w:sz w:val="24"/>
              </w:rPr>
            </w:pPr>
          </w:p>
        </w:tc>
        <w:tc>
          <w:tcPr>
            <w:tcW w:w="1736" w:type="dxa"/>
            <w:tcBorders>
              <w:top w:val="single" w:sz="6" w:space="0" w:color="000000" w:themeColor="text1"/>
              <w:left w:val="single" w:sz="6" w:space="0" w:color="000000" w:themeColor="text1"/>
              <w:bottom w:val="nil"/>
              <w:right w:val="single" w:sz="6" w:space="0" w:color="000000" w:themeColor="text1"/>
            </w:tcBorders>
            <w:hideMark/>
          </w:tcPr>
          <w:p w14:paraId="3EB99B93" w14:textId="77777777" w:rsidR="00C5322B" w:rsidRDefault="00C5322B" w:rsidP="008B5A4B">
            <w:pPr>
              <w:pStyle w:val="TableParagraph"/>
              <w:spacing w:before="57"/>
              <w:ind w:left="16"/>
              <w:rPr>
                <w:sz w:val="24"/>
              </w:rPr>
            </w:pPr>
            <w:r w:rsidRPr="49D14CF1">
              <w:rPr>
                <w:sz w:val="24"/>
              </w:rPr>
              <w:t xml:space="preserve">Leadership </w:t>
            </w:r>
          </w:p>
          <w:p w14:paraId="71923183" w14:textId="77777777" w:rsidR="00C5322B" w:rsidRDefault="00C5322B" w:rsidP="008B5A4B">
            <w:pPr>
              <w:pStyle w:val="TableParagraph"/>
              <w:spacing w:before="57"/>
              <w:ind w:left="16"/>
              <w:rPr>
                <w:sz w:val="24"/>
              </w:rPr>
            </w:pPr>
          </w:p>
          <w:p w14:paraId="10826A00" w14:textId="77777777" w:rsidR="00C5322B" w:rsidRDefault="00C5322B" w:rsidP="008B5A4B">
            <w:pPr>
              <w:pStyle w:val="TableParagraph"/>
              <w:spacing w:before="57"/>
              <w:ind w:left="16"/>
            </w:pPr>
            <w:r w:rsidRPr="49D14CF1">
              <w:rPr>
                <w:sz w:val="24"/>
              </w:rPr>
              <w:t xml:space="preserve">Communication </w:t>
            </w:r>
          </w:p>
          <w:p w14:paraId="76293BC4" w14:textId="77777777" w:rsidR="00C5322B" w:rsidRDefault="00C5322B" w:rsidP="008B5A4B">
            <w:pPr>
              <w:pStyle w:val="TableParagraph"/>
              <w:spacing w:before="57"/>
              <w:ind w:left="16"/>
            </w:pPr>
            <w:r w:rsidRPr="49D14CF1">
              <w:rPr>
                <w:sz w:val="24"/>
              </w:rPr>
              <w:t xml:space="preserve"> </w:t>
            </w:r>
          </w:p>
          <w:p w14:paraId="26E6D021" w14:textId="77777777" w:rsidR="00C5322B" w:rsidRDefault="00C5322B" w:rsidP="008B5A4B">
            <w:pPr>
              <w:pStyle w:val="TableParagraph"/>
              <w:spacing w:before="57"/>
              <w:ind w:left="16"/>
            </w:pPr>
            <w:r w:rsidRPr="49D14CF1">
              <w:rPr>
                <w:sz w:val="24"/>
              </w:rPr>
              <w:t xml:space="preserve">Planning and </w:t>
            </w:r>
          </w:p>
          <w:p w14:paraId="7FCB5AA0" w14:textId="77777777" w:rsidR="00C5322B" w:rsidRDefault="00C5322B" w:rsidP="008B5A4B">
            <w:pPr>
              <w:pStyle w:val="TableParagraph"/>
              <w:spacing w:before="57"/>
              <w:ind w:left="16"/>
            </w:pPr>
            <w:r w:rsidRPr="49D14CF1">
              <w:rPr>
                <w:sz w:val="24"/>
              </w:rPr>
              <w:t xml:space="preserve">organizing </w:t>
            </w:r>
          </w:p>
          <w:p w14:paraId="3760A7C2" w14:textId="77777777" w:rsidR="00C5322B" w:rsidRDefault="00C5322B" w:rsidP="008B5A4B">
            <w:pPr>
              <w:pStyle w:val="TableParagraph"/>
              <w:spacing w:before="57"/>
              <w:ind w:left="16"/>
            </w:pPr>
            <w:r w:rsidRPr="49D14CF1">
              <w:rPr>
                <w:sz w:val="24"/>
              </w:rPr>
              <w:t xml:space="preserve"> </w:t>
            </w:r>
          </w:p>
          <w:p w14:paraId="12108C3B" w14:textId="77777777" w:rsidR="00C5322B" w:rsidRDefault="00C5322B" w:rsidP="008B5A4B">
            <w:pPr>
              <w:pStyle w:val="TableParagraph"/>
              <w:spacing w:before="57"/>
              <w:ind w:left="16"/>
            </w:pPr>
            <w:r w:rsidRPr="49D14CF1">
              <w:rPr>
                <w:sz w:val="24"/>
              </w:rPr>
              <w:t xml:space="preserve">Risk </w:t>
            </w:r>
          </w:p>
          <w:p w14:paraId="1FE0633D" w14:textId="77777777" w:rsidR="00C5322B" w:rsidRDefault="00C5322B" w:rsidP="008B5A4B">
            <w:pPr>
              <w:pStyle w:val="TableParagraph"/>
              <w:spacing w:before="57"/>
              <w:ind w:left="16"/>
            </w:pPr>
            <w:r w:rsidRPr="49D14CF1">
              <w:rPr>
                <w:sz w:val="24"/>
              </w:rPr>
              <w:t>Management</w:t>
            </w:r>
          </w:p>
          <w:p w14:paraId="7E4BF0A6" w14:textId="77777777" w:rsidR="00C5322B" w:rsidRDefault="00C5322B" w:rsidP="008B5A4B">
            <w:pPr>
              <w:pStyle w:val="TableParagraph"/>
              <w:spacing w:before="57"/>
              <w:ind w:left="16"/>
              <w:rPr>
                <w:sz w:val="24"/>
              </w:rPr>
            </w:pPr>
          </w:p>
          <w:p w14:paraId="425C1A2C" w14:textId="77777777" w:rsidR="00C5322B" w:rsidRDefault="00C5322B" w:rsidP="008B5A4B">
            <w:pPr>
              <w:pStyle w:val="TableParagraph"/>
              <w:spacing w:before="57"/>
              <w:ind w:left="16"/>
              <w:rPr>
                <w:sz w:val="24"/>
              </w:rPr>
            </w:pPr>
            <w:r w:rsidRPr="49D14CF1">
              <w:rPr>
                <w:sz w:val="24"/>
              </w:rPr>
              <w:t xml:space="preserve">Budget management </w:t>
            </w:r>
          </w:p>
          <w:p w14:paraId="6264EC37" w14:textId="77777777" w:rsidR="00C5322B" w:rsidRDefault="00C5322B" w:rsidP="008B5A4B">
            <w:pPr>
              <w:pStyle w:val="TableParagraph"/>
              <w:spacing w:before="57"/>
              <w:ind w:left="16"/>
            </w:pPr>
            <w:r w:rsidRPr="49D14CF1">
              <w:rPr>
                <w:sz w:val="24"/>
              </w:rPr>
              <w:t xml:space="preserve"> </w:t>
            </w:r>
          </w:p>
          <w:p w14:paraId="54C6D8D7" w14:textId="77777777" w:rsidR="00C5322B" w:rsidRDefault="00C5322B" w:rsidP="008B5A4B">
            <w:pPr>
              <w:pStyle w:val="TableParagraph"/>
              <w:spacing w:before="57"/>
              <w:ind w:left="16"/>
            </w:pPr>
            <w:r w:rsidRPr="49D14CF1">
              <w:rPr>
                <w:sz w:val="24"/>
              </w:rPr>
              <w:t>Technical skills related to the project</w:t>
            </w:r>
          </w:p>
        </w:tc>
        <w:tc>
          <w:tcPr>
            <w:tcW w:w="1476" w:type="dxa"/>
            <w:tcBorders>
              <w:top w:val="single" w:sz="6" w:space="0" w:color="000000" w:themeColor="text1"/>
              <w:left w:val="single" w:sz="6" w:space="0" w:color="000000" w:themeColor="text1"/>
              <w:bottom w:val="nil"/>
              <w:right w:val="single" w:sz="6" w:space="0" w:color="000000" w:themeColor="text1"/>
            </w:tcBorders>
            <w:hideMark/>
          </w:tcPr>
          <w:p w14:paraId="6B79884B" w14:textId="77777777" w:rsidR="00C5322B" w:rsidRDefault="00C5322B" w:rsidP="008B5A4B">
            <w:pPr>
              <w:pStyle w:val="TableParagraph"/>
              <w:spacing w:before="57"/>
              <w:ind w:left="11"/>
              <w:rPr>
                <w:sz w:val="24"/>
              </w:rPr>
            </w:pPr>
            <w:r w:rsidRPr="49D14CF1">
              <w:rPr>
                <w:sz w:val="24"/>
              </w:rPr>
              <w:t>The Project Manager will assess the skills and the experience of the entire team. They will then decide who is fit to fill the position.</w:t>
            </w:r>
            <w:r>
              <w:br/>
            </w:r>
          </w:p>
          <w:p w14:paraId="306E9D6F" w14:textId="77777777" w:rsidR="00C5322B" w:rsidRDefault="00C5322B" w:rsidP="008B5A4B">
            <w:pPr>
              <w:pStyle w:val="TableParagraph"/>
              <w:spacing w:before="57"/>
              <w:ind w:left="11"/>
              <w:rPr>
                <w:sz w:val="24"/>
              </w:rPr>
            </w:pPr>
          </w:p>
        </w:tc>
        <w:tc>
          <w:tcPr>
            <w:tcW w:w="152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9A6C4A" w14:textId="77777777" w:rsidR="00C5322B" w:rsidRDefault="00C5322B" w:rsidP="008B5A4B">
            <w:pPr>
              <w:pStyle w:val="TableParagraph"/>
              <w:spacing w:before="41" w:line="256" w:lineRule="auto"/>
              <w:ind w:left="16" w:right="346"/>
              <w:rPr>
                <w:sz w:val="24"/>
              </w:rPr>
            </w:pPr>
            <w:r w:rsidRPr="49D14CF1">
              <w:rPr>
                <w:sz w:val="24"/>
              </w:rPr>
              <w:t>The project</w:t>
            </w:r>
            <w:r w:rsidRPr="49D14CF1">
              <w:rPr>
                <w:spacing w:val="1"/>
                <w:sz w:val="24"/>
              </w:rPr>
              <w:t xml:space="preserve"> </w:t>
            </w:r>
            <w:r w:rsidRPr="49D14CF1">
              <w:rPr>
                <w:sz w:val="24"/>
              </w:rPr>
              <w:t>leader will</w:t>
            </w:r>
            <w:r w:rsidRPr="49D14CF1">
              <w:rPr>
                <w:spacing w:val="1"/>
                <w:sz w:val="24"/>
              </w:rPr>
              <w:t xml:space="preserve"> </w:t>
            </w:r>
            <w:r w:rsidRPr="49D14CF1">
              <w:rPr>
                <w:sz w:val="24"/>
              </w:rPr>
              <w:t>work</w:t>
            </w:r>
            <w:r w:rsidRPr="49D14CF1">
              <w:rPr>
                <w:spacing w:val="5"/>
                <w:sz w:val="24"/>
              </w:rPr>
              <w:t xml:space="preserve"> </w:t>
            </w:r>
            <w:r w:rsidRPr="49D14CF1">
              <w:rPr>
                <w:sz w:val="24"/>
              </w:rPr>
              <w:t>with</w:t>
            </w:r>
            <w:r w:rsidRPr="49D14CF1">
              <w:rPr>
                <w:spacing w:val="1"/>
                <w:sz w:val="24"/>
              </w:rPr>
              <w:t xml:space="preserve"> </w:t>
            </w:r>
            <w:r w:rsidRPr="49D14CF1">
              <w:rPr>
                <w:spacing w:val="-1"/>
                <w:sz w:val="24"/>
              </w:rPr>
              <w:t xml:space="preserve">team </w:t>
            </w:r>
            <w:r w:rsidRPr="49D14CF1">
              <w:rPr>
                <w:sz w:val="24"/>
              </w:rPr>
              <w:t>members</w:t>
            </w:r>
            <w:r w:rsidRPr="49D14CF1">
              <w:rPr>
                <w:spacing w:val="-52"/>
                <w:sz w:val="24"/>
              </w:rPr>
              <w:t xml:space="preserve"> </w:t>
            </w:r>
            <w:r w:rsidRPr="49D14CF1">
              <w:rPr>
                <w:sz w:val="24"/>
              </w:rPr>
              <w:t>to set</w:t>
            </w:r>
            <w:r w:rsidRPr="49D14CF1">
              <w:rPr>
                <w:spacing w:val="1"/>
                <w:sz w:val="24"/>
              </w:rPr>
              <w:t xml:space="preserve"> </w:t>
            </w:r>
            <w:r w:rsidRPr="49D14CF1">
              <w:rPr>
                <w:sz w:val="24"/>
              </w:rPr>
              <w:t>achievable</w:t>
            </w:r>
            <w:r w:rsidRPr="49D14CF1">
              <w:rPr>
                <w:spacing w:val="1"/>
                <w:sz w:val="24"/>
              </w:rPr>
              <w:t xml:space="preserve"> </w:t>
            </w:r>
            <w:r w:rsidRPr="49D14CF1">
              <w:rPr>
                <w:sz w:val="24"/>
              </w:rPr>
              <w:t>performance</w:t>
            </w:r>
            <w:r w:rsidRPr="49D14CF1">
              <w:rPr>
                <w:spacing w:val="1"/>
                <w:sz w:val="24"/>
              </w:rPr>
              <w:t xml:space="preserve"> </w:t>
            </w:r>
            <w:r w:rsidRPr="49D14CF1">
              <w:rPr>
                <w:sz w:val="24"/>
              </w:rPr>
              <w:t>goals and track</w:t>
            </w:r>
            <w:r w:rsidRPr="49D14CF1">
              <w:rPr>
                <w:spacing w:val="-52"/>
                <w:sz w:val="24"/>
              </w:rPr>
              <w:t xml:space="preserve"> </w:t>
            </w:r>
            <w:r w:rsidRPr="49D14CF1">
              <w:rPr>
                <w:sz w:val="24"/>
              </w:rPr>
              <w:t>their progress throughout the project.</w:t>
            </w:r>
          </w:p>
          <w:p w14:paraId="253918DE" w14:textId="77777777" w:rsidR="00C5322B" w:rsidRDefault="00C5322B" w:rsidP="008B5A4B">
            <w:pPr>
              <w:pStyle w:val="TableParagraph"/>
              <w:spacing w:before="52" w:line="247" w:lineRule="auto"/>
              <w:ind w:left="16" w:right="3"/>
              <w:rPr>
                <w:sz w:val="24"/>
              </w:rPr>
            </w:pPr>
          </w:p>
        </w:tc>
        <w:tc>
          <w:tcPr>
            <w:tcW w:w="1395"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E0A21B" w14:textId="1BA0F1F6" w:rsidR="00C5322B" w:rsidRDefault="00C5322B" w:rsidP="00411EC1">
            <w:pPr>
              <w:pStyle w:val="TableParagraph"/>
              <w:spacing w:before="52" w:line="252" w:lineRule="auto"/>
              <w:ind w:left="11" w:right="15"/>
              <w:rPr>
                <w:sz w:val="24"/>
              </w:rPr>
            </w:pPr>
            <w:r w:rsidRPr="49D14CF1">
              <w:rPr>
                <w:sz w:val="24"/>
              </w:rPr>
              <w:t>The project</w:t>
            </w:r>
            <w:r w:rsidRPr="49D14CF1">
              <w:rPr>
                <w:spacing w:val="1"/>
                <w:sz w:val="24"/>
              </w:rPr>
              <w:t xml:space="preserve"> </w:t>
            </w:r>
            <w:r w:rsidRPr="49D14CF1">
              <w:rPr>
                <w:sz w:val="24"/>
              </w:rPr>
              <w:t>leader will</w:t>
            </w:r>
            <w:r w:rsidRPr="49D14CF1">
              <w:rPr>
                <w:spacing w:val="1"/>
                <w:sz w:val="24"/>
              </w:rPr>
              <w:t xml:space="preserve"> </w:t>
            </w:r>
            <w:r w:rsidRPr="49D14CF1">
              <w:rPr>
                <w:sz w:val="24"/>
              </w:rPr>
              <w:t>implement a</w:t>
            </w:r>
            <w:r w:rsidRPr="49D14CF1">
              <w:rPr>
                <w:spacing w:val="1"/>
                <w:sz w:val="24"/>
              </w:rPr>
              <w:t xml:space="preserve"> </w:t>
            </w:r>
            <w:r w:rsidRPr="49D14CF1">
              <w:rPr>
                <w:sz w:val="24"/>
              </w:rPr>
              <w:t>recognition</w:t>
            </w:r>
            <w:r w:rsidRPr="49D14CF1">
              <w:rPr>
                <w:spacing w:val="1"/>
                <w:sz w:val="24"/>
              </w:rPr>
              <w:t xml:space="preserve"> </w:t>
            </w:r>
            <w:r w:rsidRPr="49D14CF1">
              <w:rPr>
                <w:sz w:val="24"/>
              </w:rPr>
              <w:t>and rewards</w:t>
            </w:r>
            <w:r w:rsidRPr="49D14CF1">
              <w:rPr>
                <w:spacing w:val="1"/>
                <w:sz w:val="24"/>
              </w:rPr>
              <w:t xml:space="preserve"> </w:t>
            </w:r>
            <w:r w:rsidRPr="49D14CF1">
              <w:rPr>
                <w:sz w:val="24"/>
              </w:rPr>
              <w:t>system to</w:t>
            </w:r>
            <w:r w:rsidRPr="49D14CF1">
              <w:rPr>
                <w:spacing w:val="1"/>
                <w:sz w:val="24"/>
              </w:rPr>
              <w:t xml:space="preserve"> </w:t>
            </w:r>
            <w:r w:rsidRPr="49D14CF1">
              <w:rPr>
                <w:sz w:val="24"/>
              </w:rPr>
              <w:t>motivate</w:t>
            </w:r>
            <w:r w:rsidRPr="49D14CF1">
              <w:rPr>
                <w:spacing w:val="1"/>
                <w:sz w:val="24"/>
              </w:rPr>
              <w:t xml:space="preserve"> </w:t>
            </w:r>
            <w:r w:rsidRPr="49D14CF1">
              <w:rPr>
                <w:sz w:val="24"/>
              </w:rPr>
              <w:t>team</w:t>
            </w:r>
            <w:r w:rsidRPr="49D14CF1">
              <w:rPr>
                <w:spacing w:val="1"/>
                <w:sz w:val="24"/>
              </w:rPr>
              <w:t xml:space="preserve"> </w:t>
            </w:r>
            <w:r w:rsidRPr="49D14CF1">
              <w:rPr>
                <w:sz w:val="24"/>
              </w:rPr>
              <w:t>members</w:t>
            </w:r>
            <w:r w:rsidRPr="49D14CF1">
              <w:rPr>
                <w:spacing w:val="-14"/>
                <w:sz w:val="24"/>
              </w:rPr>
              <w:t xml:space="preserve"> </w:t>
            </w:r>
            <w:r w:rsidRPr="49D14CF1">
              <w:rPr>
                <w:sz w:val="24"/>
              </w:rPr>
              <w:t>and</w:t>
            </w:r>
            <w:r w:rsidRPr="49D14CF1">
              <w:rPr>
                <w:spacing w:val="-51"/>
                <w:sz w:val="24"/>
              </w:rPr>
              <w:t xml:space="preserve"> </w:t>
            </w:r>
            <w:r w:rsidRPr="49D14CF1">
              <w:rPr>
                <w:sz w:val="24"/>
              </w:rPr>
              <w:t>encourage</w:t>
            </w:r>
            <w:r w:rsidR="00411EC1">
              <w:rPr>
                <w:sz w:val="24"/>
              </w:rPr>
              <w:t xml:space="preserve"> </w:t>
            </w:r>
            <w:r w:rsidRPr="49D14CF1">
              <w:rPr>
                <w:sz w:val="24"/>
              </w:rPr>
              <w:t>high performance.</w:t>
            </w:r>
          </w:p>
          <w:p w14:paraId="59B79D7B" w14:textId="77777777" w:rsidR="00C5322B" w:rsidRDefault="00C5322B" w:rsidP="008B5A4B">
            <w:pPr>
              <w:pStyle w:val="TableParagraph"/>
              <w:spacing w:before="52" w:line="252" w:lineRule="auto"/>
              <w:ind w:left="11" w:right="15"/>
              <w:rPr>
                <w:sz w:val="24"/>
              </w:rPr>
            </w:pPr>
          </w:p>
        </w:tc>
      </w:tr>
      <w:tr w:rsidR="00C5322B" w14:paraId="4062475A"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3D04F611" w14:textId="77777777" w:rsidR="00C5322B" w:rsidRDefault="00C5322B" w:rsidP="008B5A4B">
            <w:pPr>
              <w:pStyle w:val="TableParagraph"/>
              <w:rPr>
                <w:sz w:val="20"/>
              </w:rPr>
            </w:pP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0260CD76" w14:textId="77777777" w:rsidR="00C5322B" w:rsidRDefault="00C5322B" w:rsidP="008B5A4B">
            <w:pPr>
              <w:pStyle w:val="TableParagraph"/>
              <w:spacing w:line="259" w:lineRule="exact"/>
              <w:ind w:left="17"/>
              <w:rPr>
                <w:sz w:val="24"/>
              </w:rPr>
            </w:pPr>
          </w:p>
        </w:tc>
        <w:tc>
          <w:tcPr>
            <w:tcW w:w="1736" w:type="dxa"/>
            <w:tcBorders>
              <w:top w:val="nil"/>
              <w:left w:val="single" w:sz="6" w:space="0" w:color="000000" w:themeColor="text1"/>
              <w:bottom w:val="single" w:sz="6" w:space="0" w:color="000000" w:themeColor="text1"/>
              <w:right w:val="single" w:sz="6" w:space="0" w:color="000000" w:themeColor="text1"/>
            </w:tcBorders>
          </w:tcPr>
          <w:p w14:paraId="56B6CED4" w14:textId="77777777" w:rsidR="00C5322B" w:rsidRDefault="00C5322B" w:rsidP="008B5A4B">
            <w:pPr>
              <w:pStyle w:val="TableParagraph"/>
              <w:rPr>
                <w:sz w:val="20"/>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3E29863E" w14:textId="77777777" w:rsidR="00C5322B" w:rsidRDefault="00C5322B" w:rsidP="008B5A4B">
            <w:pPr>
              <w:pStyle w:val="TableParagraph"/>
              <w:rPr>
                <w:sz w:val="20"/>
              </w:rPr>
            </w:pPr>
          </w:p>
        </w:tc>
        <w:tc>
          <w:tcPr>
            <w:tcW w:w="1520" w:type="dxa"/>
            <w:vMerge/>
            <w:vAlign w:val="center"/>
            <w:hideMark/>
          </w:tcPr>
          <w:p w14:paraId="5A0FC03B" w14:textId="77777777" w:rsidR="00C5322B" w:rsidRDefault="00C5322B" w:rsidP="008B5A4B"/>
        </w:tc>
        <w:tc>
          <w:tcPr>
            <w:tcW w:w="1395" w:type="dxa"/>
            <w:vMerge/>
            <w:vAlign w:val="center"/>
            <w:hideMark/>
          </w:tcPr>
          <w:p w14:paraId="294E6AC1" w14:textId="77777777" w:rsidR="00C5322B" w:rsidRDefault="00C5322B" w:rsidP="008B5A4B"/>
        </w:tc>
      </w:tr>
      <w:tr w:rsidR="00C5322B" w14:paraId="110BB063"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15582E5A" w14:textId="77777777" w:rsidR="00C5322B" w:rsidRDefault="00C5322B" w:rsidP="008B5A4B">
            <w:pPr>
              <w:pStyle w:val="TableParagraph"/>
              <w:spacing w:before="41" w:line="259" w:lineRule="auto"/>
              <w:ind w:left="12" w:right="64"/>
              <w:rPr>
                <w:sz w:val="20"/>
                <w:szCs w:val="20"/>
              </w:rPr>
            </w:pPr>
            <w:r>
              <w:rPr>
                <w:color w:val="0D0D0D" w:themeColor="text1" w:themeTint="F2"/>
                <w:sz w:val="24"/>
              </w:rPr>
              <w:t>UI/UX Designer</w:t>
            </w: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72F6E053" w14:textId="390BE4B2" w:rsidR="00C5322B" w:rsidRDefault="00C5322B" w:rsidP="008B5A4B">
            <w:pPr>
              <w:pStyle w:val="TableParagraph"/>
              <w:spacing w:line="259" w:lineRule="exact"/>
              <w:rPr>
                <w:sz w:val="24"/>
              </w:rPr>
            </w:pPr>
            <w:r w:rsidRPr="49D14CF1">
              <w:rPr>
                <w:sz w:val="24"/>
              </w:rPr>
              <w:t>Collaborate with other team members</w:t>
            </w:r>
            <w:r w:rsidR="00411EC1" w:rsidRPr="49D14CF1">
              <w:rPr>
                <w:sz w:val="24"/>
              </w:rPr>
              <w:t>.</w:t>
            </w:r>
          </w:p>
          <w:p w14:paraId="05BEC4E2" w14:textId="77777777" w:rsidR="00411EC1" w:rsidRDefault="00411EC1">
            <w:pPr>
              <w:pStyle w:val="TableParagraph"/>
              <w:spacing w:line="259" w:lineRule="exact"/>
              <w:rPr>
                <w:sz w:val="24"/>
              </w:rPr>
            </w:pPr>
          </w:p>
          <w:p w14:paraId="0408C1BF" w14:textId="77777777" w:rsidR="00C5322B" w:rsidRDefault="00C5322B" w:rsidP="008B5A4B">
            <w:pPr>
              <w:pStyle w:val="TableParagraph"/>
              <w:spacing w:line="259" w:lineRule="exact"/>
              <w:rPr>
                <w:sz w:val="24"/>
              </w:rPr>
            </w:pPr>
            <w:r>
              <w:rPr>
                <w:sz w:val="24"/>
              </w:rPr>
              <w:t>To design a working User interface</w:t>
            </w:r>
            <w:r w:rsidRPr="49D14CF1">
              <w:rPr>
                <w:sz w:val="24"/>
              </w:rPr>
              <w:t xml:space="preserve">. </w:t>
            </w:r>
          </w:p>
          <w:p w14:paraId="5EFD7DF3" w14:textId="77777777" w:rsidR="00C5322B" w:rsidRDefault="00C5322B" w:rsidP="008B5A4B">
            <w:pPr>
              <w:pStyle w:val="TableParagraph"/>
              <w:spacing w:line="259" w:lineRule="exact"/>
            </w:pPr>
            <w:r w:rsidRPr="49D14CF1">
              <w:rPr>
                <w:sz w:val="24"/>
              </w:rPr>
              <w:t xml:space="preserve"> </w:t>
            </w:r>
          </w:p>
          <w:p w14:paraId="3DD5AAA5" w14:textId="77777777" w:rsidR="00C5322B" w:rsidRDefault="00C5322B" w:rsidP="008B5A4B">
            <w:pPr>
              <w:pStyle w:val="TableParagraph"/>
              <w:spacing w:line="259" w:lineRule="exact"/>
            </w:pPr>
          </w:p>
          <w:p w14:paraId="49004DD6" w14:textId="77777777" w:rsidR="00C5322B" w:rsidRDefault="00C5322B" w:rsidP="008B5A4B">
            <w:pPr>
              <w:pStyle w:val="TableParagraph"/>
              <w:spacing w:before="41" w:line="256" w:lineRule="auto"/>
              <w:ind w:left="17" w:right="2"/>
              <w:rPr>
                <w:sz w:val="24"/>
              </w:rPr>
            </w:pPr>
            <w:r>
              <w:rPr>
                <w:sz w:val="24"/>
              </w:rPr>
              <w:t>Create a Mockup of a Graphical User Interface.</w:t>
            </w:r>
          </w:p>
          <w:p w14:paraId="2BB6F90A" w14:textId="77777777" w:rsidR="00C5322B" w:rsidRDefault="00C5322B" w:rsidP="008B5A4B">
            <w:pPr>
              <w:pStyle w:val="TableParagraph"/>
              <w:spacing w:before="41" w:line="256" w:lineRule="auto"/>
              <w:ind w:left="17" w:right="2"/>
              <w:rPr>
                <w:sz w:val="24"/>
              </w:rPr>
            </w:pPr>
          </w:p>
          <w:p w14:paraId="257CB67F" w14:textId="4E48F91A" w:rsidR="00C5322B" w:rsidRDefault="00C5322B" w:rsidP="008B5A4B">
            <w:pPr>
              <w:pStyle w:val="TableParagraph"/>
              <w:spacing w:before="41" w:line="256" w:lineRule="auto"/>
              <w:ind w:left="17" w:right="2"/>
              <w:rPr>
                <w:sz w:val="24"/>
              </w:rPr>
            </w:pPr>
            <w:r>
              <w:rPr>
                <w:sz w:val="24"/>
              </w:rPr>
              <w:t>Interview Users to get their ideas and suggestions about the project</w:t>
            </w:r>
            <w:r w:rsidR="00411EC1">
              <w:rPr>
                <w:sz w:val="24"/>
              </w:rPr>
              <w:t>.</w:t>
            </w:r>
          </w:p>
          <w:p w14:paraId="3C71F304" w14:textId="77777777" w:rsidR="00C5322B" w:rsidRDefault="00C5322B" w:rsidP="008B5A4B">
            <w:pPr>
              <w:pStyle w:val="TableParagraph"/>
              <w:spacing w:before="41" w:line="256" w:lineRule="auto"/>
              <w:ind w:left="17" w:right="2"/>
              <w:rPr>
                <w:sz w:val="24"/>
              </w:rPr>
            </w:pPr>
          </w:p>
          <w:p w14:paraId="7A84A1DD" w14:textId="77777777" w:rsidR="00C5322B" w:rsidRDefault="00C5322B" w:rsidP="008B5A4B">
            <w:pPr>
              <w:pStyle w:val="TableParagraph"/>
              <w:spacing w:before="41" w:line="256" w:lineRule="auto"/>
              <w:ind w:left="17" w:right="2"/>
              <w:rPr>
                <w:sz w:val="24"/>
              </w:rPr>
            </w:pPr>
            <w:r>
              <w:rPr>
                <w:sz w:val="24"/>
              </w:rPr>
              <w:t>Responsible for usability testing of the project.</w:t>
            </w:r>
          </w:p>
        </w:tc>
        <w:tc>
          <w:tcPr>
            <w:tcW w:w="1736" w:type="dxa"/>
            <w:tcBorders>
              <w:top w:val="nil"/>
              <w:left w:val="single" w:sz="6" w:space="0" w:color="000000" w:themeColor="text1"/>
              <w:bottom w:val="single" w:sz="6" w:space="0" w:color="000000" w:themeColor="text1"/>
              <w:right w:val="single" w:sz="6" w:space="0" w:color="000000" w:themeColor="text1"/>
            </w:tcBorders>
          </w:tcPr>
          <w:p w14:paraId="4D428B14" w14:textId="77777777" w:rsidR="00C5322B" w:rsidRDefault="00C5322B" w:rsidP="008B5A4B">
            <w:pPr>
              <w:pStyle w:val="TableParagraph"/>
              <w:spacing w:before="41" w:line="252" w:lineRule="auto"/>
              <w:ind w:left="11" w:right="262"/>
              <w:rPr>
                <w:sz w:val="24"/>
              </w:rPr>
            </w:pPr>
            <w:r w:rsidRPr="49D14CF1">
              <w:rPr>
                <w:sz w:val="24"/>
              </w:rPr>
              <w:t>Technical skills related to</w:t>
            </w:r>
            <w:r>
              <w:rPr>
                <w:sz w:val="24"/>
              </w:rPr>
              <w:t xml:space="preserve"> User Interface Design such as HTML and CSS</w:t>
            </w:r>
          </w:p>
          <w:p w14:paraId="0CDE5868" w14:textId="77777777" w:rsidR="00C5322B" w:rsidRDefault="00C5322B" w:rsidP="008B5A4B">
            <w:pPr>
              <w:pStyle w:val="TableParagraph"/>
              <w:spacing w:before="10"/>
              <w:rPr>
                <w:sz w:val="26"/>
                <w:szCs w:val="26"/>
              </w:rPr>
            </w:pPr>
          </w:p>
          <w:p w14:paraId="48F254F7" w14:textId="77777777" w:rsidR="00C5322B" w:rsidRDefault="00C5322B" w:rsidP="008B5A4B">
            <w:pPr>
              <w:pStyle w:val="TableParagraph"/>
              <w:ind w:left="11"/>
              <w:rPr>
                <w:sz w:val="24"/>
              </w:rPr>
            </w:pPr>
            <w:r>
              <w:rPr>
                <w:sz w:val="24"/>
              </w:rPr>
              <w:t xml:space="preserve">Good </w:t>
            </w:r>
            <w:r w:rsidRPr="49D14CF1">
              <w:rPr>
                <w:sz w:val="24"/>
              </w:rPr>
              <w:t>Communication</w:t>
            </w:r>
          </w:p>
          <w:p w14:paraId="13B250A4" w14:textId="77777777" w:rsidR="00C5322B" w:rsidRDefault="00C5322B" w:rsidP="008B5A4B">
            <w:pPr>
              <w:pStyle w:val="TableParagraph"/>
              <w:spacing w:before="8"/>
              <w:rPr>
                <w:sz w:val="27"/>
                <w:szCs w:val="27"/>
              </w:rPr>
            </w:pPr>
          </w:p>
          <w:p w14:paraId="3ACC4CF0" w14:textId="77777777" w:rsidR="00C5322B" w:rsidRDefault="00C5322B" w:rsidP="008B5A4B">
            <w:pPr>
              <w:pStyle w:val="TableParagraph"/>
              <w:spacing w:line="268" w:lineRule="auto"/>
              <w:ind w:left="11" w:right="286"/>
              <w:rPr>
                <w:sz w:val="24"/>
              </w:rPr>
            </w:pPr>
            <w:r w:rsidRPr="49D14CF1">
              <w:rPr>
                <w:sz w:val="24"/>
              </w:rPr>
              <w:t>Collaboration and teamwork</w:t>
            </w:r>
          </w:p>
          <w:p w14:paraId="4AB07737" w14:textId="77777777" w:rsidR="00C5322B" w:rsidRDefault="00C5322B" w:rsidP="008B5A4B">
            <w:pPr>
              <w:pStyle w:val="TableParagraph"/>
              <w:spacing w:before="1"/>
              <w:rPr>
                <w:sz w:val="26"/>
                <w:szCs w:val="26"/>
              </w:rPr>
            </w:pPr>
          </w:p>
          <w:p w14:paraId="6EDA65A0" w14:textId="77777777" w:rsidR="00C5322B" w:rsidRDefault="00C5322B" w:rsidP="008B5A4B">
            <w:pPr>
              <w:pStyle w:val="TableParagraph"/>
              <w:ind w:left="11"/>
              <w:rPr>
                <w:sz w:val="24"/>
              </w:rPr>
            </w:pPr>
            <w:r>
              <w:rPr>
                <w:sz w:val="24"/>
              </w:rPr>
              <w:t>Wireframing and Prototyping</w:t>
            </w:r>
          </w:p>
          <w:p w14:paraId="4B799380" w14:textId="77777777" w:rsidR="00C5322B" w:rsidRDefault="00C5322B" w:rsidP="008B5A4B">
            <w:pPr>
              <w:pStyle w:val="TableParagraph"/>
              <w:spacing w:before="7"/>
              <w:rPr>
                <w:sz w:val="27"/>
                <w:szCs w:val="27"/>
              </w:rPr>
            </w:pPr>
          </w:p>
          <w:p w14:paraId="121C7064" w14:textId="77777777" w:rsidR="00C5322B" w:rsidRDefault="00C5322B" w:rsidP="008B5A4B">
            <w:pPr>
              <w:pStyle w:val="TableParagraph"/>
              <w:spacing w:before="7"/>
              <w:rPr>
                <w:sz w:val="27"/>
                <w:szCs w:val="27"/>
              </w:rPr>
            </w:pPr>
            <w:r>
              <w:rPr>
                <w:sz w:val="27"/>
                <w:szCs w:val="27"/>
              </w:rPr>
              <w:t>User Research and Analysis</w:t>
            </w:r>
          </w:p>
          <w:p w14:paraId="68106C77" w14:textId="77777777" w:rsidR="00C5322B" w:rsidRDefault="00C5322B" w:rsidP="008B5A4B">
            <w:pPr>
              <w:pStyle w:val="TableParagraph"/>
              <w:spacing w:line="259" w:lineRule="auto"/>
              <w:ind w:left="11" w:right="397"/>
              <w:rPr>
                <w:sz w:val="24"/>
              </w:rPr>
            </w:pPr>
          </w:p>
          <w:p w14:paraId="591DFDA7" w14:textId="77777777" w:rsidR="00C5322B" w:rsidRDefault="00C5322B" w:rsidP="008B5A4B">
            <w:pPr>
              <w:pStyle w:val="TableParagraph"/>
              <w:spacing w:line="259" w:lineRule="auto"/>
              <w:ind w:left="11" w:right="397"/>
              <w:rPr>
                <w:sz w:val="24"/>
              </w:rPr>
            </w:pPr>
          </w:p>
          <w:p w14:paraId="6E98C323" w14:textId="77777777" w:rsidR="00C5322B" w:rsidRDefault="00C5322B" w:rsidP="008B5A4B">
            <w:pPr>
              <w:pStyle w:val="TableParagraph"/>
              <w:spacing w:line="259" w:lineRule="auto"/>
              <w:ind w:left="11" w:right="397"/>
              <w:rPr>
                <w:sz w:val="24"/>
              </w:rPr>
            </w:pPr>
          </w:p>
          <w:p w14:paraId="7582FCE3" w14:textId="77777777" w:rsidR="00C5322B" w:rsidRDefault="00C5322B" w:rsidP="008B5A4B">
            <w:pPr>
              <w:pStyle w:val="TableParagraph"/>
              <w:spacing w:line="259" w:lineRule="auto"/>
              <w:ind w:left="11" w:right="397"/>
              <w:rPr>
                <w:sz w:val="24"/>
              </w:rPr>
            </w:pPr>
          </w:p>
          <w:p w14:paraId="3D2C9550" w14:textId="77777777" w:rsidR="00C5322B" w:rsidRDefault="00C5322B" w:rsidP="008B5A4B">
            <w:pPr>
              <w:pStyle w:val="TableParagraph"/>
              <w:rPr>
                <w:sz w:val="20"/>
                <w:szCs w:val="20"/>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7268F9D9" w14:textId="77777777" w:rsidR="00C5322B" w:rsidRDefault="00C5322B" w:rsidP="008B5A4B">
            <w:pPr>
              <w:pStyle w:val="TableParagraph"/>
              <w:spacing w:before="41" w:line="247" w:lineRule="auto"/>
              <w:ind w:left="16" w:right="74"/>
              <w:rPr>
                <w:sz w:val="24"/>
              </w:rPr>
            </w:pPr>
            <w:r w:rsidRPr="49D14CF1">
              <w:rPr>
                <w:sz w:val="24"/>
              </w:rPr>
              <w:t xml:space="preserve">The Entire team will decide who will be assigned to the </w:t>
            </w:r>
            <w:r>
              <w:rPr>
                <w:sz w:val="24"/>
              </w:rPr>
              <w:t>UI/UX Designer based on their skills and competency of the individual.</w:t>
            </w: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45E73A" w14:textId="0E173E9F" w:rsidR="00C5322B" w:rsidRDefault="00C5322B" w:rsidP="008B5A4B">
            <w:pPr>
              <w:pStyle w:val="TableParagraph"/>
              <w:spacing w:before="41"/>
              <w:ind w:left="16" w:right="-13"/>
              <w:rPr>
                <w:sz w:val="24"/>
              </w:rPr>
            </w:pPr>
            <w:r w:rsidRPr="49D14CF1">
              <w:rPr>
                <w:sz w:val="24"/>
              </w:rPr>
              <w:t>The frequency and format of performance reviews will be determined based on the project's needs and the company's policies. The review shall include, but not limited to,</w:t>
            </w:r>
            <w:r>
              <w:rPr>
                <w:sz w:val="24"/>
              </w:rPr>
              <w:t xml:space="preserve"> UI/UX Testing, design review, Prototype review, and user testing based on prototypes and mockups. Any concerns that </w:t>
            </w:r>
            <w:r w:rsidR="00411EC1">
              <w:rPr>
                <w:sz w:val="24"/>
              </w:rPr>
              <w:t>need</w:t>
            </w:r>
            <w:r>
              <w:rPr>
                <w:sz w:val="24"/>
              </w:rPr>
              <w:t xml:space="preserve"> to be addressed from the previous review will be also revalidate. </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C47D67" w14:textId="77777777" w:rsidR="00C5322B" w:rsidRDefault="00C5322B" w:rsidP="008B5A4B">
            <w:pPr>
              <w:pStyle w:val="TableParagraph"/>
              <w:spacing w:line="252" w:lineRule="auto"/>
              <w:rPr>
                <w:sz w:val="24"/>
              </w:rPr>
            </w:pPr>
            <w:r w:rsidRPr="49D14CF1">
              <w:rPr>
                <w:sz w:val="24"/>
              </w:rPr>
              <w:t xml:space="preserve">The project leader or manager will implement a recognition and rewards system to motivate team members and encourage high performance. </w:t>
            </w:r>
          </w:p>
        </w:tc>
      </w:tr>
      <w:tr w:rsidR="00C5322B" w14:paraId="0014AFB3"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087A82E3" w14:textId="77777777" w:rsidR="00C5322B" w:rsidRDefault="00C5322B" w:rsidP="008B5A4B">
            <w:pPr>
              <w:pStyle w:val="TableParagraph"/>
              <w:spacing w:before="41" w:line="259" w:lineRule="auto"/>
              <w:ind w:left="12" w:right="64"/>
              <w:rPr>
                <w:sz w:val="24"/>
              </w:rPr>
            </w:pPr>
            <w:r w:rsidRPr="49D14CF1">
              <w:rPr>
                <w:color w:val="0D0D0D" w:themeColor="text1" w:themeTint="F2"/>
                <w:sz w:val="24"/>
              </w:rPr>
              <w:t>Developer</w:t>
            </w:r>
            <w:r>
              <w:rPr>
                <w:color w:val="0D0D0D" w:themeColor="text1" w:themeTint="F2"/>
                <w:sz w:val="24"/>
              </w:rPr>
              <w:t xml:space="preserve"> Head</w:t>
            </w: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5EFBE56D" w14:textId="77777777" w:rsidR="00C5322B" w:rsidRDefault="00C5322B" w:rsidP="008B5A4B">
            <w:pPr>
              <w:pStyle w:val="TableParagraph"/>
              <w:spacing w:line="259" w:lineRule="exact"/>
              <w:rPr>
                <w:sz w:val="24"/>
              </w:rPr>
            </w:pPr>
            <w:r w:rsidRPr="49D14CF1">
              <w:rPr>
                <w:sz w:val="24"/>
              </w:rPr>
              <w:t xml:space="preserve">Collaborate with other team members to achieve project goals. </w:t>
            </w:r>
          </w:p>
          <w:p w14:paraId="009D71D3" w14:textId="77777777" w:rsidR="00C5322B" w:rsidRDefault="00C5322B" w:rsidP="008B5A4B">
            <w:pPr>
              <w:pStyle w:val="TableParagraph"/>
              <w:spacing w:line="259" w:lineRule="exact"/>
            </w:pPr>
            <w:r w:rsidRPr="49D14CF1">
              <w:rPr>
                <w:sz w:val="24"/>
              </w:rPr>
              <w:t xml:space="preserve"> </w:t>
            </w:r>
          </w:p>
          <w:p w14:paraId="33245C5B" w14:textId="77777777" w:rsidR="00C5322B" w:rsidRDefault="00C5322B" w:rsidP="008B5A4B">
            <w:pPr>
              <w:pStyle w:val="TableParagraph"/>
              <w:spacing w:line="259" w:lineRule="exact"/>
            </w:pPr>
            <w:r w:rsidRPr="49D14CF1">
              <w:rPr>
                <w:sz w:val="24"/>
              </w:rPr>
              <w:t>Complete tasks assigned by the project leader or manager.</w:t>
            </w:r>
          </w:p>
          <w:p w14:paraId="14F7EB73" w14:textId="77777777" w:rsidR="00C5322B" w:rsidRDefault="00C5322B" w:rsidP="008B5A4B">
            <w:pPr>
              <w:pStyle w:val="TableParagraph"/>
              <w:spacing w:line="259" w:lineRule="exact"/>
              <w:rPr>
                <w:sz w:val="24"/>
              </w:rPr>
            </w:pPr>
          </w:p>
          <w:p w14:paraId="06105856" w14:textId="77777777" w:rsidR="00C5322B" w:rsidRDefault="00C5322B" w:rsidP="008B5A4B">
            <w:pPr>
              <w:pStyle w:val="TableParagraph"/>
              <w:spacing w:line="259" w:lineRule="exact"/>
              <w:rPr>
                <w:sz w:val="24"/>
              </w:rPr>
            </w:pPr>
            <w:r w:rsidRPr="49D14CF1">
              <w:rPr>
                <w:sz w:val="24"/>
              </w:rPr>
              <w:t xml:space="preserve">Ensure that the project development is within the set time limit of the project. </w:t>
            </w:r>
          </w:p>
          <w:p w14:paraId="3C1983E4" w14:textId="77777777" w:rsidR="00C5322B" w:rsidRDefault="00C5322B" w:rsidP="008B5A4B">
            <w:pPr>
              <w:pStyle w:val="TableParagraph"/>
              <w:spacing w:line="259" w:lineRule="exact"/>
              <w:rPr>
                <w:sz w:val="24"/>
              </w:rPr>
            </w:pPr>
          </w:p>
          <w:p w14:paraId="39E59D34" w14:textId="77777777" w:rsidR="00C5322B" w:rsidRDefault="00C5322B" w:rsidP="008B5A4B">
            <w:pPr>
              <w:pStyle w:val="TableParagraph"/>
              <w:spacing w:line="259" w:lineRule="exact"/>
              <w:rPr>
                <w:sz w:val="24"/>
              </w:rPr>
            </w:pPr>
            <w:r w:rsidRPr="49D14CF1">
              <w:rPr>
                <w:sz w:val="24"/>
              </w:rPr>
              <w:t xml:space="preserve">Ensures that the project is of a high standard and </w:t>
            </w:r>
            <w:proofErr w:type="gramStart"/>
            <w:r w:rsidRPr="49D14CF1">
              <w:rPr>
                <w:sz w:val="24"/>
              </w:rPr>
              <w:t>is able to</w:t>
            </w:r>
            <w:proofErr w:type="gramEnd"/>
            <w:r w:rsidRPr="49D14CF1">
              <w:rPr>
                <w:sz w:val="24"/>
              </w:rPr>
              <w:t xml:space="preserve"> follow the documentation set by the team and is approved by the Project Team Member- Documentation.</w:t>
            </w:r>
          </w:p>
        </w:tc>
        <w:tc>
          <w:tcPr>
            <w:tcW w:w="1736" w:type="dxa"/>
            <w:tcBorders>
              <w:top w:val="nil"/>
              <w:left w:val="single" w:sz="6" w:space="0" w:color="000000" w:themeColor="text1"/>
              <w:bottom w:val="single" w:sz="6" w:space="0" w:color="000000" w:themeColor="text1"/>
              <w:right w:val="single" w:sz="6" w:space="0" w:color="000000" w:themeColor="text1"/>
            </w:tcBorders>
          </w:tcPr>
          <w:p w14:paraId="38CCAE1B" w14:textId="77777777" w:rsidR="00C5322B" w:rsidRDefault="00C5322B" w:rsidP="008B5A4B">
            <w:pPr>
              <w:pStyle w:val="TableParagraph"/>
              <w:spacing w:before="41" w:line="252" w:lineRule="auto"/>
              <w:ind w:left="11" w:right="262"/>
              <w:rPr>
                <w:sz w:val="24"/>
              </w:rPr>
            </w:pPr>
            <w:r w:rsidRPr="49D14CF1">
              <w:rPr>
                <w:sz w:val="24"/>
              </w:rPr>
              <w:t>Technical skills related to the project.</w:t>
            </w:r>
          </w:p>
          <w:p w14:paraId="1F400FF6" w14:textId="77777777" w:rsidR="00C5322B" w:rsidRDefault="00C5322B" w:rsidP="008B5A4B">
            <w:pPr>
              <w:pStyle w:val="TableParagraph"/>
              <w:spacing w:before="10"/>
              <w:rPr>
                <w:sz w:val="26"/>
                <w:szCs w:val="26"/>
              </w:rPr>
            </w:pPr>
          </w:p>
          <w:p w14:paraId="77B11526" w14:textId="77777777" w:rsidR="00C5322B" w:rsidRDefault="00C5322B" w:rsidP="008B5A4B">
            <w:pPr>
              <w:pStyle w:val="TableParagraph"/>
              <w:ind w:left="11"/>
              <w:rPr>
                <w:sz w:val="24"/>
              </w:rPr>
            </w:pPr>
            <w:r w:rsidRPr="49D14CF1">
              <w:rPr>
                <w:sz w:val="24"/>
              </w:rPr>
              <w:t>Communication</w:t>
            </w:r>
          </w:p>
          <w:p w14:paraId="5F854944" w14:textId="77777777" w:rsidR="00C5322B" w:rsidRDefault="00C5322B" w:rsidP="008B5A4B">
            <w:pPr>
              <w:pStyle w:val="TableParagraph"/>
              <w:spacing w:before="8"/>
              <w:rPr>
                <w:sz w:val="27"/>
                <w:szCs w:val="27"/>
              </w:rPr>
            </w:pPr>
          </w:p>
          <w:p w14:paraId="1758964A" w14:textId="77777777" w:rsidR="00C5322B" w:rsidRDefault="00C5322B" w:rsidP="008B5A4B">
            <w:pPr>
              <w:pStyle w:val="TableParagraph"/>
              <w:spacing w:line="268" w:lineRule="auto"/>
              <w:ind w:left="11" w:right="286"/>
              <w:rPr>
                <w:sz w:val="24"/>
              </w:rPr>
            </w:pPr>
            <w:r w:rsidRPr="49D14CF1">
              <w:rPr>
                <w:sz w:val="24"/>
              </w:rPr>
              <w:t>Collaboration and teamwork</w:t>
            </w:r>
          </w:p>
          <w:p w14:paraId="3C8A4D87" w14:textId="77777777" w:rsidR="00C5322B" w:rsidRDefault="00C5322B" w:rsidP="008B5A4B">
            <w:pPr>
              <w:pStyle w:val="TableParagraph"/>
              <w:spacing w:before="1"/>
              <w:rPr>
                <w:sz w:val="26"/>
                <w:szCs w:val="26"/>
              </w:rPr>
            </w:pPr>
          </w:p>
          <w:p w14:paraId="20CD1A2C" w14:textId="77777777" w:rsidR="00C5322B" w:rsidRDefault="00C5322B" w:rsidP="008B5A4B">
            <w:pPr>
              <w:pStyle w:val="TableParagraph"/>
              <w:ind w:left="11"/>
              <w:rPr>
                <w:sz w:val="24"/>
              </w:rPr>
            </w:pPr>
            <w:r w:rsidRPr="49D14CF1">
              <w:rPr>
                <w:sz w:val="24"/>
              </w:rPr>
              <w:t>Problem-solving</w:t>
            </w:r>
          </w:p>
          <w:p w14:paraId="7771D390" w14:textId="77777777" w:rsidR="00C5322B" w:rsidRDefault="00C5322B" w:rsidP="008B5A4B">
            <w:pPr>
              <w:pStyle w:val="TableParagraph"/>
              <w:spacing w:before="7"/>
              <w:rPr>
                <w:sz w:val="27"/>
                <w:szCs w:val="27"/>
              </w:rPr>
            </w:pPr>
          </w:p>
          <w:p w14:paraId="64CE2363" w14:textId="77777777" w:rsidR="00C5322B" w:rsidRDefault="00C5322B" w:rsidP="008B5A4B">
            <w:pPr>
              <w:pStyle w:val="TableParagraph"/>
              <w:spacing w:line="259" w:lineRule="auto"/>
              <w:ind w:left="11" w:right="397"/>
              <w:rPr>
                <w:sz w:val="24"/>
              </w:rPr>
            </w:pPr>
            <w:r w:rsidRPr="49D14CF1">
              <w:rPr>
                <w:sz w:val="24"/>
              </w:rPr>
              <w:t>Time management</w:t>
            </w:r>
          </w:p>
          <w:p w14:paraId="53307258" w14:textId="77777777" w:rsidR="00C5322B" w:rsidRDefault="00C5322B" w:rsidP="008B5A4B">
            <w:pPr>
              <w:pStyle w:val="TableParagraph"/>
              <w:spacing w:line="259" w:lineRule="auto"/>
              <w:ind w:left="11" w:right="397"/>
              <w:rPr>
                <w:sz w:val="24"/>
              </w:rPr>
            </w:pPr>
            <w:r w:rsidRPr="49D14CF1">
              <w:rPr>
                <w:sz w:val="24"/>
              </w:rPr>
              <w:t>Programming skills</w:t>
            </w:r>
          </w:p>
          <w:p w14:paraId="049F6A98" w14:textId="77777777" w:rsidR="00C5322B" w:rsidRDefault="00C5322B" w:rsidP="008B5A4B">
            <w:pPr>
              <w:pStyle w:val="TableParagraph"/>
              <w:spacing w:line="259" w:lineRule="auto"/>
              <w:ind w:left="11" w:right="397"/>
              <w:rPr>
                <w:sz w:val="24"/>
              </w:rPr>
            </w:pPr>
          </w:p>
          <w:p w14:paraId="72C90DC6" w14:textId="77777777" w:rsidR="00C5322B" w:rsidRDefault="00C5322B" w:rsidP="008B5A4B">
            <w:pPr>
              <w:pStyle w:val="TableParagraph"/>
              <w:spacing w:line="259" w:lineRule="auto"/>
              <w:ind w:left="11" w:right="397"/>
              <w:rPr>
                <w:sz w:val="24"/>
              </w:rPr>
            </w:pPr>
            <w:r w:rsidRPr="49D14CF1">
              <w:rPr>
                <w:sz w:val="24"/>
              </w:rPr>
              <w:t>Reading and debugging skills</w:t>
            </w:r>
          </w:p>
          <w:p w14:paraId="26226CDA" w14:textId="77777777" w:rsidR="00C5322B" w:rsidRDefault="00C5322B" w:rsidP="008B5A4B">
            <w:pPr>
              <w:pStyle w:val="TableParagraph"/>
              <w:spacing w:line="259" w:lineRule="auto"/>
              <w:ind w:left="11" w:right="397"/>
              <w:rPr>
                <w:sz w:val="24"/>
              </w:rPr>
            </w:pPr>
          </w:p>
          <w:p w14:paraId="11B6ADDB" w14:textId="77777777" w:rsidR="00C5322B" w:rsidRDefault="00C5322B" w:rsidP="008B5A4B">
            <w:pPr>
              <w:pStyle w:val="TableParagraph"/>
              <w:spacing w:line="259" w:lineRule="auto"/>
              <w:ind w:left="11" w:right="397"/>
              <w:rPr>
                <w:sz w:val="24"/>
              </w:rPr>
            </w:pPr>
          </w:p>
          <w:p w14:paraId="2838690D" w14:textId="77777777" w:rsidR="00C5322B" w:rsidRDefault="00C5322B" w:rsidP="008B5A4B">
            <w:pPr>
              <w:pStyle w:val="TableParagraph"/>
              <w:spacing w:line="259" w:lineRule="auto"/>
              <w:ind w:left="11" w:right="397"/>
              <w:rPr>
                <w:sz w:val="24"/>
              </w:rPr>
            </w:pPr>
          </w:p>
          <w:p w14:paraId="1722DDEF" w14:textId="77777777" w:rsidR="00C5322B" w:rsidRDefault="00C5322B" w:rsidP="008B5A4B">
            <w:pPr>
              <w:pStyle w:val="TableParagraph"/>
              <w:spacing w:line="259" w:lineRule="auto"/>
              <w:ind w:left="11" w:right="397"/>
              <w:rPr>
                <w:sz w:val="24"/>
              </w:rPr>
            </w:pPr>
          </w:p>
          <w:p w14:paraId="2FA8D4DE" w14:textId="77777777" w:rsidR="00C5322B" w:rsidRDefault="00C5322B" w:rsidP="008B5A4B">
            <w:pPr>
              <w:pStyle w:val="TableParagraph"/>
              <w:spacing w:line="259" w:lineRule="auto"/>
              <w:ind w:left="11" w:right="397"/>
              <w:rPr>
                <w:sz w:val="24"/>
              </w:rPr>
            </w:pPr>
          </w:p>
          <w:p w14:paraId="7AFB2794" w14:textId="77777777" w:rsidR="00C5322B" w:rsidRDefault="00C5322B" w:rsidP="008B5A4B">
            <w:pPr>
              <w:pStyle w:val="TableParagraph"/>
              <w:spacing w:line="259" w:lineRule="auto"/>
              <w:ind w:left="11" w:right="397"/>
              <w:rPr>
                <w:sz w:val="24"/>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102A5E4B" w14:textId="77777777" w:rsidR="00C5322B" w:rsidRDefault="00C5322B" w:rsidP="008B5A4B">
            <w:pPr>
              <w:pStyle w:val="TableParagraph"/>
              <w:spacing w:before="41" w:line="247" w:lineRule="auto"/>
              <w:ind w:left="16" w:right="74"/>
              <w:rPr>
                <w:sz w:val="24"/>
              </w:rPr>
            </w:pPr>
            <w:r w:rsidRPr="49D14CF1">
              <w:rPr>
                <w:sz w:val="24"/>
              </w:rPr>
              <w:t>The Entire team will decide who will be assigned to be the developer will be based on their skills and experience in developing a website using a framework, have worked on a web project, and is able to use at least 2 programming languages.</w:t>
            </w:r>
          </w:p>
          <w:p w14:paraId="44700ABC" w14:textId="77777777" w:rsidR="00C5322B" w:rsidRDefault="00C5322B" w:rsidP="008B5A4B">
            <w:pPr>
              <w:pStyle w:val="TableParagraph"/>
              <w:spacing w:line="247" w:lineRule="auto"/>
              <w:rPr>
                <w:sz w:val="24"/>
              </w:rPr>
            </w:pP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589D93" w14:textId="77777777" w:rsidR="00C5322B" w:rsidRDefault="00C5322B" w:rsidP="008B5A4B">
            <w:pPr>
              <w:pStyle w:val="TableParagraph"/>
              <w:rPr>
                <w:sz w:val="24"/>
              </w:rPr>
            </w:pPr>
            <w:r w:rsidRPr="49D14CF1">
              <w:rPr>
                <w:sz w:val="24"/>
              </w:rPr>
              <w:t>The frequency and format of performance reviews will be determined based on the project's needs and the company's policies. The review shall include, but not limited to, testing of all code that is done within the split, checking of progress based on timeline and documentations, and checking of any revisions done since the last split.</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A1CA9E" w14:textId="77777777" w:rsidR="00C5322B" w:rsidRDefault="00C5322B" w:rsidP="008B5A4B">
            <w:pPr>
              <w:pStyle w:val="TableParagraph"/>
              <w:spacing w:line="252" w:lineRule="auto"/>
              <w:rPr>
                <w:sz w:val="24"/>
              </w:rPr>
            </w:pPr>
            <w:r w:rsidRPr="49D14CF1">
              <w:rPr>
                <w:sz w:val="24"/>
              </w:rPr>
              <w:t>The project leader or manager will implement a recognition and rewards system to motivate team members and encourage high performance.</w:t>
            </w:r>
          </w:p>
          <w:p w14:paraId="14E714C6" w14:textId="77777777" w:rsidR="00C5322B" w:rsidRDefault="00C5322B" w:rsidP="008B5A4B">
            <w:pPr>
              <w:pStyle w:val="TableParagraph"/>
              <w:spacing w:line="252" w:lineRule="auto"/>
              <w:rPr>
                <w:sz w:val="24"/>
              </w:rPr>
            </w:pPr>
          </w:p>
        </w:tc>
      </w:tr>
      <w:tr w:rsidR="00C5322B" w14:paraId="5F9B704C" w14:textId="77777777" w:rsidTr="00934857">
        <w:trPr>
          <w:trHeight w:val="280"/>
        </w:trPr>
        <w:tc>
          <w:tcPr>
            <w:tcW w:w="2204" w:type="dxa"/>
            <w:tcBorders>
              <w:top w:val="nil"/>
              <w:left w:val="single" w:sz="6" w:space="0" w:color="000000" w:themeColor="text1"/>
              <w:bottom w:val="single" w:sz="6" w:space="0" w:color="000000" w:themeColor="text1"/>
              <w:right w:val="single" w:sz="6" w:space="0" w:color="000000" w:themeColor="text1"/>
            </w:tcBorders>
          </w:tcPr>
          <w:p w14:paraId="34A5093F" w14:textId="77777777" w:rsidR="00C5322B" w:rsidRDefault="00C5322B" w:rsidP="008B5A4B">
            <w:pPr>
              <w:pStyle w:val="TableParagraph"/>
              <w:spacing w:line="259" w:lineRule="auto"/>
              <w:rPr>
                <w:color w:val="0D0D0D" w:themeColor="text1" w:themeTint="F2"/>
                <w:sz w:val="24"/>
              </w:rPr>
            </w:pPr>
            <w:r>
              <w:rPr>
                <w:color w:val="0D0D0D" w:themeColor="text1" w:themeTint="F2"/>
                <w:sz w:val="24"/>
              </w:rPr>
              <w:t>Quality Assurance Head</w:t>
            </w:r>
          </w:p>
        </w:tc>
        <w:tc>
          <w:tcPr>
            <w:tcW w:w="1571" w:type="dxa"/>
            <w:tcBorders>
              <w:top w:val="nil"/>
              <w:left w:val="single" w:sz="6" w:space="0" w:color="000000" w:themeColor="text1"/>
              <w:bottom w:val="single" w:sz="6" w:space="0" w:color="000000" w:themeColor="text1"/>
              <w:right w:val="single" w:sz="6" w:space="0" w:color="000000" w:themeColor="text1"/>
            </w:tcBorders>
            <w:hideMark/>
          </w:tcPr>
          <w:p w14:paraId="3A60779A" w14:textId="77777777" w:rsidR="00C5322B" w:rsidRDefault="00C5322B" w:rsidP="008B5A4B">
            <w:pPr>
              <w:pStyle w:val="TableParagraph"/>
              <w:spacing w:line="259" w:lineRule="exact"/>
              <w:rPr>
                <w:sz w:val="24"/>
              </w:rPr>
            </w:pPr>
            <w:r w:rsidRPr="49D14CF1">
              <w:rPr>
                <w:sz w:val="24"/>
              </w:rPr>
              <w:t xml:space="preserve">Collaborate with other team members to achieve project goals. </w:t>
            </w:r>
          </w:p>
          <w:p w14:paraId="21D91B86" w14:textId="77777777" w:rsidR="00C5322B" w:rsidRDefault="00C5322B" w:rsidP="008B5A4B">
            <w:pPr>
              <w:pStyle w:val="TableParagraph"/>
              <w:spacing w:line="259" w:lineRule="exact"/>
            </w:pPr>
            <w:r w:rsidRPr="49D14CF1">
              <w:rPr>
                <w:sz w:val="24"/>
              </w:rPr>
              <w:t xml:space="preserve"> </w:t>
            </w:r>
          </w:p>
          <w:p w14:paraId="2101AF96" w14:textId="0BA18743" w:rsidR="00C5322B" w:rsidRDefault="00C5322B" w:rsidP="008B5A4B">
            <w:pPr>
              <w:pStyle w:val="TableParagraph"/>
              <w:spacing w:line="259" w:lineRule="exact"/>
              <w:rPr>
                <w:sz w:val="24"/>
              </w:rPr>
            </w:pPr>
            <w:r>
              <w:rPr>
                <w:sz w:val="24"/>
              </w:rPr>
              <w:t>Ensures that there are policies in place that will tackle quality assurance to the project</w:t>
            </w:r>
            <w:r w:rsidR="004362B5">
              <w:rPr>
                <w:sz w:val="24"/>
              </w:rPr>
              <w:t>.</w:t>
            </w:r>
          </w:p>
          <w:p w14:paraId="58B9C10B" w14:textId="77777777" w:rsidR="00C5322B" w:rsidRDefault="00C5322B" w:rsidP="008B5A4B">
            <w:pPr>
              <w:pStyle w:val="TableParagraph"/>
              <w:spacing w:line="259" w:lineRule="exact"/>
              <w:rPr>
                <w:sz w:val="24"/>
              </w:rPr>
            </w:pPr>
          </w:p>
          <w:p w14:paraId="692F9BA2" w14:textId="77777777" w:rsidR="00C5322B" w:rsidRDefault="00C5322B" w:rsidP="008B5A4B">
            <w:pPr>
              <w:pStyle w:val="TableParagraph"/>
              <w:spacing w:line="259" w:lineRule="exact"/>
              <w:rPr>
                <w:sz w:val="24"/>
              </w:rPr>
            </w:pPr>
            <w:r>
              <w:rPr>
                <w:sz w:val="24"/>
              </w:rPr>
              <w:t>Testing, Collecting, and analyzing data from the Quality Assurance Testing to provide areas to improve on.</w:t>
            </w:r>
          </w:p>
          <w:p w14:paraId="6272917B" w14:textId="77777777" w:rsidR="00C5322B" w:rsidRDefault="00C5322B" w:rsidP="008B5A4B">
            <w:pPr>
              <w:pStyle w:val="TableParagraph"/>
              <w:spacing w:line="259" w:lineRule="exact"/>
              <w:rPr>
                <w:sz w:val="24"/>
              </w:rPr>
            </w:pPr>
          </w:p>
          <w:p w14:paraId="604410A5" w14:textId="77777777" w:rsidR="00C5322B" w:rsidRDefault="00C5322B" w:rsidP="008B5A4B">
            <w:pPr>
              <w:pStyle w:val="TableParagraph"/>
              <w:spacing w:line="259" w:lineRule="exact"/>
              <w:rPr>
                <w:sz w:val="24"/>
              </w:rPr>
            </w:pPr>
            <w:r>
              <w:rPr>
                <w:sz w:val="24"/>
              </w:rPr>
              <w:t>Tackles customer feedback and complaints to the project team to help them address the said issues.</w:t>
            </w:r>
          </w:p>
        </w:tc>
        <w:tc>
          <w:tcPr>
            <w:tcW w:w="1736" w:type="dxa"/>
            <w:tcBorders>
              <w:top w:val="nil"/>
              <w:left w:val="single" w:sz="6" w:space="0" w:color="000000" w:themeColor="text1"/>
              <w:bottom w:val="single" w:sz="6" w:space="0" w:color="000000" w:themeColor="text1"/>
              <w:right w:val="single" w:sz="6" w:space="0" w:color="000000" w:themeColor="text1"/>
            </w:tcBorders>
          </w:tcPr>
          <w:p w14:paraId="2E3F7889" w14:textId="77777777" w:rsidR="00C5322B" w:rsidRDefault="00C5322B" w:rsidP="008B5A4B">
            <w:pPr>
              <w:pStyle w:val="TableParagraph"/>
              <w:spacing w:before="41" w:line="252" w:lineRule="auto"/>
              <w:ind w:left="11" w:right="262"/>
              <w:rPr>
                <w:sz w:val="24"/>
              </w:rPr>
            </w:pPr>
            <w:r w:rsidRPr="49D14CF1">
              <w:rPr>
                <w:sz w:val="24"/>
              </w:rPr>
              <w:t>Technical skills related to</w:t>
            </w:r>
            <w:r>
              <w:rPr>
                <w:sz w:val="24"/>
              </w:rPr>
              <w:t xml:space="preserve"> Quality Assurance</w:t>
            </w:r>
          </w:p>
          <w:p w14:paraId="53FFFD81" w14:textId="77777777" w:rsidR="00C5322B" w:rsidRDefault="00C5322B" w:rsidP="008B5A4B">
            <w:pPr>
              <w:pStyle w:val="TableParagraph"/>
              <w:spacing w:before="10"/>
              <w:rPr>
                <w:sz w:val="26"/>
                <w:szCs w:val="26"/>
              </w:rPr>
            </w:pPr>
          </w:p>
          <w:p w14:paraId="1EAD209F" w14:textId="77777777" w:rsidR="00C5322B" w:rsidRDefault="00C5322B" w:rsidP="008B5A4B">
            <w:pPr>
              <w:pStyle w:val="TableParagraph"/>
              <w:ind w:left="11"/>
              <w:rPr>
                <w:sz w:val="24"/>
              </w:rPr>
            </w:pPr>
            <w:r>
              <w:rPr>
                <w:sz w:val="24"/>
              </w:rPr>
              <w:t>Experience with Testing tools</w:t>
            </w:r>
          </w:p>
          <w:p w14:paraId="72C936AB" w14:textId="77777777" w:rsidR="00C5322B" w:rsidRDefault="00C5322B" w:rsidP="008B5A4B">
            <w:pPr>
              <w:pStyle w:val="TableParagraph"/>
              <w:spacing w:before="8"/>
              <w:rPr>
                <w:sz w:val="27"/>
                <w:szCs w:val="27"/>
              </w:rPr>
            </w:pPr>
          </w:p>
          <w:p w14:paraId="2C434631" w14:textId="77777777" w:rsidR="00C5322B" w:rsidRDefault="00C5322B" w:rsidP="008B5A4B">
            <w:pPr>
              <w:pStyle w:val="TableParagraph"/>
              <w:spacing w:line="268" w:lineRule="auto"/>
              <w:ind w:left="11" w:right="286"/>
              <w:rPr>
                <w:sz w:val="24"/>
              </w:rPr>
            </w:pPr>
            <w:r w:rsidRPr="49D14CF1">
              <w:rPr>
                <w:sz w:val="24"/>
              </w:rPr>
              <w:t>Collaboration and teamwork</w:t>
            </w:r>
          </w:p>
          <w:p w14:paraId="2BE89A3F" w14:textId="77777777" w:rsidR="00C5322B" w:rsidRDefault="00C5322B" w:rsidP="008B5A4B">
            <w:pPr>
              <w:pStyle w:val="TableParagraph"/>
              <w:spacing w:before="1"/>
              <w:rPr>
                <w:sz w:val="26"/>
                <w:szCs w:val="26"/>
              </w:rPr>
            </w:pPr>
          </w:p>
          <w:p w14:paraId="15723190" w14:textId="77777777" w:rsidR="00C5322B" w:rsidRDefault="00C5322B" w:rsidP="008B5A4B">
            <w:pPr>
              <w:pStyle w:val="TableParagraph"/>
              <w:ind w:left="11"/>
              <w:rPr>
                <w:sz w:val="24"/>
              </w:rPr>
            </w:pPr>
            <w:r>
              <w:rPr>
                <w:sz w:val="24"/>
              </w:rPr>
              <w:t>Test case writing and planning</w:t>
            </w:r>
          </w:p>
          <w:p w14:paraId="58E43083" w14:textId="77777777" w:rsidR="00C5322B" w:rsidRDefault="00C5322B" w:rsidP="008B5A4B">
            <w:pPr>
              <w:pStyle w:val="TableParagraph"/>
              <w:spacing w:before="7"/>
              <w:rPr>
                <w:sz w:val="27"/>
                <w:szCs w:val="27"/>
              </w:rPr>
            </w:pPr>
          </w:p>
          <w:p w14:paraId="4525EB34" w14:textId="77777777" w:rsidR="00C5322B" w:rsidRDefault="00C5322B" w:rsidP="008B5A4B">
            <w:pPr>
              <w:pStyle w:val="TableParagraph"/>
              <w:spacing w:line="259" w:lineRule="auto"/>
              <w:ind w:left="11" w:right="397"/>
              <w:rPr>
                <w:sz w:val="24"/>
              </w:rPr>
            </w:pPr>
            <w:r w:rsidRPr="49D14CF1">
              <w:rPr>
                <w:sz w:val="24"/>
              </w:rPr>
              <w:t>Time management</w:t>
            </w:r>
          </w:p>
          <w:p w14:paraId="5ABD0D05" w14:textId="77777777" w:rsidR="00C5322B" w:rsidRDefault="00C5322B" w:rsidP="008B5A4B">
            <w:pPr>
              <w:pStyle w:val="TableParagraph"/>
              <w:spacing w:line="259" w:lineRule="auto"/>
              <w:ind w:right="397"/>
              <w:rPr>
                <w:sz w:val="24"/>
              </w:rPr>
            </w:pPr>
          </w:p>
          <w:p w14:paraId="21A95E92" w14:textId="77777777" w:rsidR="00C5322B" w:rsidRDefault="00C5322B" w:rsidP="008B5A4B">
            <w:pPr>
              <w:pStyle w:val="TableParagraph"/>
              <w:spacing w:line="259" w:lineRule="auto"/>
              <w:ind w:left="11" w:right="397"/>
              <w:rPr>
                <w:sz w:val="24"/>
              </w:rPr>
            </w:pPr>
            <w:r>
              <w:rPr>
                <w:sz w:val="24"/>
              </w:rPr>
              <w:t>Problem Solving</w:t>
            </w:r>
          </w:p>
          <w:p w14:paraId="799DD423" w14:textId="77777777" w:rsidR="00C5322B" w:rsidRDefault="00C5322B" w:rsidP="008B5A4B">
            <w:pPr>
              <w:pStyle w:val="TableParagraph"/>
              <w:spacing w:line="252" w:lineRule="auto"/>
              <w:rPr>
                <w:sz w:val="24"/>
              </w:rPr>
            </w:pPr>
          </w:p>
          <w:p w14:paraId="36E03F65" w14:textId="77777777" w:rsidR="00C5322B" w:rsidRDefault="00C5322B" w:rsidP="008B5A4B">
            <w:pPr>
              <w:pStyle w:val="TableParagraph"/>
              <w:spacing w:line="252" w:lineRule="auto"/>
              <w:rPr>
                <w:sz w:val="24"/>
              </w:rPr>
            </w:pPr>
            <w:r>
              <w:rPr>
                <w:sz w:val="24"/>
              </w:rPr>
              <w:t>Communication</w:t>
            </w:r>
          </w:p>
          <w:p w14:paraId="53ECE91F" w14:textId="77777777" w:rsidR="00C5322B" w:rsidRDefault="00C5322B" w:rsidP="008B5A4B">
            <w:pPr>
              <w:pStyle w:val="TableParagraph"/>
              <w:spacing w:line="252" w:lineRule="auto"/>
              <w:rPr>
                <w:sz w:val="24"/>
              </w:rPr>
            </w:pPr>
          </w:p>
          <w:p w14:paraId="42B82586" w14:textId="77777777" w:rsidR="00C5322B" w:rsidRDefault="00C5322B" w:rsidP="008B5A4B">
            <w:pPr>
              <w:pStyle w:val="TableParagraph"/>
              <w:spacing w:line="252" w:lineRule="auto"/>
              <w:rPr>
                <w:sz w:val="24"/>
              </w:rPr>
            </w:pPr>
          </w:p>
        </w:tc>
        <w:tc>
          <w:tcPr>
            <w:tcW w:w="1476" w:type="dxa"/>
            <w:tcBorders>
              <w:top w:val="nil"/>
              <w:left w:val="single" w:sz="6" w:space="0" w:color="000000" w:themeColor="text1"/>
              <w:bottom w:val="single" w:sz="6" w:space="0" w:color="000000" w:themeColor="text1"/>
              <w:right w:val="single" w:sz="6" w:space="0" w:color="000000" w:themeColor="text1"/>
            </w:tcBorders>
          </w:tcPr>
          <w:p w14:paraId="2D8468A9" w14:textId="77777777" w:rsidR="00C5322B" w:rsidRDefault="00C5322B" w:rsidP="008B5A4B">
            <w:pPr>
              <w:pStyle w:val="TableParagraph"/>
              <w:spacing w:line="247" w:lineRule="auto"/>
              <w:rPr>
                <w:sz w:val="24"/>
              </w:rPr>
            </w:pPr>
            <w:r w:rsidRPr="49D14CF1">
              <w:rPr>
                <w:sz w:val="24"/>
              </w:rPr>
              <w:t>The Entire team will decide who will be assigned to this role based on the team leader and the project manager</w:t>
            </w:r>
            <w:r>
              <w:rPr>
                <w:sz w:val="24"/>
              </w:rPr>
              <w:t>. The Position will be filled based on the qualification and skills of the member that can be assigned to the role.</w:t>
            </w:r>
          </w:p>
        </w:tc>
        <w:tc>
          <w:tcPr>
            <w:tcW w:w="152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AFF336" w14:textId="77777777" w:rsidR="00C5322B" w:rsidRDefault="00C5322B" w:rsidP="008B5A4B">
            <w:pPr>
              <w:pStyle w:val="TableParagraph"/>
              <w:rPr>
                <w:sz w:val="24"/>
              </w:rPr>
            </w:pPr>
            <w:r w:rsidRPr="49D14CF1">
              <w:rPr>
                <w:sz w:val="24"/>
              </w:rPr>
              <w:t>The frequency and format of performance reviews will be determined based on the project's needs and the company's policies.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1233F6" w14:textId="77777777" w:rsidR="00C5322B" w:rsidRDefault="00C5322B" w:rsidP="008B5A4B">
            <w:pPr>
              <w:pStyle w:val="TableParagraph"/>
              <w:spacing w:line="252" w:lineRule="auto"/>
              <w:rPr>
                <w:sz w:val="24"/>
              </w:rPr>
            </w:pPr>
            <w:r w:rsidRPr="49D14CF1">
              <w:rPr>
                <w:sz w:val="24"/>
              </w:rPr>
              <w:t>The project leader or manager will implement a recognition and rewards system to motivate team members and encourage high performance.</w:t>
            </w:r>
          </w:p>
          <w:p w14:paraId="2D6039F0" w14:textId="77777777" w:rsidR="00C5322B" w:rsidRDefault="00C5322B" w:rsidP="008B5A4B">
            <w:pPr>
              <w:pStyle w:val="TableParagraph"/>
              <w:spacing w:line="252" w:lineRule="auto"/>
              <w:rPr>
                <w:sz w:val="24"/>
              </w:rPr>
            </w:pPr>
          </w:p>
        </w:tc>
      </w:tr>
    </w:tbl>
    <w:p w14:paraId="692FF1B8" w14:textId="77777777" w:rsidR="00C5322B" w:rsidRDefault="00C5322B" w:rsidP="00934857">
      <w:pPr>
        <w:spacing w:line="218" w:lineRule="exact"/>
        <w:ind w:left="5055"/>
        <w:rPr>
          <w:i/>
          <w:sz w:val="18"/>
        </w:rPr>
      </w:pPr>
      <w:r>
        <w:rPr>
          <w:i/>
          <w:color w:val="44536A"/>
          <w:sz w:val="18"/>
        </w:rPr>
        <w:t>Table</w:t>
      </w:r>
      <w:r>
        <w:rPr>
          <w:i/>
          <w:color w:val="44536A"/>
          <w:spacing w:val="-4"/>
          <w:sz w:val="18"/>
        </w:rPr>
        <w:t xml:space="preserve"> </w:t>
      </w:r>
      <w:r>
        <w:rPr>
          <w:i/>
          <w:color w:val="44536A"/>
          <w:sz w:val="18"/>
        </w:rPr>
        <w:t>6.5—2:</w:t>
      </w:r>
      <w:r>
        <w:rPr>
          <w:i/>
          <w:color w:val="44536A"/>
          <w:spacing w:val="-2"/>
          <w:sz w:val="18"/>
        </w:rPr>
        <w:t xml:space="preserve"> </w:t>
      </w:r>
      <w:r>
        <w:rPr>
          <w:i/>
          <w:color w:val="44536A"/>
          <w:sz w:val="18"/>
        </w:rPr>
        <w:t>Staffing</w:t>
      </w:r>
      <w:r>
        <w:rPr>
          <w:i/>
          <w:color w:val="44536A"/>
          <w:spacing w:val="-2"/>
          <w:sz w:val="18"/>
        </w:rPr>
        <w:t xml:space="preserve"> </w:t>
      </w:r>
      <w:r>
        <w:rPr>
          <w:i/>
          <w:color w:val="44536A"/>
          <w:sz w:val="18"/>
        </w:rPr>
        <w:t>Management</w:t>
      </w:r>
    </w:p>
    <w:p w14:paraId="73C190F2" w14:textId="77777777" w:rsidR="00C5322B" w:rsidRDefault="00C5322B" w:rsidP="00934857">
      <w:pPr>
        <w:ind w:left="3969" w:right="873"/>
      </w:pPr>
    </w:p>
    <w:p w14:paraId="07D30990" w14:textId="77777777" w:rsidR="00B3026E" w:rsidRDefault="003B3D18">
      <w:pPr>
        <w:spacing w:after="63" w:line="259" w:lineRule="auto"/>
        <w:ind w:left="4562"/>
      </w:pPr>
      <w:r>
        <w:t xml:space="preserve"> </w:t>
      </w:r>
    </w:p>
    <w:p w14:paraId="46228898" w14:textId="77777777" w:rsidR="00B3026E" w:rsidRDefault="003B3D18">
      <w:pPr>
        <w:pStyle w:val="Heading2"/>
        <w:spacing w:after="39"/>
        <w:ind w:left="1811"/>
      </w:pPr>
      <w:bookmarkStart w:id="100" w:name="_Toc138389691"/>
      <w:r>
        <w:t>6.6.</w:t>
      </w:r>
      <w:r>
        <w:rPr>
          <w:rFonts w:ascii="Arial" w:eastAsia="Arial" w:hAnsi="Arial" w:cs="Arial"/>
        </w:rPr>
        <w:t xml:space="preserve"> </w:t>
      </w:r>
      <w:r>
        <w:t>Change Management Plan</w:t>
      </w:r>
      <w:bookmarkEnd w:id="100"/>
      <w:r>
        <w:t xml:space="preserve">  </w:t>
      </w:r>
    </w:p>
    <w:p w14:paraId="35DEFA4C" w14:textId="77777777" w:rsidR="00B3026E" w:rsidRDefault="003B3D18" w:rsidP="00B50435">
      <w:pPr>
        <w:pStyle w:val="Heading4"/>
        <w:ind w:left="2156"/>
      </w:pPr>
      <w:bookmarkStart w:id="101" w:name="_Toc138389692"/>
      <w:r>
        <w:t>6.6.1.</w:t>
      </w:r>
      <w:r>
        <w:rPr>
          <w:rFonts w:ascii="Arial" w:eastAsia="Arial" w:hAnsi="Arial" w:cs="Arial"/>
        </w:rPr>
        <w:t xml:space="preserve"> </w:t>
      </w:r>
      <w:r>
        <w:t>Introduction</w:t>
      </w:r>
      <w:bookmarkEnd w:id="101"/>
      <w:r>
        <w:t xml:space="preserve">   </w:t>
      </w:r>
    </w:p>
    <w:p w14:paraId="46350F99" w14:textId="77777777" w:rsidR="00B3026E" w:rsidRDefault="003B3D18">
      <w:pPr>
        <w:spacing w:line="259" w:lineRule="auto"/>
        <w:ind w:left="2666"/>
      </w:pPr>
      <w:r w:rsidRPr="5731067A">
        <w:rPr>
          <w:color w:val="1F3864" w:themeColor="accent1" w:themeShade="80"/>
        </w:rPr>
        <w:t xml:space="preserve"> </w:t>
      </w:r>
      <w:r>
        <w:t xml:space="preserve"> </w:t>
      </w:r>
    </w:p>
    <w:p w14:paraId="22D38F6A" w14:textId="14B4BB90" w:rsidR="5FDDBB69" w:rsidRDefault="5FDDBB69" w:rsidP="00D62259">
      <w:pPr>
        <w:ind w:left="2156" w:right="873"/>
        <w:jc w:val="both"/>
      </w:pPr>
      <w:r>
        <w:t xml:space="preserve">The Change Management Plan was created for the Madonna’s Web Project to set expectations on how the approach to changes will be managed, what defines a change, the purpose and role of the change control board, and the overall change management process. All stakeholders will be expected to submit or request changes to Madonna’s Web in accordance with this Change Management Plan and all requests and submissions will follow the process detailed herein.  </w:t>
      </w:r>
    </w:p>
    <w:p w14:paraId="279542A0" w14:textId="39D575BF" w:rsidR="5FDDBB69" w:rsidRDefault="5FDDBB69" w:rsidP="00D62259">
      <w:pPr>
        <w:ind w:left="2156" w:right="873"/>
        <w:jc w:val="both"/>
      </w:pPr>
      <w:r>
        <w:t xml:space="preserve">  </w:t>
      </w:r>
    </w:p>
    <w:p w14:paraId="6FFB4218" w14:textId="66F7BA63" w:rsidR="5FDDBB69" w:rsidRDefault="5FDDBB69" w:rsidP="00D62259">
      <w:pPr>
        <w:ind w:left="2156" w:right="873"/>
        <w:jc w:val="both"/>
      </w:pPr>
      <w:r>
        <w:t xml:space="preserve">CHANGE MANAGEMENT APPROACH  </w:t>
      </w:r>
    </w:p>
    <w:p w14:paraId="46ABB13D" w14:textId="555C8AC5" w:rsidR="5FDDBB69" w:rsidRDefault="5FDDBB69" w:rsidP="00D62259">
      <w:pPr>
        <w:ind w:left="2156" w:right="873"/>
        <w:jc w:val="both"/>
      </w:pPr>
      <w:r>
        <w:t xml:space="preserve">  </w:t>
      </w:r>
    </w:p>
    <w:p w14:paraId="16FDF4D0" w14:textId="4E45C501" w:rsidR="5FDDBB69" w:rsidRDefault="5FDDBB69" w:rsidP="00D62259">
      <w:pPr>
        <w:ind w:left="2156" w:right="873"/>
        <w:jc w:val="both"/>
      </w:pPr>
      <w:r>
        <w:t xml:space="preserve">The Change Management approach for Madonna’s Web will ensure that all proposed changes are defined, reviewed, and agreed upon so they can be properly implemented and communicated to all stakeholders. This approach will also ensure that only changes within the scope of this project are approved and implemented.  </w:t>
      </w:r>
    </w:p>
    <w:p w14:paraId="2FB63CBA" w14:textId="1FA0B4CA" w:rsidR="5FDDBB69" w:rsidRDefault="5FDDBB69" w:rsidP="00D62259">
      <w:pPr>
        <w:ind w:left="2156" w:right="873"/>
        <w:jc w:val="both"/>
      </w:pPr>
      <w:r>
        <w:t xml:space="preserve">  </w:t>
      </w:r>
    </w:p>
    <w:p w14:paraId="3B8B9DF3" w14:textId="30C2ACD4" w:rsidR="5FDDBB69" w:rsidRDefault="5FDDBB69" w:rsidP="00D62259">
      <w:pPr>
        <w:ind w:left="2156" w:right="873"/>
        <w:jc w:val="both"/>
      </w:pPr>
      <w:r>
        <w:t xml:space="preserve">The Change Management approach is not to be confused with the Change Management Process which will be detailed later in this plan. The Change Management approach consists of three areas:  </w:t>
      </w:r>
    </w:p>
    <w:p w14:paraId="573BC47C" w14:textId="3C9F5A62" w:rsidR="5FDDBB69" w:rsidRDefault="5FDDBB69" w:rsidP="00D62259">
      <w:pPr>
        <w:pStyle w:val="ListParagraph"/>
        <w:numPr>
          <w:ilvl w:val="0"/>
          <w:numId w:val="66"/>
        </w:numPr>
        <w:ind w:right="873"/>
        <w:jc w:val="both"/>
      </w:pPr>
      <w:r>
        <w:t xml:space="preserve">Ensure changes are within scope and beneficial to the project.  </w:t>
      </w:r>
    </w:p>
    <w:p w14:paraId="4FD57371" w14:textId="72F76BED" w:rsidR="5FDDBB69" w:rsidRDefault="5FDDBB69" w:rsidP="00D62259">
      <w:pPr>
        <w:pStyle w:val="ListParagraph"/>
        <w:numPr>
          <w:ilvl w:val="0"/>
          <w:numId w:val="66"/>
        </w:numPr>
        <w:ind w:right="873"/>
        <w:jc w:val="both"/>
      </w:pPr>
      <w:r>
        <w:t xml:space="preserve">Ensure changes do not exceed the limitations of the project.  </w:t>
      </w:r>
    </w:p>
    <w:p w14:paraId="722B56A8" w14:textId="6E78AE45" w:rsidR="5FDDBB69" w:rsidRDefault="5FDDBB69" w:rsidP="00D62259">
      <w:pPr>
        <w:pStyle w:val="ListParagraph"/>
        <w:numPr>
          <w:ilvl w:val="0"/>
          <w:numId w:val="66"/>
        </w:numPr>
        <w:ind w:right="873"/>
        <w:jc w:val="both"/>
      </w:pPr>
      <w:r>
        <w:t xml:space="preserve">Determine how the change will be implemented.  </w:t>
      </w:r>
    </w:p>
    <w:p w14:paraId="6B5D54B2" w14:textId="5384003C" w:rsidR="5FDDBB69" w:rsidRDefault="5FDDBB69" w:rsidP="00D62259">
      <w:pPr>
        <w:pStyle w:val="ListParagraph"/>
        <w:numPr>
          <w:ilvl w:val="0"/>
          <w:numId w:val="66"/>
        </w:numPr>
        <w:ind w:right="873"/>
        <w:jc w:val="both"/>
      </w:pPr>
      <w:r>
        <w:t xml:space="preserve">Manage the change as it is implemented.  </w:t>
      </w:r>
    </w:p>
    <w:p w14:paraId="48C765E0" w14:textId="3159ACC4" w:rsidR="5FDDBB69" w:rsidRDefault="5FDDBB69" w:rsidP="00D62259">
      <w:pPr>
        <w:ind w:left="2156" w:right="873"/>
        <w:jc w:val="both"/>
      </w:pPr>
      <w:r>
        <w:t xml:space="preserve">  </w:t>
      </w:r>
    </w:p>
    <w:p w14:paraId="6E11E6F8" w14:textId="6108CCD4" w:rsidR="5FDDBB69" w:rsidRDefault="5FDDBB69" w:rsidP="00D62259">
      <w:pPr>
        <w:ind w:left="2156" w:right="873"/>
        <w:jc w:val="both"/>
      </w:pPr>
      <w:r>
        <w:t xml:space="preserve">The Change Management process has been designed to make sure this approach is followed for all changes. By using this approach methodology, Madonna’s Web development team will prevent unnecessary change from occurring and focus its resources only on beneficial changes within the project scope.  </w:t>
      </w:r>
    </w:p>
    <w:p w14:paraId="7D86CFD0" w14:textId="5749BFEC" w:rsidR="5FDDBB69" w:rsidRDefault="5FDDBB69" w:rsidP="00D62259">
      <w:pPr>
        <w:ind w:left="2156" w:right="873"/>
        <w:jc w:val="both"/>
      </w:pPr>
      <w:r>
        <w:t xml:space="preserve"> </w:t>
      </w:r>
    </w:p>
    <w:p w14:paraId="2806DE7F" w14:textId="24D51527" w:rsidR="5FDDBB69" w:rsidRDefault="5FDDBB69" w:rsidP="00D62259">
      <w:pPr>
        <w:ind w:left="2156" w:right="873"/>
        <w:jc w:val="both"/>
      </w:pPr>
      <w:r>
        <w:t xml:space="preserve">  </w:t>
      </w:r>
    </w:p>
    <w:p w14:paraId="40CBBAAB" w14:textId="095FB9B4" w:rsidR="5FDDBB69" w:rsidRDefault="5FDDBB69" w:rsidP="00D62259">
      <w:pPr>
        <w:ind w:left="2156" w:right="873"/>
        <w:jc w:val="both"/>
      </w:pPr>
      <w:r>
        <w:t xml:space="preserve">DEFINITIONS OF CHANGE  </w:t>
      </w:r>
    </w:p>
    <w:p w14:paraId="0DACBDA3" w14:textId="4F219E00" w:rsidR="5FDDBB69" w:rsidRDefault="5FDDBB69" w:rsidP="00D62259">
      <w:pPr>
        <w:ind w:left="2156" w:right="873"/>
        <w:jc w:val="both"/>
      </w:pPr>
      <w:r>
        <w:t xml:space="preserve">There are several types of changes which may be requested and considered for Madonna’s Web. Depending on the extent and type of proposed changes, changes to project documentation and the communication of these changes will be required to include any approved changes into the project plan and ensure all stakeholders are notified. Types of changes include:  </w:t>
      </w:r>
    </w:p>
    <w:p w14:paraId="78118FA7" w14:textId="797759D5" w:rsidR="5FDDBB69" w:rsidRDefault="5FDDBB69" w:rsidP="5731067A">
      <w:pPr>
        <w:ind w:left="2156" w:right="873"/>
      </w:pPr>
      <w:r>
        <w:t xml:space="preserve">  </w:t>
      </w:r>
    </w:p>
    <w:p w14:paraId="5932BB1C" w14:textId="4925B494" w:rsidR="5FDDBB69" w:rsidRDefault="5FDDBB69" w:rsidP="00D62259">
      <w:pPr>
        <w:pStyle w:val="ListParagraph"/>
        <w:numPr>
          <w:ilvl w:val="0"/>
          <w:numId w:val="67"/>
        </w:numPr>
        <w:ind w:right="873"/>
        <w:jc w:val="both"/>
      </w:pPr>
      <w:r>
        <w:t xml:space="preserve">Scheduling Changes: changes which will impact on the approved project schedule. These changes may require fast tracking, crashing, or re-baselining the schedule depending on the significance of the impact.  </w:t>
      </w:r>
    </w:p>
    <w:p w14:paraId="439D634D" w14:textId="519EE9D2" w:rsidR="5FDDBB69" w:rsidRDefault="5FDDBB69" w:rsidP="00D62259">
      <w:pPr>
        <w:pStyle w:val="ListParagraph"/>
        <w:numPr>
          <w:ilvl w:val="0"/>
          <w:numId w:val="67"/>
        </w:numPr>
        <w:ind w:right="873"/>
        <w:jc w:val="both"/>
      </w:pPr>
      <w:r>
        <w:t xml:space="preserve">Budget Changes: changes which will impact on the approved project budget. These changes may require requesting additional funding, releasing funding which would no longer be required, or adding to project or management reserves. May require changes to the cost baseline.  </w:t>
      </w:r>
    </w:p>
    <w:p w14:paraId="1848D58B" w14:textId="42000B2C" w:rsidR="5FDDBB69" w:rsidRDefault="5FDDBB69" w:rsidP="00D62259">
      <w:pPr>
        <w:pStyle w:val="ListParagraph"/>
        <w:numPr>
          <w:ilvl w:val="0"/>
          <w:numId w:val="67"/>
        </w:numPr>
        <w:ind w:right="873"/>
        <w:jc w:val="both"/>
      </w:pPr>
      <w:r>
        <w:t xml:space="preserve">Scope Changes: changes which are necessary and impact on the project’s scope which may be the result of unforeseen requirements which were not initially planned for. These changes may also impact on the budget and schedule. These changes may require revision to WBS, project scope statement, and other project documentation as necessary.  </w:t>
      </w:r>
    </w:p>
    <w:p w14:paraId="7C70C18A" w14:textId="4F1217C2" w:rsidR="5FDDBB69" w:rsidRDefault="5FDDBB69" w:rsidP="00D62259">
      <w:pPr>
        <w:ind w:left="2156" w:right="873"/>
        <w:jc w:val="both"/>
      </w:pPr>
      <w:r>
        <w:t xml:space="preserve">  </w:t>
      </w:r>
    </w:p>
    <w:p w14:paraId="4670A028" w14:textId="09D2E440" w:rsidR="5FDDBB69" w:rsidRDefault="5FDDBB69" w:rsidP="00D62259">
      <w:pPr>
        <w:ind w:left="2156" w:right="873"/>
        <w:jc w:val="both"/>
      </w:pPr>
      <w: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14:paraId="5F7801E5" w14:textId="724D8B46" w:rsidR="5FDDBB69" w:rsidRDefault="5FDDBB69" w:rsidP="00D62259">
      <w:pPr>
        <w:ind w:left="2156" w:right="873"/>
        <w:jc w:val="both"/>
      </w:pPr>
      <w:r>
        <w:t> </w:t>
      </w:r>
    </w:p>
    <w:p w14:paraId="47C3CAFD" w14:textId="77777777" w:rsidR="00B3026E" w:rsidRDefault="003B3D18" w:rsidP="00D62259">
      <w:pPr>
        <w:spacing w:after="50" w:line="259" w:lineRule="auto"/>
        <w:ind w:left="2161"/>
        <w:jc w:val="both"/>
      </w:pPr>
      <w:r>
        <w:t xml:space="preserve">  </w:t>
      </w:r>
    </w:p>
    <w:p w14:paraId="3D4F200E" w14:textId="77777777" w:rsidR="00B3026E" w:rsidRDefault="003B3D18" w:rsidP="00D62259">
      <w:pPr>
        <w:pStyle w:val="Heading4"/>
        <w:ind w:left="2156"/>
        <w:jc w:val="both"/>
      </w:pPr>
      <w:bookmarkStart w:id="102" w:name="_Toc138389693"/>
      <w:r>
        <w:t>6.6.2.</w:t>
      </w:r>
      <w:r>
        <w:rPr>
          <w:rFonts w:ascii="Arial" w:eastAsia="Arial" w:hAnsi="Arial" w:cs="Arial"/>
        </w:rPr>
        <w:t xml:space="preserve"> </w:t>
      </w:r>
      <w:r>
        <w:t>Change Control Board</w:t>
      </w:r>
      <w:bookmarkEnd w:id="102"/>
      <w:r>
        <w:t xml:space="preserve">   </w:t>
      </w:r>
    </w:p>
    <w:p w14:paraId="1F8D9241" w14:textId="77777777" w:rsidR="00B3026E" w:rsidRDefault="003B3D18" w:rsidP="00D62259">
      <w:pPr>
        <w:spacing w:after="5" w:line="259" w:lineRule="auto"/>
        <w:ind w:left="2161"/>
        <w:jc w:val="both"/>
      </w:pPr>
      <w:r>
        <w:rPr>
          <w:color w:val="008000"/>
        </w:rPr>
        <w:t xml:space="preserve"> </w:t>
      </w:r>
      <w:r>
        <w:rPr>
          <w:rFonts w:ascii="Segoe UI" w:eastAsia="Segoe UI" w:hAnsi="Segoe UI" w:cs="Segoe UI"/>
          <w:sz w:val="18"/>
        </w:rPr>
        <w:t xml:space="preserve"> </w:t>
      </w:r>
      <w:r>
        <w:t xml:space="preserve"> </w:t>
      </w:r>
    </w:p>
    <w:p w14:paraId="297F0ADE" w14:textId="4C462DA9" w:rsidR="00B3026E" w:rsidRDefault="00F56505" w:rsidP="00D62259">
      <w:pPr>
        <w:spacing w:line="259" w:lineRule="auto"/>
        <w:ind w:left="2161"/>
        <w:jc w:val="both"/>
      </w:pPr>
      <w:r w:rsidRPr="00F56505">
        <w:t xml:space="preserve">The Change Control Board (CCB) is the approval authority for all proposed change requests pertaining to Madonna’s Web. The purpose of the CCB is to review all change requests, determine their impacts on the project risk, scope, cost, and schedule, and to approve or deny each change request. The following chart provides a list of the CCB members for Madonna’s Web: </w:t>
      </w:r>
      <w:r w:rsidR="003B3D18">
        <w:t xml:space="preserve">  </w:t>
      </w:r>
    </w:p>
    <w:tbl>
      <w:tblPr>
        <w:tblStyle w:val="TableGrid1"/>
        <w:tblW w:w="8738" w:type="dxa"/>
        <w:tblInd w:w="2172" w:type="dxa"/>
        <w:tblCellMar>
          <w:top w:w="90" w:type="dxa"/>
          <w:left w:w="105" w:type="dxa"/>
          <w:right w:w="26" w:type="dxa"/>
        </w:tblCellMar>
        <w:tblLook w:val="04A0" w:firstRow="1" w:lastRow="0" w:firstColumn="1" w:lastColumn="0" w:noHBand="0" w:noVBand="1"/>
      </w:tblPr>
      <w:tblGrid>
        <w:gridCol w:w="2785"/>
        <w:gridCol w:w="3685"/>
        <w:gridCol w:w="2268"/>
      </w:tblGrid>
      <w:tr w:rsidR="009D591E" w14:paraId="42EAA8A2" w14:textId="77777777" w:rsidTr="000F1239">
        <w:trPr>
          <w:trHeight w:val="613"/>
        </w:trPr>
        <w:tc>
          <w:tcPr>
            <w:tcW w:w="2785" w:type="dxa"/>
            <w:tcBorders>
              <w:top w:val="single" w:sz="4" w:space="0" w:color="000000"/>
              <w:left w:val="single" w:sz="4" w:space="0" w:color="000000"/>
              <w:bottom w:val="single" w:sz="4" w:space="0" w:color="000000"/>
              <w:right w:val="single" w:sz="4" w:space="0" w:color="000000"/>
            </w:tcBorders>
            <w:shd w:val="clear" w:color="auto" w:fill="2F5496"/>
          </w:tcPr>
          <w:p w14:paraId="606F266B" w14:textId="768A5F03" w:rsidR="009D591E" w:rsidRDefault="006E14A5" w:rsidP="006E14A5">
            <w:pPr>
              <w:spacing w:line="259" w:lineRule="auto"/>
              <w:ind w:right="81"/>
              <w:jc w:val="center"/>
            </w:pPr>
            <w:r>
              <w:rPr>
                <w:b/>
                <w:color w:val="FFFFFF"/>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2F5496"/>
          </w:tcPr>
          <w:p w14:paraId="6066822A" w14:textId="4DAE3AAE" w:rsidR="009D591E" w:rsidRDefault="009D591E" w:rsidP="006E14A5">
            <w:pPr>
              <w:spacing w:after="2" w:line="259" w:lineRule="auto"/>
              <w:ind w:left="79"/>
              <w:jc w:val="center"/>
            </w:pPr>
            <w:r>
              <w:rPr>
                <w:color w:val="FFFFFF"/>
              </w:rPr>
              <w:t xml:space="preserve"> </w:t>
            </w:r>
            <w:r>
              <w:t xml:space="preserve"> </w:t>
            </w:r>
            <w:r w:rsidR="006E14A5">
              <w:rPr>
                <w:b/>
                <w:color w:val="FFFFFF"/>
              </w:rPr>
              <w:t>Position</w:t>
            </w:r>
          </w:p>
        </w:tc>
        <w:tc>
          <w:tcPr>
            <w:tcW w:w="2268" w:type="dxa"/>
            <w:tcBorders>
              <w:top w:val="single" w:sz="4" w:space="0" w:color="000000"/>
              <w:left w:val="single" w:sz="4" w:space="0" w:color="000000"/>
              <w:bottom w:val="single" w:sz="4" w:space="0" w:color="000000"/>
              <w:right w:val="single" w:sz="4" w:space="0" w:color="000000"/>
            </w:tcBorders>
            <w:shd w:val="clear" w:color="auto" w:fill="2F5496"/>
          </w:tcPr>
          <w:p w14:paraId="25778E11" w14:textId="28C5F05E" w:rsidR="009D591E" w:rsidRDefault="009D591E" w:rsidP="006E14A5">
            <w:pPr>
              <w:spacing w:after="2" w:line="259" w:lineRule="auto"/>
              <w:ind w:left="79"/>
              <w:jc w:val="center"/>
            </w:pPr>
            <w:r>
              <w:rPr>
                <w:color w:val="FFFFFF"/>
              </w:rPr>
              <w:t xml:space="preserve"> </w:t>
            </w:r>
            <w:r>
              <w:t xml:space="preserve"> </w:t>
            </w:r>
            <w:r w:rsidR="006E14A5">
              <w:rPr>
                <w:b/>
                <w:color w:val="FFFFFF"/>
              </w:rPr>
              <w:t>CCB Role</w:t>
            </w:r>
          </w:p>
        </w:tc>
      </w:tr>
      <w:tr w:rsidR="00076506" w14:paraId="3D8A605B"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1A755CD0" w14:textId="6476BAA6" w:rsidR="00076506" w:rsidRDefault="00076506" w:rsidP="00076506">
            <w:pPr>
              <w:spacing w:line="259" w:lineRule="auto"/>
              <w:ind w:right="137"/>
              <w:jc w:val="center"/>
            </w:pPr>
            <w:proofErr w:type="spellStart"/>
            <w:r>
              <w:t>Micheal</w:t>
            </w:r>
            <w:proofErr w:type="spellEnd"/>
            <w:r>
              <w:t xml:space="preserve"> James </w:t>
            </w:r>
            <w:proofErr w:type="spellStart"/>
            <w:r>
              <w:t>Gnilo</w:t>
            </w:r>
            <w:proofErr w:type="spellEnd"/>
          </w:p>
        </w:tc>
        <w:tc>
          <w:tcPr>
            <w:tcW w:w="3685" w:type="dxa"/>
            <w:tcBorders>
              <w:top w:val="single" w:sz="4" w:space="0" w:color="000000"/>
              <w:left w:val="single" w:sz="4" w:space="0" w:color="000000"/>
              <w:bottom w:val="single" w:sz="4" w:space="0" w:color="000000"/>
              <w:right w:val="single" w:sz="4" w:space="0" w:color="000000"/>
            </w:tcBorders>
          </w:tcPr>
          <w:p w14:paraId="4CE90214" w14:textId="1AFA773E" w:rsidR="00076506" w:rsidRDefault="00076506" w:rsidP="000F1239">
            <w:pPr>
              <w:spacing w:line="259" w:lineRule="auto"/>
              <w:ind w:left="25"/>
              <w:jc w:val="center"/>
            </w:pPr>
            <w:r>
              <w:rPr>
                <w:rStyle w:val="normaltextrun"/>
                <w:lang w:val="en-US"/>
              </w:rPr>
              <w:t>Project Sponsor</w:t>
            </w:r>
          </w:p>
        </w:tc>
        <w:tc>
          <w:tcPr>
            <w:tcW w:w="2268" w:type="dxa"/>
            <w:tcBorders>
              <w:top w:val="single" w:sz="4" w:space="0" w:color="000000"/>
              <w:left w:val="single" w:sz="4" w:space="0" w:color="000000"/>
              <w:bottom w:val="single" w:sz="4" w:space="0" w:color="000000"/>
              <w:right w:val="single" w:sz="4" w:space="0" w:color="000000"/>
            </w:tcBorders>
          </w:tcPr>
          <w:p w14:paraId="07BD882A" w14:textId="01B1DCBE" w:rsidR="00076506" w:rsidRDefault="00076506" w:rsidP="00076506">
            <w:pPr>
              <w:spacing w:line="259" w:lineRule="auto"/>
              <w:ind w:left="75"/>
            </w:pPr>
            <w:r>
              <w:rPr>
                <w:rStyle w:val="normaltextrun"/>
                <w:lang w:val="en-US"/>
              </w:rPr>
              <w:t>CCB Chair</w:t>
            </w:r>
            <w:r>
              <w:rPr>
                <w:rStyle w:val="eop"/>
              </w:rPr>
              <w:t> </w:t>
            </w:r>
          </w:p>
        </w:tc>
      </w:tr>
      <w:tr w:rsidR="004E4FAF" w14:paraId="6A375D18"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4D708C1A" w14:textId="6A43A2CF" w:rsidR="004E4FAF" w:rsidRDefault="004E4FAF" w:rsidP="004E4FAF">
            <w:pPr>
              <w:spacing w:line="259" w:lineRule="auto"/>
              <w:ind w:right="137"/>
              <w:jc w:val="center"/>
            </w:pPr>
            <w:r>
              <w:rPr>
                <w:rStyle w:val="normaltextrun"/>
                <w:lang w:val="en-US"/>
              </w:rPr>
              <w:t xml:space="preserve">Princess </w:t>
            </w:r>
            <w:proofErr w:type="spellStart"/>
            <w:r>
              <w:rPr>
                <w:rStyle w:val="normaltextrun"/>
                <w:lang w:val="en-US"/>
              </w:rPr>
              <w:t>Ricafort</w:t>
            </w:r>
            <w:proofErr w:type="spellEnd"/>
            <w:r>
              <w:rPr>
                <w:rStyle w:val="eop"/>
              </w:rPr>
              <w:t> </w:t>
            </w:r>
          </w:p>
        </w:tc>
        <w:tc>
          <w:tcPr>
            <w:tcW w:w="3685" w:type="dxa"/>
            <w:tcBorders>
              <w:top w:val="single" w:sz="4" w:space="0" w:color="000000"/>
              <w:left w:val="single" w:sz="4" w:space="0" w:color="000000"/>
              <w:bottom w:val="single" w:sz="4" w:space="0" w:color="000000"/>
              <w:right w:val="single" w:sz="4" w:space="0" w:color="000000"/>
            </w:tcBorders>
          </w:tcPr>
          <w:p w14:paraId="71BB9D74" w14:textId="15BD3C99" w:rsidR="004E4FAF" w:rsidRDefault="004E4FAF" w:rsidP="000F1239">
            <w:pPr>
              <w:spacing w:line="259" w:lineRule="auto"/>
              <w:ind w:left="25"/>
              <w:jc w:val="center"/>
              <w:rPr>
                <w:rStyle w:val="normaltextrun"/>
                <w:lang w:val="en-US"/>
              </w:rPr>
            </w:pPr>
            <w:r>
              <w:rPr>
                <w:rStyle w:val="normaltextrun"/>
                <w:lang w:val="en-US"/>
              </w:rPr>
              <w:t>Project Manager</w:t>
            </w:r>
          </w:p>
        </w:tc>
        <w:tc>
          <w:tcPr>
            <w:tcW w:w="2268" w:type="dxa"/>
            <w:tcBorders>
              <w:top w:val="single" w:sz="4" w:space="0" w:color="000000"/>
              <w:left w:val="single" w:sz="4" w:space="0" w:color="000000"/>
              <w:bottom w:val="single" w:sz="4" w:space="0" w:color="000000"/>
              <w:right w:val="single" w:sz="4" w:space="0" w:color="000000"/>
            </w:tcBorders>
          </w:tcPr>
          <w:p w14:paraId="45946D71" w14:textId="780B1A60" w:rsidR="004E4FAF" w:rsidRDefault="004E4FAF" w:rsidP="004E4FAF">
            <w:pPr>
              <w:spacing w:line="259" w:lineRule="auto"/>
              <w:ind w:left="75"/>
              <w:rPr>
                <w:rStyle w:val="normaltextrun"/>
                <w:lang w:val="en-US"/>
              </w:rPr>
            </w:pPr>
            <w:r>
              <w:rPr>
                <w:rStyle w:val="normaltextrun"/>
                <w:lang w:val="en-US"/>
              </w:rPr>
              <w:t>CCB Co-Chair</w:t>
            </w:r>
          </w:p>
        </w:tc>
      </w:tr>
      <w:tr w:rsidR="004E4FAF" w14:paraId="2E9DB5F0"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2F419579" w14:textId="22D31C31" w:rsidR="004E4FAF" w:rsidRDefault="000F1239" w:rsidP="004E4FAF">
            <w:pPr>
              <w:spacing w:line="259" w:lineRule="auto"/>
              <w:ind w:right="137"/>
              <w:jc w:val="center"/>
              <w:rPr>
                <w:rStyle w:val="normaltextrun"/>
                <w:lang w:val="en-US"/>
              </w:rPr>
            </w:pPr>
            <w:r>
              <w:rPr>
                <w:rStyle w:val="normaltextrun"/>
                <w:lang w:val="en-US"/>
              </w:rPr>
              <w:t>Denzel Edward Mana-ay</w:t>
            </w:r>
          </w:p>
        </w:tc>
        <w:tc>
          <w:tcPr>
            <w:tcW w:w="3685" w:type="dxa"/>
            <w:tcBorders>
              <w:top w:val="single" w:sz="4" w:space="0" w:color="000000"/>
              <w:left w:val="single" w:sz="4" w:space="0" w:color="000000"/>
              <w:bottom w:val="single" w:sz="4" w:space="0" w:color="000000"/>
              <w:right w:val="single" w:sz="4" w:space="0" w:color="000000"/>
            </w:tcBorders>
          </w:tcPr>
          <w:p w14:paraId="02101814" w14:textId="03E3B3C1" w:rsidR="004E4FAF" w:rsidRDefault="000F1239" w:rsidP="000F1239">
            <w:pPr>
              <w:spacing w:line="259" w:lineRule="auto"/>
              <w:ind w:left="25"/>
              <w:jc w:val="center"/>
              <w:rPr>
                <w:rStyle w:val="normaltextrun"/>
                <w:lang w:val="en-US"/>
              </w:rPr>
            </w:pPr>
            <w:r>
              <w:rPr>
                <w:rStyle w:val="normaltextrun"/>
                <w:lang w:val="en-US"/>
              </w:rPr>
              <w:t>Project Team Leader/Developer Head</w:t>
            </w:r>
          </w:p>
        </w:tc>
        <w:tc>
          <w:tcPr>
            <w:tcW w:w="2268" w:type="dxa"/>
            <w:tcBorders>
              <w:top w:val="single" w:sz="4" w:space="0" w:color="000000"/>
              <w:left w:val="single" w:sz="4" w:space="0" w:color="000000"/>
              <w:bottom w:val="single" w:sz="4" w:space="0" w:color="000000"/>
              <w:right w:val="single" w:sz="4" w:space="0" w:color="000000"/>
            </w:tcBorders>
          </w:tcPr>
          <w:p w14:paraId="3E7877EE" w14:textId="119BC8B2" w:rsidR="004E4FAF" w:rsidRDefault="000F1239" w:rsidP="004E4FAF">
            <w:pPr>
              <w:spacing w:line="259" w:lineRule="auto"/>
              <w:ind w:left="75"/>
              <w:rPr>
                <w:rStyle w:val="normaltextrun"/>
                <w:lang w:val="en-US"/>
              </w:rPr>
            </w:pPr>
            <w:r>
              <w:rPr>
                <w:rStyle w:val="normaltextrun"/>
                <w:lang w:val="en-US"/>
              </w:rPr>
              <w:t>CCB Co-Chair</w:t>
            </w:r>
          </w:p>
        </w:tc>
      </w:tr>
      <w:tr w:rsidR="000F1239" w14:paraId="1A4F4EAB"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2F8A2D9D" w14:textId="19151946" w:rsidR="000F1239" w:rsidRDefault="0051422E" w:rsidP="004E4FAF">
            <w:pPr>
              <w:spacing w:line="259" w:lineRule="auto"/>
              <w:ind w:right="137"/>
              <w:jc w:val="center"/>
              <w:rPr>
                <w:rStyle w:val="normaltextrun"/>
                <w:lang w:val="en-US"/>
              </w:rPr>
            </w:pPr>
            <w:r>
              <w:rPr>
                <w:rStyle w:val="normaltextrun"/>
                <w:lang w:val="en-US"/>
              </w:rPr>
              <w:t>Jan Red Esguerra</w:t>
            </w:r>
          </w:p>
        </w:tc>
        <w:tc>
          <w:tcPr>
            <w:tcW w:w="3685" w:type="dxa"/>
            <w:tcBorders>
              <w:top w:val="single" w:sz="4" w:space="0" w:color="000000"/>
              <w:left w:val="single" w:sz="4" w:space="0" w:color="000000"/>
              <w:bottom w:val="single" w:sz="4" w:space="0" w:color="000000"/>
              <w:right w:val="single" w:sz="4" w:space="0" w:color="000000"/>
            </w:tcBorders>
          </w:tcPr>
          <w:p w14:paraId="6304ACE9" w14:textId="6D254BC1" w:rsidR="000F1239" w:rsidRDefault="0051422E" w:rsidP="000F1239">
            <w:pPr>
              <w:spacing w:line="259" w:lineRule="auto"/>
              <w:ind w:left="25"/>
              <w:jc w:val="center"/>
              <w:rPr>
                <w:rStyle w:val="normaltextrun"/>
                <w:lang w:val="en-US"/>
              </w:rPr>
            </w:pPr>
            <w:r>
              <w:rPr>
                <w:rStyle w:val="normaltextrun"/>
                <w:lang w:val="en-US"/>
              </w:rPr>
              <w:t>Developer Head</w:t>
            </w:r>
          </w:p>
        </w:tc>
        <w:tc>
          <w:tcPr>
            <w:tcW w:w="2268" w:type="dxa"/>
            <w:tcBorders>
              <w:top w:val="single" w:sz="4" w:space="0" w:color="000000"/>
              <w:left w:val="single" w:sz="4" w:space="0" w:color="000000"/>
              <w:bottom w:val="single" w:sz="4" w:space="0" w:color="000000"/>
              <w:right w:val="single" w:sz="4" w:space="0" w:color="000000"/>
            </w:tcBorders>
          </w:tcPr>
          <w:p w14:paraId="456A4E6C" w14:textId="0CD8B4FE" w:rsidR="000F1239" w:rsidRDefault="0051422E" w:rsidP="004E4FAF">
            <w:pPr>
              <w:spacing w:line="259" w:lineRule="auto"/>
              <w:ind w:left="75"/>
              <w:rPr>
                <w:rStyle w:val="normaltextrun"/>
                <w:lang w:val="en-US"/>
              </w:rPr>
            </w:pPr>
            <w:r>
              <w:rPr>
                <w:rStyle w:val="normaltextrun"/>
                <w:lang w:val="en-US"/>
              </w:rPr>
              <w:t>CCB Member</w:t>
            </w:r>
          </w:p>
        </w:tc>
      </w:tr>
      <w:tr w:rsidR="0051422E" w14:paraId="1F1E669A" w14:textId="77777777" w:rsidTr="000F1239">
        <w:trPr>
          <w:trHeight w:val="467"/>
        </w:trPr>
        <w:tc>
          <w:tcPr>
            <w:tcW w:w="2785" w:type="dxa"/>
            <w:tcBorders>
              <w:top w:val="single" w:sz="4" w:space="0" w:color="000000"/>
              <w:left w:val="single" w:sz="4" w:space="0" w:color="000000"/>
              <w:bottom w:val="single" w:sz="4" w:space="0" w:color="000000"/>
              <w:right w:val="single" w:sz="4" w:space="0" w:color="000000"/>
            </w:tcBorders>
          </w:tcPr>
          <w:p w14:paraId="43211DE4" w14:textId="48B32C6B" w:rsidR="0051422E" w:rsidRDefault="0051422E" w:rsidP="004E4FAF">
            <w:pPr>
              <w:spacing w:line="259" w:lineRule="auto"/>
              <w:ind w:right="137"/>
              <w:jc w:val="center"/>
              <w:rPr>
                <w:rStyle w:val="normaltextrun"/>
                <w:lang w:val="en-US"/>
              </w:rPr>
            </w:pPr>
            <w:proofErr w:type="spellStart"/>
            <w:r>
              <w:rPr>
                <w:rStyle w:val="normaltextrun"/>
                <w:lang w:val="en-US"/>
              </w:rPr>
              <w:t>Dennyson</w:t>
            </w:r>
            <w:proofErr w:type="spellEnd"/>
            <w:r>
              <w:rPr>
                <w:rStyle w:val="normaltextrun"/>
                <w:lang w:val="en-US"/>
              </w:rPr>
              <w:t xml:space="preserve"> Castillo II</w:t>
            </w:r>
          </w:p>
        </w:tc>
        <w:tc>
          <w:tcPr>
            <w:tcW w:w="3685" w:type="dxa"/>
            <w:tcBorders>
              <w:top w:val="single" w:sz="4" w:space="0" w:color="000000"/>
              <w:left w:val="single" w:sz="4" w:space="0" w:color="000000"/>
              <w:bottom w:val="single" w:sz="4" w:space="0" w:color="000000"/>
              <w:right w:val="single" w:sz="4" w:space="0" w:color="000000"/>
            </w:tcBorders>
          </w:tcPr>
          <w:p w14:paraId="68848054" w14:textId="04463C83" w:rsidR="0051422E" w:rsidRDefault="0051422E" w:rsidP="000F1239">
            <w:pPr>
              <w:spacing w:line="259" w:lineRule="auto"/>
              <w:ind w:left="25"/>
              <w:jc w:val="center"/>
              <w:rPr>
                <w:rStyle w:val="normaltextrun"/>
                <w:lang w:val="en-US"/>
              </w:rPr>
            </w:pPr>
            <w:r>
              <w:rPr>
                <w:rStyle w:val="normaltextrun"/>
                <w:lang w:val="en-US"/>
              </w:rPr>
              <w:t>UI</w:t>
            </w:r>
            <w:r w:rsidR="00C13109">
              <w:rPr>
                <w:rStyle w:val="normaltextrun"/>
                <w:lang w:val="en-US"/>
              </w:rPr>
              <w:t>/UX Designer</w:t>
            </w:r>
          </w:p>
        </w:tc>
        <w:tc>
          <w:tcPr>
            <w:tcW w:w="2268" w:type="dxa"/>
            <w:tcBorders>
              <w:top w:val="single" w:sz="4" w:space="0" w:color="000000"/>
              <w:left w:val="single" w:sz="4" w:space="0" w:color="000000"/>
              <w:bottom w:val="single" w:sz="4" w:space="0" w:color="000000"/>
              <w:right w:val="single" w:sz="4" w:space="0" w:color="000000"/>
            </w:tcBorders>
          </w:tcPr>
          <w:p w14:paraId="3E3C01D0" w14:textId="7CF4B18F" w:rsidR="0051422E" w:rsidRDefault="00C13109" w:rsidP="004E4FAF">
            <w:pPr>
              <w:spacing w:line="259" w:lineRule="auto"/>
              <w:ind w:left="75"/>
              <w:rPr>
                <w:rStyle w:val="normaltextrun"/>
                <w:lang w:val="en-US"/>
              </w:rPr>
            </w:pPr>
            <w:r>
              <w:rPr>
                <w:rStyle w:val="normaltextrun"/>
                <w:lang w:val="en-US"/>
              </w:rPr>
              <w:t>CCB Member</w:t>
            </w:r>
          </w:p>
        </w:tc>
      </w:tr>
    </w:tbl>
    <w:p w14:paraId="5AFC535E" w14:textId="7D16D7B2" w:rsidR="00B3026E" w:rsidRPr="009D591E" w:rsidRDefault="003B3D18" w:rsidP="009D591E">
      <w:pPr>
        <w:spacing w:after="306" w:line="259" w:lineRule="auto"/>
        <w:ind w:left="1411" w:firstLine="29"/>
        <w:jc w:val="center"/>
        <w:rPr>
          <w:i/>
          <w:color w:val="44546A"/>
          <w:sz w:val="18"/>
        </w:rPr>
      </w:pPr>
      <w:r>
        <w:rPr>
          <w:i/>
          <w:color w:val="44546A"/>
          <w:sz w:val="18"/>
        </w:rPr>
        <w:t>Table 6.6—1: Change Control Board</w:t>
      </w:r>
    </w:p>
    <w:p w14:paraId="136E1399" w14:textId="2CBAF89A" w:rsidR="009D591E" w:rsidRPr="009D591E" w:rsidRDefault="009D591E" w:rsidP="00D62259">
      <w:pPr>
        <w:spacing w:after="3" w:line="259" w:lineRule="auto"/>
        <w:ind w:left="2141"/>
        <w:jc w:val="both"/>
      </w:pPr>
      <w:r w:rsidRPr="009D591E">
        <w:t xml:space="preserve">As change requests are submitted to the Project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w:t>
      </w:r>
      <w:r w:rsidR="00C13109" w:rsidRPr="00C13109">
        <w:t>change is deemed critical, an ad hoc CCB meeting can be called to review the change prior to the next scheduled bi-weekly CCB meeting.</w:t>
      </w:r>
    </w:p>
    <w:p w14:paraId="00F28C7C" w14:textId="77777777" w:rsidR="009D591E" w:rsidRPr="009D591E" w:rsidRDefault="009D591E" w:rsidP="00D62259">
      <w:pPr>
        <w:spacing w:after="3" w:line="259" w:lineRule="auto"/>
        <w:ind w:left="2141"/>
        <w:jc w:val="both"/>
        <w:rPr>
          <w:color w:val="1F3864"/>
        </w:rPr>
      </w:pPr>
    </w:p>
    <w:p w14:paraId="1E3B6CFC" w14:textId="77777777" w:rsidR="009D591E" w:rsidRDefault="009D591E">
      <w:pPr>
        <w:spacing w:after="3" w:line="259" w:lineRule="auto"/>
        <w:ind w:left="2141"/>
        <w:rPr>
          <w:color w:val="1F3864"/>
        </w:rPr>
      </w:pPr>
    </w:p>
    <w:p w14:paraId="1D172D2B" w14:textId="6D6D895B" w:rsidR="00B3026E" w:rsidRDefault="003B3D18" w:rsidP="00FA512A">
      <w:pPr>
        <w:pStyle w:val="Heading4"/>
        <w:ind w:left="2141"/>
      </w:pPr>
      <w:bookmarkStart w:id="103" w:name="_Toc138389694"/>
      <w:r>
        <w:t>6.6.3.</w:t>
      </w:r>
      <w:r>
        <w:rPr>
          <w:rFonts w:ascii="Arial" w:eastAsia="Arial" w:hAnsi="Arial" w:cs="Arial"/>
        </w:rPr>
        <w:t xml:space="preserve"> </w:t>
      </w:r>
      <w:r>
        <w:t>Roles and Responsibilities</w:t>
      </w:r>
      <w:bookmarkEnd w:id="103"/>
      <w:r>
        <w:t xml:space="preserve">   </w:t>
      </w:r>
    </w:p>
    <w:p w14:paraId="1D2C934E" w14:textId="77777777" w:rsidR="00B3026E" w:rsidRDefault="003B3D18">
      <w:pPr>
        <w:spacing w:after="5" w:line="259" w:lineRule="auto"/>
        <w:ind w:left="1801"/>
      </w:pPr>
      <w:r>
        <w:t xml:space="preserve"> </w:t>
      </w:r>
      <w:r>
        <w:rPr>
          <w:rFonts w:ascii="Segoe UI" w:eastAsia="Segoe UI" w:hAnsi="Segoe UI" w:cs="Segoe UI"/>
          <w:sz w:val="18"/>
        </w:rPr>
        <w:t xml:space="preserve"> </w:t>
      </w:r>
      <w:r>
        <w:t xml:space="preserve"> </w:t>
      </w:r>
    </w:p>
    <w:p w14:paraId="521BD227" w14:textId="77777777" w:rsidR="00B3026E" w:rsidRDefault="003B3D18">
      <w:pPr>
        <w:ind w:left="2156" w:right="873"/>
      </w:pPr>
      <w:commentRangeStart w:id="104"/>
      <w:r>
        <w:t xml:space="preserve">The table below shows the respective responsibilities of each member of the project that in the change management process: </w:t>
      </w:r>
      <w:r>
        <w:rPr>
          <w:rFonts w:ascii="Segoe UI" w:eastAsia="Segoe UI" w:hAnsi="Segoe UI" w:cs="Segoe UI"/>
          <w:sz w:val="18"/>
        </w:rPr>
        <w:t xml:space="preserve"> </w:t>
      </w:r>
      <w:r>
        <w:t xml:space="preserve"> </w:t>
      </w:r>
    </w:p>
    <w:p w14:paraId="105A1290" w14:textId="77777777" w:rsidR="00B3026E" w:rsidRDefault="003B3D18">
      <w:pPr>
        <w:spacing w:line="259" w:lineRule="auto"/>
        <w:ind w:left="1801"/>
      </w:pPr>
      <w:r>
        <w:t xml:space="preserve"> </w:t>
      </w:r>
      <w:r>
        <w:rPr>
          <w:rFonts w:ascii="Segoe UI" w:eastAsia="Segoe UI" w:hAnsi="Segoe UI" w:cs="Segoe UI"/>
          <w:sz w:val="18"/>
        </w:rPr>
        <w:t xml:space="preserve"> </w:t>
      </w:r>
      <w:r>
        <w:t xml:space="preserve"> </w:t>
      </w:r>
    </w:p>
    <w:tbl>
      <w:tblPr>
        <w:tblStyle w:val="TableGrid1"/>
        <w:tblW w:w="8640" w:type="dxa"/>
        <w:tblInd w:w="2170" w:type="dxa"/>
        <w:tblCellMar>
          <w:top w:w="108" w:type="dxa"/>
        </w:tblCellMar>
        <w:tblLook w:val="04A0" w:firstRow="1" w:lastRow="0" w:firstColumn="1" w:lastColumn="0" w:noHBand="0" w:noVBand="1"/>
      </w:tblPr>
      <w:tblGrid>
        <w:gridCol w:w="1344"/>
        <w:gridCol w:w="1467"/>
        <w:gridCol w:w="5829"/>
      </w:tblGrid>
      <w:tr w:rsidR="00B3026E" w14:paraId="2A8D1466" w14:textId="77777777">
        <w:trPr>
          <w:trHeight w:val="630"/>
        </w:trPr>
        <w:tc>
          <w:tcPr>
            <w:tcW w:w="1344"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A86E378" w14:textId="43CFA4E1" w:rsidR="00B3026E" w:rsidRDefault="003B3D18">
            <w:pPr>
              <w:spacing w:line="259" w:lineRule="auto"/>
              <w:ind w:right="57"/>
              <w:jc w:val="center"/>
            </w:pPr>
            <w:r>
              <w:rPr>
                <w:b/>
                <w:color w:val="FFFFFF"/>
              </w:rPr>
              <w:t>Name</w:t>
            </w:r>
          </w:p>
        </w:tc>
        <w:tc>
          <w:tcPr>
            <w:tcW w:w="1467"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53D16588" w14:textId="0FF52954" w:rsidR="00B3026E" w:rsidRDefault="003B3D18" w:rsidP="00411EC1">
            <w:pPr>
              <w:spacing w:line="259" w:lineRule="auto"/>
              <w:ind w:left="108"/>
              <w:jc w:val="center"/>
            </w:pPr>
            <w:r>
              <w:rPr>
                <w:b/>
                <w:color w:val="FFFFFF"/>
              </w:rPr>
              <w:t>Project Role</w:t>
            </w:r>
          </w:p>
        </w:tc>
        <w:tc>
          <w:tcPr>
            <w:tcW w:w="5829"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233104AD" w14:textId="4B3F29F9" w:rsidR="00B3026E" w:rsidRDefault="003B3D18">
            <w:pPr>
              <w:spacing w:line="259" w:lineRule="auto"/>
              <w:ind w:right="57"/>
              <w:jc w:val="center"/>
            </w:pPr>
            <w:r>
              <w:rPr>
                <w:b/>
                <w:color w:val="FFFFFF"/>
              </w:rPr>
              <w:t>Responsibilities</w:t>
            </w:r>
          </w:p>
        </w:tc>
      </w:tr>
      <w:tr w:rsidR="00B3026E" w14:paraId="5F11E3C0" w14:textId="77777777">
        <w:trPr>
          <w:trHeight w:val="2492"/>
        </w:trPr>
        <w:tc>
          <w:tcPr>
            <w:tcW w:w="1344" w:type="dxa"/>
            <w:tcBorders>
              <w:top w:val="single" w:sz="6" w:space="0" w:color="000000"/>
              <w:left w:val="single" w:sz="6" w:space="0" w:color="000000"/>
              <w:bottom w:val="single" w:sz="6" w:space="0" w:color="000000"/>
              <w:right w:val="single" w:sz="6" w:space="0" w:color="000000"/>
            </w:tcBorders>
            <w:vAlign w:val="center"/>
          </w:tcPr>
          <w:p w14:paraId="1DCE32EF" w14:textId="513A009C" w:rsidR="00B3026E" w:rsidRDefault="00C95159" w:rsidP="00411EC1">
            <w:pPr>
              <w:spacing w:line="259" w:lineRule="auto"/>
              <w:ind w:left="6"/>
              <w:jc w:val="center"/>
            </w:pPr>
            <w:proofErr w:type="spellStart"/>
            <w:r>
              <w:t>Micheal</w:t>
            </w:r>
            <w:proofErr w:type="spellEnd"/>
            <w:r>
              <w:t xml:space="preserve"> James </w:t>
            </w:r>
            <w:proofErr w:type="spellStart"/>
            <w:r>
              <w:t>Gnilo</w:t>
            </w:r>
            <w:proofErr w:type="spellEnd"/>
          </w:p>
        </w:tc>
        <w:tc>
          <w:tcPr>
            <w:tcW w:w="1467" w:type="dxa"/>
            <w:tcBorders>
              <w:top w:val="single" w:sz="6" w:space="0" w:color="000000"/>
              <w:left w:val="single" w:sz="6" w:space="0" w:color="000000"/>
              <w:bottom w:val="single" w:sz="6" w:space="0" w:color="000000"/>
              <w:right w:val="single" w:sz="6" w:space="0" w:color="000000"/>
            </w:tcBorders>
            <w:vAlign w:val="center"/>
          </w:tcPr>
          <w:p w14:paraId="0A84C96E" w14:textId="393641A1" w:rsidR="00B3026E" w:rsidRDefault="003B3D18" w:rsidP="00411EC1">
            <w:pPr>
              <w:spacing w:after="31" w:line="259" w:lineRule="auto"/>
              <w:ind w:left="13"/>
              <w:jc w:val="center"/>
            </w:pPr>
            <w:r>
              <w:t>Project</w:t>
            </w:r>
          </w:p>
          <w:p w14:paraId="23302E55" w14:textId="718098F9" w:rsidR="00B3026E" w:rsidRDefault="003B3D18" w:rsidP="00411EC1">
            <w:pPr>
              <w:spacing w:line="259" w:lineRule="auto"/>
              <w:ind w:left="13"/>
              <w:jc w:val="center"/>
            </w:pPr>
            <w:r>
              <w:t>Sponsor</w:t>
            </w:r>
          </w:p>
        </w:tc>
        <w:tc>
          <w:tcPr>
            <w:tcW w:w="5829" w:type="dxa"/>
            <w:tcBorders>
              <w:top w:val="single" w:sz="6" w:space="0" w:color="000000"/>
              <w:left w:val="single" w:sz="6" w:space="0" w:color="000000"/>
              <w:bottom w:val="single" w:sz="6" w:space="0" w:color="000000"/>
              <w:right w:val="single" w:sz="6" w:space="0" w:color="000000"/>
            </w:tcBorders>
          </w:tcPr>
          <w:p w14:paraId="0A6E38E7" w14:textId="6D798057" w:rsidR="00B3026E" w:rsidRDefault="003B3D18" w:rsidP="00411EC1">
            <w:pPr>
              <w:spacing w:after="3"/>
              <w:ind w:left="6"/>
              <w:jc w:val="center"/>
            </w:pPr>
            <w:r>
              <w:t>Monitor all change requests made throughout the project and ensure that all high impact requests are actioned upon in a timely manner.</w:t>
            </w:r>
          </w:p>
          <w:p w14:paraId="4189B2B9" w14:textId="693D7B6B" w:rsidR="00B3026E" w:rsidRDefault="003B3D18" w:rsidP="00411EC1">
            <w:pPr>
              <w:spacing w:line="242" w:lineRule="auto"/>
              <w:ind w:left="6"/>
              <w:jc w:val="center"/>
            </w:pPr>
            <w:r>
              <w:t>Monitor the Project Manager’s decision on low impact requests.</w:t>
            </w:r>
          </w:p>
          <w:p w14:paraId="5A9A3943" w14:textId="01CD0BCE" w:rsidR="00B3026E" w:rsidRDefault="003B3D18" w:rsidP="00411EC1">
            <w:pPr>
              <w:spacing w:line="259" w:lineRule="auto"/>
              <w:ind w:left="6"/>
              <w:jc w:val="center"/>
            </w:pPr>
            <w:r>
              <w:t>Submit change request if deemed necessary</w:t>
            </w:r>
            <w:r w:rsidR="00411EC1">
              <w:t>.</w:t>
            </w:r>
          </w:p>
          <w:p w14:paraId="69939D99" w14:textId="0D880845" w:rsidR="00B3026E" w:rsidRDefault="003B3D18" w:rsidP="00411EC1">
            <w:pPr>
              <w:spacing w:line="259" w:lineRule="auto"/>
              <w:ind w:left="6"/>
              <w:jc w:val="center"/>
            </w:pPr>
            <w:r>
              <w:t>Review the change request log and reports to ensure alignment with changes.</w:t>
            </w:r>
          </w:p>
        </w:tc>
      </w:tr>
      <w:tr w:rsidR="00B3026E" w14:paraId="262BC45D" w14:textId="77777777">
        <w:trPr>
          <w:trHeight w:val="1015"/>
        </w:trPr>
        <w:tc>
          <w:tcPr>
            <w:tcW w:w="1344" w:type="dxa"/>
            <w:tcBorders>
              <w:top w:val="single" w:sz="6" w:space="0" w:color="000000"/>
              <w:left w:val="single" w:sz="6" w:space="0" w:color="000000"/>
              <w:bottom w:val="single" w:sz="6" w:space="0" w:color="000000"/>
              <w:right w:val="single" w:sz="6" w:space="0" w:color="000000"/>
            </w:tcBorders>
            <w:vAlign w:val="center"/>
          </w:tcPr>
          <w:p w14:paraId="4C5B2F8A" w14:textId="36B1E7C1" w:rsidR="00B3026E" w:rsidRDefault="00454044" w:rsidP="00411EC1">
            <w:pPr>
              <w:spacing w:line="259" w:lineRule="auto"/>
              <w:ind w:left="6"/>
              <w:jc w:val="center"/>
            </w:pPr>
            <w:r>
              <w:t>Marketing employee of Madonna’s Re</w:t>
            </w:r>
            <w:r w:rsidR="00072934">
              <w:t>sort and Events Place</w:t>
            </w:r>
          </w:p>
        </w:tc>
        <w:tc>
          <w:tcPr>
            <w:tcW w:w="1467" w:type="dxa"/>
            <w:tcBorders>
              <w:top w:val="single" w:sz="6" w:space="0" w:color="000000"/>
              <w:left w:val="single" w:sz="6" w:space="0" w:color="000000"/>
              <w:bottom w:val="single" w:sz="6" w:space="0" w:color="000000"/>
              <w:right w:val="single" w:sz="6" w:space="0" w:color="000000"/>
            </w:tcBorders>
            <w:vAlign w:val="center"/>
          </w:tcPr>
          <w:p w14:paraId="7A53F811" w14:textId="6214A2CA" w:rsidR="00B3026E" w:rsidRDefault="003B3D18" w:rsidP="00411EC1">
            <w:pPr>
              <w:spacing w:line="259" w:lineRule="auto"/>
              <w:ind w:left="13"/>
              <w:jc w:val="center"/>
            </w:pPr>
            <w:r>
              <w:t>Internal User of the system</w:t>
            </w:r>
          </w:p>
        </w:tc>
        <w:tc>
          <w:tcPr>
            <w:tcW w:w="5829" w:type="dxa"/>
            <w:tcBorders>
              <w:top w:val="single" w:sz="6" w:space="0" w:color="000000"/>
              <w:left w:val="single" w:sz="6" w:space="0" w:color="000000"/>
              <w:bottom w:val="single" w:sz="6" w:space="0" w:color="000000"/>
              <w:right w:val="single" w:sz="6" w:space="0" w:color="000000"/>
            </w:tcBorders>
          </w:tcPr>
          <w:p w14:paraId="0260A6DB" w14:textId="71766864" w:rsidR="00B3026E" w:rsidRDefault="003B3D18" w:rsidP="00411EC1">
            <w:pPr>
              <w:spacing w:line="259" w:lineRule="auto"/>
              <w:ind w:left="6"/>
              <w:jc w:val="center"/>
            </w:pPr>
            <w:r>
              <w:t>Submit a change request if deemed necessary</w:t>
            </w:r>
            <w:r w:rsidR="00411EC1">
              <w:t>.</w:t>
            </w:r>
          </w:p>
          <w:p w14:paraId="50EDCAA4" w14:textId="76D14441" w:rsidR="00B3026E" w:rsidRDefault="003B3D18" w:rsidP="00411EC1">
            <w:pPr>
              <w:spacing w:line="259" w:lineRule="auto"/>
              <w:ind w:left="6"/>
              <w:jc w:val="center"/>
            </w:pPr>
            <w:r>
              <w:t>Review the change request log and reports to ensure</w:t>
            </w:r>
            <w:r w:rsidR="00411EC1">
              <w:t>.</w:t>
            </w:r>
          </w:p>
          <w:p w14:paraId="4D83E06D" w14:textId="44981A0B" w:rsidR="00B3026E" w:rsidRDefault="00B3026E" w:rsidP="00411EC1">
            <w:pPr>
              <w:spacing w:line="259" w:lineRule="auto"/>
              <w:ind w:left="-19"/>
              <w:jc w:val="center"/>
            </w:pPr>
          </w:p>
          <w:p w14:paraId="5745A730" w14:textId="1A2BF13D" w:rsidR="00B3026E" w:rsidRDefault="003B3D18" w:rsidP="00411EC1">
            <w:pPr>
              <w:spacing w:line="259" w:lineRule="auto"/>
              <w:ind w:left="6"/>
              <w:jc w:val="center"/>
            </w:pPr>
            <w:r>
              <w:t>alignment with changes.</w:t>
            </w:r>
          </w:p>
        </w:tc>
      </w:tr>
      <w:tr w:rsidR="00B3026E" w14:paraId="7C432B57" w14:textId="77777777">
        <w:trPr>
          <w:trHeight w:val="1020"/>
        </w:trPr>
        <w:tc>
          <w:tcPr>
            <w:tcW w:w="1344" w:type="dxa"/>
            <w:tcBorders>
              <w:top w:val="single" w:sz="6" w:space="0" w:color="000000"/>
              <w:left w:val="single" w:sz="6" w:space="0" w:color="000000"/>
              <w:bottom w:val="single" w:sz="6" w:space="0" w:color="000000"/>
              <w:right w:val="single" w:sz="6" w:space="0" w:color="000000"/>
            </w:tcBorders>
            <w:vAlign w:val="center"/>
          </w:tcPr>
          <w:p w14:paraId="7818FB26" w14:textId="47ABD651" w:rsidR="00B3026E" w:rsidRDefault="00E25401" w:rsidP="00411EC1">
            <w:pPr>
              <w:spacing w:after="41" w:line="259" w:lineRule="auto"/>
              <w:ind w:left="8"/>
              <w:jc w:val="center"/>
            </w:pPr>
            <w:r>
              <w:t>Staff of Madonna’s Resort and Events Place</w:t>
            </w:r>
          </w:p>
          <w:p w14:paraId="7167D910" w14:textId="22D27173" w:rsidR="00B3026E" w:rsidRDefault="00B3026E" w:rsidP="00411EC1">
            <w:pPr>
              <w:spacing w:line="259" w:lineRule="auto"/>
              <w:ind w:left="8"/>
              <w:jc w:val="center"/>
            </w:pPr>
          </w:p>
        </w:tc>
        <w:tc>
          <w:tcPr>
            <w:tcW w:w="1467" w:type="dxa"/>
            <w:tcBorders>
              <w:top w:val="single" w:sz="6" w:space="0" w:color="000000"/>
              <w:left w:val="single" w:sz="6" w:space="0" w:color="000000"/>
              <w:bottom w:val="single" w:sz="6" w:space="0" w:color="000000"/>
              <w:right w:val="single" w:sz="6" w:space="0" w:color="000000"/>
            </w:tcBorders>
            <w:vAlign w:val="center"/>
          </w:tcPr>
          <w:p w14:paraId="37FF292F" w14:textId="7E571CC5" w:rsidR="00B3026E" w:rsidRDefault="009C077C" w:rsidP="00411EC1">
            <w:pPr>
              <w:spacing w:line="259" w:lineRule="auto"/>
              <w:ind w:left="13"/>
              <w:jc w:val="center"/>
            </w:pPr>
            <w:r>
              <w:t>In</w:t>
            </w:r>
            <w:r w:rsidR="003B3D18">
              <w:t>ternal user of the system</w:t>
            </w:r>
          </w:p>
        </w:tc>
        <w:tc>
          <w:tcPr>
            <w:tcW w:w="5829" w:type="dxa"/>
            <w:tcBorders>
              <w:top w:val="single" w:sz="6" w:space="0" w:color="000000"/>
              <w:left w:val="single" w:sz="6" w:space="0" w:color="000000"/>
              <w:bottom w:val="single" w:sz="6" w:space="0" w:color="000000"/>
              <w:right w:val="single" w:sz="6" w:space="0" w:color="000000"/>
            </w:tcBorders>
          </w:tcPr>
          <w:p w14:paraId="52DBB8FB" w14:textId="6EF7A328" w:rsidR="00B3026E" w:rsidRDefault="003B3D18" w:rsidP="00411EC1">
            <w:pPr>
              <w:spacing w:line="259" w:lineRule="auto"/>
              <w:ind w:left="8"/>
              <w:jc w:val="center"/>
            </w:pPr>
            <w:r>
              <w:t>Submit a change request if deemed necessary.</w:t>
            </w:r>
          </w:p>
          <w:p w14:paraId="525444E8" w14:textId="7DD8029C" w:rsidR="00B3026E" w:rsidRDefault="003B3D18" w:rsidP="00411EC1">
            <w:pPr>
              <w:spacing w:line="259" w:lineRule="auto"/>
              <w:ind w:left="8"/>
              <w:jc w:val="center"/>
            </w:pPr>
            <w:r>
              <w:t>Review the change request log and reports to ensure</w:t>
            </w:r>
            <w:r w:rsidR="00411EC1">
              <w:t>.</w:t>
            </w:r>
          </w:p>
          <w:p w14:paraId="05E45C50" w14:textId="4FE5E8F2" w:rsidR="00B3026E" w:rsidRDefault="00B3026E" w:rsidP="00411EC1">
            <w:pPr>
              <w:spacing w:line="259" w:lineRule="auto"/>
              <w:ind w:left="-18"/>
              <w:jc w:val="center"/>
            </w:pPr>
          </w:p>
          <w:p w14:paraId="24B62F59" w14:textId="422664C7" w:rsidR="00B3026E" w:rsidRDefault="003B3D18" w:rsidP="00411EC1">
            <w:pPr>
              <w:spacing w:line="259" w:lineRule="auto"/>
              <w:ind w:left="8"/>
              <w:jc w:val="center"/>
            </w:pPr>
            <w:r>
              <w:t>alignment with changes.</w:t>
            </w:r>
          </w:p>
        </w:tc>
      </w:tr>
      <w:tr w:rsidR="00B3026E" w14:paraId="353E4099" w14:textId="77777777">
        <w:trPr>
          <w:trHeight w:val="2221"/>
        </w:trPr>
        <w:tc>
          <w:tcPr>
            <w:tcW w:w="1344" w:type="dxa"/>
            <w:tcBorders>
              <w:top w:val="single" w:sz="6" w:space="0" w:color="000000"/>
              <w:left w:val="single" w:sz="6" w:space="0" w:color="000000"/>
              <w:bottom w:val="single" w:sz="6" w:space="0" w:color="000000"/>
              <w:right w:val="single" w:sz="6" w:space="0" w:color="000000"/>
            </w:tcBorders>
            <w:vAlign w:val="center"/>
          </w:tcPr>
          <w:p w14:paraId="45D83A2E" w14:textId="55F51077" w:rsidR="00B3026E" w:rsidRDefault="00072934" w:rsidP="00411EC1">
            <w:pPr>
              <w:spacing w:line="259" w:lineRule="auto"/>
              <w:ind w:left="8"/>
              <w:jc w:val="center"/>
            </w:pPr>
            <w:r>
              <w:t xml:space="preserve">Princess Nicole </w:t>
            </w:r>
            <w:proofErr w:type="spellStart"/>
            <w:r>
              <w:t>Ricafort</w:t>
            </w:r>
            <w:proofErr w:type="spellEnd"/>
          </w:p>
        </w:tc>
        <w:tc>
          <w:tcPr>
            <w:tcW w:w="1467" w:type="dxa"/>
            <w:tcBorders>
              <w:top w:val="single" w:sz="6" w:space="0" w:color="000000"/>
              <w:left w:val="single" w:sz="6" w:space="0" w:color="000000"/>
              <w:bottom w:val="single" w:sz="6" w:space="0" w:color="000000"/>
              <w:right w:val="single" w:sz="6" w:space="0" w:color="000000"/>
            </w:tcBorders>
            <w:vAlign w:val="center"/>
          </w:tcPr>
          <w:p w14:paraId="133CD01A" w14:textId="35858DD5" w:rsidR="00B3026E" w:rsidRDefault="003B3D18" w:rsidP="00411EC1">
            <w:pPr>
              <w:spacing w:after="30" w:line="259" w:lineRule="auto"/>
              <w:ind w:left="13"/>
              <w:jc w:val="center"/>
            </w:pPr>
            <w:r>
              <w:t>Project</w:t>
            </w:r>
          </w:p>
          <w:p w14:paraId="1F0843AC" w14:textId="5F9EEDBB" w:rsidR="00B3026E" w:rsidRDefault="003B3D18" w:rsidP="00411EC1">
            <w:pPr>
              <w:spacing w:line="259" w:lineRule="auto"/>
              <w:ind w:left="13"/>
              <w:jc w:val="center"/>
            </w:pPr>
            <w:r>
              <w:t>Manager</w:t>
            </w:r>
          </w:p>
        </w:tc>
        <w:tc>
          <w:tcPr>
            <w:tcW w:w="5829" w:type="dxa"/>
            <w:tcBorders>
              <w:top w:val="single" w:sz="6" w:space="0" w:color="000000"/>
              <w:left w:val="single" w:sz="6" w:space="0" w:color="000000"/>
              <w:bottom w:val="single" w:sz="6" w:space="0" w:color="000000"/>
              <w:right w:val="single" w:sz="6" w:space="0" w:color="000000"/>
            </w:tcBorders>
          </w:tcPr>
          <w:p w14:paraId="1B18E93D" w14:textId="6F131877" w:rsidR="00B3026E" w:rsidRDefault="003B3D18" w:rsidP="00411EC1">
            <w:pPr>
              <w:spacing w:line="242" w:lineRule="auto"/>
              <w:ind w:left="8" w:right="525"/>
              <w:jc w:val="center"/>
            </w:pPr>
            <w:r>
              <w:t>Submit a change request if deemed necessary Review the change request log and reports to ensure alignment with changes.</w:t>
            </w:r>
          </w:p>
          <w:p w14:paraId="25B89524" w14:textId="4A9E7EE5" w:rsidR="00B3026E" w:rsidRDefault="003B3D18" w:rsidP="00411EC1">
            <w:pPr>
              <w:spacing w:line="259" w:lineRule="auto"/>
              <w:ind w:left="8"/>
              <w:jc w:val="center"/>
            </w:pPr>
            <w:r>
              <w:t>Perform impact analysis for every change request submitted to differentiate low-impact and high-impact request change. This will also aid the Project Sponsor in making decisions for high-impact requests.</w:t>
            </w:r>
          </w:p>
        </w:tc>
      </w:tr>
      <w:tr w:rsidR="00B3026E" w14:paraId="1FF666D9" w14:textId="77777777">
        <w:trPr>
          <w:trHeight w:val="1285"/>
        </w:trPr>
        <w:tc>
          <w:tcPr>
            <w:tcW w:w="1344" w:type="dxa"/>
            <w:tcBorders>
              <w:top w:val="single" w:sz="6" w:space="0" w:color="000000"/>
              <w:left w:val="single" w:sz="6" w:space="0" w:color="000000"/>
              <w:bottom w:val="single" w:sz="6" w:space="0" w:color="000000"/>
              <w:right w:val="single" w:sz="6" w:space="0" w:color="000000"/>
            </w:tcBorders>
            <w:vAlign w:val="center"/>
          </w:tcPr>
          <w:p w14:paraId="1C4C16AC" w14:textId="77777777" w:rsidR="00B3026E" w:rsidRDefault="003B3D18" w:rsidP="00411EC1">
            <w:pPr>
              <w:spacing w:after="35" w:line="259" w:lineRule="auto"/>
              <w:ind w:left="13"/>
              <w:jc w:val="center"/>
            </w:pPr>
            <w:r>
              <w:t>Development</w:t>
            </w:r>
          </w:p>
          <w:p w14:paraId="2E0E95A2" w14:textId="3D770629" w:rsidR="00B3026E" w:rsidRDefault="003B3D18" w:rsidP="00411EC1">
            <w:pPr>
              <w:spacing w:line="259" w:lineRule="auto"/>
              <w:ind w:left="13"/>
              <w:jc w:val="center"/>
            </w:pPr>
            <w:r>
              <w:t>Team</w:t>
            </w:r>
          </w:p>
        </w:tc>
        <w:tc>
          <w:tcPr>
            <w:tcW w:w="1467" w:type="dxa"/>
            <w:tcBorders>
              <w:top w:val="single" w:sz="6" w:space="0" w:color="000000"/>
              <w:left w:val="single" w:sz="6" w:space="0" w:color="000000"/>
              <w:bottom w:val="single" w:sz="6" w:space="0" w:color="000000"/>
              <w:right w:val="single" w:sz="6" w:space="0" w:color="000000"/>
            </w:tcBorders>
          </w:tcPr>
          <w:p w14:paraId="008F36D5" w14:textId="1A342D1C" w:rsidR="00B3026E" w:rsidRDefault="00B3026E" w:rsidP="00411EC1">
            <w:pPr>
              <w:spacing w:after="24" w:line="259" w:lineRule="auto"/>
              <w:ind w:left="-3"/>
              <w:jc w:val="center"/>
            </w:pPr>
          </w:p>
          <w:p w14:paraId="113727BA" w14:textId="217689F0" w:rsidR="00B3026E" w:rsidRDefault="003B3D18" w:rsidP="00411EC1">
            <w:pPr>
              <w:spacing w:line="259" w:lineRule="auto"/>
              <w:ind w:left="-14"/>
              <w:jc w:val="center"/>
            </w:pPr>
            <w:r>
              <w:t>Developers</w:t>
            </w:r>
          </w:p>
        </w:tc>
        <w:tc>
          <w:tcPr>
            <w:tcW w:w="5829" w:type="dxa"/>
            <w:tcBorders>
              <w:top w:val="single" w:sz="6" w:space="0" w:color="000000"/>
              <w:left w:val="single" w:sz="6" w:space="0" w:color="000000"/>
              <w:bottom w:val="single" w:sz="6" w:space="0" w:color="000000"/>
              <w:right w:val="single" w:sz="6" w:space="0" w:color="000000"/>
            </w:tcBorders>
          </w:tcPr>
          <w:p w14:paraId="0BFBD3B4" w14:textId="5B968C49" w:rsidR="00B3026E" w:rsidRDefault="003B3D18" w:rsidP="00411EC1">
            <w:pPr>
              <w:spacing w:line="242" w:lineRule="auto"/>
              <w:ind w:left="13"/>
              <w:jc w:val="center"/>
            </w:pPr>
            <w:r>
              <w:t>Execute the technical aspect of the change request action plan.</w:t>
            </w:r>
          </w:p>
          <w:p w14:paraId="56F56A28" w14:textId="3990AD07" w:rsidR="00B3026E" w:rsidRDefault="003B3D18" w:rsidP="00411EC1">
            <w:pPr>
              <w:spacing w:line="259" w:lineRule="auto"/>
              <w:ind w:left="13"/>
              <w:jc w:val="center"/>
            </w:pPr>
            <w:r>
              <w:t>Review the change request log and reports to ensure alignment with changes.</w:t>
            </w:r>
          </w:p>
        </w:tc>
      </w:tr>
      <w:tr w:rsidR="00B3026E" w14:paraId="39B07FE5" w14:textId="77777777">
        <w:trPr>
          <w:trHeight w:val="1271"/>
        </w:trPr>
        <w:tc>
          <w:tcPr>
            <w:tcW w:w="1344" w:type="dxa"/>
            <w:tcBorders>
              <w:top w:val="single" w:sz="6" w:space="0" w:color="000000"/>
              <w:left w:val="single" w:sz="6" w:space="0" w:color="000000"/>
              <w:bottom w:val="single" w:sz="6" w:space="0" w:color="000000"/>
              <w:right w:val="single" w:sz="6" w:space="0" w:color="000000"/>
            </w:tcBorders>
            <w:vAlign w:val="center"/>
          </w:tcPr>
          <w:p w14:paraId="4FA51353" w14:textId="39284C28" w:rsidR="00B3026E" w:rsidRDefault="009C077C" w:rsidP="00411EC1">
            <w:pPr>
              <w:spacing w:line="259" w:lineRule="auto"/>
              <w:ind w:left="13"/>
              <w:jc w:val="center"/>
            </w:pPr>
            <w:r>
              <w:t xml:space="preserve">Denzel </w:t>
            </w:r>
            <w:r w:rsidR="00DA26C8">
              <w:t>Edward</w:t>
            </w:r>
            <w:r>
              <w:t xml:space="preserve"> Mana-ay</w:t>
            </w:r>
          </w:p>
        </w:tc>
        <w:tc>
          <w:tcPr>
            <w:tcW w:w="1467" w:type="dxa"/>
            <w:tcBorders>
              <w:top w:val="single" w:sz="6" w:space="0" w:color="000000"/>
              <w:left w:val="single" w:sz="6" w:space="0" w:color="000000"/>
              <w:bottom w:val="single" w:sz="6" w:space="0" w:color="000000"/>
              <w:right w:val="single" w:sz="6" w:space="0" w:color="000000"/>
            </w:tcBorders>
            <w:vAlign w:val="center"/>
          </w:tcPr>
          <w:p w14:paraId="0AE32C46" w14:textId="1457E761" w:rsidR="00B3026E" w:rsidRDefault="003B3D18" w:rsidP="00411EC1">
            <w:pPr>
              <w:spacing w:after="31" w:line="259" w:lineRule="auto"/>
              <w:ind w:left="13"/>
              <w:jc w:val="center"/>
            </w:pPr>
            <w:r>
              <w:t>Project Team</w:t>
            </w:r>
          </w:p>
          <w:p w14:paraId="48263A18" w14:textId="0B543D99" w:rsidR="00B3026E" w:rsidRDefault="003B3D18" w:rsidP="00411EC1">
            <w:pPr>
              <w:spacing w:line="259" w:lineRule="auto"/>
              <w:ind w:left="13"/>
              <w:jc w:val="center"/>
            </w:pPr>
            <w:r>
              <w:t>Leader</w:t>
            </w:r>
          </w:p>
        </w:tc>
        <w:tc>
          <w:tcPr>
            <w:tcW w:w="5829" w:type="dxa"/>
            <w:tcBorders>
              <w:top w:val="single" w:sz="6" w:space="0" w:color="000000"/>
              <w:left w:val="single" w:sz="6" w:space="0" w:color="000000"/>
              <w:bottom w:val="single" w:sz="6" w:space="0" w:color="000000"/>
              <w:right w:val="single" w:sz="6" w:space="0" w:color="000000"/>
            </w:tcBorders>
          </w:tcPr>
          <w:p w14:paraId="7D8F7B30" w14:textId="39CBC364" w:rsidR="00B3026E" w:rsidRDefault="003B3D18" w:rsidP="00411EC1">
            <w:pPr>
              <w:spacing w:after="2"/>
              <w:ind w:left="13" w:right="520"/>
              <w:jc w:val="center"/>
            </w:pPr>
            <w:r>
              <w:t>Submit a change request if deemed necessary Review the change request log and reports to ensure alignment with changes.</w:t>
            </w:r>
          </w:p>
          <w:p w14:paraId="0475E3CA" w14:textId="59139EA1" w:rsidR="00B3026E" w:rsidRDefault="003B3D18" w:rsidP="00411EC1">
            <w:pPr>
              <w:spacing w:line="259" w:lineRule="auto"/>
              <w:ind w:left="13"/>
              <w:jc w:val="center"/>
            </w:pPr>
            <w:r>
              <w:t>Help oversee the overall change request process.</w:t>
            </w:r>
          </w:p>
        </w:tc>
      </w:tr>
    </w:tbl>
    <w:commentRangeEnd w:id="104"/>
    <w:p w14:paraId="432740EB" w14:textId="77777777" w:rsidR="00B3026E" w:rsidRDefault="00A10097">
      <w:pPr>
        <w:spacing w:after="270" w:line="259" w:lineRule="auto"/>
        <w:ind w:left="59" w:right="7"/>
        <w:jc w:val="center"/>
      </w:pPr>
      <w:r>
        <w:rPr>
          <w:rStyle w:val="CommentReference"/>
        </w:rPr>
        <w:commentReference w:id="104"/>
      </w:r>
      <w:r w:rsidR="003B3D18">
        <w:rPr>
          <w:i/>
          <w:color w:val="44546A"/>
          <w:sz w:val="18"/>
        </w:rPr>
        <w:t xml:space="preserve">Table 6.6—2: Change Request Roles and Responsibilities </w:t>
      </w:r>
      <w:r w:rsidR="003B3D18">
        <w:t xml:space="preserve"> </w:t>
      </w:r>
    </w:p>
    <w:p w14:paraId="53F25136" w14:textId="77777777" w:rsidR="00B3026E" w:rsidRDefault="003B3D18">
      <w:pPr>
        <w:spacing w:after="66" w:line="259" w:lineRule="auto"/>
        <w:ind w:left="1441"/>
      </w:pPr>
      <w:r>
        <w:t xml:space="preserve"> </w:t>
      </w:r>
      <w:r>
        <w:rPr>
          <w:rFonts w:ascii="Segoe UI" w:eastAsia="Segoe UI" w:hAnsi="Segoe UI" w:cs="Segoe UI"/>
          <w:sz w:val="18"/>
        </w:rPr>
        <w:t xml:space="preserve"> </w:t>
      </w:r>
      <w:r>
        <w:t xml:space="preserve"> </w:t>
      </w:r>
    </w:p>
    <w:p w14:paraId="1222564B" w14:textId="77777777" w:rsidR="00B3026E" w:rsidRDefault="003B3D18" w:rsidP="00B3646D">
      <w:pPr>
        <w:pStyle w:val="Heading4"/>
        <w:ind w:left="2170"/>
      </w:pPr>
      <w:bookmarkStart w:id="105" w:name="_Toc138389695"/>
      <w:r>
        <w:t>6.6.4.</w:t>
      </w:r>
      <w:r>
        <w:rPr>
          <w:rFonts w:ascii="Arial" w:eastAsia="Arial" w:hAnsi="Arial" w:cs="Arial"/>
        </w:rPr>
        <w:t xml:space="preserve"> </w:t>
      </w:r>
      <w:r>
        <w:t>Change Control Process</w:t>
      </w:r>
      <w:bookmarkEnd w:id="105"/>
      <w:r>
        <w:t xml:space="preserve">   </w:t>
      </w:r>
    </w:p>
    <w:p w14:paraId="4A552E46" w14:textId="77777777" w:rsidR="00B3026E" w:rsidRDefault="003B3D18">
      <w:pPr>
        <w:spacing w:after="5" w:line="259" w:lineRule="auto"/>
        <w:ind w:left="1801"/>
      </w:pPr>
      <w:r>
        <w:t xml:space="preserve"> </w:t>
      </w:r>
      <w:r>
        <w:rPr>
          <w:rFonts w:ascii="Segoe UI" w:eastAsia="Segoe UI" w:hAnsi="Segoe UI" w:cs="Segoe UI"/>
          <w:sz w:val="18"/>
        </w:rPr>
        <w:t xml:space="preserve"> </w:t>
      </w:r>
      <w:r>
        <w:t xml:space="preserve"> </w:t>
      </w:r>
    </w:p>
    <w:p w14:paraId="40DD01A8" w14:textId="77777777" w:rsidR="00B3026E" w:rsidRDefault="003B3D18" w:rsidP="00D62259">
      <w:pPr>
        <w:spacing w:after="64"/>
        <w:ind w:left="2161" w:right="829"/>
        <w:jc w:val="both"/>
      </w:pPr>
      <w:r>
        <w:t xml:space="preserve">The Change Management process establishes an orderly and effective procedure for tracking the submission, coordination, review, evaluation, categorization, and approval for release of all changes to the project’s baselines. The diagram and table below outline the team’s agreed upon change request (CR) process flow.  </w:t>
      </w:r>
      <w:r>
        <w:rPr>
          <w:rFonts w:ascii="Segoe UI" w:eastAsia="Segoe UI" w:hAnsi="Segoe UI" w:cs="Segoe UI"/>
          <w:sz w:val="18"/>
        </w:rPr>
        <w:t xml:space="preserve"> </w:t>
      </w:r>
      <w:r>
        <w:t xml:space="preserve"> </w:t>
      </w:r>
    </w:p>
    <w:p w14:paraId="799555C8" w14:textId="77777777" w:rsidR="00B3026E" w:rsidRDefault="003B3D18">
      <w:pPr>
        <w:spacing w:line="259" w:lineRule="auto"/>
        <w:ind w:left="1801"/>
      </w:pPr>
      <w:r>
        <w:t xml:space="preserve"> </w:t>
      </w:r>
      <w:r>
        <w:rPr>
          <w:rFonts w:ascii="Segoe UI" w:eastAsia="Segoe UI" w:hAnsi="Segoe UI" w:cs="Segoe UI"/>
          <w:sz w:val="18"/>
        </w:rPr>
        <w:t xml:space="preserve"> </w:t>
      </w:r>
      <w:r>
        <w:t xml:space="preserve"> </w:t>
      </w:r>
    </w:p>
    <w:p w14:paraId="7108CBFF" w14:textId="77777777" w:rsidR="00B3026E" w:rsidRDefault="003B3D18">
      <w:pPr>
        <w:spacing w:after="62" w:line="259" w:lineRule="auto"/>
        <w:ind w:right="846"/>
        <w:jc w:val="right"/>
      </w:pPr>
      <w:r>
        <w:rPr>
          <w:noProof/>
          <w:color w:val="2B579A"/>
          <w:shd w:val="clear" w:color="auto" w:fill="E6E6E6"/>
        </w:rPr>
        <w:drawing>
          <wp:inline distT="0" distB="0" distL="0" distR="0" wp14:anchorId="51D9576B" wp14:editId="19FB75FF">
            <wp:extent cx="5457825" cy="908685"/>
            <wp:effectExtent l="0" t="0" r="0" b="0"/>
            <wp:docPr id="9266" name="Picture 9266"/>
            <wp:cNvGraphicFramePr/>
            <a:graphic xmlns:a="http://schemas.openxmlformats.org/drawingml/2006/main">
              <a:graphicData uri="http://schemas.openxmlformats.org/drawingml/2006/picture">
                <pic:pic xmlns:pic="http://schemas.openxmlformats.org/drawingml/2006/picture">
                  <pic:nvPicPr>
                    <pic:cNvPr id="9266" name="Picture 9266"/>
                    <pic:cNvPicPr/>
                  </pic:nvPicPr>
                  <pic:blipFill>
                    <a:blip r:embed="rId45"/>
                    <a:stretch>
                      <a:fillRect/>
                    </a:stretch>
                  </pic:blipFill>
                  <pic:spPr>
                    <a:xfrm>
                      <a:off x="0" y="0"/>
                      <a:ext cx="5457825" cy="908685"/>
                    </a:xfrm>
                    <a:prstGeom prst="rect">
                      <a:avLst/>
                    </a:prstGeom>
                  </pic:spPr>
                </pic:pic>
              </a:graphicData>
            </a:graphic>
          </wp:inline>
        </w:drawing>
      </w:r>
      <w:r>
        <w:t xml:space="preserve"> </w:t>
      </w:r>
    </w:p>
    <w:p w14:paraId="7986D6AA" w14:textId="77777777" w:rsidR="00B3026E" w:rsidRDefault="003B3D18">
      <w:pPr>
        <w:tabs>
          <w:tab w:val="center" w:pos="420"/>
          <w:tab w:val="center" w:pos="1801"/>
          <w:tab w:val="center" w:pos="6236"/>
        </w:tabs>
        <w:spacing w:after="3" w:line="259" w:lineRule="auto"/>
      </w:pPr>
      <w:r>
        <w:rPr>
          <w:sz w:val="22"/>
        </w:rPr>
        <w:tab/>
        <w:t xml:space="preserve"> </w:t>
      </w:r>
      <w:r>
        <w:rPr>
          <w:sz w:val="22"/>
        </w:rPr>
        <w:tab/>
      </w:r>
      <w:r>
        <w:t xml:space="preserve">  </w:t>
      </w:r>
      <w:r>
        <w:tab/>
      </w:r>
      <w:r>
        <w:rPr>
          <w:i/>
          <w:color w:val="44546A"/>
          <w:sz w:val="18"/>
        </w:rPr>
        <w:t>Figure 6.6—1: Change Control Process (High Level)</w:t>
      </w:r>
      <w:r>
        <w:rPr>
          <w:i/>
        </w:rPr>
        <w:t xml:space="preserve"> </w:t>
      </w:r>
      <w:r>
        <w:t xml:space="preserve"> </w:t>
      </w:r>
    </w:p>
    <w:p w14:paraId="44E640A7" w14:textId="77777777" w:rsidR="00B3026E" w:rsidRDefault="003B3D18">
      <w:pPr>
        <w:spacing w:line="259" w:lineRule="auto"/>
        <w:ind w:left="1801"/>
      </w:pPr>
      <w:r>
        <w:t xml:space="preserve">  </w:t>
      </w:r>
    </w:p>
    <w:p w14:paraId="504B1B1D" w14:textId="77777777" w:rsidR="00B3026E" w:rsidRDefault="003B3D18">
      <w:pPr>
        <w:spacing w:line="259" w:lineRule="auto"/>
        <w:ind w:left="1801"/>
      </w:pPr>
      <w:r>
        <w:rPr>
          <w:rFonts w:ascii="Segoe UI" w:eastAsia="Segoe UI" w:hAnsi="Segoe UI" w:cs="Segoe UI"/>
          <w:sz w:val="18"/>
        </w:rPr>
        <w:t xml:space="preserve"> </w:t>
      </w:r>
      <w:r>
        <w:t xml:space="preserve"> </w:t>
      </w:r>
    </w:p>
    <w:tbl>
      <w:tblPr>
        <w:tblStyle w:val="TableGrid1"/>
        <w:tblpPr w:vertAnchor="text" w:tblpX="2170" w:tblpY="-83"/>
        <w:tblOverlap w:val="never"/>
        <w:tblW w:w="8640" w:type="dxa"/>
        <w:tblInd w:w="0" w:type="dxa"/>
        <w:tblCellMar>
          <w:top w:w="80" w:type="dxa"/>
        </w:tblCellMar>
        <w:tblLook w:val="04A0" w:firstRow="1" w:lastRow="0" w:firstColumn="1" w:lastColumn="0" w:noHBand="0" w:noVBand="1"/>
      </w:tblPr>
      <w:tblGrid>
        <w:gridCol w:w="1588"/>
        <w:gridCol w:w="5843"/>
        <w:gridCol w:w="1209"/>
      </w:tblGrid>
      <w:tr w:rsidR="00B3026E" w14:paraId="0BC47423" w14:textId="77777777" w:rsidTr="007F7942">
        <w:trPr>
          <w:trHeight w:val="669"/>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6C5BF635" w14:textId="77777777" w:rsidR="00B3026E" w:rsidRDefault="003B3D18">
            <w:pPr>
              <w:spacing w:line="259" w:lineRule="auto"/>
              <w:ind w:left="181"/>
            </w:pPr>
            <w:r>
              <w:rPr>
                <w:b/>
                <w:color w:val="FFFFFF"/>
              </w:rPr>
              <w:t>Process step</w:t>
            </w:r>
            <w:r>
              <w:rPr>
                <w:color w:val="FFFFFF"/>
              </w:rPr>
              <w:t xml:space="preserve"> </w:t>
            </w:r>
            <w:r>
              <w:t xml:space="preserve"> </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1F0144D2" w14:textId="77777777" w:rsidR="00B3026E" w:rsidRDefault="003B3D18">
            <w:pPr>
              <w:spacing w:line="259" w:lineRule="auto"/>
              <w:ind w:right="2"/>
              <w:jc w:val="center"/>
            </w:pPr>
            <w:r>
              <w:rPr>
                <w:b/>
                <w:color w:val="FFFFFF"/>
              </w:rPr>
              <w:t>Description</w:t>
            </w:r>
            <w:r>
              <w:rPr>
                <w:color w:val="FFFFFF"/>
              </w:rPr>
              <w:t xml:space="preserve"> </w:t>
            </w:r>
            <w:r>
              <w:t xml:space="preserve">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0EB9DF9E" w14:textId="77777777" w:rsidR="00B3026E" w:rsidRDefault="003B3D18">
            <w:pPr>
              <w:spacing w:line="259" w:lineRule="auto"/>
              <w:jc w:val="center"/>
            </w:pPr>
            <w:r>
              <w:rPr>
                <w:b/>
                <w:color w:val="FFFFFF"/>
              </w:rPr>
              <w:t>Change Log Status</w:t>
            </w:r>
            <w:r>
              <w:rPr>
                <w:color w:val="FFFFFF"/>
              </w:rPr>
              <w:t xml:space="preserve"> </w:t>
            </w:r>
            <w:r>
              <w:t xml:space="preserve"> </w:t>
            </w:r>
          </w:p>
        </w:tc>
      </w:tr>
      <w:tr w:rsidR="00B3026E" w14:paraId="5F74634C" w14:textId="77777777" w:rsidTr="007F7942">
        <w:trPr>
          <w:trHeight w:val="1952"/>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A81DFD" w14:textId="06534B5F" w:rsidR="00B3026E" w:rsidRDefault="00B3026E" w:rsidP="00971E5A">
            <w:pPr>
              <w:spacing w:after="8" w:line="259" w:lineRule="auto"/>
              <w:ind w:left="11"/>
              <w:jc w:val="center"/>
            </w:pPr>
          </w:p>
          <w:p w14:paraId="6E931A05" w14:textId="447F216D" w:rsidR="00B3026E" w:rsidRDefault="003B3D18" w:rsidP="00971E5A">
            <w:pPr>
              <w:spacing w:line="259" w:lineRule="auto"/>
              <w:ind w:left="11"/>
              <w:jc w:val="center"/>
            </w:pPr>
            <w:r>
              <w:t>Change request submittal</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2F87B8" w14:textId="7D2BDF97" w:rsidR="00B3026E" w:rsidRDefault="00971E5A" w:rsidP="00971E5A">
            <w:pPr>
              <w:spacing w:line="259" w:lineRule="auto"/>
              <w:ind w:left="1098" w:hanging="1100"/>
              <w:jc w:val="center"/>
            </w:pPr>
            <w:r>
              <w:rPr>
                <w:rStyle w:val="normaltextrun"/>
                <w:shd w:val="clear" w:color="auto" w:fill="FFFFFF"/>
              </w:rPr>
              <w:t>Change requestor will submit a completed change request form to the project manager.</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681F3" w14:textId="5C3228FD" w:rsidR="00B3026E" w:rsidRDefault="00B3026E" w:rsidP="00971E5A">
            <w:pPr>
              <w:spacing w:after="55" w:line="259" w:lineRule="auto"/>
              <w:ind w:left="12"/>
              <w:jc w:val="center"/>
            </w:pPr>
          </w:p>
          <w:p w14:paraId="09641488" w14:textId="0B5B5C50" w:rsidR="00B3026E" w:rsidRDefault="003B3D18" w:rsidP="00971E5A">
            <w:pPr>
              <w:spacing w:line="259" w:lineRule="auto"/>
              <w:ind w:left="12"/>
              <w:jc w:val="center"/>
            </w:pPr>
            <w:r>
              <w:t>Submitted</w:t>
            </w:r>
          </w:p>
        </w:tc>
      </w:tr>
      <w:tr w:rsidR="00B3026E" w14:paraId="4A550CE5" w14:textId="77777777" w:rsidTr="007F7942">
        <w:trPr>
          <w:trHeight w:val="2265"/>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1235CD" w14:textId="4AF119D7" w:rsidR="00B3026E" w:rsidRDefault="00B3026E" w:rsidP="00971E5A">
            <w:pPr>
              <w:spacing w:after="30" w:line="259" w:lineRule="auto"/>
              <w:ind w:left="11"/>
              <w:jc w:val="center"/>
            </w:pPr>
          </w:p>
          <w:p w14:paraId="48A6AF1F" w14:textId="1E793076" w:rsidR="00B3026E" w:rsidRDefault="00B3026E" w:rsidP="00971E5A">
            <w:pPr>
              <w:spacing w:after="3" w:line="259" w:lineRule="auto"/>
              <w:ind w:left="11"/>
              <w:jc w:val="center"/>
            </w:pPr>
          </w:p>
          <w:p w14:paraId="3D991433" w14:textId="2A44F32A" w:rsidR="00B3026E" w:rsidRDefault="003B3D18" w:rsidP="00971E5A">
            <w:pPr>
              <w:spacing w:after="62" w:line="242" w:lineRule="auto"/>
              <w:ind w:left="11"/>
              <w:jc w:val="center"/>
            </w:pPr>
            <w:r>
              <w:t>Analyze Impact of the Change</w:t>
            </w:r>
          </w:p>
          <w:p w14:paraId="34A8BD7F" w14:textId="323152FF" w:rsidR="00B3026E" w:rsidRDefault="003B3D18" w:rsidP="00971E5A">
            <w:pPr>
              <w:spacing w:line="259" w:lineRule="auto"/>
              <w:ind w:left="11"/>
              <w:jc w:val="center"/>
            </w:pPr>
            <w:r>
              <w:t>Request</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C1A41" w14:textId="6072E561" w:rsidR="00B3026E" w:rsidRDefault="00F57D6E" w:rsidP="00971E5A">
            <w:pPr>
              <w:spacing w:line="259" w:lineRule="auto"/>
              <w:ind w:left="-2"/>
              <w:jc w:val="center"/>
            </w:pPr>
            <w:r>
              <w:rPr>
                <w:rStyle w:val="normaltextrun"/>
                <w:shd w:val="clear" w:color="auto" w:fill="FFFFFF"/>
                <w:lang w:val="en-US"/>
              </w:rPr>
              <w:t>The project manager will conduct a preliminary analysis on the impact of the change to risk, cost, schedule, and scope and seek clarification from team members and the change requestor.</w:t>
            </w:r>
            <w:r>
              <w:rPr>
                <w:rStyle w:val="eop"/>
                <w:shd w:val="clear" w:color="auto" w:fill="FFFFFF"/>
              </w:rPr>
              <w:t> </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382075" w14:textId="3F5072F2" w:rsidR="00B3026E" w:rsidRDefault="00B3026E" w:rsidP="00971E5A">
            <w:pPr>
              <w:spacing w:after="30" w:line="259" w:lineRule="auto"/>
              <w:ind w:left="12"/>
              <w:jc w:val="center"/>
            </w:pPr>
          </w:p>
          <w:p w14:paraId="2441F143" w14:textId="0C567938" w:rsidR="00B3026E" w:rsidRDefault="00B3026E" w:rsidP="00971E5A">
            <w:pPr>
              <w:spacing w:after="50" w:line="259" w:lineRule="auto"/>
              <w:ind w:left="12"/>
              <w:jc w:val="center"/>
            </w:pPr>
          </w:p>
          <w:p w14:paraId="10D15921" w14:textId="6C7521DF" w:rsidR="00B3026E" w:rsidRDefault="003B3D18" w:rsidP="00971E5A">
            <w:pPr>
              <w:spacing w:line="259" w:lineRule="auto"/>
              <w:ind w:left="12"/>
              <w:jc w:val="center"/>
            </w:pPr>
            <w:r>
              <w:t>In Review</w:t>
            </w:r>
          </w:p>
        </w:tc>
      </w:tr>
      <w:tr w:rsidR="007F7942" w14:paraId="6499DA6A" w14:textId="77777777" w:rsidTr="007F7942">
        <w:trPr>
          <w:trHeight w:val="2265"/>
        </w:trPr>
        <w:tc>
          <w:tcPr>
            <w:tcW w:w="1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71FAAB" w14:textId="77777777" w:rsidR="007F7942" w:rsidRDefault="007F7942" w:rsidP="007F7942">
            <w:pPr>
              <w:spacing w:line="259" w:lineRule="auto"/>
              <w:jc w:val="center"/>
            </w:pPr>
            <w:r>
              <w:t>Approve</w:t>
            </w:r>
          </w:p>
          <w:p w14:paraId="34AA3DA6" w14:textId="77777777" w:rsidR="007F7942" w:rsidRDefault="007F7942" w:rsidP="007F7942">
            <w:pPr>
              <w:spacing w:after="40" w:line="259" w:lineRule="auto"/>
              <w:jc w:val="center"/>
            </w:pPr>
            <w:r>
              <w:t>Deny Change</w:t>
            </w:r>
          </w:p>
          <w:p w14:paraId="7A32C3F7" w14:textId="020BE6BF" w:rsidR="007F7942" w:rsidRPr="007F7942" w:rsidRDefault="007F7942" w:rsidP="007F7942">
            <w:pPr>
              <w:spacing w:after="30" w:line="259" w:lineRule="auto"/>
              <w:ind w:left="11"/>
              <w:jc w:val="center"/>
              <w:rPr>
                <w:b/>
                <w:bCs/>
              </w:rPr>
            </w:pPr>
            <w:r>
              <w:t>Request</w:t>
            </w:r>
          </w:p>
        </w:tc>
        <w:tc>
          <w:tcPr>
            <w:tcW w:w="58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4C44F" w14:textId="1D9FCDE8" w:rsidR="007F7942" w:rsidRDefault="007F7942" w:rsidP="007F7942">
            <w:pPr>
              <w:spacing w:line="259" w:lineRule="auto"/>
              <w:ind w:left="-2"/>
              <w:jc w:val="center"/>
              <w:rPr>
                <w:rStyle w:val="normaltextrun"/>
                <w:shd w:val="clear" w:color="auto" w:fill="FFFFFF"/>
                <w:lang w:val="en-US"/>
              </w:rPr>
            </w:pPr>
            <w:r>
              <w:rPr>
                <w:rStyle w:val="normaltextrun"/>
                <w:shd w:val="clear" w:color="auto" w:fill="FFFFFF"/>
              </w:rPr>
              <w:t xml:space="preserve">The project manager will submit the change request, as well as the preliminary analysis, to the CCB for review. </w:t>
            </w:r>
            <w:r>
              <w:rPr>
                <w:rStyle w:val="normaltextrun"/>
                <w:shd w:val="clear" w:color="auto" w:fill="FFFFFF"/>
                <w:lang w:val="en-US"/>
              </w:rPr>
              <w:t>The CCB will discuss the proposed change and decide whether it will be approved based on all submitted information.</w:t>
            </w:r>
          </w:p>
        </w:tc>
        <w:tc>
          <w:tcPr>
            <w:tcW w:w="120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3BBBA0" w14:textId="739BF285" w:rsidR="007F7942" w:rsidRDefault="007F7942" w:rsidP="007F7942">
            <w:pPr>
              <w:spacing w:after="30" w:line="259" w:lineRule="auto"/>
              <w:ind w:left="12"/>
              <w:jc w:val="center"/>
            </w:pPr>
            <w:r>
              <w:t>Approved or denied</w:t>
            </w:r>
          </w:p>
        </w:tc>
      </w:tr>
    </w:tbl>
    <w:p w14:paraId="3BDC9917" w14:textId="64A1619E" w:rsidR="00B3026E" w:rsidRDefault="00B3026E" w:rsidP="00971E5A">
      <w:pPr>
        <w:spacing w:line="259" w:lineRule="auto"/>
        <w:ind w:right="879"/>
        <w:jc w:val="center"/>
      </w:pPr>
    </w:p>
    <w:p w14:paraId="46748388" w14:textId="77777777" w:rsidR="00B3026E" w:rsidRDefault="00B3026E" w:rsidP="00971E5A">
      <w:pPr>
        <w:spacing w:line="259" w:lineRule="auto"/>
        <w:ind w:right="877"/>
        <w:jc w:val="center"/>
      </w:pPr>
    </w:p>
    <w:tbl>
      <w:tblPr>
        <w:tblStyle w:val="TableGrid1"/>
        <w:tblW w:w="8644" w:type="dxa"/>
        <w:tblInd w:w="2169" w:type="dxa"/>
        <w:tblCellMar>
          <w:top w:w="80" w:type="dxa"/>
        </w:tblCellMar>
        <w:tblLook w:val="04A0" w:firstRow="1" w:lastRow="0" w:firstColumn="1" w:lastColumn="0" w:noHBand="0" w:noVBand="1"/>
      </w:tblPr>
      <w:tblGrid>
        <w:gridCol w:w="1596"/>
        <w:gridCol w:w="5837"/>
        <w:gridCol w:w="1211"/>
      </w:tblGrid>
      <w:tr w:rsidR="00B3026E" w14:paraId="4A5ADAE7" w14:textId="77777777" w:rsidTr="007F7942">
        <w:trPr>
          <w:trHeight w:val="2178"/>
        </w:trPr>
        <w:tc>
          <w:tcPr>
            <w:tcW w:w="1596" w:type="dxa"/>
            <w:tcBorders>
              <w:top w:val="single" w:sz="6" w:space="0" w:color="000000"/>
              <w:left w:val="single" w:sz="6" w:space="0" w:color="000000"/>
              <w:bottom w:val="single" w:sz="6" w:space="0" w:color="000000"/>
              <w:right w:val="single" w:sz="6" w:space="0" w:color="000000"/>
            </w:tcBorders>
          </w:tcPr>
          <w:p w14:paraId="2C3E137A" w14:textId="75B3EC98" w:rsidR="00B3026E" w:rsidRDefault="003B3D18" w:rsidP="007F7942">
            <w:pPr>
              <w:spacing w:line="259" w:lineRule="auto"/>
              <w:ind w:left="13"/>
              <w:jc w:val="center"/>
            </w:pPr>
            <w:r>
              <w:t>Implement</w:t>
            </w:r>
          </w:p>
          <w:p w14:paraId="647E0C28" w14:textId="1288811A" w:rsidR="00B3026E" w:rsidRDefault="003B3D18" w:rsidP="007F7942">
            <w:pPr>
              <w:spacing w:after="40" w:line="259" w:lineRule="auto"/>
              <w:ind w:left="13"/>
              <w:jc w:val="center"/>
            </w:pPr>
            <w:r>
              <w:t>Change</w:t>
            </w:r>
          </w:p>
          <w:p w14:paraId="52A53664" w14:textId="19CD7BEB" w:rsidR="00B3026E" w:rsidRDefault="003B3D18" w:rsidP="007F7942">
            <w:pPr>
              <w:spacing w:line="259" w:lineRule="auto"/>
              <w:ind w:left="13"/>
              <w:jc w:val="center"/>
            </w:pPr>
            <w:r>
              <w:t>Request</w:t>
            </w:r>
          </w:p>
        </w:tc>
        <w:tc>
          <w:tcPr>
            <w:tcW w:w="5837" w:type="dxa"/>
            <w:tcBorders>
              <w:top w:val="single" w:sz="6" w:space="0" w:color="000000"/>
              <w:left w:val="single" w:sz="6" w:space="0" w:color="000000"/>
              <w:bottom w:val="single" w:sz="6" w:space="0" w:color="000000"/>
              <w:right w:val="single" w:sz="6" w:space="0" w:color="000000"/>
            </w:tcBorders>
          </w:tcPr>
          <w:p w14:paraId="4082F983" w14:textId="25E6BAA1" w:rsidR="00B3026E" w:rsidRDefault="00FE2696" w:rsidP="00FE2696">
            <w:pPr>
              <w:spacing w:line="259" w:lineRule="auto"/>
              <w:ind w:right="152"/>
              <w:jc w:val="center"/>
            </w:pPr>
            <w:r>
              <w:rPr>
                <w:rStyle w:val="normaltextrun"/>
                <w:shd w:val="clear" w:color="auto" w:fill="FFFFFF"/>
              </w:rPr>
              <w:t>If a change is approved by the CCB, the project manager will update and re-baseline project documentation as necessary.</w:t>
            </w:r>
          </w:p>
        </w:tc>
        <w:tc>
          <w:tcPr>
            <w:tcW w:w="1211" w:type="dxa"/>
            <w:tcBorders>
              <w:top w:val="single" w:sz="6" w:space="0" w:color="000000"/>
              <w:left w:val="single" w:sz="6" w:space="0" w:color="000000"/>
              <w:bottom w:val="single" w:sz="6" w:space="0" w:color="000000"/>
              <w:right w:val="single" w:sz="6" w:space="0" w:color="000000"/>
            </w:tcBorders>
          </w:tcPr>
          <w:p w14:paraId="7BAAEEED" w14:textId="77777777" w:rsidR="00B3026E" w:rsidRDefault="003B3D18">
            <w:pPr>
              <w:spacing w:after="30" w:line="259" w:lineRule="auto"/>
              <w:ind w:left="18"/>
            </w:pPr>
            <w:r>
              <w:t xml:space="preserve">   </w:t>
            </w:r>
          </w:p>
          <w:p w14:paraId="679D0038" w14:textId="77777777" w:rsidR="00B3026E" w:rsidRDefault="003B3D18">
            <w:pPr>
              <w:spacing w:after="3" w:line="259" w:lineRule="auto"/>
              <w:ind w:left="18"/>
            </w:pPr>
            <w:r>
              <w:t xml:space="preserve">   </w:t>
            </w:r>
          </w:p>
          <w:p w14:paraId="0D1E4395" w14:textId="77777777" w:rsidR="00B3026E" w:rsidRDefault="003B3D18">
            <w:pPr>
              <w:spacing w:after="20" w:line="259" w:lineRule="auto"/>
              <w:ind w:left="18"/>
            </w:pPr>
            <w:r>
              <w:t xml:space="preserve"> In Progress </w:t>
            </w:r>
          </w:p>
          <w:p w14:paraId="5D13596F" w14:textId="77777777" w:rsidR="00B3026E" w:rsidRDefault="003B3D18">
            <w:pPr>
              <w:spacing w:line="259" w:lineRule="auto"/>
              <w:ind w:left="18"/>
            </w:pPr>
            <w:r>
              <w:t xml:space="preserve">   </w:t>
            </w:r>
          </w:p>
        </w:tc>
      </w:tr>
      <w:tr w:rsidR="00B3026E" w14:paraId="32BD7624" w14:textId="77777777" w:rsidTr="007F7942">
        <w:trPr>
          <w:trHeight w:val="760"/>
        </w:trPr>
        <w:tc>
          <w:tcPr>
            <w:tcW w:w="1596" w:type="dxa"/>
            <w:tcBorders>
              <w:top w:val="single" w:sz="6" w:space="0" w:color="000000"/>
              <w:left w:val="single" w:sz="6" w:space="0" w:color="000000"/>
              <w:bottom w:val="single" w:sz="6" w:space="0" w:color="000000"/>
              <w:right w:val="single" w:sz="6" w:space="0" w:color="000000"/>
            </w:tcBorders>
          </w:tcPr>
          <w:p w14:paraId="1A8CB91F" w14:textId="4ECC80E1" w:rsidR="00B3026E" w:rsidRDefault="003B3D18" w:rsidP="001061CF">
            <w:pPr>
              <w:spacing w:line="259" w:lineRule="auto"/>
              <w:ind w:left="13"/>
              <w:jc w:val="center"/>
            </w:pPr>
            <w:r>
              <w:t>Verify</w:t>
            </w:r>
          </w:p>
          <w:p w14:paraId="23A68EA3" w14:textId="16791CE5" w:rsidR="00B3026E" w:rsidRDefault="003B3D18" w:rsidP="001061CF">
            <w:pPr>
              <w:spacing w:line="259" w:lineRule="auto"/>
              <w:ind w:left="13"/>
              <w:jc w:val="center"/>
            </w:pPr>
            <w:r>
              <w:t>Implementation of Change Request</w:t>
            </w:r>
          </w:p>
        </w:tc>
        <w:tc>
          <w:tcPr>
            <w:tcW w:w="5837" w:type="dxa"/>
            <w:tcBorders>
              <w:top w:val="single" w:sz="6" w:space="0" w:color="000000"/>
              <w:left w:val="single" w:sz="6" w:space="0" w:color="000000"/>
              <w:bottom w:val="single" w:sz="6" w:space="0" w:color="000000"/>
              <w:right w:val="single" w:sz="6" w:space="0" w:color="000000"/>
            </w:tcBorders>
          </w:tcPr>
          <w:p w14:paraId="5BFF296D" w14:textId="753A858C" w:rsidR="00B3026E" w:rsidRDefault="00E80D83" w:rsidP="00E80D83">
            <w:pPr>
              <w:spacing w:line="259" w:lineRule="auto"/>
              <w:ind w:right="152"/>
              <w:jc w:val="center"/>
            </w:pPr>
            <w:r>
              <w:t xml:space="preserve">The </w:t>
            </w:r>
            <w:r w:rsidR="003B3D18">
              <w:t xml:space="preserve">Project Manager verifies </w:t>
            </w:r>
            <w:r>
              <w:t>the implementation of</w:t>
            </w:r>
            <w:r w:rsidR="003B3D18">
              <w:t xml:space="preserve"> the change to the </w:t>
            </w:r>
            <w:r>
              <w:t>CCB</w:t>
            </w:r>
          </w:p>
        </w:tc>
        <w:tc>
          <w:tcPr>
            <w:tcW w:w="1211" w:type="dxa"/>
            <w:tcBorders>
              <w:top w:val="single" w:sz="6" w:space="0" w:color="000000"/>
              <w:left w:val="single" w:sz="6" w:space="0" w:color="000000"/>
              <w:bottom w:val="single" w:sz="6" w:space="0" w:color="000000"/>
              <w:right w:val="single" w:sz="6" w:space="0" w:color="000000"/>
            </w:tcBorders>
          </w:tcPr>
          <w:p w14:paraId="42D9A5E1" w14:textId="2E9AF9EE" w:rsidR="00B3026E" w:rsidRDefault="003B3D18" w:rsidP="007F7942">
            <w:pPr>
              <w:spacing w:line="259" w:lineRule="auto"/>
              <w:jc w:val="center"/>
            </w:pPr>
            <w:r>
              <w:t>Verifying</w:t>
            </w:r>
          </w:p>
        </w:tc>
      </w:tr>
      <w:tr w:rsidR="00B3026E" w14:paraId="64FB258D" w14:textId="77777777">
        <w:trPr>
          <w:trHeight w:val="1000"/>
        </w:trPr>
        <w:tc>
          <w:tcPr>
            <w:tcW w:w="1596" w:type="dxa"/>
            <w:tcBorders>
              <w:top w:val="single" w:sz="6" w:space="0" w:color="000000"/>
              <w:left w:val="single" w:sz="6" w:space="0" w:color="000000"/>
              <w:bottom w:val="single" w:sz="6" w:space="0" w:color="000000"/>
              <w:right w:val="single" w:sz="6" w:space="0" w:color="000000"/>
            </w:tcBorders>
          </w:tcPr>
          <w:p w14:paraId="296A0EE8" w14:textId="77777777" w:rsidR="00B3026E" w:rsidRDefault="003B3D18" w:rsidP="001061CF">
            <w:pPr>
              <w:spacing w:after="41" w:line="259" w:lineRule="auto"/>
              <w:ind w:left="13"/>
              <w:jc w:val="center"/>
            </w:pPr>
            <w:r>
              <w:t>Change Request</w:t>
            </w:r>
          </w:p>
          <w:p w14:paraId="64CAAD3A" w14:textId="3F5638E9" w:rsidR="00B3026E" w:rsidRDefault="003B3D18" w:rsidP="001061CF">
            <w:pPr>
              <w:spacing w:line="259" w:lineRule="auto"/>
              <w:ind w:left="13"/>
              <w:jc w:val="center"/>
            </w:pPr>
            <w:r>
              <w:t>Closure</w:t>
            </w:r>
          </w:p>
        </w:tc>
        <w:tc>
          <w:tcPr>
            <w:tcW w:w="5837" w:type="dxa"/>
            <w:tcBorders>
              <w:top w:val="single" w:sz="6" w:space="0" w:color="000000"/>
              <w:left w:val="single" w:sz="6" w:space="0" w:color="000000"/>
              <w:bottom w:val="single" w:sz="6" w:space="0" w:color="000000"/>
              <w:right w:val="single" w:sz="6" w:space="0" w:color="000000"/>
            </w:tcBorders>
          </w:tcPr>
          <w:p w14:paraId="4E6466D5" w14:textId="1B434E51" w:rsidR="00B3026E" w:rsidRDefault="003B3D18" w:rsidP="007F7942">
            <w:pPr>
              <w:spacing w:line="259" w:lineRule="auto"/>
              <w:ind w:left="1097" w:hanging="1100"/>
              <w:jc w:val="center"/>
            </w:pPr>
            <w:r>
              <w:t xml:space="preserve">The Change Coordinator will </w:t>
            </w:r>
            <w:r w:rsidR="00E80D83">
              <w:t>mark</w:t>
            </w:r>
            <w:r>
              <w:t xml:space="preserve"> the </w:t>
            </w:r>
            <w:r w:rsidR="00E80D83">
              <w:t>change as finished</w:t>
            </w:r>
            <w:r w:rsidR="007F7942">
              <w:t xml:space="preserve"> </w:t>
            </w:r>
            <w:r>
              <w:t xml:space="preserve">and </w:t>
            </w:r>
            <w:r w:rsidR="00E80D83">
              <w:t>closed.</w:t>
            </w:r>
          </w:p>
        </w:tc>
        <w:tc>
          <w:tcPr>
            <w:tcW w:w="1211" w:type="dxa"/>
            <w:tcBorders>
              <w:top w:val="single" w:sz="6" w:space="0" w:color="000000"/>
              <w:left w:val="single" w:sz="6" w:space="0" w:color="000000"/>
              <w:bottom w:val="single" w:sz="6" w:space="0" w:color="000000"/>
              <w:right w:val="single" w:sz="6" w:space="0" w:color="000000"/>
            </w:tcBorders>
          </w:tcPr>
          <w:p w14:paraId="7CC9CE45" w14:textId="00204901" w:rsidR="00B3026E" w:rsidRDefault="003B3D18" w:rsidP="007F7942">
            <w:pPr>
              <w:spacing w:line="259" w:lineRule="auto"/>
              <w:ind w:left="18"/>
              <w:jc w:val="center"/>
            </w:pPr>
            <w:r>
              <w:t>Closed</w:t>
            </w:r>
          </w:p>
        </w:tc>
      </w:tr>
    </w:tbl>
    <w:p w14:paraId="11DC6F10" w14:textId="77777777" w:rsidR="00B3026E" w:rsidRDefault="003B3D18">
      <w:pPr>
        <w:spacing w:after="270" w:line="259" w:lineRule="auto"/>
        <w:ind w:left="59" w:right="5"/>
        <w:jc w:val="center"/>
      </w:pPr>
      <w:r>
        <w:rPr>
          <w:i/>
          <w:color w:val="44546A"/>
          <w:sz w:val="18"/>
        </w:rPr>
        <w:t xml:space="preserve">Table 6.6—3: Change Request Process </w:t>
      </w:r>
      <w:r>
        <w:t xml:space="preserve"> </w:t>
      </w:r>
    </w:p>
    <w:p w14:paraId="509D6E50" w14:textId="77777777" w:rsidR="00B3026E" w:rsidRDefault="003B3D18">
      <w:pPr>
        <w:spacing w:after="10" w:line="259" w:lineRule="auto"/>
        <w:ind w:left="1441"/>
      </w:pPr>
      <w:r>
        <w:t xml:space="preserve"> </w:t>
      </w:r>
      <w:r>
        <w:rPr>
          <w:rFonts w:ascii="Segoe UI" w:eastAsia="Segoe UI" w:hAnsi="Segoe UI" w:cs="Segoe UI"/>
          <w:sz w:val="18"/>
        </w:rPr>
        <w:t xml:space="preserve"> </w:t>
      </w:r>
      <w:r>
        <w:t xml:space="preserve"> </w:t>
      </w:r>
    </w:p>
    <w:p w14:paraId="429DC110" w14:textId="77777777" w:rsidR="00B3026E" w:rsidRDefault="003B3D18">
      <w:pPr>
        <w:ind w:left="2156" w:right="873"/>
      </w:pPr>
      <w:r>
        <w:t xml:space="preserve">To keep track of the change request progress, each step has a corresponding change request status as show on the table below: </w:t>
      </w:r>
      <w:r>
        <w:rPr>
          <w:rFonts w:ascii="Segoe UI" w:eastAsia="Segoe UI" w:hAnsi="Segoe UI" w:cs="Segoe UI"/>
          <w:sz w:val="18"/>
        </w:rPr>
        <w:t xml:space="preserve"> </w:t>
      </w:r>
      <w:r>
        <w:t xml:space="preserve"> </w:t>
      </w:r>
    </w:p>
    <w:p w14:paraId="39046006" w14:textId="77777777" w:rsidR="00B3026E" w:rsidRDefault="003B3D18">
      <w:pPr>
        <w:spacing w:line="259" w:lineRule="auto"/>
        <w:ind w:left="1801"/>
      </w:pPr>
      <w:r>
        <w:t xml:space="preserve"> </w:t>
      </w:r>
      <w:r>
        <w:rPr>
          <w:rFonts w:ascii="Segoe UI" w:eastAsia="Segoe UI" w:hAnsi="Segoe UI" w:cs="Segoe UI"/>
          <w:sz w:val="18"/>
        </w:rPr>
        <w:t xml:space="preserve"> </w:t>
      </w:r>
      <w:r>
        <w:t xml:space="preserve"> </w:t>
      </w:r>
    </w:p>
    <w:tbl>
      <w:tblPr>
        <w:tblStyle w:val="TableGrid1"/>
        <w:tblW w:w="8640" w:type="dxa"/>
        <w:tblInd w:w="2170" w:type="dxa"/>
        <w:tblCellMar>
          <w:top w:w="89" w:type="dxa"/>
          <w:left w:w="8" w:type="dxa"/>
        </w:tblCellMar>
        <w:tblLook w:val="04A0" w:firstRow="1" w:lastRow="0" w:firstColumn="1" w:lastColumn="0" w:noHBand="0" w:noVBand="1"/>
      </w:tblPr>
      <w:tblGrid>
        <w:gridCol w:w="1258"/>
        <w:gridCol w:w="7382"/>
      </w:tblGrid>
      <w:tr w:rsidR="00B3026E" w14:paraId="21B49C23" w14:textId="77777777">
        <w:trPr>
          <w:trHeight w:val="363"/>
        </w:trPr>
        <w:tc>
          <w:tcPr>
            <w:tcW w:w="1258" w:type="dxa"/>
            <w:tcBorders>
              <w:top w:val="single" w:sz="6" w:space="0" w:color="000000"/>
              <w:left w:val="single" w:sz="6" w:space="0" w:color="000000"/>
              <w:bottom w:val="single" w:sz="6" w:space="0" w:color="000000"/>
              <w:right w:val="single" w:sz="6" w:space="0" w:color="000000"/>
            </w:tcBorders>
            <w:shd w:val="clear" w:color="auto" w:fill="2F5496"/>
          </w:tcPr>
          <w:p w14:paraId="77E49E84" w14:textId="77777777" w:rsidR="00B3026E" w:rsidRDefault="003B3D18">
            <w:pPr>
              <w:spacing w:line="259" w:lineRule="auto"/>
              <w:ind w:right="80"/>
              <w:jc w:val="center"/>
            </w:pPr>
            <w:r>
              <w:rPr>
                <w:b/>
                <w:color w:val="FFFFFF"/>
              </w:rPr>
              <w:t>Status</w:t>
            </w:r>
            <w:r>
              <w:rPr>
                <w:color w:val="FFFFFF"/>
              </w:rPr>
              <w:t xml:space="preserve">  </w:t>
            </w:r>
            <w:r>
              <w:t xml:space="preserve"> </w:t>
            </w:r>
          </w:p>
        </w:tc>
        <w:tc>
          <w:tcPr>
            <w:tcW w:w="7382" w:type="dxa"/>
            <w:tcBorders>
              <w:top w:val="single" w:sz="6" w:space="0" w:color="000000"/>
              <w:left w:val="single" w:sz="6" w:space="0" w:color="000000"/>
              <w:bottom w:val="single" w:sz="6" w:space="0" w:color="000000"/>
              <w:right w:val="single" w:sz="6" w:space="0" w:color="000000"/>
            </w:tcBorders>
            <w:shd w:val="clear" w:color="auto" w:fill="2F5496"/>
          </w:tcPr>
          <w:p w14:paraId="18A23414" w14:textId="77777777" w:rsidR="00B3026E" w:rsidRDefault="003B3D18">
            <w:pPr>
              <w:spacing w:line="259" w:lineRule="auto"/>
              <w:ind w:right="69"/>
              <w:jc w:val="center"/>
            </w:pPr>
            <w:r>
              <w:rPr>
                <w:b/>
                <w:color w:val="FFFFFF"/>
              </w:rPr>
              <w:t>Description</w:t>
            </w:r>
            <w:r>
              <w:rPr>
                <w:color w:val="FFFFFF"/>
              </w:rPr>
              <w:t xml:space="preserve">  </w:t>
            </w:r>
            <w:r>
              <w:t xml:space="preserve"> </w:t>
            </w:r>
          </w:p>
        </w:tc>
      </w:tr>
      <w:tr w:rsidR="00B3026E" w14:paraId="28892BE9" w14:textId="77777777">
        <w:trPr>
          <w:trHeight w:val="1017"/>
        </w:trPr>
        <w:tc>
          <w:tcPr>
            <w:tcW w:w="1258" w:type="dxa"/>
            <w:tcBorders>
              <w:top w:val="single" w:sz="6" w:space="0" w:color="000000"/>
              <w:left w:val="single" w:sz="6" w:space="0" w:color="000000"/>
              <w:bottom w:val="single" w:sz="6" w:space="0" w:color="000000"/>
              <w:right w:val="single" w:sz="6" w:space="0" w:color="000000"/>
            </w:tcBorders>
          </w:tcPr>
          <w:p w14:paraId="28D6BF63" w14:textId="77777777" w:rsidR="00B3026E" w:rsidRDefault="003B3D18">
            <w:pPr>
              <w:spacing w:line="259" w:lineRule="auto"/>
              <w:ind w:left="83"/>
            </w:pPr>
            <w:r>
              <w:t xml:space="preserve">Submitted   </w:t>
            </w:r>
          </w:p>
        </w:tc>
        <w:tc>
          <w:tcPr>
            <w:tcW w:w="7382" w:type="dxa"/>
            <w:tcBorders>
              <w:top w:val="single" w:sz="6" w:space="0" w:color="000000"/>
              <w:left w:val="single" w:sz="6" w:space="0" w:color="000000"/>
              <w:bottom w:val="single" w:sz="6" w:space="0" w:color="000000"/>
              <w:right w:val="single" w:sz="6" w:space="0" w:color="000000"/>
            </w:tcBorders>
          </w:tcPr>
          <w:p w14:paraId="5178F62E" w14:textId="77777777" w:rsidR="00B3026E" w:rsidRDefault="003B3D18">
            <w:pPr>
              <w:spacing w:line="259" w:lineRule="auto"/>
            </w:pPr>
            <w:r>
              <w:t xml:space="preserve">A member of the project development team or key stakeholders submitted a change request log and has not been reviewed by the Project Manager for impact analysis.    </w:t>
            </w:r>
          </w:p>
        </w:tc>
      </w:tr>
      <w:tr w:rsidR="00B3026E" w14:paraId="077C2BED" w14:textId="77777777">
        <w:trPr>
          <w:trHeight w:val="385"/>
        </w:trPr>
        <w:tc>
          <w:tcPr>
            <w:tcW w:w="1258" w:type="dxa"/>
            <w:tcBorders>
              <w:top w:val="single" w:sz="6" w:space="0" w:color="000000"/>
              <w:left w:val="single" w:sz="6" w:space="0" w:color="000000"/>
              <w:bottom w:val="single" w:sz="6" w:space="0" w:color="000000"/>
              <w:right w:val="single" w:sz="6" w:space="0" w:color="000000"/>
            </w:tcBorders>
          </w:tcPr>
          <w:p w14:paraId="31666462" w14:textId="77777777" w:rsidR="00B3026E" w:rsidRDefault="003B3D18">
            <w:pPr>
              <w:spacing w:line="259" w:lineRule="auto"/>
              <w:ind w:left="118"/>
            </w:pPr>
            <w:r>
              <w:t xml:space="preserve">In Review   </w:t>
            </w:r>
          </w:p>
        </w:tc>
        <w:tc>
          <w:tcPr>
            <w:tcW w:w="7382" w:type="dxa"/>
            <w:tcBorders>
              <w:top w:val="single" w:sz="6" w:space="0" w:color="000000"/>
              <w:left w:val="single" w:sz="6" w:space="0" w:color="000000"/>
              <w:bottom w:val="single" w:sz="6" w:space="0" w:color="000000"/>
              <w:right w:val="single" w:sz="6" w:space="0" w:color="000000"/>
            </w:tcBorders>
          </w:tcPr>
          <w:p w14:paraId="4025DC2B" w14:textId="77777777" w:rsidR="00B3026E" w:rsidRDefault="003B3D18">
            <w:pPr>
              <w:spacing w:line="259" w:lineRule="auto"/>
            </w:pPr>
            <w:r>
              <w:t xml:space="preserve">Impact analysis is being performed.   </w:t>
            </w:r>
          </w:p>
        </w:tc>
      </w:tr>
      <w:tr w:rsidR="00B3026E" w14:paraId="494841AE" w14:textId="77777777">
        <w:trPr>
          <w:trHeight w:val="385"/>
        </w:trPr>
        <w:tc>
          <w:tcPr>
            <w:tcW w:w="1258" w:type="dxa"/>
            <w:tcBorders>
              <w:top w:val="single" w:sz="6" w:space="0" w:color="000000"/>
              <w:left w:val="single" w:sz="6" w:space="0" w:color="000000"/>
              <w:bottom w:val="single" w:sz="6" w:space="0" w:color="000000"/>
              <w:right w:val="single" w:sz="6" w:space="0" w:color="000000"/>
            </w:tcBorders>
          </w:tcPr>
          <w:p w14:paraId="41ADCF75" w14:textId="77777777" w:rsidR="00B3026E" w:rsidRDefault="003B3D18">
            <w:pPr>
              <w:spacing w:line="259" w:lineRule="auto"/>
              <w:ind w:left="113"/>
            </w:pPr>
            <w:r>
              <w:t xml:space="preserve">Approved   </w:t>
            </w:r>
          </w:p>
        </w:tc>
        <w:tc>
          <w:tcPr>
            <w:tcW w:w="7382" w:type="dxa"/>
            <w:tcBorders>
              <w:top w:val="single" w:sz="6" w:space="0" w:color="000000"/>
              <w:left w:val="single" w:sz="6" w:space="0" w:color="000000"/>
              <w:bottom w:val="single" w:sz="6" w:space="0" w:color="000000"/>
              <w:right w:val="single" w:sz="6" w:space="0" w:color="000000"/>
            </w:tcBorders>
          </w:tcPr>
          <w:p w14:paraId="43FC835C" w14:textId="77777777" w:rsidR="00B3026E" w:rsidRDefault="003B3D18">
            <w:pPr>
              <w:spacing w:line="259" w:lineRule="auto"/>
            </w:pPr>
            <w:r>
              <w:t xml:space="preserve">Change request is approved and will be moved to implementation.   </w:t>
            </w:r>
          </w:p>
        </w:tc>
      </w:tr>
      <w:tr w:rsidR="00B3026E" w14:paraId="21D6BAFC" w14:textId="77777777">
        <w:trPr>
          <w:trHeight w:val="381"/>
        </w:trPr>
        <w:tc>
          <w:tcPr>
            <w:tcW w:w="1258" w:type="dxa"/>
            <w:tcBorders>
              <w:top w:val="single" w:sz="6" w:space="0" w:color="000000"/>
              <w:left w:val="single" w:sz="6" w:space="0" w:color="000000"/>
              <w:bottom w:val="single" w:sz="6" w:space="0" w:color="000000"/>
              <w:right w:val="single" w:sz="6" w:space="0" w:color="000000"/>
            </w:tcBorders>
          </w:tcPr>
          <w:p w14:paraId="740C8135" w14:textId="77777777" w:rsidR="00B3026E" w:rsidRDefault="003B3D18">
            <w:pPr>
              <w:spacing w:line="259" w:lineRule="auto"/>
              <w:ind w:right="80"/>
              <w:jc w:val="center"/>
            </w:pPr>
            <w:r>
              <w:t xml:space="preserve">Denied   </w:t>
            </w:r>
          </w:p>
        </w:tc>
        <w:tc>
          <w:tcPr>
            <w:tcW w:w="7382" w:type="dxa"/>
            <w:tcBorders>
              <w:top w:val="single" w:sz="6" w:space="0" w:color="000000"/>
              <w:left w:val="single" w:sz="6" w:space="0" w:color="000000"/>
              <w:bottom w:val="single" w:sz="6" w:space="0" w:color="000000"/>
              <w:right w:val="single" w:sz="6" w:space="0" w:color="000000"/>
            </w:tcBorders>
          </w:tcPr>
          <w:p w14:paraId="1EC5B5A8" w14:textId="77777777" w:rsidR="00B3026E" w:rsidRDefault="003B3D18">
            <w:pPr>
              <w:spacing w:line="259" w:lineRule="auto"/>
            </w:pPr>
            <w:r>
              <w:t xml:space="preserve">Change request is denied.   </w:t>
            </w:r>
          </w:p>
        </w:tc>
      </w:tr>
      <w:tr w:rsidR="00B3026E" w14:paraId="450C7814" w14:textId="77777777">
        <w:trPr>
          <w:trHeight w:val="385"/>
        </w:trPr>
        <w:tc>
          <w:tcPr>
            <w:tcW w:w="1258" w:type="dxa"/>
            <w:tcBorders>
              <w:top w:val="single" w:sz="6" w:space="0" w:color="000000"/>
              <w:left w:val="single" w:sz="6" w:space="0" w:color="000000"/>
              <w:bottom w:val="single" w:sz="6" w:space="0" w:color="000000"/>
              <w:right w:val="single" w:sz="6" w:space="0" w:color="000000"/>
            </w:tcBorders>
          </w:tcPr>
          <w:p w14:paraId="45D01DED" w14:textId="77777777" w:rsidR="00B3026E" w:rsidRDefault="003B3D18">
            <w:pPr>
              <w:spacing w:line="259" w:lineRule="auto"/>
              <w:ind w:left="53"/>
            </w:pPr>
            <w:r>
              <w:t xml:space="preserve">In Progress  </w:t>
            </w:r>
          </w:p>
        </w:tc>
        <w:tc>
          <w:tcPr>
            <w:tcW w:w="7382" w:type="dxa"/>
            <w:tcBorders>
              <w:top w:val="single" w:sz="6" w:space="0" w:color="000000"/>
              <w:left w:val="single" w:sz="6" w:space="0" w:color="000000"/>
              <w:bottom w:val="single" w:sz="6" w:space="0" w:color="000000"/>
              <w:right w:val="single" w:sz="6" w:space="0" w:color="000000"/>
            </w:tcBorders>
          </w:tcPr>
          <w:p w14:paraId="5C18F8C5" w14:textId="77777777" w:rsidR="00B3026E" w:rsidRDefault="003B3D18">
            <w:pPr>
              <w:spacing w:line="259" w:lineRule="auto"/>
            </w:pPr>
            <w:r>
              <w:t xml:space="preserve">Action plan to execute the change request is being implemented   </w:t>
            </w:r>
          </w:p>
        </w:tc>
      </w:tr>
      <w:tr w:rsidR="00B3026E" w14:paraId="551BA275" w14:textId="77777777">
        <w:trPr>
          <w:trHeight w:val="380"/>
        </w:trPr>
        <w:tc>
          <w:tcPr>
            <w:tcW w:w="1258" w:type="dxa"/>
            <w:tcBorders>
              <w:top w:val="single" w:sz="6" w:space="0" w:color="000000"/>
              <w:left w:val="single" w:sz="6" w:space="0" w:color="000000"/>
              <w:bottom w:val="single" w:sz="6" w:space="0" w:color="000000"/>
              <w:right w:val="single" w:sz="6" w:space="0" w:color="000000"/>
            </w:tcBorders>
          </w:tcPr>
          <w:p w14:paraId="0A67814B" w14:textId="77777777" w:rsidR="00B3026E" w:rsidRDefault="003B3D18">
            <w:pPr>
              <w:spacing w:line="259" w:lineRule="auto"/>
              <w:ind w:left="153"/>
            </w:pPr>
            <w:r>
              <w:t xml:space="preserve">Verifying   </w:t>
            </w:r>
          </w:p>
        </w:tc>
        <w:tc>
          <w:tcPr>
            <w:tcW w:w="7382" w:type="dxa"/>
            <w:tcBorders>
              <w:top w:val="single" w:sz="6" w:space="0" w:color="000000"/>
              <w:left w:val="single" w:sz="6" w:space="0" w:color="000000"/>
              <w:bottom w:val="single" w:sz="6" w:space="0" w:color="000000"/>
              <w:right w:val="single" w:sz="6" w:space="0" w:color="000000"/>
            </w:tcBorders>
          </w:tcPr>
          <w:p w14:paraId="3FD7CE8C" w14:textId="77777777" w:rsidR="00B3026E" w:rsidRDefault="003B3D18">
            <w:pPr>
              <w:spacing w:line="259" w:lineRule="auto"/>
            </w:pPr>
            <w:r>
              <w:t xml:space="preserve">Review of proper implementation of change request   </w:t>
            </w:r>
          </w:p>
        </w:tc>
      </w:tr>
      <w:tr w:rsidR="00B3026E" w14:paraId="47D1F2CB" w14:textId="77777777">
        <w:trPr>
          <w:trHeight w:val="700"/>
        </w:trPr>
        <w:tc>
          <w:tcPr>
            <w:tcW w:w="1258" w:type="dxa"/>
            <w:tcBorders>
              <w:top w:val="single" w:sz="6" w:space="0" w:color="000000"/>
              <w:left w:val="single" w:sz="6" w:space="0" w:color="000000"/>
              <w:bottom w:val="single" w:sz="6" w:space="0" w:color="000000"/>
              <w:right w:val="single" w:sz="6" w:space="0" w:color="000000"/>
            </w:tcBorders>
          </w:tcPr>
          <w:p w14:paraId="203434ED" w14:textId="77777777" w:rsidR="00B3026E" w:rsidRDefault="003B3D18">
            <w:pPr>
              <w:spacing w:line="259" w:lineRule="auto"/>
              <w:ind w:right="75"/>
              <w:jc w:val="center"/>
            </w:pPr>
            <w:r>
              <w:t xml:space="preserve">Closed   </w:t>
            </w:r>
          </w:p>
        </w:tc>
        <w:tc>
          <w:tcPr>
            <w:tcW w:w="7382" w:type="dxa"/>
            <w:tcBorders>
              <w:top w:val="single" w:sz="6" w:space="0" w:color="000000"/>
              <w:left w:val="single" w:sz="6" w:space="0" w:color="000000"/>
              <w:bottom w:val="single" w:sz="6" w:space="0" w:color="000000"/>
              <w:right w:val="single" w:sz="6" w:space="0" w:color="000000"/>
            </w:tcBorders>
          </w:tcPr>
          <w:p w14:paraId="0DDF3A72" w14:textId="77777777" w:rsidR="00B3026E" w:rsidRDefault="003B3D18">
            <w:pPr>
              <w:spacing w:line="259" w:lineRule="auto"/>
            </w:pPr>
            <w:r>
              <w:t xml:space="preserve">Chang request work is complete, has passed all tests, and updates have been released.   </w:t>
            </w:r>
          </w:p>
        </w:tc>
      </w:tr>
    </w:tbl>
    <w:p w14:paraId="5C5C253E" w14:textId="77777777" w:rsidR="00B3026E" w:rsidRDefault="003B3D18">
      <w:pPr>
        <w:spacing w:after="232" w:line="259" w:lineRule="auto"/>
        <w:ind w:left="59" w:right="4"/>
        <w:jc w:val="center"/>
      </w:pPr>
      <w:r>
        <w:rPr>
          <w:i/>
          <w:color w:val="44546A"/>
          <w:sz w:val="18"/>
        </w:rPr>
        <w:t xml:space="preserve">Table 6.6—4: Change Request Status Description </w:t>
      </w:r>
      <w:r>
        <w:t xml:space="preserve"> </w:t>
      </w:r>
    </w:p>
    <w:p w14:paraId="560DB103" w14:textId="77777777" w:rsidR="00B3026E" w:rsidRDefault="003B3D18">
      <w:pPr>
        <w:spacing w:line="259" w:lineRule="auto"/>
        <w:ind w:left="1441"/>
      </w:pPr>
      <w:r>
        <w:rPr>
          <w:rFonts w:ascii="Segoe UI" w:eastAsia="Segoe UI" w:hAnsi="Segoe UI" w:cs="Segoe UI"/>
          <w:sz w:val="18"/>
        </w:rPr>
        <w:t xml:space="preserve"> </w:t>
      </w:r>
      <w:r>
        <w:t xml:space="preserve"> </w:t>
      </w:r>
    </w:p>
    <w:p w14:paraId="664C92BC" w14:textId="77777777" w:rsidR="00B3026E" w:rsidRDefault="003B3D18">
      <w:pPr>
        <w:pStyle w:val="Heading2"/>
        <w:ind w:left="1811"/>
      </w:pPr>
      <w:bookmarkStart w:id="106" w:name="_Toc138389696"/>
      <w:r>
        <w:t>6.7.</w:t>
      </w:r>
      <w:r>
        <w:rPr>
          <w:rFonts w:ascii="Arial" w:eastAsia="Arial" w:hAnsi="Arial" w:cs="Arial"/>
        </w:rPr>
        <w:t xml:space="preserve"> </w:t>
      </w:r>
      <w:r>
        <w:t>Communications Management Plan</w:t>
      </w:r>
      <w:bookmarkEnd w:id="106"/>
      <w:r>
        <w:t xml:space="preserve">  </w:t>
      </w:r>
    </w:p>
    <w:p w14:paraId="22A61D8D" w14:textId="77777777" w:rsidR="00B3026E" w:rsidRDefault="003B3D18" w:rsidP="008C6722">
      <w:pPr>
        <w:pStyle w:val="Heading4"/>
        <w:ind w:left="2156"/>
      </w:pPr>
      <w:bookmarkStart w:id="107" w:name="_Toc138389697"/>
      <w:r>
        <w:t>6.7.1.</w:t>
      </w:r>
      <w:r>
        <w:rPr>
          <w:rFonts w:ascii="Arial" w:eastAsia="Arial" w:hAnsi="Arial" w:cs="Arial"/>
        </w:rPr>
        <w:t xml:space="preserve"> </w:t>
      </w:r>
      <w:r>
        <w:t>Introduction</w:t>
      </w:r>
      <w:bookmarkEnd w:id="107"/>
      <w:r>
        <w:t xml:space="preserve">   </w:t>
      </w:r>
    </w:p>
    <w:p w14:paraId="59C8693C" w14:textId="77777777" w:rsidR="00B3026E" w:rsidRDefault="003B3D18">
      <w:pPr>
        <w:spacing w:after="4" w:line="259" w:lineRule="auto"/>
        <w:ind w:left="2666"/>
      </w:pPr>
      <w:r w:rsidRPr="126CD882">
        <w:rPr>
          <w:color w:val="1F3864" w:themeColor="accent1" w:themeShade="80"/>
        </w:rPr>
        <w:t xml:space="preserve"> </w:t>
      </w:r>
      <w:r>
        <w:t xml:space="preserve"> </w:t>
      </w:r>
    </w:p>
    <w:p w14:paraId="1665D6A3" w14:textId="7EE4B066" w:rsidR="00B3026E" w:rsidRDefault="08C0D26A" w:rsidP="00D62259">
      <w:pPr>
        <w:ind w:left="2160"/>
        <w:jc w:val="both"/>
        <w:rPr>
          <w:color w:val="000000" w:themeColor="text1"/>
        </w:rPr>
      </w:pPr>
      <w:r w:rsidRPr="126CD882">
        <w:rPr>
          <w:color w:val="000000" w:themeColor="text1"/>
          <w:lang w:val="en-US"/>
        </w:rPr>
        <w:t xml:space="preserve">The Communications Management Plan is a critical component of the Madonna’s Web project as it outlines the communication strategy and protocols for the project team and stakeholders. The plan defines the following: </w:t>
      </w:r>
    </w:p>
    <w:p w14:paraId="65A730ED" w14:textId="26763913"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details the information to be communicated, such as project updates, progress reports, risks, and issues, including the level of detail and format.</w:t>
      </w:r>
    </w:p>
    <w:p w14:paraId="2A24A8BC" w14:textId="373FB67A"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specifies the communication methods to be used, such as meetings, email, telephone, web portal, etc., to ensure timely information for all stakeholders.</w:t>
      </w:r>
    </w:p>
    <w:p w14:paraId="50E9C922" w14:textId="1AB50B18"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sets the frequency of project communications, both formal and informal, to keep stakeholders regularly informed.</w:t>
      </w:r>
    </w:p>
    <w:p w14:paraId="67368824" w14:textId="1DF00610"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defines the roles and responsibilities of team members and stakeholders in communication, including who disseminates project information.</w:t>
      </w:r>
    </w:p>
    <w:p w14:paraId="6DCCE757" w14:textId="401918D1"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addresses the specific communication needs of all stakeholders, such as language requirements and accessibility.</w:t>
      </w:r>
    </w:p>
    <w:p w14:paraId="2B72C38A" w14:textId="4333CF52"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allocates resources for communication, such as budget and personnel, to ensure effective and efficient communication.</w:t>
      </w:r>
    </w:p>
    <w:p w14:paraId="67C049CD" w14:textId="294A2AEA"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sets protocols for communicating sensitive or confidential information, including authorization for release.</w:t>
      </w:r>
    </w:p>
    <w:p w14:paraId="0068A5D9" w14:textId="6282968B"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establishes a process for managing changes in communication or the communication process, including proposal, review, and approval of changes to ensure consistency throughout the project.</w:t>
      </w:r>
    </w:p>
    <w:p w14:paraId="2445CF9C" w14:textId="55E9FA80"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outlines the flow of communication within the project, including information sharing between team members, stakeholders, and other project partners to ensure timely information for all stakeholders.</w:t>
      </w:r>
    </w:p>
    <w:p w14:paraId="468C9293" w14:textId="07B8E109"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identifies any internal or external constraints that may affect project communications and outlines how these constraints will be addressed.</w:t>
      </w:r>
    </w:p>
    <w:p w14:paraId="14470577" w14:textId="1C330180"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specifies any standard templates, formats, or documents to be used for communicating project information to provide consistent and accurate information to all stakeholders.</w:t>
      </w:r>
    </w:p>
    <w:p w14:paraId="1920AE29" w14:textId="274BB936" w:rsidR="00B3026E" w:rsidRDefault="08C0D26A" w:rsidP="00D62259">
      <w:pPr>
        <w:pStyle w:val="ListParagraph"/>
        <w:numPr>
          <w:ilvl w:val="0"/>
          <w:numId w:val="71"/>
        </w:numPr>
        <w:spacing w:after="160" w:line="256" w:lineRule="auto"/>
        <w:jc w:val="both"/>
        <w:rPr>
          <w:color w:val="000000" w:themeColor="text1"/>
        </w:rPr>
      </w:pPr>
      <w:r w:rsidRPr="126CD882">
        <w:rPr>
          <w:color w:val="000000" w:themeColor="text1"/>
        </w:rPr>
        <w:t>The plan includes an escalation process for resolving any communication-based conflicts or issues that may arise during the project to ensure timely resolution of communication-related issues.</w:t>
      </w:r>
    </w:p>
    <w:p w14:paraId="71C4AC0B" w14:textId="29AC9F54" w:rsidR="00B3026E" w:rsidRDefault="003B3D18" w:rsidP="00D62259">
      <w:pPr>
        <w:ind w:left="2171"/>
        <w:jc w:val="both"/>
        <w:rPr>
          <w:color w:val="000000" w:themeColor="text1"/>
        </w:rPr>
      </w:pPr>
      <w:r w:rsidRPr="126CD882">
        <w:rPr>
          <w:color w:val="000000" w:themeColor="text1"/>
          <w:lang w:val="en-US"/>
        </w:rPr>
        <w:t xml:space="preserve">Overall, the Communications Management Plan is a key tool that helps to ensure that all stakeholders are informed, and that communication is effective and efficient throughout </w:t>
      </w:r>
      <w:r w:rsidR="08C0D26A" w:rsidRPr="126CD882">
        <w:rPr>
          <w:color w:val="000000" w:themeColor="text1"/>
          <w:lang w:val="en-US"/>
        </w:rPr>
        <w:t>Madonna’s Web</w:t>
      </w:r>
      <w:r w:rsidRPr="126CD882">
        <w:rPr>
          <w:color w:val="000000" w:themeColor="text1"/>
          <w:lang w:val="en-US"/>
        </w:rPr>
        <w:t xml:space="preserve"> project.</w:t>
      </w:r>
    </w:p>
    <w:p w14:paraId="7A1519E0" w14:textId="62579DF8" w:rsidR="00B3026E" w:rsidRDefault="00B3026E" w:rsidP="00D62259">
      <w:pPr>
        <w:spacing w:after="62" w:line="259" w:lineRule="auto"/>
        <w:jc w:val="both"/>
      </w:pPr>
    </w:p>
    <w:p w14:paraId="168E9C51" w14:textId="77777777" w:rsidR="00B3026E" w:rsidRDefault="003B3D18" w:rsidP="00D62259">
      <w:pPr>
        <w:pStyle w:val="Heading4"/>
        <w:ind w:left="2156"/>
        <w:jc w:val="both"/>
      </w:pPr>
      <w:bookmarkStart w:id="108" w:name="_Toc138389698"/>
      <w:r>
        <w:t>6.7.2.</w:t>
      </w:r>
      <w:r>
        <w:rPr>
          <w:rFonts w:ascii="Arial" w:eastAsia="Arial" w:hAnsi="Arial" w:cs="Arial"/>
        </w:rPr>
        <w:t xml:space="preserve"> </w:t>
      </w:r>
      <w:r>
        <w:t>Communications Management Approach</w:t>
      </w:r>
      <w:bookmarkEnd w:id="108"/>
      <w:r>
        <w:t xml:space="preserve">   </w:t>
      </w:r>
    </w:p>
    <w:p w14:paraId="780F7F4D" w14:textId="77777777" w:rsidR="00B3026E" w:rsidRDefault="003B3D18" w:rsidP="00D62259">
      <w:pPr>
        <w:spacing w:after="5" w:line="259" w:lineRule="auto"/>
        <w:ind w:left="1441"/>
        <w:jc w:val="both"/>
      </w:pPr>
      <w:r>
        <w:t xml:space="preserve"> </w:t>
      </w:r>
      <w:r w:rsidRPr="2D9ED88F">
        <w:rPr>
          <w:rFonts w:ascii="Segoe UI" w:eastAsia="Segoe UI" w:hAnsi="Segoe UI" w:cs="Segoe UI"/>
          <w:sz w:val="18"/>
          <w:szCs w:val="18"/>
        </w:rPr>
        <w:t xml:space="preserve"> </w:t>
      </w:r>
      <w:r>
        <w:t xml:space="preserve"> </w:t>
      </w:r>
    </w:p>
    <w:p w14:paraId="42EB4C21" w14:textId="5EA166E6" w:rsidR="781E224A" w:rsidRDefault="781E224A" w:rsidP="00D62259">
      <w:pPr>
        <w:ind w:left="2170"/>
        <w:jc w:val="both"/>
        <w:rPr>
          <w:color w:val="000000" w:themeColor="text1"/>
        </w:rPr>
      </w:pPr>
      <w:r w:rsidRPr="2D9ED88F">
        <w:rPr>
          <w:color w:val="000000" w:themeColor="text1"/>
          <w:lang w:val="en-US"/>
        </w:rPr>
        <w:t>The most effective approach to managing communications for Madonna’s Web project would involve combining proactive and reactive strategies.</w:t>
      </w:r>
    </w:p>
    <w:p w14:paraId="4D250ED5" w14:textId="312FD468" w:rsidR="2D9ED88F" w:rsidRDefault="2D9ED88F" w:rsidP="00D62259">
      <w:pPr>
        <w:ind w:left="2170"/>
        <w:jc w:val="both"/>
        <w:rPr>
          <w:color w:val="000000" w:themeColor="text1"/>
        </w:rPr>
      </w:pPr>
    </w:p>
    <w:p w14:paraId="1C763D09" w14:textId="67C860A2" w:rsidR="781E224A" w:rsidRDefault="781E224A" w:rsidP="00D62259">
      <w:pPr>
        <w:ind w:left="2170"/>
        <w:jc w:val="both"/>
        <w:rPr>
          <w:color w:val="000000" w:themeColor="text1"/>
        </w:rPr>
      </w:pPr>
      <w:r w:rsidRPr="2D9ED88F">
        <w:rPr>
          <w:color w:val="000000" w:themeColor="text1"/>
          <w:lang w:val="en-US"/>
        </w:rPr>
        <w:t>Proactively, regular project status meetings will be conducted to keep all stakeholders well-informed and updated on the project's progress. The project manager will regularly meet with the project team, providing updates, progress reports, and addressing any risks or issues. This approach will offer stakeholders a comprehensive overview of the project's status and potential obstacles. Additionally, a dedicated project website and web portal will be established, granting stakeholders convenient access to project-related information such as meeting minutes, documents, and status reports.</w:t>
      </w:r>
    </w:p>
    <w:p w14:paraId="4B6DF136" w14:textId="7C8B2305" w:rsidR="2D9ED88F" w:rsidRDefault="2D9ED88F" w:rsidP="00D62259">
      <w:pPr>
        <w:ind w:left="2170"/>
        <w:jc w:val="both"/>
        <w:rPr>
          <w:color w:val="000000" w:themeColor="text1"/>
        </w:rPr>
      </w:pPr>
    </w:p>
    <w:p w14:paraId="7DB6DD17" w14:textId="34BE9A0B" w:rsidR="781E224A" w:rsidRDefault="781E224A" w:rsidP="00D62259">
      <w:pPr>
        <w:ind w:left="2170"/>
        <w:jc w:val="both"/>
        <w:rPr>
          <w:color w:val="000000" w:themeColor="text1"/>
        </w:rPr>
      </w:pPr>
      <w:r w:rsidRPr="2D9ED88F">
        <w:rPr>
          <w:color w:val="000000" w:themeColor="text1"/>
          <w:lang w:val="en-US"/>
        </w:rPr>
        <w:t>Reactively, an escalation process will be established to promptly address any conflicts or issues related to communication. The project manager will be readily available to respond to stakeholders' questions or concerns, offering support and guidance when necessary.</w:t>
      </w:r>
    </w:p>
    <w:p w14:paraId="7E6CB783" w14:textId="5679AC95" w:rsidR="2D9ED88F" w:rsidRDefault="2D9ED88F" w:rsidP="00D62259">
      <w:pPr>
        <w:ind w:left="2170"/>
        <w:jc w:val="both"/>
        <w:rPr>
          <w:color w:val="000000" w:themeColor="text1"/>
        </w:rPr>
      </w:pPr>
    </w:p>
    <w:p w14:paraId="6462CF21" w14:textId="0599457B" w:rsidR="781E224A" w:rsidRDefault="781E224A" w:rsidP="00D62259">
      <w:pPr>
        <w:ind w:left="2170"/>
        <w:jc w:val="both"/>
        <w:rPr>
          <w:color w:val="000000" w:themeColor="text1"/>
        </w:rPr>
      </w:pPr>
      <w:r w:rsidRPr="2D9ED88F">
        <w:rPr>
          <w:color w:val="000000" w:themeColor="text1"/>
          <w:lang w:val="en-US"/>
        </w:rPr>
        <w:t>Moreover, a change control process will be implemented to manage any alterations in communication or the communication process. This process will involve obtaining approval from the Change Control Board and ensuring stakeholders are promptly informed of any changes. Overall, this approach guarantees that the project team and stakeholders remain well-informed, while effectively handling any communication-related challenges that may arise.</w:t>
      </w:r>
    </w:p>
    <w:p w14:paraId="3F80D68A" w14:textId="41CC2F0C" w:rsidR="2D9ED88F" w:rsidRDefault="2D9ED88F" w:rsidP="00D62259">
      <w:pPr>
        <w:ind w:left="2156" w:right="873"/>
        <w:jc w:val="both"/>
      </w:pPr>
    </w:p>
    <w:p w14:paraId="08D46BD5" w14:textId="77777777" w:rsidR="00B3026E" w:rsidRDefault="003B3D18" w:rsidP="00D62259">
      <w:pPr>
        <w:spacing w:after="99" w:line="259" w:lineRule="auto"/>
        <w:ind w:left="1441"/>
        <w:jc w:val="both"/>
      </w:pPr>
      <w:r>
        <w:rPr>
          <w:rFonts w:ascii="Segoe UI" w:eastAsia="Segoe UI" w:hAnsi="Segoe UI" w:cs="Segoe UI"/>
          <w:sz w:val="18"/>
        </w:rPr>
        <w:t xml:space="preserve"> </w:t>
      </w:r>
      <w:r>
        <w:t xml:space="preserve"> </w:t>
      </w:r>
    </w:p>
    <w:p w14:paraId="5839789C" w14:textId="77777777" w:rsidR="00B3026E" w:rsidRDefault="003B3D18" w:rsidP="00D62259">
      <w:pPr>
        <w:pStyle w:val="Heading4"/>
        <w:ind w:left="2156"/>
        <w:jc w:val="both"/>
      </w:pPr>
      <w:bookmarkStart w:id="109" w:name="_Toc138389699"/>
      <w:r>
        <w:t>6.7.3.</w:t>
      </w:r>
      <w:r>
        <w:rPr>
          <w:rFonts w:ascii="Arial" w:eastAsia="Arial" w:hAnsi="Arial" w:cs="Arial"/>
        </w:rPr>
        <w:t xml:space="preserve"> </w:t>
      </w:r>
      <w:r>
        <w:t>Communications Management Constraints</w:t>
      </w:r>
      <w:bookmarkEnd w:id="109"/>
      <w:r>
        <w:t xml:space="preserve">   </w:t>
      </w:r>
    </w:p>
    <w:p w14:paraId="3782C8C4" w14:textId="131F0B38" w:rsidR="00B3026E" w:rsidRDefault="42D39621" w:rsidP="00D62259">
      <w:pPr>
        <w:ind w:left="2170"/>
        <w:jc w:val="both"/>
        <w:rPr>
          <w:color w:val="000000" w:themeColor="text1"/>
        </w:rPr>
      </w:pPr>
      <w:r w:rsidRPr="56EDE19A">
        <w:rPr>
          <w:color w:val="000000" w:themeColor="text1"/>
          <w:lang w:val="en-US"/>
        </w:rPr>
        <w:t xml:space="preserve">The Communications Management Constraints for </w:t>
      </w:r>
      <w:r w:rsidR="20A33CAE" w:rsidRPr="56EDE19A">
        <w:rPr>
          <w:color w:val="000000" w:themeColor="text1"/>
          <w:lang w:val="en-US"/>
        </w:rPr>
        <w:t>Madonna’s</w:t>
      </w:r>
      <w:r w:rsidRPr="56EDE19A">
        <w:rPr>
          <w:color w:val="000000" w:themeColor="text1"/>
          <w:lang w:val="en-US"/>
        </w:rPr>
        <w:t xml:space="preserve"> Web project </w:t>
      </w:r>
      <w:r w:rsidR="07CB97F5" w:rsidRPr="56EDE19A">
        <w:rPr>
          <w:color w:val="000000" w:themeColor="text1"/>
          <w:lang w:val="en-US"/>
        </w:rPr>
        <w:t>define and posits the</w:t>
      </w:r>
      <w:r w:rsidRPr="56EDE19A">
        <w:rPr>
          <w:color w:val="000000" w:themeColor="text1"/>
          <w:lang w:val="en-US"/>
        </w:rPr>
        <w:t xml:space="preserve"> constraints</w:t>
      </w:r>
      <w:r w:rsidR="79971FEA" w:rsidRPr="56EDE19A">
        <w:rPr>
          <w:color w:val="000000" w:themeColor="text1"/>
          <w:lang w:val="en-US"/>
        </w:rPr>
        <w:t xml:space="preserve">, </w:t>
      </w:r>
      <w:r w:rsidRPr="56EDE19A">
        <w:rPr>
          <w:color w:val="000000" w:themeColor="text1"/>
          <w:lang w:val="en-US"/>
        </w:rPr>
        <w:t xml:space="preserve">limitations and boundaries that may affect the project’s communication processes and strategies. By identifying and addressing these constraints, the project team can </w:t>
      </w:r>
      <w:r w:rsidR="4E1E037D" w:rsidRPr="56EDE19A">
        <w:rPr>
          <w:color w:val="000000" w:themeColor="text1"/>
          <w:lang w:val="en-US"/>
        </w:rPr>
        <w:t>mitigate scope creeping and prevent unnecessary additional problems to deter the business requirements</w:t>
      </w:r>
      <w:r w:rsidR="00DA26C8" w:rsidRPr="56EDE19A">
        <w:rPr>
          <w:color w:val="000000" w:themeColor="text1"/>
          <w:lang w:val="en-US"/>
        </w:rPr>
        <w:t>.</w:t>
      </w:r>
    </w:p>
    <w:p w14:paraId="5743BAAE" w14:textId="127F7CC4" w:rsidR="00B3026E" w:rsidRDefault="00B3026E" w:rsidP="00D62259">
      <w:pPr>
        <w:ind w:left="2170"/>
        <w:jc w:val="both"/>
        <w:rPr>
          <w:color w:val="000000" w:themeColor="text1"/>
        </w:rPr>
      </w:pPr>
    </w:p>
    <w:p w14:paraId="3B86CE14" w14:textId="7D4C4443" w:rsidR="4E1E037D" w:rsidRDefault="4E1E037D" w:rsidP="00D62259">
      <w:pPr>
        <w:ind w:left="2170"/>
        <w:jc w:val="both"/>
        <w:rPr>
          <w:color w:val="000000" w:themeColor="text1"/>
          <w:lang w:val="en-US"/>
        </w:rPr>
      </w:pPr>
      <w:r w:rsidRPr="56EDE19A">
        <w:rPr>
          <w:color w:val="000000" w:themeColor="text1"/>
          <w:lang w:val="en-US"/>
        </w:rPr>
        <w:t>The constraints laid out below define the limitations of the project to prevent overreach and additional problems from arising.</w:t>
      </w:r>
    </w:p>
    <w:p w14:paraId="72ED53FE" w14:textId="77777777" w:rsidR="00162F08" w:rsidRDefault="00162F08" w:rsidP="00D62259">
      <w:pPr>
        <w:ind w:left="2170"/>
        <w:jc w:val="both"/>
      </w:pPr>
    </w:p>
    <w:p w14:paraId="5FEEFAB3" w14:textId="6C01666B" w:rsidR="1AA81012" w:rsidRPr="00162F08" w:rsidRDefault="42D39621" w:rsidP="00D62259">
      <w:pPr>
        <w:ind w:left="2160"/>
        <w:jc w:val="both"/>
        <w:rPr>
          <w:color w:val="000000" w:themeColor="text1"/>
        </w:rPr>
      </w:pPr>
      <w:r w:rsidRPr="56EDE19A">
        <w:rPr>
          <w:color w:val="000000" w:themeColor="text1"/>
          <w:lang w:val="en-US"/>
        </w:rPr>
        <w:t>Communications management constraints for the Madonna’s Web project may include:</w:t>
      </w:r>
    </w:p>
    <w:p w14:paraId="3C6D3DD0" w14:textId="467CA08A"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Limited budget for communication</w:t>
      </w:r>
      <w:r w:rsidRPr="1AA81012">
        <w:rPr>
          <w:color w:val="000000" w:themeColor="text1"/>
        </w:rPr>
        <w:t xml:space="preserve"> tools and resources such as video conferencing software, project management software, or hiring a dedicated communications team may be a constraint.</w:t>
      </w:r>
    </w:p>
    <w:p w14:paraId="56071C4A" w14:textId="2C9834B5"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Limited access to certain stakeholders</w:t>
      </w:r>
      <w:r w:rsidRPr="1AA81012">
        <w:rPr>
          <w:color w:val="000000" w:themeColor="text1"/>
        </w:rPr>
        <w:t xml:space="preserve"> located in remote locations or with limited access to certain forms of communication may be a constraint.</w:t>
      </w:r>
    </w:p>
    <w:p w14:paraId="16F9ED81" w14:textId="13A31E62"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Limited availability of team members</w:t>
      </w:r>
      <w:r w:rsidRPr="1AA81012">
        <w:rPr>
          <w:color w:val="000000" w:themeColor="text1"/>
        </w:rPr>
        <w:t xml:space="preserve"> due to other commitments or responsibilities may be a constraint.</w:t>
      </w:r>
    </w:p>
    <w:p w14:paraId="50EA4357" w14:textId="0454D9A4"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Language barriers</w:t>
      </w:r>
      <w:r w:rsidRPr="1AA81012">
        <w:rPr>
          <w:color w:val="000000" w:themeColor="text1"/>
        </w:rPr>
        <w:t xml:space="preserve"> may require translation services or additional resources to facilitate communication.</w:t>
      </w:r>
    </w:p>
    <w:p w14:paraId="54E8A54F" w14:textId="60F7CA76"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Confidentiality</w:t>
      </w:r>
      <w:r w:rsidRPr="1AA81012">
        <w:rPr>
          <w:color w:val="000000" w:themeColor="text1"/>
        </w:rPr>
        <w:t xml:space="preserve"> of some project information may require special handling and communication protocols.</w:t>
      </w:r>
    </w:p>
    <w:p w14:paraId="238C9414" w14:textId="50A7B550"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Resistance to change</w:t>
      </w:r>
      <w:r w:rsidRPr="1AA81012">
        <w:rPr>
          <w:color w:val="000000" w:themeColor="text1"/>
        </w:rPr>
        <w:t xml:space="preserve"> in communication processes or tools by some stakeholders can make it difficult to implement new communication strategies.</w:t>
      </w:r>
    </w:p>
    <w:p w14:paraId="7025D483" w14:textId="352EF9BB"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Technical difficulties</w:t>
      </w:r>
      <w:r w:rsidRPr="1AA81012">
        <w:rPr>
          <w:color w:val="000000" w:themeColor="text1"/>
        </w:rPr>
        <w:t xml:space="preserve"> with communication tools and systems can be a constraint.</w:t>
      </w:r>
    </w:p>
    <w:p w14:paraId="6320B33F" w14:textId="2A38C533" w:rsidR="7E8C3F23" w:rsidRDefault="7E8C3F23" w:rsidP="00D62259">
      <w:pPr>
        <w:pStyle w:val="ListParagraph"/>
        <w:numPr>
          <w:ilvl w:val="0"/>
          <w:numId w:val="27"/>
        </w:numPr>
        <w:spacing w:after="160" w:line="256" w:lineRule="auto"/>
        <w:jc w:val="both"/>
        <w:rPr>
          <w:color w:val="000000" w:themeColor="text1"/>
        </w:rPr>
      </w:pPr>
      <w:r w:rsidRPr="1AA81012">
        <w:rPr>
          <w:b/>
          <w:color w:val="000000" w:themeColor="text1"/>
        </w:rPr>
        <w:t>Time constraints</w:t>
      </w:r>
      <w:r w:rsidRPr="1AA81012">
        <w:rPr>
          <w:color w:val="000000" w:themeColor="text1"/>
        </w:rPr>
        <w:t xml:space="preserve"> due to tight project deadlines can make it challenging to schedule and hold regular communication meetings.</w:t>
      </w:r>
    </w:p>
    <w:p w14:paraId="3720220E" w14:textId="03392990" w:rsidR="1AA81012" w:rsidRDefault="1AA81012" w:rsidP="00D62259">
      <w:pPr>
        <w:ind w:left="2857" w:right="873"/>
        <w:jc w:val="both"/>
        <w:rPr>
          <w:color w:val="000000" w:themeColor="text1"/>
        </w:rPr>
      </w:pPr>
    </w:p>
    <w:p w14:paraId="67F6908B" w14:textId="77777777" w:rsidR="00B3026E" w:rsidRDefault="003B3D18" w:rsidP="00D62259">
      <w:pPr>
        <w:spacing w:after="66" w:line="259" w:lineRule="auto"/>
        <w:ind w:left="1441"/>
        <w:jc w:val="both"/>
      </w:pPr>
      <w:r>
        <w:t xml:space="preserve"> </w:t>
      </w:r>
      <w:r>
        <w:rPr>
          <w:rFonts w:ascii="Segoe UI" w:eastAsia="Segoe UI" w:hAnsi="Segoe UI" w:cs="Segoe UI"/>
          <w:sz w:val="18"/>
        </w:rPr>
        <w:t xml:space="preserve"> </w:t>
      </w:r>
      <w:r>
        <w:t xml:space="preserve"> </w:t>
      </w:r>
    </w:p>
    <w:p w14:paraId="31B8387A" w14:textId="77777777" w:rsidR="00162F08" w:rsidRDefault="00162F08" w:rsidP="00D62259">
      <w:pPr>
        <w:spacing w:after="66" w:line="259" w:lineRule="auto"/>
        <w:ind w:left="1441"/>
        <w:jc w:val="both"/>
      </w:pPr>
    </w:p>
    <w:p w14:paraId="7913FFD5" w14:textId="77777777" w:rsidR="00B3026E" w:rsidRDefault="003B3D18" w:rsidP="00D62259">
      <w:pPr>
        <w:pStyle w:val="Heading4"/>
        <w:ind w:left="2156"/>
        <w:jc w:val="both"/>
      </w:pPr>
      <w:bookmarkStart w:id="110" w:name="_Toc138389700"/>
      <w:r>
        <w:t>6.7.4.</w:t>
      </w:r>
      <w:r>
        <w:rPr>
          <w:rFonts w:ascii="Arial" w:eastAsia="Arial" w:hAnsi="Arial" w:cs="Arial"/>
        </w:rPr>
        <w:t xml:space="preserve"> </w:t>
      </w:r>
      <w:r>
        <w:t>Stakeholder Communication Requirements</w:t>
      </w:r>
      <w:bookmarkEnd w:id="110"/>
      <w:r>
        <w:t xml:space="preserve">   </w:t>
      </w:r>
    </w:p>
    <w:p w14:paraId="0F4A7855" w14:textId="77777777" w:rsidR="00B3026E" w:rsidRDefault="003B3D18" w:rsidP="00D62259">
      <w:pPr>
        <w:spacing w:after="5" w:line="259" w:lineRule="auto"/>
        <w:ind w:left="2161"/>
        <w:jc w:val="both"/>
      </w:pPr>
      <w:r>
        <w:t xml:space="preserve"> </w:t>
      </w:r>
      <w:r w:rsidRPr="60407FC0">
        <w:rPr>
          <w:rFonts w:ascii="Segoe UI" w:eastAsia="Segoe UI" w:hAnsi="Segoe UI" w:cs="Segoe UI"/>
          <w:sz w:val="18"/>
          <w:szCs w:val="18"/>
        </w:rPr>
        <w:t xml:space="preserve"> </w:t>
      </w:r>
      <w:r>
        <w:t xml:space="preserve"> </w:t>
      </w:r>
    </w:p>
    <w:p w14:paraId="61D55510" w14:textId="34C79214" w:rsidR="74F81496" w:rsidRDefault="74F81496" w:rsidP="00D62259">
      <w:pPr>
        <w:spacing w:after="8"/>
        <w:ind w:left="2160" w:right="65"/>
        <w:jc w:val="both"/>
        <w:rPr>
          <w:color w:val="000000" w:themeColor="text1"/>
        </w:rPr>
      </w:pPr>
      <w:r w:rsidRPr="60407FC0">
        <w:rPr>
          <w:color w:val="000000" w:themeColor="text1"/>
          <w:lang w:val="en-US"/>
        </w:rPr>
        <w:t>This section of the Communications Management Plan outlines the specific communication needs of stakeholders and how they will be met throughout the project's lifecycle.</w:t>
      </w:r>
    </w:p>
    <w:p w14:paraId="281C809B" w14:textId="5491B523" w:rsidR="74F81496" w:rsidRDefault="74F81496" w:rsidP="00D62259">
      <w:pPr>
        <w:pStyle w:val="ListParagraph"/>
        <w:ind w:left="2160"/>
        <w:jc w:val="both"/>
        <w:rPr>
          <w:color w:val="000000" w:themeColor="text1"/>
        </w:rPr>
      </w:pPr>
      <w:r w:rsidRPr="60407FC0">
        <w:rPr>
          <w:color w:val="000000" w:themeColor="text1"/>
          <w:lang w:val="en-US"/>
        </w:rPr>
        <w:t>The Stakeholder Communication Requirements are a crucial part of Madonna’s Web project as they detail the specific communication needs of all stakeholders. Effective communication is essential for completing the project on time, within budget, and to the satisfaction of all stakeholders. By identifying and addressing stakeholders' communication requirements, the project team can proactively manage expectations, build trust, and foster collaboration.</w:t>
      </w:r>
    </w:p>
    <w:p w14:paraId="5CD4652F" w14:textId="1F3E0862" w:rsidR="60407FC0" w:rsidRDefault="60407FC0" w:rsidP="00D62259">
      <w:pPr>
        <w:pStyle w:val="ListParagraph"/>
        <w:ind w:left="2160"/>
        <w:jc w:val="both"/>
        <w:rPr>
          <w:color w:val="000000" w:themeColor="text1"/>
        </w:rPr>
      </w:pPr>
    </w:p>
    <w:p w14:paraId="27715AC1" w14:textId="74F19B9E" w:rsidR="74F81496" w:rsidRDefault="74F81496" w:rsidP="00D62259">
      <w:pPr>
        <w:pStyle w:val="ListParagraph"/>
        <w:ind w:left="2160"/>
        <w:jc w:val="both"/>
        <w:rPr>
          <w:color w:val="000000" w:themeColor="text1"/>
        </w:rPr>
      </w:pPr>
      <w:r w:rsidRPr="60407FC0">
        <w:rPr>
          <w:color w:val="000000" w:themeColor="text1"/>
          <w:lang w:val="en-US"/>
        </w:rPr>
        <w:t>This section of the Communications Management Plan outlines stakeholders' specific communication needs and how they will be met throughout the project's lifecycle.</w:t>
      </w:r>
    </w:p>
    <w:p w14:paraId="1A0A329E" w14:textId="51F5F900" w:rsidR="60407FC0" w:rsidRDefault="60407FC0" w:rsidP="00D62259">
      <w:pPr>
        <w:pStyle w:val="ListParagraph"/>
        <w:ind w:left="2160"/>
        <w:jc w:val="both"/>
        <w:rPr>
          <w:color w:val="000000" w:themeColor="text1"/>
        </w:rPr>
      </w:pPr>
    </w:p>
    <w:p w14:paraId="76113E34" w14:textId="326835EF" w:rsidR="74F81496" w:rsidRDefault="74F81496" w:rsidP="00D62259">
      <w:pPr>
        <w:pStyle w:val="ListParagraph"/>
        <w:ind w:left="2160"/>
        <w:jc w:val="both"/>
        <w:rPr>
          <w:color w:val="000000" w:themeColor="text1"/>
        </w:rPr>
      </w:pPr>
      <w:r w:rsidRPr="60407FC0">
        <w:rPr>
          <w:color w:val="000000" w:themeColor="text1"/>
          <w:lang w:val="en-US"/>
        </w:rPr>
        <w:t>The Madonna’s Web project would probably require stakeholder communication needs such as:</w:t>
      </w:r>
    </w:p>
    <w:p w14:paraId="452319E5" w14:textId="09666111"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Regular project updates:</w:t>
      </w:r>
      <w:r w:rsidRPr="60407FC0">
        <w:rPr>
          <w:color w:val="000000" w:themeColor="text1"/>
        </w:rPr>
        <w:t xml:space="preserve"> It is imperative to consistently inform all stakeholders about the project's progress, including the disclosure of any emerging issues or risks.</w:t>
      </w:r>
    </w:p>
    <w:p w14:paraId="4DB5F70E" w14:textId="021D843C"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Clear and concise communication: </w:t>
      </w:r>
      <w:r w:rsidRPr="60407FC0">
        <w:rPr>
          <w:color w:val="000000" w:themeColor="text1"/>
        </w:rPr>
        <w:t>Project-related information needs to be conveyed in a manner that is easily understood and succinct, ensuring stakeholders comprehend the message effectively.</w:t>
      </w:r>
    </w:p>
    <w:p w14:paraId="3B14DA12" w14:textId="38C8883A"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Accessibility: </w:t>
      </w:r>
      <w:r w:rsidRPr="60407FC0">
        <w:rPr>
          <w:color w:val="000000" w:themeColor="text1"/>
        </w:rPr>
        <w:t>Communication should be accessible to all stakeholders, considering any language or accessibility requirements they may have.</w:t>
      </w:r>
    </w:p>
    <w:p w14:paraId="1745A26B" w14:textId="4981872C"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Timely communication: </w:t>
      </w:r>
      <w:r w:rsidRPr="60407FC0">
        <w:rPr>
          <w:color w:val="000000" w:themeColor="text1"/>
        </w:rPr>
        <w:t>Information should be communicated promptly, guaranteeing that stakeholders receive it in a timely manner, without delays.</w:t>
      </w:r>
    </w:p>
    <w:p w14:paraId="68C14C5E" w14:textId="1290E86F"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Confidentiality: </w:t>
      </w:r>
      <w:r w:rsidRPr="60407FC0">
        <w:rPr>
          <w:color w:val="000000" w:themeColor="text1"/>
        </w:rPr>
        <w:t>Sensitive or confidential information must only be shared with relevant stakeholders and handled securely to maintain confidentiality.</w:t>
      </w:r>
    </w:p>
    <w:p w14:paraId="421BF515" w14:textId="20BA844A"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Customized communication:</w:t>
      </w:r>
      <w:r w:rsidRPr="60407FC0">
        <w:rPr>
          <w:color w:val="000000" w:themeColor="text1"/>
        </w:rPr>
        <w:t xml:space="preserve"> Communication should be tailored to meet the specific needs of each stakeholder, considering their level of involvement in the project and their respective roles.</w:t>
      </w:r>
    </w:p>
    <w:p w14:paraId="5F76F0F3" w14:textId="3E164AEF"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 xml:space="preserve">Two-way communication: </w:t>
      </w:r>
      <w:r w:rsidRPr="60407FC0">
        <w:rPr>
          <w:color w:val="000000" w:themeColor="text1"/>
        </w:rPr>
        <w:t>Effective communication involves active participation from both parties, allowing stakeholders to provide feedback and seek clarification through meaningful dialogue.</w:t>
      </w:r>
    </w:p>
    <w:p w14:paraId="01794FD7" w14:textId="3D9D8A33" w:rsidR="74F81496" w:rsidRDefault="74F81496" w:rsidP="00D62259">
      <w:pPr>
        <w:pStyle w:val="ListParagraph"/>
        <w:numPr>
          <w:ilvl w:val="0"/>
          <w:numId w:val="28"/>
        </w:numPr>
        <w:spacing w:after="160" w:line="256" w:lineRule="auto"/>
        <w:jc w:val="both"/>
        <w:rPr>
          <w:color w:val="000000" w:themeColor="text1"/>
        </w:rPr>
      </w:pPr>
      <w:r w:rsidRPr="60407FC0">
        <w:rPr>
          <w:b/>
          <w:color w:val="000000" w:themeColor="text1"/>
        </w:rPr>
        <w:t>Feedback mechanisms:</w:t>
      </w:r>
      <w:r w:rsidRPr="60407FC0">
        <w:rPr>
          <w:color w:val="000000" w:themeColor="text1"/>
        </w:rPr>
        <w:t xml:space="preserve"> Mechanisms should be in place to facilitate stakeholder feedback on the communication process, ensuring continuous improvement and effectiveness.</w:t>
      </w:r>
    </w:p>
    <w:p w14:paraId="3CFF6FA5" w14:textId="339D5997" w:rsidR="00B3026E" w:rsidRDefault="00B3026E" w:rsidP="00D62259">
      <w:pPr>
        <w:spacing w:line="259" w:lineRule="auto"/>
      </w:pPr>
    </w:p>
    <w:p w14:paraId="2E6AF0E6" w14:textId="77777777" w:rsidR="00B3026E" w:rsidRDefault="003B3D18">
      <w:pPr>
        <w:spacing w:line="259" w:lineRule="auto"/>
        <w:ind w:left="1441"/>
      </w:pPr>
      <w:r>
        <w:t xml:space="preserve"> </w:t>
      </w:r>
    </w:p>
    <w:p w14:paraId="57A866DE" w14:textId="77777777" w:rsidR="00B3026E" w:rsidRDefault="003B3D18" w:rsidP="00760056">
      <w:pPr>
        <w:pStyle w:val="Heading4"/>
        <w:ind w:left="2170"/>
      </w:pPr>
      <w:bookmarkStart w:id="111" w:name="_Toc138389701"/>
      <w:r>
        <w:t>6.7.5.</w:t>
      </w:r>
      <w:r>
        <w:rPr>
          <w:rFonts w:ascii="Arial" w:eastAsia="Arial" w:hAnsi="Arial" w:cs="Arial"/>
        </w:rPr>
        <w:t xml:space="preserve"> </w:t>
      </w:r>
      <w:r>
        <w:t>Roles</w:t>
      </w:r>
      <w:bookmarkEnd w:id="111"/>
      <w:r>
        <w:t xml:space="preserve">  </w:t>
      </w:r>
    </w:p>
    <w:p w14:paraId="727F3F24" w14:textId="77777777" w:rsidR="00B3026E" w:rsidRDefault="003B3D18">
      <w:pPr>
        <w:spacing w:line="259" w:lineRule="auto"/>
        <w:ind w:left="2231"/>
      </w:pPr>
      <w:r>
        <w:rPr>
          <w:color w:val="1F3864"/>
        </w:rPr>
        <w:t xml:space="preserve"> </w:t>
      </w:r>
      <w:r>
        <w:t xml:space="preserve"> </w:t>
      </w:r>
    </w:p>
    <w:tbl>
      <w:tblPr>
        <w:tblStyle w:val="TableGrid1"/>
        <w:tblW w:w="8556" w:type="dxa"/>
        <w:tblInd w:w="2247" w:type="dxa"/>
        <w:tblCellMar>
          <w:top w:w="105" w:type="dxa"/>
          <w:right w:w="5" w:type="dxa"/>
        </w:tblCellMar>
        <w:tblLook w:val="04A0" w:firstRow="1" w:lastRow="0" w:firstColumn="1" w:lastColumn="0" w:noHBand="0" w:noVBand="1"/>
      </w:tblPr>
      <w:tblGrid>
        <w:gridCol w:w="2080"/>
        <w:gridCol w:w="6476"/>
      </w:tblGrid>
      <w:tr w:rsidR="00B3026E" w14:paraId="29AEA467" w14:textId="77777777" w:rsidTr="60407FC0">
        <w:trPr>
          <w:trHeight w:val="378"/>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16A648E2" w14:textId="77777777" w:rsidR="00B3026E" w:rsidRDefault="003B3D18">
            <w:pPr>
              <w:spacing w:line="259" w:lineRule="auto"/>
              <w:ind w:left="104"/>
            </w:pPr>
            <w:r>
              <w:rPr>
                <w:b/>
                <w:color w:val="FFFFFF"/>
              </w:rPr>
              <w:t xml:space="preserve">Roles </w:t>
            </w:r>
            <w:r>
              <w:t xml:space="preserve">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F5496" w:themeFill="accent1" w:themeFillShade="BF"/>
          </w:tcPr>
          <w:p w14:paraId="0446C2DF" w14:textId="77777777" w:rsidR="00B3026E" w:rsidRDefault="003B3D18">
            <w:pPr>
              <w:spacing w:line="259" w:lineRule="auto"/>
              <w:ind w:left="105"/>
            </w:pPr>
            <w:r>
              <w:rPr>
                <w:b/>
                <w:color w:val="FFFFFF"/>
              </w:rPr>
              <w:t xml:space="preserve">Responsibilities </w:t>
            </w:r>
            <w:r>
              <w:t xml:space="preserve"> </w:t>
            </w:r>
          </w:p>
        </w:tc>
      </w:tr>
      <w:tr w:rsidR="00B3026E" w14:paraId="2524AE49" w14:textId="77777777" w:rsidTr="60407FC0">
        <w:trPr>
          <w:trHeight w:val="696"/>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5D085" w14:textId="77777777" w:rsidR="00B3026E" w:rsidRDefault="003B3D18">
            <w:pPr>
              <w:spacing w:line="259" w:lineRule="auto"/>
              <w:ind w:left="104"/>
            </w:pPr>
            <w:r>
              <w:t>Project Sponsor</w:t>
            </w:r>
            <w:r>
              <w:rPr>
                <w:b/>
                <w:color w:val="1F3864"/>
              </w:rPr>
              <w:t xml:space="preserve"> </w:t>
            </w:r>
            <w:r>
              <w:t xml:space="preserve">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F4B0A" w14:textId="42B1B8F8" w:rsidR="00B3026E" w:rsidRDefault="49E9F712" w:rsidP="0065724E">
            <w:pPr>
              <w:ind w:left="10"/>
              <w:rPr>
                <w:color w:val="000000" w:themeColor="text1"/>
              </w:rPr>
            </w:pPr>
            <w:r w:rsidRPr="60407FC0">
              <w:rPr>
                <w:color w:val="000000" w:themeColor="text1"/>
                <w:lang w:val="en-US"/>
              </w:rPr>
              <w:t xml:space="preserve">An </w:t>
            </w:r>
            <w:r w:rsidR="003B3D18" w:rsidRPr="60407FC0">
              <w:rPr>
                <w:color w:val="000000" w:themeColor="text1"/>
                <w:lang w:val="en-US"/>
              </w:rPr>
              <w:t xml:space="preserve">executive </w:t>
            </w:r>
            <w:r w:rsidRPr="60407FC0">
              <w:rPr>
                <w:color w:val="000000" w:themeColor="text1"/>
                <w:lang w:val="en-US"/>
              </w:rPr>
              <w:t xml:space="preserve">at a senior level </w:t>
            </w:r>
            <w:r w:rsidR="003B3D18" w:rsidRPr="60407FC0">
              <w:rPr>
                <w:color w:val="000000" w:themeColor="text1"/>
                <w:lang w:val="en-US"/>
              </w:rPr>
              <w:t xml:space="preserve">who </w:t>
            </w:r>
            <w:r w:rsidRPr="60407FC0">
              <w:rPr>
                <w:color w:val="000000" w:themeColor="text1"/>
                <w:lang w:val="en-US"/>
              </w:rPr>
              <w:t>offers</w:t>
            </w:r>
            <w:r w:rsidR="003B3D18" w:rsidRPr="60407FC0">
              <w:rPr>
                <w:color w:val="000000" w:themeColor="text1"/>
                <w:lang w:val="en-US"/>
              </w:rPr>
              <w:t xml:space="preserve"> financial resources and strategic </w:t>
            </w:r>
            <w:r w:rsidRPr="60407FC0">
              <w:rPr>
                <w:color w:val="000000" w:themeColor="text1"/>
                <w:lang w:val="en-US"/>
              </w:rPr>
              <w:t>guidance</w:t>
            </w:r>
            <w:r w:rsidR="003B3D18" w:rsidRPr="60407FC0">
              <w:rPr>
                <w:color w:val="000000" w:themeColor="text1"/>
                <w:lang w:val="en-US"/>
              </w:rPr>
              <w:t xml:space="preserve"> for the project.</w:t>
            </w:r>
          </w:p>
          <w:p w14:paraId="2A7D54A3" w14:textId="0F88886E" w:rsidR="00B3026E" w:rsidRDefault="003B3D18">
            <w:pPr>
              <w:spacing w:line="259" w:lineRule="auto"/>
              <w:ind w:left="115"/>
            </w:pPr>
            <w:r>
              <w:t xml:space="preserve"> </w:t>
            </w:r>
          </w:p>
        </w:tc>
      </w:tr>
      <w:tr w:rsidR="00B3026E" w14:paraId="6099D502" w14:textId="77777777" w:rsidTr="60407FC0">
        <w:trPr>
          <w:trHeight w:val="1326"/>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3EDB6C" w14:textId="77777777" w:rsidR="00B3026E" w:rsidRDefault="003B3D18">
            <w:pPr>
              <w:spacing w:line="259" w:lineRule="auto"/>
              <w:ind w:left="104"/>
            </w:pPr>
            <w:r>
              <w:t xml:space="preserve">Program Manager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1D167" w14:textId="516E6762" w:rsidR="00B3026E" w:rsidRDefault="4E075E88" w:rsidP="0065724E">
            <w:pPr>
              <w:ind w:left="10"/>
              <w:rPr>
                <w:color w:val="000000" w:themeColor="text1"/>
              </w:rPr>
            </w:pPr>
            <w:r w:rsidRPr="60407FC0">
              <w:rPr>
                <w:color w:val="000000" w:themeColor="text1"/>
                <w:lang w:val="en-US"/>
              </w:rPr>
              <w:t>The person in charge of the planning, execution, and completion of Madonna’s Web The project manager leads the project team and ensures that the system is finished within the designated timeframe, budget, and quality standards.</w:t>
            </w:r>
          </w:p>
          <w:p w14:paraId="05747ADB" w14:textId="0E16980A" w:rsidR="00B3026E" w:rsidRDefault="003B3D18">
            <w:pPr>
              <w:spacing w:line="259" w:lineRule="auto"/>
              <w:ind w:left="115" w:right="107"/>
            </w:pPr>
            <w:r>
              <w:t xml:space="preserve"> </w:t>
            </w:r>
          </w:p>
        </w:tc>
      </w:tr>
      <w:tr w:rsidR="00B3026E" w14:paraId="388C014D" w14:textId="77777777" w:rsidTr="60407FC0">
        <w:trPr>
          <w:trHeight w:val="133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DA970" w14:textId="77777777" w:rsidR="00B3026E" w:rsidRDefault="003B3D18">
            <w:pPr>
              <w:spacing w:line="259" w:lineRule="auto"/>
              <w:ind w:left="104"/>
            </w:pPr>
            <w:r>
              <w:t xml:space="preserve">Key Stakeholders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9DCE5" w14:textId="5D466E87" w:rsidR="00B3026E" w:rsidRDefault="369C1C29">
            <w:pPr>
              <w:spacing w:line="259" w:lineRule="auto"/>
              <w:ind w:left="115" w:right="106"/>
            </w:pPr>
            <w:r w:rsidRPr="60407FC0">
              <w:rPr>
                <w:color w:val="000000" w:themeColor="text1"/>
              </w:rPr>
              <w:t>Individuals or groups with a vested interest in Madonna’s Web including the APC Administrator, functional managers, operations personnel, finance personnel, warehouse and material handlers and any other Madonna’s Resort Employee who will be affected by the Madonna’s project.</w:t>
            </w:r>
          </w:p>
        </w:tc>
      </w:tr>
      <w:tr w:rsidR="00B3026E" w14:paraId="712A8270" w14:textId="77777777" w:rsidTr="60407FC0">
        <w:trPr>
          <w:trHeight w:val="1641"/>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63B17" w14:textId="77777777" w:rsidR="00B3026E" w:rsidRDefault="003B3D18">
            <w:pPr>
              <w:spacing w:line="259" w:lineRule="auto"/>
              <w:ind w:left="104"/>
            </w:pPr>
            <w:r>
              <w:t xml:space="preserve">Development Team </w:t>
            </w:r>
          </w:p>
        </w:tc>
        <w:tc>
          <w:tcPr>
            <w:tcW w:w="64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BACCC" w14:textId="07DC827B" w:rsidR="00B3026E" w:rsidRDefault="003B3D18" w:rsidP="0065724E">
            <w:pPr>
              <w:ind w:left="10"/>
              <w:rPr>
                <w:color w:val="000000" w:themeColor="text1"/>
              </w:rPr>
            </w:pPr>
            <w:r>
              <w:t xml:space="preserve"> </w:t>
            </w:r>
            <w:r w:rsidRPr="60407FC0">
              <w:rPr>
                <w:color w:val="000000" w:themeColor="text1"/>
                <w:lang w:val="en-US"/>
              </w:rPr>
              <w:t xml:space="preserve">A person responsible for the technical aspects of </w:t>
            </w:r>
            <w:r w:rsidR="34D82802" w:rsidRPr="60407FC0">
              <w:rPr>
                <w:color w:val="000000" w:themeColor="text1"/>
                <w:lang w:val="en-US"/>
              </w:rPr>
              <w:t>Madonna’s Web</w:t>
            </w:r>
            <w:r w:rsidRPr="60407FC0">
              <w:rPr>
                <w:color w:val="000000" w:themeColor="text1"/>
                <w:lang w:val="en-US"/>
              </w:rPr>
              <w:t xml:space="preserve">, such as the </w:t>
            </w:r>
            <w:r w:rsidR="34D82802" w:rsidRPr="60407FC0">
              <w:rPr>
                <w:color w:val="000000" w:themeColor="text1"/>
                <w:lang w:val="en-US"/>
              </w:rPr>
              <w:t>system's</w:t>
            </w:r>
            <w:r w:rsidRPr="60407FC0">
              <w:rPr>
                <w:color w:val="000000" w:themeColor="text1"/>
                <w:lang w:val="en-US"/>
              </w:rPr>
              <w:t xml:space="preserve"> architecture, database design, and software development. The team ensures that the system </w:t>
            </w:r>
            <w:r w:rsidR="34D82802" w:rsidRPr="60407FC0">
              <w:rPr>
                <w:color w:val="000000" w:themeColor="text1"/>
                <w:lang w:val="en-US"/>
              </w:rPr>
              <w:t>satisfies the necessary</w:t>
            </w:r>
            <w:r w:rsidRPr="60407FC0">
              <w:rPr>
                <w:color w:val="000000" w:themeColor="text1"/>
                <w:lang w:val="en-US"/>
              </w:rPr>
              <w:t xml:space="preserve"> technical specifications and standards</w:t>
            </w:r>
            <w:r w:rsidR="34D82802" w:rsidRPr="60407FC0">
              <w:rPr>
                <w:color w:val="000000" w:themeColor="text1"/>
                <w:lang w:val="en-US"/>
              </w:rPr>
              <w:t xml:space="preserve"> while being</w:t>
            </w:r>
            <w:r w:rsidRPr="60407FC0">
              <w:rPr>
                <w:color w:val="000000" w:themeColor="text1"/>
                <w:lang w:val="en-US"/>
              </w:rPr>
              <w:t xml:space="preserve"> scalable, secure, and reliable.</w:t>
            </w:r>
          </w:p>
          <w:p w14:paraId="31D5C670" w14:textId="78D4B308" w:rsidR="00B3026E" w:rsidRDefault="00B3026E">
            <w:pPr>
              <w:spacing w:line="259" w:lineRule="auto"/>
              <w:ind w:left="115" w:right="107" w:hanging="120"/>
            </w:pPr>
          </w:p>
        </w:tc>
      </w:tr>
    </w:tbl>
    <w:p w14:paraId="06DAF508" w14:textId="3FBD40A9" w:rsidR="00B3026E" w:rsidRDefault="003B3D18" w:rsidP="006D601B">
      <w:pPr>
        <w:spacing w:after="235" w:line="259" w:lineRule="auto"/>
        <w:ind w:left="4330"/>
      </w:pPr>
      <w:r>
        <w:rPr>
          <w:i/>
          <w:color w:val="44546A"/>
          <w:sz w:val="18"/>
        </w:rPr>
        <w:t>Table 6.7—1:</w:t>
      </w:r>
      <w:r w:rsidR="00DA26C8">
        <w:rPr>
          <w:i/>
          <w:color w:val="44546A"/>
          <w:sz w:val="18"/>
        </w:rPr>
        <w:t xml:space="preserve"> </w:t>
      </w:r>
      <w:r>
        <w:rPr>
          <w:i/>
          <w:color w:val="44546A"/>
          <w:sz w:val="18"/>
        </w:rPr>
        <w:t xml:space="preserve">Communication Management Roles and Responsibilities </w:t>
      </w:r>
      <w:r>
        <w:t xml:space="preserve"> </w:t>
      </w:r>
    </w:p>
    <w:p w14:paraId="18F6EE94" w14:textId="77777777" w:rsidR="00B3026E" w:rsidRDefault="003B3D18">
      <w:pPr>
        <w:spacing w:after="4" w:line="259" w:lineRule="auto"/>
        <w:ind w:left="2231"/>
      </w:pPr>
      <w:r>
        <w:rPr>
          <w:color w:val="1F3864"/>
        </w:rPr>
        <w:t xml:space="preserve"> </w:t>
      </w:r>
      <w:r>
        <w:t xml:space="preserve"> </w:t>
      </w:r>
    </w:p>
    <w:p w14:paraId="542B5FDB" w14:textId="77777777" w:rsidR="00B3026E" w:rsidRDefault="003B3D18">
      <w:pPr>
        <w:spacing w:after="45" w:line="259" w:lineRule="auto"/>
        <w:ind w:left="2231"/>
      </w:pPr>
      <w:r>
        <w:rPr>
          <w:color w:val="1F3864"/>
        </w:rPr>
        <w:t xml:space="preserve"> </w:t>
      </w:r>
      <w:r>
        <w:t xml:space="preserve"> </w:t>
      </w:r>
    </w:p>
    <w:p w14:paraId="1F094853" w14:textId="77777777" w:rsidR="00B3026E" w:rsidRDefault="003B3D18" w:rsidP="00FB3453">
      <w:pPr>
        <w:pStyle w:val="Heading4"/>
        <w:ind w:left="2156"/>
      </w:pPr>
      <w:bookmarkStart w:id="112" w:name="_Toc138389702"/>
      <w:r>
        <w:t>6.7.6.</w:t>
      </w:r>
      <w:r>
        <w:rPr>
          <w:rFonts w:ascii="Arial" w:eastAsia="Arial" w:hAnsi="Arial" w:cs="Arial"/>
        </w:rPr>
        <w:t xml:space="preserve"> </w:t>
      </w:r>
      <w:r>
        <w:t>Project Team Directory</w:t>
      </w:r>
      <w:bookmarkEnd w:id="112"/>
      <w:r>
        <w:t xml:space="preserve">   </w:t>
      </w:r>
    </w:p>
    <w:p w14:paraId="422863FB" w14:textId="77777777" w:rsidR="00B3026E" w:rsidRDefault="003B3D18">
      <w:pPr>
        <w:spacing w:line="259" w:lineRule="auto"/>
        <w:ind w:left="2666"/>
      </w:pPr>
      <w:r>
        <w:rPr>
          <w:color w:val="1F3864"/>
        </w:rPr>
        <w:t xml:space="preserve"> </w:t>
      </w:r>
      <w:r>
        <w:t xml:space="preserve"> </w:t>
      </w:r>
    </w:p>
    <w:p w14:paraId="22906722" w14:textId="77777777" w:rsidR="00B3026E" w:rsidRDefault="003B3D18">
      <w:pPr>
        <w:ind w:left="2156" w:right="873"/>
      </w:pPr>
      <w:r>
        <w:t xml:space="preserve">The following table presents contact information for all persons identified in this communications management plan.  The email addresses and phone numbers in this table will be used to communicate with these people.   </w:t>
      </w:r>
    </w:p>
    <w:p w14:paraId="18D139C1" w14:textId="77777777" w:rsidR="00B3026E" w:rsidRDefault="003B3D18">
      <w:pPr>
        <w:spacing w:line="259" w:lineRule="auto"/>
        <w:ind w:left="1441"/>
      </w:pPr>
      <w:r>
        <w:t xml:space="preserve"> </w:t>
      </w:r>
      <w:r>
        <w:rPr>
          <w:rFonts w:ascii="Segoe UI" w:eastAsia="Segoe UI" w:hAnsi="Segoe UI" w:cs="Segoe UI"/>
          <w:sz w:val="18"/>
        </w:rPr>
        <w:t xml:space="preserve"> </w:t>
      </w:r>
      <w:r>
        <w:t xml:space="preserve"> </w:t>
      </w:r>
    </w:p>
    <w:tbl>
      <w:tblPr>
        <w:tblStyle w:val="TableGrid1"/>
        <w:tblW w:w="8632" w:type="dxa"/>
        <w:tblInd w:w="2178" w:type="dxa"/>
        <w:tblCellMar>
          <w:top w:w="80" w:type="dxa"/>
        </w:tblCellMar>
        <w:tblLook w:val="04A0" w:firstRow="1" w:lastRow="0" w:firstColumn="1" w:lastColumn="0" w:noHBand="0" w:noVBand="1"/>
      </w:tblPr>
      <w:tblGrid>
        <w:gridCol w:w="1153"/>
        <w:gridCol w:w="1241"/>
        <w:gridCol w:w="918"/>
        <w:gridCol w:w="1384"/>
        <w:gridCol w:w="3936"/>
      </w:tblGrid>
      <w:tr w:rsidR="00B3026E" w14:paraId="411AE8F9" w14:textId="77777777" w:rsidTr="006D601B">
        <w:trPr>
          <w:trHeight w:val="630"/>
        </w:trPr>
        <w:tc>
          <w:tcPr>
            <w:tcW w:w="1153"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2DA14FA5" w14:textId="77777777" w:rsidR="00B3026E" w:rsidRDefault="003B3D18">
            <w:pPr>
              <w:spacing w:line="259" w:lineRule="auto"/>
              <w:ind w:right="4"/>
              <w:jc w:val="center"/>
            </w:pPr>
            <w:r>
              <w:rPr>
                <w:b/>
                <w:color w:val="FFFFFF"/>
                <w:sz w:val="22"/>
              </w:rPr>
              <w:t xml:space="preserve">Name </w:t>
            </w:r>
            <w:r>
              <w:t xml:space="preserve"> </w:t>
            </w:r>
          </w:p>
        </w:tc>
        <w:tc>
          <w:tcPr>
            <w:tcW w:w="1241"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20793F11" w14:textId="77777777" w:rsidR="00B3026E" w:rsidRDefault="003B3D18">
            <w:pPr>
              <w:spacing w:line="259" w:lineRule="auto"/>
              <w:ind w:right="12"/>
              <w:jc w:val="center"/>
            </w:pPr>
            <w:r>
              <w:rPr>
                <w:b/>
                <w:color w:val="FFFFFF"/>
                <w:sz w:val="22"/>
              </w:rPr>
              <w:t xml:space="preserve">Position </w:t>
            </w:r>
            <w:r>
              <w:t xml:space="preserve"> </w:t>
            </w:r>
          </w:p>
        </w:tc>
        <w:tc>
          <w:tcPr>
            <w:tcW w:w="918"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667525A6" w14:textId="77777777" w:rsidR="00B3026E" w:rsidRDefault="003B3D18">
            <w:pPr>
              <w:spacing w:line="259" w:lineRule="auto"/>
              <w:jc w:val="center"/>
            </w:pPr>
            <w:r>
              <w:rPr>
                <w:b/>
                <w:color w:val="FFFFFF"/>
                <w:sz w:val="22"/>
              </w:rPr>
              <w:t xml:space="preserve">Internal, External </w:t>
            </w:r>
            <w:r>
              <w:t xml:space="preserve"> </w:t>
            </w:r>
          </w:p>
        </w:tc>
        <w:tc>
          <w:tcPr>
            <w:tcW w:w="1384"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7322D2B" w14:textId="77777777" w:rsidR="00B3026E" w:rsidRDefault="003B3D18">
            <w:pPr>
              <w:spacing w:line="259" w:lineRule="auto"/>
              <w:ind w:left="138"/>
            </w:pPr>
            <w:r>
              <w:rPr>
                <w:b/>
                <w:color w:val="FFFFFF"/>
                <w:sz w:val="22"/>
              </w:rPr>
              <w:t xml:space="preserve">Project Role </w:t>
            </w:r>
            <w:r>
              <w:t xml:space="preserve"> </w:t>
            </w:r>
          </w:p>
        </w:tc>
        <w:tc>
          <w:tcPr>
            <w:tcW w:w="3936" w:type="dxa"/>
            <w:tcBorders>
              <w:top w:val="single" w:sz="22" w:space="0" w:color="2F5496" w:themeColor="accent1" w:themeShade="BF"/>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1AFB98A0" w14:textId="77777777" w:rsidR="00B3026E" w:rsidRDefault="003B3D18">
            <w:pPr>
              <w:spacing w:line="259" w:lineRule="auto"/>
              <w:ind w:right="3"/>
              <w:jc w:val="center"/>
            </w:pPr>
            <w:r>
              <w:rPr>
                <w:b/>
                <w:color w:val="FFFFFF"/>
                <w:sz w:val="22"/>
              </w:rPr>
              <w:t xml:space="preserve">Contact Information </w:t>
            </w:r>
            <w:r>
              <w:t xml:space="preserve"> </w:t>
            </w:r>
          </w:p>
        </w:tc>
      </w:tr>
      <w:tr w:rsidR="00B3026E" w14:paraId="4711AD6D" w14:textId="77777777" w:rsidTr="006D601B">
        <w:trPr>
          <w:trHeight w:val="852"/>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6870CC" w14:textId="0E127034" w:rsidR="00B3026E" w:rsidRDefault="003B3D18">
            <w:pPr>
              <w:spacing w:line="259" w:lineRule="auto"/>
              <w:jc w:val="center"/>
            </w:pPr>
            <w:r>
              <w:t>Mi</w:t>
            </w:r>
            <w:r w:rsidR="5BB9463A">
              <w:t xml:space="preserve">chael James </w:t>
            </w:r>
            <w:proofErr w:type="spellStart"/>
            <w:r w:rsidR="5BB9463A">
              <w:t>Gnilo</w:t>
            </w:r>
            <w:proofErr w:type="spellEnd"/>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BC21DF" w14:textId="1160DA31" w:rsidR="00B3026E" w:rsidRDefault="5BB9463A" w:rsidP="3860EBA4">
            <w:pPr>
              <w:spacing w:line="259" w:lineRule="auto"/>
              <w:jc w:val="center"/>
            </w:pPr>
            <w:r>
              <w:t>Project Client</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6C20BC" w14:textId="0C99F31C" w:rsidR="00B3026E" w:rsidRDefault="003B3D18">
            <w:pPr>
              <w:spacing w:line="259" w:lineRule="auto"/>
              <w:ind w:left="78"/>
            </w:pPr>
            <w:r>
              <w:t xml:space="preserve">Internal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5765E" w14:textId="59B1A540" w:rsidR="00B3026E" w:rsidRDefault="003B3D18" w:rsidP="002865F9">
            <w:pPr>
              <w:spacing w:line="259" w:lineRule="auto"/>
              <w:ind w:left="48"/>
            </w:pPr>
            <w:r>
              <w:t>Project</w:t>
            </w:r>
          </w:p>
          <w:p w14:paraId="091AD389" w14:textId="0F1D7BF1" w:rsidR="00B3026E" w:rsidRDefault="003B3D18" w:rsidP="002865F9">
            <w:pPr>
              <w:spacing w:line="259" w:lineRule="auto"/>
              <w:ind w:left="58"/>
              <w:jc w:val="center"/>
            </w:pPr>
            <w:r>
              <w:t>Sponsor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1EB03" w14:textId="355CA054" w:rsidR="00B3026E" w:rsidRDefault="00141E57">
            <w:pPr>
              <w:spacing w:line="259" w:lineRule="auto"/>
              <w:ind w:left="122"/>
            </w:pPr>
            <w:r w:rsidRPr="00141E57">
              <w:t>michaeljamesgnilo@gmail.com</w:t>
            </w:r>
          </w:p>
        </w:tc>
      </w:tr>
      <w:tr w:rsidR="00B3026E" w14:paraId="0838A910" w14:textId="77777777" w:rsidTr="006D601B">
        <w:trPr>
          <w:trHeight w:val="965"/>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37188D" w14:textId="277B65CC" w:rsidR="00B3026E" w:rsidRDefault="14013E34" w:rsidP="3860EBA4">
            <w:pPr>
              <w:spacing w:line="259" w:lineRule="auto"/>
              <w:jc w:val="center"/>
            </w:pPr>
            <w:r>
              <w:t>Denzel Mana-ay</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B5868E" w14:textId="30C3F94A" w:rsidR="00B3026E" w:rsidRDefault="007B76CC">
            <w:pPr>
              <w:spacing w:line="259" w:lineRule="auto"/>
              <w:ind w:left="2"/>
              <w:jc w:val="center"/>
            </w:pPr>
            <w:r>
              <w:t>Team Leader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F7CB4E" w14:textId="77777777" w:rsidR="00B3026E" w:rsidRDefault="003B3D18">
            <w:pPr>
              <w:spacing w:line="259" w:lineRule="auto"/>
              <w:ind w:left="78"/>
            </w:pPr>
            <w:r>
              <w:t xml:space="preserve">Internal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833595" w14:textId="693F6858" w:rsidR="00B3026E" w:rsidRDefault="007B76CC" w:rsidP="007B76CC">
            <w:pPr>
              <w:spacing w:line="259" w:lineRule="auto"/>
              <w:ind w:left="28"/>
              <w:jc w:val="center"/>
            </w:pPr>
            <w:r>
              <w:t>Developer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AB3C65" w14:textId="4F730E47" w:rsidR="00B3026E" w:rsidRDefault="1B75F2B1" w:rsidP="74CD2451">
            <w:pPr>
              <w:spacing w:line="259" w:lineRule="auto"/>
              <w:ind w:right="2"/>
              <w:jc w:val="center"/>
            </w:pPr>
            <w:r w:rsidRPr="74CD2451">
              <w:rPr>
                <w:color w:val="0563C1"/>
                <w:u w:val="single"/>
              </w:rPr>
              <w:t>dmmanaay2@student.apc.edu.ph</w:t>
            </w:r>
          </w:p>
        </w:tc>
      </w:tr>
      <w:tr w:rsidR="00B3026E" w14:paraId="7C208D0F" w14:textId="77777777" w:rsidTr="006D601B">
        <w:trPr>
          <w:trHeight w:val="102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BA9166" w14:textId="29EE89FE" w:rsidR="00B3026E" w:rsidRDefault="006D601B" w:rsidP="006D601B">
            <w:pPr>
              <w:spacing w:after="160" w:line="259" w:lineRule="auto"/>
              <w:jc w:val="center"/>
            </w:pPr>
            <w:r>
              <w:t xml:space="preserve">John </w:t>
            </w:r>
            <w:r w:rsidR="004930A6">
              <w:t>Paul</w:t>
            </w:r>
            <w:r>
              <w:t xml:space="preserve"> </w:t>
            </w:r>
            <w:proofErr w:type="spellStart"/>
            <w:r>
              <w:t>Gnilo</w:t>
            </w:r>
            <w:proofErr w:type="spellEnd"/>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7D7240" w14:textId="09DEB011" w:rsidR="00B3026E" w:rsidRDefault="1B75F2B1" w:rsidP="74CD2451">
            <w:pPr>
              <w:spacing w:line="259" w:lineRule="auto"/>
              <w:ind w:left="138"/>
            </w:pPr>
            <w:r>
              <w:t>Manager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94F25B" w14:textId="6C982671" w:rsidR="00B3026E" w:rsidRDefault="1B75F2B1" w:rsidP="007B76CC">
            <w:pPr>
              <w:spacing w:after="160" w:line="259" w:lineRule="auto"/>
              <w:jc w:val="center"/>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25AD5" w14:textId="7E47CF0C" w:rsidR="00B3026E" w:rsidRDefault="1B75F2B1">
            <w:pPr>
              <w:spacing w:after="160" w:line="259" w:lineRule="auto"/>
            </w:pPr>
            <w:r>
              <w:t>Internal User of the System</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038C0D" w14:textId="4596CF5B" w:rsidR="00B3026E" w:rsidRDefault="001E53AF" w:rsidP="004A0AC3">
            <w:pPr>
              <w:spacing w:after="160" w:line="259" w:lineRule="auto"/>
              <w:jc w:val="center"/>
            </w:pPr>
            <w:r w:rsidRPr="001E53AF">
              <w:t>Jpgnilo@gmail.com</w:t>
            </w:r>
          </w:p>
        </w:tc>
      </w:tr>
      <w:tr w:rsidR="00B3026E" w14:paraId="218FCD59"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D07D73" w14:textId="3C1DF28C" w:rsidR="00B3026E" w:rsidRDefault="1B75F2B1" w:rsidP="15DC58A9">
            <w:pPr>
              <w:spacing w:line="259" w:lineRule="auto"/>
              <w:jc w:val="center"/>
            </w:pPr>
            <w:r>
              <w:t>Madonna’s Employees</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696823" w14:textId="6A14575B" w:rsidR="00B3026E" w:rsidRDefault="1B75F2B1" w:rsidP="007B76CC">
            <w:pPr>
              <w:spacing w:line="259" w:lineRule="auto"/>
              <w:ind w:left="-8" w:firstLine="5"/>
              <w:jc w:val="center"/>
            </w:pPr>
            <w:r>
              <w:t>Employee</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8185BA" w14:textId="1461574F" w:rsidR="00B3026E" w:rsidRDefault="1B75F2B1" w:rsidP="007B76CC">
            <w:pPr>
              <w:spacing w:line="259" w:lineRule="auto"/>
              <w:ind w:left="-13"/>
              <w:jc w:val="center"/>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427DC" w14:textId="699A43ED" w:rsidR="00B3026E" w:rsidRDefault="1B75F2B1" w:rsidP="15DC58A9">
            <w:pPr>
              <w:spacing w:line="259" w:lineRule="auto"/>
              <w:jc w:val="center"/>
            </w:pPr>
            <w:r>
              <w:t>Internal</w:t>
            </w:r>
            <w:r w:rsidR="003B3D18">
              <w:t xml:space="preserve"> user of the </w:t>
            </w:r>
            <w:r>
              <w:t>System</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A9DCFE" w14:textId="2F0B8446" w:rsidR="00B3026E" w:rsidRDefault="004A0AC3">
            <w:pPr>
              <w:spacing w:line="259" w:lineRule="auto"/>
              <w:ind w:right="6"/>
              <w:jc w:val="center"/>
            </w:pPr>
            <w:r w:rsidRPr="004A0AC3">
              <w:t>madonnasresort@gmail.com</w:t>
            </w:r>
          </w:p>
        </w:tc>
      </w:tr>
      <w:tr w:rsidR="00B3026E" w14:paraId="696BAF01" w14:textId="77777777" w:rsidTr="006D601B">
        <w:trPr>
          <w:trHeight w:val="851"/>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C59757" w14:textId="6919B9CD" w:rsidR="00B3026E" w:rsidRDefault="1B75F2B1" w:rsidP="15DC58A9">
            <w:pPr>
              <w:spacing w:line="259" w:lineRule="auto"/>
              <w:jc w:val="center"/>
            </w:pPr>
            <w:r>
              <w:t xml:space="preserve">Manuel L </w:t>
            </w:r>
            <w:proofErr w:type="spellStart"/>
            <w:r>
              <w:t>Calimlim</w:t>
            </w:r>
            <w:proofErr w:type="spellEnd"/>
            <w:r>
              <w:t xml:space="preserve"> Jr</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4BAD6F" w14:textId="1EE0C935" w:rsidR="00B3026E" w:rsidRDefault="006D601B" w:rsidP="15DC58A9">
            <w:pPr>
              <w:spacing w:line="259" w:lineRule="auto"/>
              <w:jc w:val="center"/>
            </w:pPr>
            <w:proofErr w:type="spellStart"/>
            <w:r>
              <w:t>SoCIT</w:t>
            </w:r>
            <w:proofErr w:type="spellEnd"/>
            <w:r>
              <w:t xml:space="preserve"> Faculty</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496A72" w14:textId="77777777" w:rsidR="00B3026E" w:rsidRDefault="003B3D18">
            <w:pPr>
              <w:spacing w:line="259" w:lineRule="auto"/>
              <w:ind w:left="-18"/>
            </w:pPr>
            <w:r>
              <w:t xml:space="preserve"> External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855933" w14:textId="53AB700B" w:rsidR="00B3026E" w:rsidRDefault="49CD2EC7" w:rsidP="202C4577">
            <w:pPr>
              <w:spacing w:line="259" w:lineRule="auto"/>
              <w:jc w:val="center"/>
            </w:pPr>
            <w:r>
              <w:t>Project Advis</w:t>
            </w:r>
            <w:r w:rsidR="00D96CFC">
              <w:t>e</w:t>
            </w:r>
            <w:r>
              <w:t>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BBE5CC" w14:textId="0FA4A8C2" w:rsidR="00B3026E" w:rsidRDefault="49CD2EC7" w:rsidP="202C4577">
            <w:pPr>
              <w:spacing w:line="259" w:lineRule="auto"/>
              <w:ind w:right="5"/>
              <w:jc w:val="center"/>
            </w:pPr>
            <w:r w:rsidRPr="202C4577">
              <w:rPr>
                <w:color w:val="0563C1"/>
                <w:u w:val="single"/>
              </w:rPr>
              <w:t>manuelc@apc.edu.ph</w:t>
            </w:r>
          </w:p>
        </w:tc>
      </w:tr>
      <w:tr w:rsidR="006D601B" w14:paraId="5BB117D7" w14:textId="77777777" w:rsidTr="006D601B">
        <w:trPr>
          <w:trHeight w:val="851"/>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99F5FA" w14:textId="0D1EB07F" w:rsidR="006D601B" w:rsidRDefault="006D601B" w:rsidP="006D601B">
            <w:pPr>
              <w:spacing w:line="259" w:lineRule="auto"/>
              <w:jc w:val="center"/>
            </w:pPr>
            <w:r>
              <w:t xml:space="preserve">Princess Nicole </w:t>
            </w:r>
            <w:proofErr w:type="spellStart"/>
            <w:r>
              <w:t>Ricafort</w:t>
            </w:r>
            <w:proofErr w:type="spellEnd"/>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7E381C" w14:textId="4A77437B" w:rsidR="006D601B" w:rsidRDefault="006D601B" w:rsidP="006D601B">
            <w:pPr>
              <w:spacing w:line="259" w:lineRule="auto"/>
              <w:jc w:val="center"/>
            </w:pPr>
            <w:r>
              <w:t>Project Manager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3B5E2A" w14:textId="364ED0BD" w:rsidR="006D601B" w:rsidRDefault="006D601B" w:rsidP="006D601B">
            <w:pPr>
              <w:spacing w:line="259" w:lineRule="auto"/>
              <w:ind w:left="-18"/>
              <w:jc w:val="center"/>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1318D1" w14:textId="77777777" w:rsidR="006D601B" w:rsidRDefault="006D601B" w:rsidP="006D601B">
            <w:pPr>
              <w:spacing w:after="40" w:line="259" w:lineRule="auto"/>
              <w:ind w:right="6"/>
              <w:jc w:val="center"/>
            </w:pPr>
            <w:r>
              <w:t xml:space="preserve">Project  </w:t>
            </w:r>
          </w:p>
          <w:p w14:paraId="259862DA" w14:textId="45ABE1BE" w:rsidR="006D601B" w:rsidRDefault="006D601B" w:rsidP="006D601B">
            <w:pPr>
              <w:spacing w:line="259" w:lineRule="auto"/>
              <w:jc w:val="center"/>
            </w:pPr>
            <w:r>
              <w:t xml:space="preserve">Manager  </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21506C1" w14:textId="62E8D162" w:rsidR="006D601B" w:rsidRPr="202C4577" w:rsidRDefault="006D601B" w:rsidP="00041AC4">
            <w:pPr>
              <w:spacing w:line="259" w:lineRule="auto"/>
              <w:ind w:right="5"/>
              <w:jc w:val="center"/>
              <w:rPr>
                <w:color w:val="0563C1"/>
                <w:u w:val="single"/>
              </w:rPr>
            </w:pPr>
            <w:r w:rsidRPr="768A6F3C">
              <w:rPr>
                <w:color w:val="0563C1"/>
              </w:rPr>
              <w:t>pbricafort@student.apc.edu.ph</w:t>
            </w:r>
          </w:p>
        </w:tc>
      </w:tr>
      <w:tr w:rsidR="00B3026E" w14:paraId="53437B73"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9F8E5C" w14:textId="105770A1" w:rsidR="00B3026E" w:rsidRDefault="29B51520">
            <w:pPr>
              <w:spacing w:line="259" w:lineRule="auto"/>
              <w:ind w:left="3"/>
              <w:jc w:val="center"/>
            </w:pPr>
            <w:r>
              <w:t>Jan Red Esguerra</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256265" w14:textId="07A5918C" w:rsidR="00B3026E" w:rsidRDefault="29B51520" w:rsidP="6ED2024D">
            <w:pPr>
              <w:spacing w:line="259" w:lineRule="auto"/>
              <w:jc w:val="center"/>
            </w:pPr>
            <w:r>
              <w:t>Developer Head</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3CAA02" w14:textId="77777777" w:rsidR="00B3026E" w:rsidRDefault="003B3D18">
            <w:pPr>
              <w:spacing w:line="259" w:lineRule="auto"/>
              <w:ind w:left="83"/>
            </w:pPr>
            <w:r>
              <w:t xml:space="preserve">Internal </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84B161" w14:textId="5BB58F61" w:rsidR="00B3026E" w:rsidRDefault="518BF92C" w:rsidP="00D96CFC">
            <w:pPr>
              <w:tabs>
                <w:tab w:val="center" w:pos="693"/>
              </w:tabs>
              <w:spacing w:after="51" w:line="259" w:lineRule="auto"/>
              <w:ind w:left="33"/>
              <w:jc w:val="center"/>
            </w:pPr>
            <w:r>
              <w:t>Developer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95A0B8" w14:textId="7F6308A1" w:rsidR="00B3026E" w:rsidRDefault="00DE59D1" w:rsidP="35266C11">
            <w:pPr>
              <w:spacing w:line="259" w:lineRule="auto"/>
              <w:jc w:val="center"/>
            </w:pPr>
            <w:hyperlink r:id="rId46">
              <w:r w:rsidR="518BF92C" w:rsidRPr="35266C11">
                <w:rPr>
                  <w:rStyle w:val="Hyperlink"/>
                </w:rPr>
                <w:t>jcesguerra@student.apc.edu.ph</w:t>
              </w:r>
            </w:hyperlink>
          </w:p>
        </w:tc>
      </w:tr>
      <w:tr w:rsidR="00472260" w14:paraId="73016E42"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2C468F" w14:textId="26216B2B" w:rsidR="00472260" w:rsidRDefault="00472260" w:rsidP="006D601B">
            <w:pPr>
              <w:spacing w:line="259" w:lineRule="auto"/>
              <w:ind w:left="3"/>
              <w:jc w:val="center"/>
            </w:pPr>
            <w:proofErr w:type="spellStart"/>
            <w:r>
              <w:t>Dennyson</w:t>
            </w:r>
            <w:proofErr w:type="spellEnd"/>
            <w:r>
              <w:t xml:space="preserve"> Castillo II</w:t>
            </w:r>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9B8874" w14:textId="5E574227" w:rsidR="00472260" w:rsidRDefault="00472260" w:rsidP="006D601B">
            <w:pPr>
              <w:spacing w:line="259" w:lineRule="auto"/>
              <w:jc w:val="center"/>
            </w:pPr>
            <w:r>
              <w:t>UI/UX Designer</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CEC64C" w14:textId="15050E51" w:rsidR="00472260" w:rsidRDefault="00D96CFC" w:rsidP="006D601B">
            <w:pPr>
              <w:spacing w:line="259" w:lineRule="auto"/>
              <w:ind w:left="83"/>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9A2AB3" w14:textId="6E1F7D77" w:rsidR="00472260" w:rsidRDefault="00D96CFC" w:rsidP="00D96CFC">
            <w:pPr>
              <w:tabs>
                <w:tab w:val="center" w:pos="693"/>
              </w:tabs>
              <w:spacing w:after="51" w:line="259" w:lineRule="auto"/>
              <w:ind w:left="33"/>
              <w:jc w:val="center"/>
            </w:pPr>
            <w:r>
              <w:t>Designer</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64EDBF" w14:textId="743516E1" w:rsidR="00472260" w:rsidRDefault="003B156C" w:rsidP="35266C11">
            <w:pPr>
              <w:spacing w:line="259" w:lineRule="auto"/>
              <w:jc w:val="center"/>
            </w:pPr>
            <w:r w:rsidRPr="003B156C">
              <w:t>dvcastilloii@student.apc.edu.ph</w:t>
            </w:r>
          </w:p>
        </w:tc>
      </w:tr>
      <w:tr w:rsidR="00D96CFC" w14:paraId="1F5D3065" w14:textId="77777777" w:rsidTr="006D601B">
        <w:trPr>
          <w:trHeight w:val="850"/>
        </w:trPr>
        <w:tc>
          <w:tcPr>
            <w:tcW w:w="11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114668" w14:textId="14E15A95" w:rsidR="00D96CFC" w:rsidRDefault="002865F9" w:rsidP="006D601B">
            <w:pPr>
              <w:spacing w:line="259" w:lineRule="auto"/>
              <w:ind w:left="3"/>
              <w:jc w:val="center"/>
            </w:pPr>
            <w:r>
              <w:t xml:space="preserve">Neil Gareth </w:t>
            </w:r>
            <w:proofErr w:type="spellStart"/>
            <w:r>
              <w:t>Lavarias</w:t>
            </w:r>
            <w:proofErr w:type="spellEnd"/>
          </w:p>
        </w:tc>
        <w:tc>
          <w:tcPr>
            <w:tcW w:w="12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C6F42D" w14:textId="6A2283CF" w:rsidR="00D96CFC" w:rsidRDefault="002865F9" w:rsidP="006D601B">
            <w:pPr>
              <w:spacing w:line="259" w:lineRule="auto"/>
              <w:jc w:val="center"/>
            </w:pPr>
            <w:r>
              <w:t>Quality Assurance Head</w:t>
            </w:r>
          </w:p>
        </w:tc>
        <w:tc>
          <w:tcPr>
            <w:tcW w:w="91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2922781" w14:textId="70CFEFD4" w:rsidR="00D96CFC" w:rsidRDefault="002865F9" w:rsidP="002865F9">
            <w:pPr>
              <w:spacing w:line="259" w:lineRule="auto"/>
              <w:ind w:left="83"/>
            </w:pPr>
            <w:r>
              <w:t>Internal</w:t>
            </w:r>
          </w:p>
        </w:tc>
        <w:tc>
          <w:tcPr>
            <w:tcW w:w="13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0272CD" w14:textId="0159EBEF" w:rsidR="00D96CFC" w:rsidRDefault="00E75767" w:rsidP="00D96CFC">
            <w:pPr>
              <w:tabs>
                <w:tab w:val="center" w:pos="693"/>
              </w:tabs>
              <w:spacing w:after="51" w:line="259" w:lineRule="auto"/>
              <w:ind w:left="33"/>
              <w:jc w:val="center"/>
            </w:pPr>
            <w:r>
              <w:t>Quality Assurance</w:t>
            </w:r>
          </w:p>
        </w:tc>
        <w:tc>
          <w:tcPr>
            <w:tcW w:w="393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FB14E4" w14:textId="0E3543A0" w:rsidR="00D96CFC" w:rsidRDefault="00041AC4" w:rsidP="35266C11">
            <w:pPr>
              <w:spacing w:line="259" w:lineRule="auto"/>
              <w:jc w:val="center"/>
            </w:pPr>
            <w:r w:rsidRPr="00041AC4">
              <w:t>nnlavarias@student.apc.edu.ph</w:t>
            </w:r>
          </w:p>
        </w:tc>
      </w:tr>
    </w:tbl>
    <w:p w14:paraId="1C8E6028" w14:textId="77777777" w:rsidR="00B3026E" w:rsidRDefault="003B3D18">
      <w:pPr>
        <w:spacing w:after="311" w:line="259" w:lineRule="auto"/>
        <w:ind w:left="59" w:right="4"/>
        <w:jc w:val="center"/>
      </w:pPr>
      <w:r>
        <w:rPr>
          <w:i/>
          <w:color w:val="44546A"/>
          <w:sz w:val="18"/>
        </w:rPr>
        <w:t xml:space="preserve">Table 6.7—2: Project Team Directory </w:t>
      </w:r>
      <w:r>
        <w:t xml:space="preserve"> </w:t>
      </w:r>
    </w:p>
    <w:p w14:paraId="1D0B912F" w14:textId="77777777" w:rsidR="00B3026E" w:rsidRDefault="003B3D18" w:rsidP="00FB3453">
      <w:pPr>
        <w:pStyle w:val="Heading4"/>
        <w:ind w:left="2156"/>
      </w:pPr>
      <w:bookmarkStart w:id="113" w:name="_Toc138389703"/>
      <w:r>
        <w:t>6.7.7.</w:t>
      </w:r>
      <w:r>
        <w:rPr>
          <w:rFonts w:ascii="Arial" w:eastAsia="Arial" w:hAnsi="Arial" w:cs="Arial"/>
        </w:rPr>
        <w:t xml:space="preserve"> </w:t>
      </w:r>
      <w:r>
        <w:t>Communication Methods and Technologies</w:t>
      </w:r>
      <w:bookmarkEnd w:id="113"/>
      <w:r>
        <w:t xml:space="preserve">   </w:t>
      </w:r>
    </w:p>
    <w:p w14:paraId="5FCD89D2" w14:textId="286F11F8" w:rsidR="00B3026E" w:rsidRDefault="00B3026E" w:rsidP="00F24772">
      <w:pPr>
        <w:spacing w:after="5" w:line="259" w:lineRule="auto"/>
      </w:pPr>
    </w:p>
    <w:p w14:paraId="335765A0" w14:textId="61E86CA5" w:rsidR="2B3EBD7C" w:rsidRDefault="2B3EBD7C" w:rsidP="001E53AF">
      <w:pPr>
        <w:ind w:left="2170"/>
        <w:jc w:val="both"/>
        <w:rPr>
          <w:color w:val="000000" w:themeColor="text1"/>
        </w:rPr>
      </w:pPr>
      <w:r w:rsidRPr="6ED2024D">
        <w:rPr>
          <w:color w:val="000000" w:themeColor="text1"/>
          <w:lang w:val="en-US"/>
        </w:rPr>
        <w:t>The Madonna’s Web project requires a deep understanding of the communication methods and technologies used to effectively communicate with stakeholders. It’s important to consider the capabilities and limitations of each method and technology to ensure stakeholders receive timely and efficient information. This includes determining the appropriate methods for delivering project updates, progress reports, risks, issues, and other relevant information.</w:t>
      </w:r>
    </w:p>
    <w:p w14:paraId="23BE6AC0" w14:textId="687F8CE1" w:rsidR="6ED2024D" w:rsidRDefault="6ED2024D" w:rsidP="001E53AF">
      <w:pPr>
        <w:ind w:left="2170"/>
        <w:jc w:val="both"/>
        <w:rPr>
          <w:color w:val="000000" w:themeColor="text1"/>
        </w:rPr>
      </w:pPr>
    </w:p>
    <w:p w14:paraId="5488783B" w14:textId="0BB5A2D0" w:rsidR="2B3EBD7C" w:rsidRDefault="2B3EBD7C" w:rsidP="001E53AF">
      <w:pPr>
        <w:ind w:left="2170"/>
        <w:jc w:val="both"/>
        <w:rPr>
          <w:color w:val="000000" w:themeColor="text1"/>
        </w:rPr>
      </w:pPr>
      <w:r w:rsidRPr="6ED2024D">
        <w:rPr>
          <w:color w:val="000000" w:themeColor="text1"/>
          <w:lang w:val="en-US"/>
        </w:rPr>
        <w:t>It’s important to consider the cost and feasibility of using different technologies, as well as any security or privacy concerns. By carefully selecting the most appropriate communication methods and technologies, the project team can ensure that all stakeholders are kept informed and that the project’s communication objectives are met.</w:t>
      </w:r>
    </w:p>
    <w:p w14:paraId="542A822A" w14:textId="1B15D4EF" w:rsidR="6ED2024D" w:rsidRDefault="6ED2024D" w:rsidP="001E53AF">
      <w:pPr>
        <w:ind w:left="2170"/>
        <w:jc w:val="both"/>
        <w:rPr>
          <w:color w:val="000000" w:themeColor="text1"/>
        </w:rPr>
      </w:pPr>
    </w:p>
    <w:p w14:paraId="3E9B7CC0" w14:textId="3064267F" w:rsidR="2B3EBD7C" w:rsidRDefault="2B3EBD7C" w:rsidP="001E53AF">
      <w:pPr>
        <w:ind w:left="2170"/>
        <w:jc w:val="both"/>
        <w:rPr>
          <w:color w:val="000000" w:themeColor="text1"/>
          <w:lang w:val="en-US"/>
        </w:rPr>
      </w:pPr>
      <w:r w:rsidRPr="6ED2024D">
        <w:rPr>
          <w:color w:val="000000" w:themeColor="text1"/>
          <w:lang w:val="en-US"/>
        </w:rPr>
        <w:t>When determining the best communication methods and technologies for Madonna’s Web several factors should be considered. These include:</w:t>
      </w:r>
    </w:p>
    <w:p w14:paraId="531F7A12" w14:textId="77777777" w:rsidR="00F24772" w:rsidRDefault="00F24772" w:rsidP="001E53AF">
      <w:pPr>
        <w:jc w:val="both"/>
        <w:rPr>
          <w:color w:val="000000" w:themeColor="text1"/>
        </w:rPr>
      </w:pPr>
    </w:p>
    <w:p w14:paraId="1E47909D" w14:textId="42F48A44"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scope and complexity of the project:</w:t>
      </w:r>
      <w:r w:rsidRPr="6ED2024D">
        <w:rPr>
          <w:color w:val="000000" w:themeColor="text1"/>
        </w:rPr>
        <w:t xml:space="preserve"> </w:t>
      </w:r>
      <w:r w:rsidR="00D73F6C">
        <w:rPr>
          <w:color w:val="000000" w:themeColor="text1"/>
        </w:rPr>
        <w:t>Busin</w:t>
      </w:r>
      <w:r w:rsidR="009933C6">
        <w:rPr>
          <w:color w:val="000000" w:themeColor="text1"/>
        </w:rPr>
        <w:t>ess Communication Platform</w:t>
      </w:r>
      <w:r w:rsidRPr="6ED2024D">
        <w:rPr>
          <w:color w:val="000000" w:themeColor="text1"/>
        </w:rPr>
        <w:t xml:space="preserve"> and project management software are frequently the best option when dealing with large-scale and complex projects since they make it easier to gather information and give all stakeholders easy access.</w:t>
      </w:r>
    </w:p>
    <w:p w14:paraId="110C1467" w14:textId="52814BA7"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technical proficiency of the stakeholders:</w:t>
      </w:r>
      <w:r w:rsidRPr="6ED2024D">
        <w:rPr>
          <w:color w:val="000000" w:themeColor="text1"/>
        </w:rPr>
        <w:t xml:space="preserve"> For stakeholders without technical proficiency, direct communication techniques like email and phone may be the best option.</w:t>
      </w:r>
    </w:p>
    <w:p w14:paraId="10E8FA58" w14:textId="34D776BD"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type of information being communicated:</w:t>
      </w:r>
      <w:r w:rsidRPr="6ED2024D">
        <w:rPr>
          <w:color w:val="000000" w:themeColor="text1"/>
        </w:rPr>
        <w:t xml:space="preserve"> Using secure techniques like encryption and password-protected p</w:t>
      </w:r>
      <w:r w:rsidR="009933C6">
        <w:rPr>
          <w:color w:val="000000" w:themeColor="text1"/>
        </w:rPr>
        <w:t>latforms</w:t>
      </w:r>
      <w:r w:rsidRPr="6ED2024D">
        <w:rPr>
          <w:color w:val="000000" w:themeColor="text1"/>
        </w:rPr>
        <w:t xml:space="preserve"> may be necessary when dealing with sensitive or confidential material.</w:t>
      </w:r>
    </w:p>
    <w:p w14:paraId="653FAD26" w14:textId="493A941F" w:rsidR="2B3EBD7C" w:rsidRDefault="2B3EBD7C" w:rsidP="001E53AF">
      <w:pPr>
        <w:pStyle w:val="ListParagraph"/>
        <w:numPr>
          <w:ilvl w:val="0"/>
          <w:numId w:val="72"/>
        </w:numPr>
        <w:spacing w:after="160" w:line="259" w:lineRule="auto"/>
        <w:jc w:val="both"/>
        <w:rPr>
          <w:color w:val="000000" w:themeColor="text1"/>
        </w:rPr>
      </w:pPr>
      <w:r w:rsidRPr="6ED2024D">
        <w:rPr>
          <w:b/>
          <w:color w:val="000000" w:themeColor="text1"/>
        </w:rPr>
        <w:t>The project's budget and resources:</w:t>
      </w:r>
      <w:r w:rsidRPr="6ED2024D">
        <w:rPr>
          <w:color w:val="000000" w:themeColor="text1"/>
        </w:rPr>
        <w:t xml:space="preserve"> Communication strategies and technology should be chosen in accordance with the project's allotted budget and resources.</w:t>
      </w:r>
    </w:p>
    <w:p w14:paraId="51862032" w14:textId="6ACC0B12" w:rsidR="2B3EBD7C" w:rsidRDefault="2B3EBD7C" w:rsidP="001E53AF">
      <w:pPr>
        <w:ind w:left="2170"/>
        <w:jc w:val="both"/>
        <w:rPr>
          <w:color w:val="000000" w:themeColor="text1"/>
        </w:rPr>
      </w:pPr>
      <w:r w:rsidRPr="6ED2024D">
        <w:rPr>
          <w:color w:val="000000" w:themeColor="text1"/>
          <w:lang w:val="en-US"/>
        </w:rPr>
        <w:t>Based on the factors mentioned earlier, it is recommended that the Madonna’s Web project use a combination of communication methods and technologies such as project management software, email, telephone, and video conferencing to keep all stakeholders informed and meet the project's communication objectives.</w:t>
      </w:r>
    </w:p>
    <w:p w14:paraId="5A71535F" w14:textId="045E2F0A" w:rsidR="6ED2024D" w:rsidRDefault="6ED2024D" w:rsidP="001E53AF">
      <w:pPr>
        <w:ind w:left="2156" w:right="873"/>
        <w:jc w:val="both"/>
      </w:pPr>
    </w:p>
    <w:p w14:paraId="75B9C782" w14:textId="77777777" w:rsidR="00B3026E" w:rsidRDefault="003B3D18">
      <w:pPr>
        <w:spacing w:after="83" w:line="259" w:lineRule="auto"/>
        <w:ind w:left="1441"/>
      </w:pPr>
      <w:r>
        <w:rPr>
          <w:b/>
          <w:sz w:val="22"/>
        </w:rPr>
        <w:t xml:space="preserve"> </w:t>
      </w:r>
      <w:r>
        <w:rPr>
          <w:rFonts w:ascii="Segoe UI" w:eastAsia="Segoe UI" w:hAnsi="Segoe UI" w:cs="Segoe UI"/>
          <w:b/>
          <w:sz w:val="18"/>
        </w:rPr>
        <w:t xml:space="preserve"> </w:t>
      </w:r>
      <w:r>
        <w:t xml:space="preserve"> </w:t>
      </w:r>
    </w:p>
    <w:p w14:paraId="7327BC89" w14:textId="77777777" w:rsidR="00B3026E" w:rsidRDefault="003B3D18" w:rsidP="007716C2">
      <w:pPr>
        <w:pStyle w:val="Heading4"/>
        <w:ind w:left="2156"/>
      </w:pPr>
      <w:bookmarkStart w:id="114" w:name="_Toc138389704"/>
      <w:r>
        <w:t>6.7.8.</w:t>
      </w:r>
      <w:r>
        <w:rPr>
          <w:rFonts w:ascii="Arial" w:eastAsia="Arial" w:hAnsi="Arial" w:cs="Arial"/>
        </w:rPr>
        <w:t xml:space="preserve"> </w:t>
      </w:r>
      <w:r>
        <w:t>Communications Matrix</w:t>
      </w:r>
      <w:bookmarkEnd w:id="114"/>
      <w:r>
        <w:t xml:space="preserve">   </w:t>
      </w:r>
    </w:p>
    <w:p w14:paraId="5678CCC7" w14:textId="77777777" w:rsidR="00B3026E" w:rsidRDefault="003B3D18">
      <w:pPr>
        <w:spacing w:line="259" w:lineRule="auto"/>
        <w:ind w:left="2666"/>
      </w:pPr>
      <w:r>
        <w:rPr>
          <w:color w:val="1F3864"/>
        </w:rPr>
        <w:t xml:space="preserve"> </w:t>
      </w:r>
      <w:r>
        <w:t xml:space="preserve"> </w:t>
      </w:r>
    </w:p>
    <w:tbl>
      <w:tblPr>
        <w:tblStyle w:val="TableGrid1"/>
        <w:tblW w:w="8587" w:type="dxa"/>
        <w:tblInd w:w="2170" w:type="dxa"/>
        <w:tblCellMar>
          <w:top w:w="91" w:type="dxa"/>
          <w:right w:w="3" w:type="dxa"/>
        </w:tblCellMar>
        <w:tblLook w:val="04A0" w:firstRow="1" w:lastRow="0" w:firstColumn="1" w:lastColumn="0" w:noHBand="0" w:noVBand="1"/>
      </w:tblPr>
      <w:tblGrid>
        <w:gridCol w:w="1336"/>
        <w:gridCol w:w="1128"/>
        <w:gridCol w:w="1498"/>
        <w:gridCol w:w="998"/>
        <w:gridCol w:w="1376"/>
        <w:gridCol w:w="1215"/>
        <w:gridCol w:w="1036"/>
      </w:tblGrid>
      <w:tr w:rsidR="00B3026E" w14:paraId="3A887A58" w14:textId="77777777" w:rsidTr="6ED2024D">
        <w:trPr>
          <w:trHeight w:val="676"/>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7354D59E" w14:textId="77777777" w:rsidR="00B3026E" w:rsidRDefault="003B3D18">
            <w:pPr>
              <w:spacing w:line="259" w:lineRule="auto"/>
              <w:ind w:left="46"/>
              <w:jc w:val="center"/>
            </w:pPr>
            <w:r>
              <w:rPr>
                <w:b/>
                <w:color w:val="FFFFFF"/>
              </w:rPr>
              <w:t xml:space="preserve">Channel </w:t>
            </w:r>
            <w:r>
              <w:t xml:space="preserve">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1893FABF" w14:textId="77777777" w:rsidR="00B3026E" w:rsidRDefault="003B3D18">
            <w:pPr>
              <w:spacing w:line="259" w:lineRule="auto"/>
              <w:ind w:left="50"/>
              <w:jc w:val="center"/>
            </w:pPr>
            <w:r>
              <w:rPr>
                <w:b/>
                <w:color w:val="FFFFFF"/>
              </w:rPr>
              <w:t xml:space="preserve">From </w:t>
            </w:r>
            <w:r>
              <w:t xml:space="preserve">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00073E0B" w14:textId="77777777" w:rsidR="00B3026E" w:rsidRDefault="003B3D18">
            <w:pPr>
              <w:spacing w:line="259" w:lineRule="auto"/>
              <w:ind w:left="54"/>
              <w:jc w:val="center"/>
            </w:pPr>
            <w:r>
              <w:rPr>
                <w:b/>
                <w:color w:val="FFFFFF"/>
              </w:rPr>
              <w:t xml:space="preserve">To </w:t>
            </w:r>
            <w:r>
              <w:t xml:space="preserve">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30E3D881" w14:textId="77777777" w:rsidR="00B3026E" w:rsidRDefault="003B3D18">
            <w:pPr>
              <w:spacing w:line="259" w:lineRule="auto"/>
              <w:ind w:left="45"/>
              <w:jc w:val="center"/>
            </w:pPr>
            <w:r>
              <w:rPr>
                <w:b/>
                <w:color w:val="FFFFFF"/>
              </w:rPr>
              <w:t xml:space="preserve">Type </w:t>
            </w:r>
            <w:r>
              <w:t xml:space="preserve">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2FF5A2A9" w14:textId="77777777" w:rsidR="00B3026E" w:rsidRDefault="003B3D18">
            <w:pPr>
              <w:spacing w:line="259" w:lineRule="auto"/>
              <w:ind w:left="168"/>
            </w:pPr>
            <w:r>
              <w:rPr>
                <w:b/>
                <w:color w:val="FFFFFF"/>
              </w:rPr>
              <w:t xml:space="preserve">Frequency </w:t>
            </w:r>
            <w:r>
              <w:t xml:space="preserve">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7D6DEDAE" w14:textId="77777777" w:rsidR="00B3026E" w:rsidRDefault="003B3D18">
            <w:pPr>
              <w:spacing w:line="259" w:lineRule="auto"/>
              <w:jc w:val="center"/>
            </w:pPr>
            <w:r>
              <w:rPr>
                <w:b/>
                <w:color w:val="FFFFFF"/>
              </w:rPr>
              <w:t xml:space="preserve">Format Used </w:t>
            </w:r>
            <w:r>
              <w:t xml:space="preserve">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tcPr>
          <w:p w14:paraId="7D442691" w14:textId="77777777" w:rsidR="00B3026E" w:rsidRDefault="003B3D18">
            <w:pPr>
              <w:spacing w:line="259" w:lineRule="auto"/>
              <w:jc w:val="center"/>
            </w:pPr>
            <w:r>
              <w:rPr>
                <w:b/>
                <w:color w:val="FFFFFF"/>
              </w:rPr>
              <w:t xml:space="preserve">Delivery media </w:t>
            </w:r>
            <w:r>
              <w:t xml:space="preserve"> </w:t>
            </w:r>
          </w:p>
        </w:tc>
      </w:tr>
      <w:tr w:rsidR="00B3026E" w14:paraId="1B88B897" w14:textId="77777777" w:rsidTr="6ED2024D">
        <w:trPr>
          <w:trHeight w:val="1022"/>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CA4A94" w14:textId="77777777" w:rsidR="00B3026E" w:rsidRDefault="003B3D18">
            <w:pPr>
              <w:spacing w:after="4" w:line="259" w:lineRule="auto"/>
            </w:pPr>
            <w:r>
              <w:t xml:space="preserve">Project </w:t>
            </w:r>
          </w:p>
          <w:p w14:paraId="0B9BC39F" w14:textId="77777777" w:rsidR="00B3026E" w:rsidRDefault="003B3D18">
            <w:pPr>
              <w:spacing w:line="259" w:lineRule="auto"/>
            </w:pPr>
            <w:r>
              <w:t xml:space="preserve">Planning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C528C" w14:textId="77777777" w:rsidR="00B3026E" w:rsidRDefault="003B3D18">
            <w:pPr>
              <w:spacing w:after="4" w:line="259" w:lineRule="auto"/>
            </w:pPr>
            <w:r>
              <w:t xml:space="preserve">Project </w:t>
            </w:r>
          </w:p>
          <w:p w14:paraId="7AE7B001" w14:textId="77777777" w:rsidR="00B3026E" w:rsidRDefault="003B3D18">
            <w:pPr>
              <w:spacing w:line="259" w:lineRule="auto"/>
            </w:pPr>
            <w:r>
              <w:t xml:space="preserve">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580CFA" w14:textId="77777777" w:rsidR="00B3026E" w:rsidRDefault="003B3D18">
            <w:pPr>
              <w:spacing w:line="259" w:lineRule="auto"/>
              <w:ind w:left="8"/>
            </w:pPr>
            <w:r>
              <w:t xml:space="preserve">Stakeholders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F69AFA" w14:textId="77777777" w:rsidR="00B3026E" w:rsidRDefault="003B3D18">
            <w:pPr>
              <w:spacing w:line="259" w:lineRule="auto"/>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A43F97" w14:textId="77777777" w:rsidR="00B3026E" w:rsidRDefault="003B3D18">
            <w:pPr>
              <w:spacing w:line="259" w:lineRule="auto"/>
              <w:ind w:left="8"/>
            </w:pPr>
            <w:r>
              <w:t xml:space="preserve">Once Before the start of the project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28445F" w14:textId="77777777" w:rsidR="00B3026E" w:rsidRDefault="003B3D18">
            <w:pPr>
              <w:spacing w:line="259" w:lineRule="auto"/>
              <w:ind w:left="2"/>
            </w:pPr>
            <w:r>
              <w:t xml:space="preserve">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D3B30C" w14:textId="0FF49FDC" w:rsidR="00B3026E" w:rsidRDefault="1014E804">
            <w:pPr>
              <w:spacing w:line="259" w:lineRule="auto"/>
              <w:ind w:left="8"/>
            </w:pPr>
            <w:r>
              <w:t>Microsoft Teams</w:t>
            </w:r>
            <w:r w:rsidR="003B3D18">
              <w:t xml:space="preserve"> </w:t>
            </w:r>
          </w:p>
        </w:tc>
      </w:tr>
      <w:tr w:rsidR="00B3026E" w14:paraId="19BA632B" w14:textId="77777777" w:rsidTr="6ED2024D">
        <w:trPr>
          <w:trHeight w:val="1856"/>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E3B9D" w14:textId="77777777" w:rsidR="00B3026E" w:rsidRDefault="003B3D18">
            <w:pPr>
              <w:spacing w:line="259" w:lineRule="auto"/>
            </w:pPr>
            <w:r>
              <w:t xml:space="preserve">Release planning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1F02C" w14:textId="77777777" w:rsidR="00B3026E" w:rsidRDefault="003B3D18">
            <w:pPr>
              <w:spacing w:line="259" w:lineRule="auto"/>
            </w:pPr>
            <w:r>
              <w:t xml:space="preserve">Project manager, Project team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C77E4F" w14:textId="77777777" w:rsidR="00B3026E" w:rsidRDefault="003B3D18">
            <w:pPr>
              <w:spacing w:line="259" w:lineRule="auto"/>
              <w:ind w:left="8"/>
            </w:pPr>
            <w:r>
              <w:t xml:space="preserve">Stakeholders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56AA1" w14:textId="77777777" w:rsidR="00B3026E" w:rsidRDefault="003B3D18">
            <w:pPr>
              <w:spacing w:line="259" w:lineRule="auto"/>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18525E" w14:textId="77777777" w:rsidR="00B3026E" w:rsidRDefault="003B3D18">
            <w:pPr>
              <w:spacing w:line="242" w:lineRule="auto"/>
              <w:ind w:left="18"/>
            </w:pPr>
            <w:r>
              <w:t xml:space="preserve">Once before start of the  </w:t>
            </w:r>
          </w:p>
          <w:p w14:paraId="651CBC9C" w14:textId="5ADD7227" w:rsidR="00B3026E" w:rsidRDefault="003B3D18">
            <w:pPr>
              <w:spacing w:after="1" w:line="242" w:lineRule="auto"/>
              <w:ind w:left="8" w:firstLine="10"/>
            </w:pPr>
            <w:r>
              <w:t>project Updated when</w:t>
            </w:r>
            <w:r w:rsidR="00DA26C8">
              <w:t>.</w:t>
            </w:r>
            <w:r>
              <w:t xml:space="preserve">  </w:t>
            </w:r>
          </w:p>
          <w:p w14:paraId="1A7C8C0F" w14:textId="77777777" w:rsidR="00B3026E" w:rsidRDefault="003B3D18">
            <w:pPr>
              <w:spacing w:line="259" w:lineRule="auto"/>
              <w:ind w:left="18"/>
            </w:pPr>
            <w:r>
              <w:t xml:space="preserve">necessary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5D7B1" w14:textId="77777777" w:rsidR="00B3026E" w:rsidRDefault="003B3D18">
            <w:pPr>
              <w:spacing w:line="259" w:lineRule="auto"/>
              <w:ind w:left="2"/>
            </w:pPr>
            <w:r>
              <w:t xml:space="preserve">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007CA3" w14:textId="70D51D9B" w:rsidR="00B3026E" w:rsidRDefault="003B3D18">
            <w:pPr>
              <w:spacing w:line="259" w:lineRule="auto"/>
              <w:ind w:left="8"/>
            </w:pPr>
            <w:r>
              <w:t>Email</w:t>
            </w:r>
            <w:r w:rsidR="6507D9EC">
              <w:t>, Microsoft Teams</w:t>
            </w:r>
          </w:p>
        </w:tc>
      </w:tr>
      <w:tr w:rsidR="00B3026E" w14:paraId="006A260F" w14:textId="77777777" w:rsidTr="6ED2024D">
        <w:trPr>
          <w:trHeight w:val="700"/>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7B15F5" w14:textId="77777777" w:rsidR="00B3026E" w:rsidRDefault="003B3D18">
            <w:pPr>
              <w:spacing w:line="259" w:lineRule="auto"/>
            </w:pPr>
            <w:r>
              <w:t xml:space="preserve">Sprint </w:t>
            </w:r>
          </w:p>
          <w:p w14:paraId="7306075B" w14:textId="77777777" w:rsidR="00B3026E" w:rsidRDefault="003B3D18">
            <w:pPr>
              <w:spacing w:line="259" w:lineRule="auto"/>
            </w:pPr>
            <w:r>
              <w:t xml:space="preserve">Planning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552678" w14:textId="77777777" w:rsidR="00B3026E" w:rsidRDefault="003B3D18">
            <w:pPr>
              <w:spacing w:line="259" w:lineRule="auto"/>
            </w:pPr>
            <w:r>
              <w:t xml:space="preserve">Project 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19F89" w14:textId="77777777" w:rsidR="00B3026E" w:rsidRDefault="003B3D18">
            <w:pPr>
              <w:spacing w:line="259" w:lineRule="auto"/>
              <w:ind w:left="8"/>
            </w:pPr>
            <w:r>
              <w:t xml:space="preserve">Project team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231B8" w14:textId="77777777" w:rsidR="00B3026E" w:rsidRDefault="003B3D18">
            <w:pPr>
              <w:spacing w:line="259" w:lineRule="auto"/>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A4FB7" w14:textId="77777777" w:rsidR="00B3026E" w:rsidRDefault="003B3D18">
            <w:pPr>
              <w:spacing w:line="259" w:lineRule="auto"/>
              <w:ind w:left="8"/>
            </w:pPr>
            <w:r>
              <w:t xml:space="preserve">Once every week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50DA39" w14:textId="77777777" w:rsidR="00B3026E" w:rsidRDefault="003B3D18">
            <w:pPr>
              <w:spacing w:line="259" w:lineRule="auto"/>
              <w:ind w:left="2"/>
            </w:pPr>
            <w:r>
              <w:t xml:space="preserve">Informal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822FA2" w14:textId="5FC1C3B4" w:rsidR="00B3026E" w:rsidRDefault="6DB9946B">
            <w:pPr>
              <w:spacing w:line="259" w:lineRule="auto"/>
              <w:ind w:left="8"/>
            </w:pPr>
            <w:r>
              <w:t>Microsoft Teams</w:t>
            </w:r>
            <w:r w:rsidR="003B3D18">
              <w:t xml:space="preserve">  </w:t>
            </w:r>
          </w:p>
        </w:tc>
      </w:tr>
      <w:tr w:rsidR="00B3026E" w14:paraId="3AAECBC4" w14:textId="77777777" w:rsidTr="6ED2024D">
        <w:trPr>
          <w:trHeight w:val="1855"/>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2B684" w14:textId="77777777" w:rsidR="00B3026E" w:rsidRDefault="003B3D18">
            <w:pPr>
              <w:spacing w:line="259" w:lineRule="auto"/>
              <w:ind w:left="13"/>
            </w:pPr>
            <w:r>
              <w:t>Management</w:t>
            </w:r>
          </w:p>
          <w:p w14:paraId="316087C0" w14:textId="77777777" w:rsidR="00B3026E" w:rsidRDefault="003B3D18">
            <w:pPr>
              <w:spacing w:line="259" w:lineRule="auto"/>
              <w:ind w:left="13"/>
            </w:pPr>
            <w:r>
              <w:t xml:space="preserve">processes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48CA7" w14:textId="77777777" w:rsidR="00B3026E" w:rsidRDefault="003B3D18">
            <w:pPr>
              <w:spacing w:line="259" w:lineRule="auto"/>
              <w:ind w:left="-3"/>
            </w:pPr>
            <w:r>
              <w:t xml:space="preserve"> Project  </w:t>
            </w:r>
          </w:p>
          <w:p w14:paraId="63D4C130" w14:textId="77777777" w:rsidR="00B3026E" w:rsidRDefault="003B3D18">
            <w:pPr>
              <w:spacing w:line="259" w:lineRule="auto"/>
              <w:ind w:left="13"/>
            </w:pPr>
            <w:r>
              <w:t xml:space="preserve">manager, project team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440C6" w14:textId="77777777" w:rsidR="00B3026E" w:rsidRDefault="003B3D18">
            <w:pPr>
              <w:spacing w:line="259" w:lineRule="auto"/>
              <w:ind w:left="18"/>
            </w:pPr>
            <w:r>
              <w:t xml:space="preserve">Stakeholders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35F32C" w14:textId="77777777" w:rsidR="00B3026E" w:rsidRDefault="003B3D18">
            <w:pPr>
              <w:spacing w:line="259" w:lineRule="auto"/>
              <w:ind w:left="13"/>
            </w:pPr>
            <w:r>
              <w:t xml:space="preserve">Artifact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BED9F1" w14:textId="77777777" w:rsidR="00B3026E" w:rsidRDefault="003B3D18">
            <w:pPr>
              <w:spacing w:after="5" w:line="238" w:lineRule="auto"/>
              <w:ind w:left="28"/>
            </w:pPr>
            <w:r>
              <w:t xml:space="preserve">Once Before start of the  </w:t>
            </w:r>
          </w:p>
          <w:p w14:paraId="16BBCF2A" w14:textId="0183B0CA" w:rsidR="00B3026E" w:rsidRDefault="003B3D18">
            <w:pPr>
              <w:spacing w:line="242" w:lineRule="auto"/>
              <w:ind w:left="18" w:firstLine="10"/>
            </w:pPr>
            <w:r>
              <w:t>project Updated when</w:t>
            </w:r>
            <w:r w:rsidR="00DA26C8">
              <w:t>.</w:t>
            </w:r>
            <w:r>
              <w:t xml:space="preserve">  </w:t>
            </w:r>
          </w:p>
          <w:p w14:paraId="3E074537" w14:textId="77777777" w:rsidR="00B3026E" w:rsidRDefault="003B3D18">
            <w:pPr>
              <w:spacing w:line="259" w:lineRule="auto"/>
              <w:ind w:left="28"/>
            </w:pPr>
            <w:r>
              <w:t xml:space="preserve">necessary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F72958" w14:textId="77777777" w:rsidR="00B3026E" w:rsidRDefault="003B3D18">
            <w:pPr>
              <w:spacing w:line="259" w:lineRule="auto"/>
              <w:ind w:left="18"/>
            </w:pPr>
            <w:r>
              <w:t xml:space="preserve">Written  </w:t>
            </w:r>
          </w:p>
          <w:p w14:paraId="1FF9F10F" w14:textId="77777777" w:rsidR="00B3026E" w:rsidRDefault="003B3D18">
            <w:pPr>
              <w:spacing w:line="259" w:lineRule="auto"/>
              <w:ind w:left="18"/>
            </w:pPr>
            <w:r>
              <w:t xml:space="preserve">Document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A188FE" w14:textId="77777777" w:rsidR="00B3026E" w:rsidRDefault="003B3D18">
            <w:pPr>
              <w:spacing w:line="259" w:lineRule="auto"/>
              <w:ind w:left="18"/>
            </w:pPr>
            <w:r>
              <w:t xml:space="preserve">Email,  </w:t>
            </w:r>
          </w:p>
          <w:p w14:paraId="242F03BA" w14:textId="55DB1798" w:rsidR="00B3026E" w:rsidRDefault="4FD4C2C1">
            <w:pPr>
              <w:spacing w:line="259" w:lineRule="auto"/>
              <w:ind w:left="18"/>
            </w:pPr>
            <w:r>
              <w:t>Microsoft Teams</w:t>
            </w:r>
          </w:p>
        </w:tc>
      </w:tr>
      <w:tr w:rsidR="00B3026E" w14:paraId="7579256D" w14:textId="77777777" w:rsidTr="6ED2024D">
        <w:trPr>
          <w:trHeight w:val="701"/>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CBE5D5" w14:textId="77777777" w:rsidR="00B3026E" w:rsidRDefault="003B3D18">
            <w:pPr>
              <w:spacing w:line="259" w:lineRule="auto"/>
              <w:ind w:left="13"/>
            </w:pPr>
            <w:r>
              <w:t xml:space="preserve">Product backlog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D0F18" w14:textId="77777777" w:rsidR="00B3026E" w:rsidRDefault="003B3D18">
            <w:pPr>
              <w:spacing w:line="259" w:lineRule="auto"/>
              <w:ind w:left="13"/>
            </w:pPr>
            <w:r>
              <w:t xml:space="preserve">Project 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78E914" w14:textId="77777777" w:rsidR="00B3026E" w:rsidRDefault="003B3D18">
            <w:pPr>
              <w:spacing w:line="259" w:lineRule="auto"/>
              <w:ind w:left="18"/>
            </w:pPr>
            <w:r>
              <w:t xml:space="preserve">Project team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928A8B" w14:textId="77777777" w:rsidR="00B3026E" w:rsidRDefault="003B3D18">
            <w:pPr>
              <w:spacing w:line="259" w:lineRule="auto"/>
              <w:ind w:left="13"/>
            </w:pPr>
            <w:r>
              <w:t xml:space="preserve">Artifact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D9CE16" w14:textId="77777777" w:rsidR="00B3026E" w:rsidRDefault="003B3D18">
            <w:pPr>
              <w:spacing w:line="259" w:lineRule="auto"/>
              <w:ind w:left="18"/>
            </w:pPr>
            <w:r>
              <w:t xml:space="preserve">Once every week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C408CC" w14:textId="77777777" w:rsidR="00B3026E" w:rsidRDefault="003B3D18">
            <w:pPr>
              <w:spacing w:line="259" w:lineRule="auto"/>
              <w:ind w:left="18"/>
            </w:pPr>
            <w:r>
              <w:t xml:space="preserve">Written  </w:t>
            </w:r>
          </w:p>
          <w:p w14:paraId="629235AD" w14:textId="77777777" w:rsidR="00B3026E" w:rsidRDefault="003B3D18">
            <w:pPr>
              <w:spacing w:line="259" w:lineRule="auto"/>
              <w:ind w:left="18"/>
            </w:pPr>
            <w:r>
              <w:t xml:space="preserve">Document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0C1D7" w14:textId="594AE0AC" w:rsidR="00B3026E" w:rsidRDefault="70DC68B0">
            <w:pPr>
              <w:spacing w:line="259" w:lineRule="auto"/>
              <w:ind w:left="18"/>
            </w:pPr>
            <w:r>
              <w:t>Microsoft Teams</w:t>
            </w:r>
            <w:r w:rsidR="003B3D18">
              <w:t xml:space="preserve"> </w:t>
            </w:r>
          </w:p>
        </w:tc>
      </w:tr>
      <w:tr w:rsidR="00B3026E" w14:paraId="167B001D" w14:textId="77777777" w:rsidTr="6ED2024D">
        <w:trPr>
          <w:trHeight w:val="705"/>
        </w:trPr>
        <w:tc>
          <w:tcPr>
            <w:tcW w:w="13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9DBC03" w14:textId="77777777" w:rsidR="00B3026E" w:rsidRDefault="003B3D18">
            <w:pPr>
              <w:spacing w:line="259" w:lineRule="auto"/>
              <w:ind w:left="13"/>
            </w:pPr>
            <w:r>
              <w:t xml:space="preserve">Project update   </w:t>
            </w:r>
          </w:p>
        </w:tc>
        <w:tc>
          <w:tcPr>
            <w:tcW w:w="112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428AD8" w14:textId="77777777" w:rsidR="00B3026E" w:rsidRDefault="003B3D18">
            <w:pPr>
              <w:spacing w:after="4" w:line="259" w:lineRule="auto"/>
              <w:ind w:left="13"/>
            </w:pPr>
            <w:r>
              <w:t xml:space="preserve">Project </w:t>
            </w:r>
          </w:p>
          <w:p w14:paraId="34D54C72" w14:textId="77777777" w:rsidR="00B3026E" w:rsidRDefault="003B3D18">
            <w:pPr>
              <w:spacing w:line="259" w:lineRule="auto"/>
              <w:ind w:left="13"/>
            </w:pPr>
            <w:r>
              <w:t xml:space="preserve">Manager   </w:t>
            </w:r>
          </w:p>
        </w:tc>
        <w:tc>
          <w:tcPr>
            <w:tcW w:w="14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2924B" w14:textId="77777777" w:rsidR="00B3026E" w:rsidRDefault="003B3D18">
            <w:pPr>
              <w:spacing w:line="259" w:lineRule="auto"/>
              <w:ind w:left="18"/>
            </w:pPr>
            <w:r>
              <w:t xml:space="preserve">Project team   </w:t>
            </w:r>
          </w:p>
        </w:tc>
        <w:tc>
          <w:tcPr>
            <w:tcW w:w="99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134222" w14:textId="77777777" w:rsidR="00B3026E" w:rsidRDefault="003B3D18">
            <w:pPr>
              <w:spacing w:line="259" w:lineRule="auto"/>
              <w:ind w:left="13"/>
            </w:pPr>
            <w:r>
              <w:t xml:space="preserve">Meeting   </w:t>
            </w:r>
          </w:p>
        </w:tc>
        <w:tc>
          <w:tcPr>
            <w:tcW w:w="137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DCC1A1" w14:textId="77777777" w:rsidR="00B3026E" w:rsidRDefault="003B3D18">
            <w:pPr>
              <w:spacing w:line="259" w:lineRule="auto"/>
              <w:ind w:left="18"/>
            </w:pPr>
            <w:r>
              <w:t xml:space="preserve">Once every week   </w:t>
            </w:r>
          </w:p>
        </w:tc>
        <w:tc>
          <w:tcPr>
            <w:tcW w:w="12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FD2EEE" w14:textId="77777777" w:rsidR="00B3026E" w:rsidRDefault="003B3D18">
            <w:pPr>
              <w:spacing w:line="259" w:lineRule="auto"/>
              <w:ind w:left="18"/>
            </w:pPr>
            <w:r>
              <w:t xml:space="preserve">Informal   </w:t>
            </w:r>
          </w:p>
        </w:tc>
        <w:tc>
          <w:tcPr>
            <w:tcW w:w="103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152D63" w14:textId="07383365" w:rsidR="00B3026E" w:rsidRDefault="005DE2B5">
            <w:pPr>
              <w:spacing w:line="259" w:lineRule="auto"/>
              <w:ind w:left="18"/>
            </w:pPr>
            <w:r>
              <w:t>Microsoft Teams</w:t>
            </w:r>
            <w:r w:rsidR="003B3D18">
              <w:t xml:space="preserve">  </w:t>
            </w:r>
          </w:p>
        </w:tc>
      </w:tr>
    </w:tbl>
    <w:p w14:paraId="07C02783" w14:textId="77777777" w:rsidR="00B3026E" w:rsidRDefault="003B3D18">
      <w:pPr>
        <w:spacing w:after="330" w:line="263" w:lineRule="auto"/>
        <w:ind w:left="10" w:right="4481"/>
        <w:jc w:val="right"/>
      </w:pPr>
      <w:r>
        <w:rPr>
          <w:i/>
          <w:color w:val="44546A"/>
          <w:sz w:val="18"/>
        </w:rPr>
        <w:t xml:space="preserve">Table 6.7—3: Communication Matrix  </w:t>
      </w:r>
    </w:p>
    <w:p w14:paraId="71B8914C" w14:textId="77777777" w:rsidR="00B3026E" w:rsidRDefault="003B3D18">
      <w:pPr>
        <w:spacing w:after="315" w:line="259" w:lineRule="auto"/>
        <w:ind w:left="420"/>
      </w:pPr>
      <w:r>
        <w:t xml:space="preserve"> </w:t>
      </w:r>
    </w:p>
    <w:p w14:paraId="50AB001A" w14:textId="594AE0AC" w:rsidR="00B3026E" w:rsidRDefault="003B3D18" w:rsidP="007716C2">
      <w:pPr>
        <w:pStyle w:val="Heading4"/>
        <w:ind w:left="2170"/>
      </w:pPr>
      <w:bookmarkStart w:id="115" w:name="_Toc138389705"/>
      <w:r>
        <w:t>6.7.9.</w:t>
      </w:r>
      <w:r>
        <w:rPr>
          <w:rFonts w:ascii="Arial" w:eastAsia="Arial" w:hAnsi="Arial" w:cs="Arial"/>
        </w:rPr>
        <w:t xml:space="preserve"> </w:t>
      </w:r>
      <w:r>
        <w:t>Communication Flowchart</w:t>
      </w:r>
      <w:bookmarkEnd w:id="115"/>
      <w:r>
        <w:t xml:space="preserve">   </w:t>
      </w:r>
    </w:p>
    <w:p w14:paraId="4B2FCA13" w14:textId="594AE0AC" w:rsidR="00B3026E" w:rsidRDefault="342539E7">
      <w:pPr>
        <w:spacing w:line="259" w:lineRule="auto"/>
        <w:ind w:left="1441"/>
      </w:pPr>
      <w:r>
        <w:rPr>
          <w:noProof/>
        </w:rPr>
        <w:drawing>
          <wp:inline distT="0" distB="0" distL="0" distR="0" wp14:anchorId="57154F93" wp14:editId="7CC6B703">
            <wp:extent cx="5943600" cy="3343275"/>
            <wp:effectExtent l="0" t="0" r="0" b="0"/>
            <wp:docPr id="1402913405" name="Picture 1402913405"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3B3D18">
        <w:br/>
      </w:r>
    </w:p>
    <w:p w14:paraId="03681293" w14:textId="77777777" w:rsidR="00B3026E" w:rsidRDefault="003B3D18">
      <w:pPr>
        <w:spacing w:line="259" w:lineRule="auto"/>
        <w:ind w:left="1441"/>
      </w:pPr>
      <w:r>
        <w:rPr>
          <w:b/>
          <w:sz w:val="28"/>
        </w:rPr>
        <w:t xml:space="preserve"> </w:t>
      </w:r>
      <w:r>
        <w:rPr>
          <w:rFonts w:ascii="Segoe UI" w:eastAsia="Segoe UI" w:hAnsi="Segoe UI" w:cs="Segoe UI"/>
          <w:b/>
          <w:sz w:val="18"/>
        </w:rPr>
        <w:t xml:space="preserve"> </w:t>
      </w:r>
      <w:r>
        <w:t xml:space="preserve"> </w:t>
      </w:r>
    </w:p>
    <w:p w14:paraId="4A9D3272" w14:textId="77777777" w:rsidR="00B3026E" w:rsidRDefault="003B3D18" w:rsidP="00996A86">
      <w:pPr>
        <w:pStyle w:val="Heading4"/>
        <w:ind w:left="2156"/>
      </w:pPr>
      <w:bookmarkStart w:id="116" w:name="_Toc138389706"/>
      <w:r>
        <w:t>6.7.10.</w:t>
      </w:r>
      <w:r>
        <w:rPr>
          <w:rFonts w:ascii="Arial" w:eastAsia="Arial" w:hAnsi="Arial" w:cs="Arial"/>
          <w:color w:val="1F3864"/>
        </w:rPr>
        <w:t xml:space="preserve"> </w:t>
      </w:r>
      <w:r>
        <w:rPr>
          <w:color w:val="1F3864"/>
        </w:rPr>
        <w:t>Guidelines for Meetings</w:t>
      </w:r>
      <w:bookmarkEnd w:id="116"/>
      <w:r>
        <w:rPr>
          <w:color w:val="1F3864"/>
        </w:rPr>
        <w:t xml:space="preserve">  </w:t>
      </w:r>
      <w:r>
        <w:t xml:space="preserve"> </w:t>
      </w:r>
    </w:p>
    <w:p w14:paraId="0BA51D3A" w14:textId="594AE0AC" w:rsidR="00B3026E" w:rsidRDefault="003B3D18">
      <w:pPr>
        <w:spacing w:after="5" w:line="259" w:lineRule="auto"/>
        <w:ind w:left="1441"/>
      </w:pPr>
      <w:r>
        <w:t xml:space="preserve"> </w:t>
      </w:r>
      <w:r w:rsidRPr="4C5E7853">
        <w:rPr>
          <w:rFonts w:ascii="Segoe UI" w:eastAsia="Segoe UI" w:hAnsi="Segoe UI" w:cs="Segoe UI"/>
          <w:sz w:val="18"/>
          <w:szCs w:val="18"/>
        </w:rPr>
        <w:t xml:space="preserve"> </w:t>
      </w:r>
      <w:r>
        <w:t xml:space="preserve"> </w:t>
      </w:r>
    </w:p>
    <w:p w14:paraId="015C19E3" w14:textId="40CF100F" w:rsidR="4C5E7853" w:rsidRDefault="0B5F61CD" w:rsidP="001E53AF">
      <w:pPr>
        <w:ind w:left="2160" w:right="873"/>
        <w:jc w:val="both"/>
        <w:rPr>
          <w:color w:val="000000" w:themeColor="text1"/>
        </w:rPr>
      </w:pPr>
      <w:r w:rsidRPr="4C5E7853">
        <w:rPr>
          <w:color w:val="000000" w:themeColor="text1"/>
          <w:lang w:val="en-US"/>
        </w:rPr>
        <w:t>Meetings are a crucial part of effective communication in any project, including Madonna’s web project. To ensure productive, efficient, and effective meetings, it’s important to establish clear guidelines. These guidelines should include information on the purpose of meetings, roles and responsibilities of attendees, and procedures to follow during meetings.</w:t>
      </w:r>
    </w:p>
    <w:p w14:paraId="64E06910" w14:textId="77777777" w:rsidR="00F21DD9" w:rsidRPr="009933C6" w:rsidRDefault="00F21DD9" w:rsidP="001E53AF">
      <w:pPr>
        <w:ind w:left="2160" w:right="873"/>
        <w:jc w:val="both"/>
        <w:rPr>
          <w:color w:val="000000" w:themeColor="text1"/>
        </w:rPr>
      </w:pPr>
    </w:p>
    <w:p w14:paraId="7855C9A8" w14:textId="594AE0AC" w:rsidR="0B5F61CD" w:rsidRDefault="0B5F61CD" w:rsidP="001E53AF">
      <w:pPr>
        <w:pStyle w:val="ListParagraph"/>
        <w:ind w:left="2160" w:right="774"/>
        <w:jc w:val="both"/>
        <w:rPr>
          <w:color w:val="000000" w:themeColor="text1"/>
        </w:rPr>
      </w:pPr>
      <w:r w:rsidRPr="4C5E7853">
        <w:rPr>
          <w:color w:val="000000" w:themeColor="text1"/>
          <w:lang w:val="en-US"/>
        </w:rPr>
        <w:t>With well-defined guidelines, project team members and stakeholders can be better prepared for meetings and participate more effectively. The project manager can also ensure that meetings are conducted consistently and organized to avoid confusion and misunderstandings.</w:t>
      </w:r>
    </w:p>
    <w:p w14:paraId="4DE172CF" w14:textId="594AE0AC" w:rsidR="4C5E7853" w:rsidRDefault="4C5E7853" w:rsidP="001E53AF">
      <w:pPr>
        <w:jc w:val="both"/>
        <w:rPr>
          <w:color w:val="000000" w:themeColor="text1"/>
        </w:rPr>
      </w:pPr>
    </w:p>
    <w:p w14:paraId="7886A2E0" w14:textId="77777777" w:rsidR="00654416" w:rsidRDefault="00654416" w:rsidP="001E53AF">
      <w:pPr>
        <w:jc w:val="both"/>
        <w:rPr>
          <w:color w:val="000000" w:themeColor="text1"/>
        </w:rPr>
      </w:pPr>
    </w:p>
    <w:p w14:paraId="0106D1C7" w14:textId="77777777" w:rsidR="00654416" w:rsidRDefault="00654416" w:rsidP="001E53AF">
      <w:pPr>
        <w:jc w:val="both"/>
        <w:rPr>
          <w:color w:val="000000" w:themeColor="text1"/>
        </w:rPr>
      </w:pPr>
    </w:p>
    <w:p w14:paraId="3FBE3988" w14:textId="77777777" w:rsidR="00654416" w:rsidRPr="00F21DD9" w:rsidRDefault="00654416" w:rsidP="001E53AF">
      <w:pPr>
        <w:jc w:val="both"/>
        <w:rPr>
          <w:color w:val="000000" w:themeColor="text1"/>
        </w:rPr>
      </w:pPr>
    </w:p>
    <w:p w14:paraId="54366424" w14:textId="594AE0AC" w:rsidR="0B5F61CD" w:rsidRDefault="0B5F61CD" w:rsidP="001E53AF">
      <w:pPr>
        <w:ind w:left="2160"/>
        <w:jc w:val="both"/>
        <w:rPr>
          <w:color w:val="000000" w:themeColor="text1"/>
        </w:rPr>
      </w:pPr>
      <w:r w:rsidRPr="4C5E7853">
        <w:rPr>
          <w:color w:val="000000" w:themeColor="text1"/>
          <w:lang w:val="en-US"/>
        </w:rPr>
        <w:t>Below are the meeting guidelines for Madonna’s web project:</w:t>
      </w:r>
    </w:p>
    <w:p w14:paraId="28B67EEC"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Purpose:</w:t>
      </w:r>
      <w:r w:rsidRPr="4C5E7853">
        <w:rPr>
          <w:color w:val="000000" w:themeColor="text1"/>
        </w:rPr>
        <w:t xml:space="preserve"> Meetings serve as an essential tool for discussing project status, finding solutions to problems, and reaching decisions for the </w:t>
      </w:r>
      <w:r w:rsidRPr="4C5E7853">
        <w:rPr>
          <w:color w:val="000000" w:themeColor="text1"/>
          <w:sz w:val="22"/>
        </w:rPr>
        <w:t xml:space="preserve">Madonna’s web </w:t>
      </w:r>
      <w:r w:rsidRPr="4C5E7853">
        <w:rPr>
          <w:color w:val="000000" w:themeColor="text1"/>
        </w:rPr>
        <w:t>project.</w:t>
      </w:r>
    </w:p>
    <w:p w14:paraId="3D3EF5A9"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Scheduling:</w:t>
      </w:r>
      <w:r w:rsidRPr="4C5E7853">
        <w:rPr>
          <w:color w:val="000000" w:themeColor="text1"/>
        </w:rPr>
        <w:t xml:space="preserve"> It is important to plan meetings in advance and at times that are convenient for all participants. Meeting invitations and scheduling are the project manager's responsibilities.</w:t>
      </w:r>
    </w:p>
    <w:p w14:paraId="1C8F8759"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Attendance:</w:t>
      </w:r>
      <w:r w:rsidRPr="4C5E7853">
        <w:rPr>
          <w:color w:val="000000" w:themeColor="text1"/>
        </w:rPr>
        <w:t xml:space="preserve"> Unless they have a legitimate excuse, all project team members and stakeholders are required to attend meetings. Team members should let the project manager know as soon as possible if they won't be able to attend.</w:t>
      </w:r>
    </w:p>
    <w:p w14:paraId="6D2DCFF3"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Agenda:</w:t>
      </w:r>
      <w:r w:rsidRPr="4C5E7853">
        <w:rPr>
          <w:color w:val="000000" w:themeColor="text1"/>
        </w:rPr>
        <w:t xml:space="preserve"> Prior to the meeting, an agenda specifying the subjects to be covered and the desired results should be distributed. Doing agendas will be made sure that everyone is ready and that the meeting keeps on schedule.</w:t>
      </w:r>
    </w:p>
    <w:p w14:paraId="6CA7EB1A"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Minutes:</w:t>
      </w:r>
      <w:r w:rsidRPr="4C5E7853">
        <w:rPr>
          <w:color w:val="000000" w:themeColor="text1"/>
        </w:rPr>
        <w:t xml:space="preserve"> Minutes of the meeting should be recorded and given to all participants within 24 hours. A summary of the conversations, the conclusions made, and the assigned action items should all be included in the minutes.</w:t>
      </w:r>
    </w:p>
    <w:p w14:paraId="43FA3F8F"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Decisions:</w:t>
      </w:r>
      <w:r w:rsidRPr="4C5E7853">
        <w:rPr>
          <w:color w:val="000000" w:themeColor="text1"/>
        </w:rPr>
        <w:t xml:space="preserve"> Whenever achievable, decisions should be reached by consensus. If agreement cannot be obtained, the project sponsor will have final say.</w:t>
      </w:r>
    </w:p>
    <w:p w14:paraId="040042E9"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Follow-up:</w:t>
      </w:r>
      <w:r w:rsidRPr="4C5E7853">
        <w:rPr>
          <w:color w:val="000000" w:themeColor="text1"/>
        </w:rPr>
        <w:t xml:space="preserve"> The project manager oversees making sure that action items are followed up on and finished on schedule.</w:t>
      </w:r>
    </w:p>
    <w:p w14:paraId="0E562A95"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Communication:</w:t>
      </w:r>
      <w:r w:rsidRPr="4C5E7853">
        <w:rPr>
          <w:color w:val="000000" w:themeColor="text1"/>
        </w:rPr>
        <w:t xml:space="preserve"> Project updates and problems are discussed during meetings. Participants should be urged to speak honestly and openly.</w:t>
      </w:r>
    </w:p>
    <w:p w14:paraId="0E81BE84"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Technology:</w:t>
      </w:r>
      <w:r w:rsidRPr="4C5E7853">
        <w:rPr>
          <w:color w:val="000000" w:themeColor="text1"/>
        </w:rPr>
        <w:t xml:space="preserve"> Accessible technology should be used during meetings for all participants. This could involve web conferences, video conferences, or teleconferences.</w:t>
      </w:r>
    </w:p>
    <w:p w14:paraId="57024DB0" w14:textId="348A9700"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Time management:</w:t>
      </w:r>
      <w:r w:rsidRPr="4C5E7853">
        <w:rPr>
          <w:color w:val="000000" w:themeColor="text1"/>
        </w:rPr>
        <w:t xml:space="preserve"> Meetings must begin and end on schedule, and they must not last longer than allocated. By doing this it will be made sure that attendees aren't kept waiting, and the project will finish on time.</w:t>
      </w:r>
    </w:p>
    <w:p w14:paraId="1F449476" w14:textId="594AE0AC" w:rsidR="0B5F61CD" w:rsidRDefault="0B5F61CD" w:rsidP="001E53AF">
      <w:pPr>
        <w:pStyle w:val="ListParagraph"/>
        <w:numPr>
          <w:ilvl w:val="0"/>
          <w:numId w:val="29"/>
        </w:numPr>
        <w:spacing w:after="160" w:line="259" w:lineRule="auto"/>
        <w:jc w:val="both"/>
        <w:rPr>
          <w:color w:val="000000" w:themeColor="text1"/>
        </w:rPr>
      </w:pPr>
      <w:r w:rsidRPr="4C5E7853">
        <w:rPr>
          <w:b/>
          <w:color w:val="000000" w:themeColor="text1"/>
        </w:rPr>
        <w:t>Evaluation:</w:t>
      </w:r>
      <w:r w:rsidRPr="4C5E7853">
        <w:rPr>
          <w:color w:val="000000" w:themeColor="text1"/>
        </w:rPr>
        <w:t xml:space="preserve"> To ensure that meetings are successful and that participants are happy with the results, they should be frequently evaluated. Any problems must be resolved, and improvements made.</w:t>
      </w:r>
    </w:p>
    <w:p w14:paraId="68F39F89" w14:textId="5BD72E71" w:rsidR="00B3026E" w:rsidRDefault="00B3026E" w:rsidP="001E53AF">
      <w:pPr>
        <w:spacing w:after="4" w:line="259" w:lineRule="auto"/>
        <w:jc w:val="both"/>
      </w:pPr>
    </w:p>
    <w:p w14:paraId="653C3F5B" w14:textId="77777777" w:rsidR="00B3026E" w:rsidRDefault="003B3D18" w:rsidP="001E53AF">
      <w:pPr>
        <w:pStyle w:val="Heading4"/>
        <w:ind w:left="2156"/>
        <w:jc w:val="both"/>
      </w:pPr>
      <w:bookmarkStart w:id="117" w:name="_Toc138389707"/>
      <w:r>
        <w:t>6.7.11.</w:t>
      </w:r>
      <w:r>
        <w:rPr>
          <w:rFonts w:ascii="Arial" w:eastAsia="Arial" w:hAnsi="Arial" w:cs="Arial"/>
        </w:rPr>
        <w:t xml:space="preserve"> </w:t>
      </w:r>
      <w:r>
        <w:t>Communication Standards</w:t>
      </w:r>
      <w:bookmarkEnd w:id="117"/>
      <w:r>
        <w:t xml:space="preserve">   </w:t>
      </w:r>
    </w:p>
    <w:p w14:paraId="5357782C"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5DAA2253" w14:textId="6F71DE2D" w:rsidR="00B3026E" w:rsidRDefault="003B3D18" w:rsidP="001E53AF">
      <w:pPr>
        <w:ind w:left="2156" w:right="873"/>
        <w:jc w:val="both"/>
      </w:pPr>
      <w:r>
        <w:t xml:space="preserve">The best communication standards for </w:t>
      </w:r>
      <w:r w:rsidR="00283622">
        <w:t>Madonna’s Web</w:t>
      </w:r>
      <w:r>
        <w:t xml:space="preserve"> project may include the following: </w:t>
      </w:r>
      <w:r>
        <w:rPr>
          <w:sz w:val="18"/>
        </w:rPr>
        <w:t xml:space="preserve"> </w:t>
      </w:r>
      <w:r>
        <w:t xml:space="preserve"> </w:t>
      </w:r>
    </w:p>
    <w:p w14:paraId="62F3AB08" w14:textId="77777777" w:rsidR="00B3026E" w:rsidRDefault="003B3D18" w:rsidP="001E53AF">
      <w:pPr>
        <w:spacing w:after="75" w:line="259" w:lineRule="auto"/>
        <w:ind w:left="2161"/>
        <w:jc w:val="both"/>
      </w:pPr>
      <w:r>
        <w:t xml:space="preserve"> </w:t>
      </w:r>
      <w:r>
        <w:rPr>
          <w:sz w:val="18"/>
        </w:rPr>
        <w:t xml:space="preserve"> </w:t>
      </w:r>
      <w:r>
        <w:t xml:space="preserve"> </w:t>
      </w:r>
    </w:p>
    <w:p w14:paraId="38F54CCA" w14:textId="77777777" w:rsidR="00B3026E" w:rsidRDefault="003B3D18" w:rsidP="001E53AF">
      <w:pPr>
        <w:numPr>
          <w:ilvl w:val="0"/>
          <w:numId w:val="29"/>
        </w:numPr>
        <w:spacing w:after="74"/>
        <w:ind w:right="873" w:hanging="360"/>
        <w:jc w:val="both"/>
      </w:pPr>
      <w:r>
        <w:rPr>
          <w:b/>
        </w:rPr>
        <w:t>Standardized Templates:</w:t>
      </w:r>
      <w:r>
        <w:t xml:space="preserve"> Developing and using standard templates for project communications, such as status reports, meeting agendas, and minutes, can ensure consistency and clarity in the information being shared.   </w:t>
      </w:r>
    </w:p>
    <w:p w14:paraId="358FB707" w14:textId="77777777" w:rsidR="00B3026E" w:rsidRDefault="003B3D18" w:rsidP="001E53AF">
      <w:pPr>
        <w:numPr>
          <w:ilvl w:val="0"/>
          <w:numId w:val="29"/>
        </w:numPr>
        <w:spacing w:after="79"/>
        <w:ind w:right="873" w:hanging="360"/>
        <w:jc w:val="both"/>
      </w:pPr>
      <w:r>
        <w:rPr>
          <w:b/>
        </w:rPr>
        <w:t>File Naming Convention:</w:t>
      </w:r>
      <w:r>
        <w:t xml:space="preserve"> Developing a standard file naming convention for documents and files shared on the project can help ensure easy access and organization of information.   </w:t>
      </w:r>
    </w:p>
    <w:p w14:paraId="656D529F" w14:textId="7E656179" w:rsidR="00B3026E" w:rsidRDefault="003B3D18" w:rsidP="001E53AF">
      <w:pPr>
        <w:numPr>
          <w:ilvl w:val="0"/>
          <w:numId w:val="29"/>
        </w:numPr>
        <w:spacing w:after="79"/>
        <w:ind w:right="873" w:hanging="360"/>
        <w:jc w:val="both"/>
      </w:pPr>
      <w:r>
        <w:rPr>
          <w:b/>
        </w:rPr>
        <w:t>Network Tool:</w:t>
      </w:r>
      <w:r>
        <w:t xml:space="preserve"> Utilizing a standard platform, such as SharePoint or project management software, for project communication can improve access to information and collaboration among team members and stakeholders.   </w:t>
      </w:r>
    </w:p>
    <w:p w14:paraId="2E0777C1" w14:textId="4F84D641" w:rsidR="00B3026E" w:rsidRDefault="003B3D18" w:rsidP="001E53AF">
      <w:pPr>
        <w:numPr>
          <w:ilvl w:val="0"/>
          <w:numId w:val="29"/>
        </w:numPr>
        <w:spacing w:after="80"/>
        <w:ind w:right="873" w:hanging="360"/>
        <w:jc w:val="both"/>
      </w:pPr>
      <w:r>
        <w:rPr>
          <w:b/>
        </w:rPr>
        <w:t>Video conferencing:</w:t>
      </w:r>
      <w:r>
        <w:t xml:space="preserve"> Use of Video conferencing tools</w:t>
      </w:r>
      <w:r w:rsidR="00E87373">
        <w:t>, Specifically Microsoft Teams</w:t>
      </w:r>
      <w:r w:rsidR="00522436">
        <w:t>,</w:t>
      </w:r>
      <w:r w:rsidR="00E87373">
        <w:t xml:space="preserve"> and </w:t>
      </w:r>
      <w:r>
        <w:t xml:space="preserve">Google </w:t>
      </w:r>
      <w:r w:rsidR="00E87373">
        <w:t>Meet,</w:t>
      </w:r>
      <w:r>
        <w:t xml:space="preserve"> can be very useful for team members and stakeholders who are located at different geographic locations.   </w:t>
      </w:r>
    </w:p>
    <w:p w14:paraId="6F89E05B" w14:textId="77777777" w:rsidR="00B3026E" w:rsidRDefault="003B3D18" w:rsidP="001E53AF">
      <w:pPr>
        <w:numPr>
          <w:ilvl w:val="0"/>
          <w:numId w:val="29"/>
        </w:numPr>
        <w:ind w:right="873" w:hanging="360"/>
        <w:jc w:val="both"/>
      </w:pPr>
      <w:r>
        <w:rPr>
          <w:b/>
        </w:rPr>
        <w:t>Communication protocols:</w:t>
      </w:r>
      <w:r>
        <w:t xml:space="preserve"> Having a standard communication protocol in place for sensitive or confidential information, such as who is authorized to share it and how it should be shared, can ensure the protection of sensitive data.   </w:t>
      </w:r>
    </w:p>
    <w:p w14:paraId="1770FA92" w14:textId="77777777" w:rsidR="00B3026E" w:rsidRDefault="003B3D18" w:rsidP="001E53AF">
      <w:pPr>
        <w:spacing w:after="61" w:line="259" w:lineRule="auto"/>
        <w:ind w:left="1441"/>
        <w:jc w:val="both"/>
      </w:pPr>
      <w:r>
        <w:t xml:space="preserve"> </w:t>
      </w:r>
      <w:r>
        <w:rPr>
          <w:rFonts w:ascii="Segoe UI" w:eastAsia="Segoe UI" w:hAnsi="Segoe UI" w:cs="Segoe UI"/>
          <w:sz w:val="18"/>
        </w:rPr>
        <w:t xml:space="preserve"> </w:t>
      </w:r>
      <w:r>
        <w:t xml:space="preserve"> </w:t>
      </w:r>
    </w:p>
    <w:p w14:paraId="64498216" w14:textId="77777777" w:rsidR="00B3026E" w:rsidRDefault="003B3D18" w:rsidP="001E53AF">
      <w:pPr>
        <w:pStyle w:val="Heading4"/>
        <w:ind w:left="2156"/>
        <w:jc w:val="both"/>
      </w:pPr>
      <w:bookmarkStart w:id="118" w:name="_Toc138389708"/>
      <w:r>
        <w:t>6.7.12.</w:t>
      </w:r>
      <w:r>
        <w:rPr>
          <w:rFonts w:ascii="Arial" w:eastAsia="Arial" w:hAnsi="Arial" w:cs="Arial"/>
          <w:color w:val="1F3864"/>
        </w:rPr>
        <w:t xml:space="preserve"> </w:t>
      </w:r>
      <w:r>
        <w:rPr>
          <w:color w:val="1F3864"/>
        </w:rPr>
        <w:t>Communication Escalation Process</w:t>
      </w:r>
      <w:bookmarkEnd w:id="118"/>
      <w:r>
        <w:rPr>
          <w:color w:val="1F3864"/>
        </w:rPr>
        <w:t xml:space="preserve">  </w:t>
      </w:r>
      <w:r>
        <w:t xml:space="preserve"> </w:t>
      </w:r>
    </w:p>
    <w:p w14:paraId="23938E99" w14:textId="7348C809" w:rsidR="00B3026E" w:rsidRDefault="756CCFBC" w:rsidP="001E53AF">
      <w:pPr>
        <w:ind w:left="2170"/>
        <w:jc w:val="both"/>
        <w:rPr>
          <w:color w:val="000000" w:themeColor="text1"/>
        </w:rPr>
      </w:pPr>
      <w:r w:rsidRPr="7C15C7DE">
        <w:rPr>
          <w:color w:val="000000" w:themeColor="text1"/>
          <w:lang w:val="en-US"/>
        </w:rPr>
        <w:t>The ideal and best communication escalation process for the Madonna’s web project would involve the following steps:</w:t>
      </w:r>
    </w:p>
    <w:p w14:paraId="64048233" w14:textId="3202F260"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Identify the issue:</w:t>
      </w:r>
      <w:r w:rsidRPr="7C15C7DE">
        <w:rPr>
          <w:color w:val="000000" w:themeColor="text1"/>
        </w:rPr>
        <w:t xml:space="preserve"> The first step for the project team in escalating a communication-related issue is to identify the issue that needs to be escalated.</w:t>
      </w:r>
    </w:p>
    <w:p w14:paraId="073158A1" w14:textId="505BC794"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Attempt to resolve the issue within the team:</w:t>
      </w:r>
      <w:r w:rsidRPr="7C15C7DE">
        <w:rPr>
          <w:color w:val="000000" w:themeColor="text1"/>
        </w:rPr>
        <w:t xml:space="preserve"> The project team should first try to resolve the communication-related issue within the team by discussing it with relevant team members and finding a solution.</w:t>
      </w:r>
    </w:p>
    <w:p w14:paraId="68E9C524" w14:textId="4E3CDE8C"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Involve a communication manager:</w:t>
      </w:r>
      <w:r w:rsidRPr="7C15C7DE">
        <w:rPr>
          <w:color w:val="000000" w:themeColor="text1"/>
        </w:rPr>
        <w:t xml:space="preserve"> If the communication-related issue cannot be resolved within the team, the team should involve a communication manager or a designated person responsible for communication within the organization. This person will act as a liaison between the project team and stakeholders to help resolve the issue.</w:t>
      </w:r>
    </w:p>
    <w:p w14:paraId="0D5AC3A8" w14:textId="3881162C"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Escalate to higher management:</w:t>
      </w:r>
      <w:r w:rsidRPr="7C15C7DE">
        <w:rPr>
          <w:color w:val="000000" w:themeColor="text1"/>
        </w:rPr>
        <w:t xml:space="preserve"> If the communication-related issue still cannot be resolved, it should be escalated to higher management for further review and resolution.</w:t>
      </w:r>
    </w:p>
    <w:p w14:paraId="47ADEA8C" w14:textId="25268CD9"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Document the issue and resolution:</w:t>
      </w:r>
      <w:r w:rsidRPr="7C15C7DE">
        <w:rPr>
          <w:color w:val="000000" w:themeColor="text1"/>
        </w:rPr>
        <w:t xml:space="preserve"> During the escalation process, it’s important to document the issue, the steps taken to resolve it, and the final resolution to keep proper records for future reference.</w:t>
      </w:r>
    </w:p>
    <w:p w14:paraId="11CBC9B7" w14:textId="7E96411C" w:rsidR="00B3026E" w:rsidRDefault="756CCFBC" w:rsidP="001E53AF">
      <w:pPr>
        <w:pStyle w:val="ListParagraph"/>
        <w:numPr>
          <w:ilvl w:val="0"/>
          <w:numId w:val="73"/>
        </w:numPr>
        <w:spacing w:after="160" w:line="259" w:lineRule="auto"/>
        <w:jc w:val="both"/>
        <w:rPr>
          <w:color w:val="000000" w:themeColor="text1"/>
        </w:rPr>
      </w:pPr>
      <w:r w:rsidRPr="7C15C7DE">
        <w:rPr>
          <w:b/>
          <w:color w:val="000000" w:themeColor="text1"/>
        </w:rPr>
        <w:t>Review and Improve:</w:t>
      </w:r>
      <w:r w:rsidRPr="7C15C7DE">
        <w:rPr>
          <w:color w:val="000000" w:themeColor="text1"/>
        </w:rPr>
        <w:t xml:space="preserve"> After the escalation process, it’s important to review the process to identify areas for improvement for future escalations.</w:t>
      </w:r>
    </w:p>
    <w:p w14:paraId="43D24143" w14:textId="5F89E1EA" w:rsidR="00B3026E" w:rsidRDefault="756CCFBC" w:rsidP="001E53AF">
      <w:pPr>
        <w:spacing w:after="10" w:line="259" w:lineRule="auto"/>
        <w:ind w:left="2146"/>
        <w:jc w:val="both"/>
      </w:pPr>
      <w:r w:rsidRPr="19EDC01B">
        <w:rPr>
          <w:color w:val="000000" w:themeColor="text1"/>
          <w:lang w:val="en-US"/>
        </w:rPr>
        <w:t>The</w:t>
      </w:r>
      <w:r w:rsidR="003B3D18" w:rsidRPr="19EDC01B">
        <w:rPr>
          <w:color w:val="000000" w:themeColor="text1"/>
          <w:lang w:val="en-US"/>
        </w:rPr>
        <w:t xml:space="preserve"> escalation process should be flexible and adaptable to the specific needs of the project. The project team should </w:t>
      </w:r>
      <w:r w:rsidRPr="19EDC01B">
        <w:rPr>
          <w:color w:val="000000" w:themeColor="text1"/>
          <w:lang w:val="en-US"/>
        </w:rPr>
        <w:t xml:space="preserve">regularly </w:t>
      </w:r>
      <w:r w:rsidR="003B3D18" w:rsidRPr="19EDC01B">
        <w:rPr>
          <w:color w:val="000000" w:themeColor="text1"/>
          <w:lang w:val="en-US"/>
        </w:rPr>
        <w:t xml:space="preserve">review the escalation </w:t>
      </w:r>
      <w:r w:rsidRPr="19EDC01B">
        <w:rPr>
          <w:color w:val="000000" w:themeColor="text1"/>
          <w:lang w:val="en-US"/>
        </w:rPr>
        <w:t xml:space="preserve">process to ensure </w:t>
      </w:r>
      <w:r w:rsidR="003B3D18" w:rsidRPr="19EDC01B">
        <w:rPr>
          <w:color w:val="000000" w:themeColor="text1"/>
          <w:lang w:val="en-US"/>
        </w:rPr>
        <w:t>it remains effective and efficient in addressing communication</w:t>
      </w:r>
      <w:r w:rsidRPr="19EDC01B">
        <w:rPr>
          <w:color w:val="000000" w:themeColor="text1"/>
          <w:lang w:val="en-US"/>
        </w:rPr>
        <w:t>-</w:t>
      </w:r>
      <w:r w:rsidR="003B3D18" w:rsidRPr="19EDC01B">
        <w:rPr>
          <w:color w:val="000000" w:themeColor="text1"/>
          <w:lang w:val="en-US"/>
        </w:rPr>
        <w:t>related issues.</w:t>
      </w:r>
      <w:r w:rsidR="003B3D18">
        <w:t xml:space="preserve"> </w:t>
      </w:r>
    </w:p>
    <w:p w14:paraId="741E8E5D" w14:textId="77777777" w:rsidR="00B3026E" w:rsidRDefault="003B3D18" w:rsidP="001E53AF">
      <w:pPr>
        <w:spacing w:after="66" w:line="259" w:lineRule="auto"/>
        <w:ind w:left="2146"/>
        <w:jc w:val="both"/>
      </w:pPr>
      <w:r>
        <w:t xml:space="preserve"> </w:t>
      </w:r>
      <w:r>
        <w:rPr>
          <w:rFonts w:ascii="Segoe UI" w:eastAsia="Segoe UI" w:hAnsi="Segoe UI" w:cs="Segoe UI"/>
          <w:sz w:val="18"/>
        </w:rPr>
        <w:t xml:space="preserve"> </w:t>
      </w:r>
      <w:r>
        <w:t xml:space="preserve"> </w:t>
      </w:r>
    </w:p>
    <w:p w14:paraId="0E7584B5" w14:textId="77777777" w:rsidR="00E87373" w:rsidRDefault="00E87373" w:rsidP="001E53AF">
      <w:pPr>
        <w:spacing w:after="66" w:line="259" w:lineRule="auto"/>
        <w:ind w:left="2146"/>
        <w:jc w:val="both"/>
      </w:pPr>
    </w:p>
    <w:p w14:paraId="7DFEECEB" w14:textId="77777777" w:rsidR="00E87373" w:rsidRDefault="00E87373" w:rsidP="00E87373">
      <w:pPr>
        <w:spacing w:after="66" w:line="259" w:lineRule="auto"/>
        <w:ind w:left="2146"/>
      </w:pPr>
    </w:p>
    <w:p w14:paraId="55FB2531" w14:textId="77777777" w:rsidR="00E87373" w:rsidRDefault="00E87373" w:rsidP="00E87373">
      <w:pPr>
        <w:spacing w:after="66" w:line="259" w:lineRule="auto"/>
        <w:ind w:left="2146"/>
      </w:pPr>
    </w:p>
    <w:p w14:paraId="7736EB46" w14:textId="77777777" w:rsidR="00E87373" w:rsidRDefault="00E87373" w:rsidP="00E87373">
      <w:pPr>
        <w:spacing w:after="66" w:line="259" w:lineRule="auto"/>
        <w:ind w:left="2146"/>
      </w:pPr>
    </w:p>
    <w:p w14:paraId="69B965F2" w14:textId="77777777" w:rsidR="00E87373" w:rsidRDefault="00E87373" w:rsidP="00E87373">
      <w:pPr>
        <w:spacing w:after="66" w:line="259" w:lineRule="auto"/>
        <w:ind w:left="2146"/>
      </w:pPr>
    </w:p>
    <w:p w14:paraId="53487C9F" w14:textId="77777777" w:rsidR="00B3026E" w:rsidRDefault="003B3D18" w:rsidP="00996A86">
      <w:pPr>
        <w:pStyle w:val="Heading4"/>
        <w:ind w:left="2156"/>
      </w:pPr>
      <w:bookmarkStart w:id="119" w:name="_Toc138389709"/>
      <w:r>
        <w:t>6.7.13.</w:t>
      </w:r>
      <w:r>
        <w:rPr>
          <w:rFonts w:ascii="Arial" w:eastAsia="Arial" w:hAnsi="Arial" w:cs="Arial"/>
          <w:color w:val="1F3864"/>
        </w:rPr>
        <w:t xml:space="preserve"> </w:t>
      </w:r>
      <w:r>
        <w:rPr>
          <w:color w:val="1F3864"/>
        </w:rPr>
        <w:t>Glossary of Communication Terminology</w:t>
      </w:r>
      <w:bookmarkEnd w:id="119"/>
      <w:r>
        <w:rPr>
          <w:color w:val="1F3864"/>
        </w:rPr>
        <w:t xml:space="preserve">  </w:t>
      </w:r>
      <w:r>
        <w:t xml:space="preserve"> </w:t>
      </w:r>
    </w:p>
    <w:p w14:paraId="1EE1BCE6" w14:textId="77777777" w:rsidR="00B3026E" w:rsidRDefault="003B3D18">
      <w:pPr>
        <w:spacing w:line="259" w:lineRule="auto"/>
        <w:ind w:left="1441"/>
      </w:pPr>
      <w:r>
        <w:t xml:space="preserve"> </w:t>
      </w:r>
      <w:r>
        <w:rPr>
          <w:rFonts w:ascii="Segoe UI" w:eastAsia="Segoe UI" w:hAnsi="Segoe UI" w:cs="Segoe UI"/>
          <w:sz w:val="18"/>
        </w:rPr>
        <w:t xml:space="preserve"> </w:t>
      </w:r>
      <w:r>
        <w:t xml:space="preserve"> </w:t>
      </w:r>
    </w:p>
    <w:tbl>
      <w:tblPr>
        <w:tblStyle w:val="TableGrid1"/>
        <w:tblW w:w="9521" w:type="dxa"/>
        <w:tblInd w:w="2152" w:type="dxa"/>
        <w:tblCellMar>
          <w:top w:w="108" w:type="dxa"/>
        </w:tblCellMar>
        <w:tblLook w:val="04A0" w:firstRow="1" w:lastRow="0" w:firstColumn="1" w:lastColumn="0" w:noHBand="0" w:noVBand="1"/>
      </w:tblPr>
      <w:tblGrid>
        <w:gridCol w:w="4831"/>
        <w:gridCol w:w="4690"/>
      </w:tblGrid>
      <w:tr w:rsidR="00B3026E" w14:paraId="2B162BFB" w14:textId="77777777" w:rsidTr="00E87373">
        <w:trPr>
          <w:trHeight w:val="557"/>
        </w:trPr>
        <w:tc>
          <w:tcPr>
            <w:tcW w:w="9503"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2F5496" w:themeFill="accent1" w:themeFillShade="BF"/>
            <w:vAlign w:val="center"/>
          </w:tcPr>
          <w:p w14:paraId="551894ED" w14:textId="77777777" w:rsidR="00B3026E" w:rsidRDefault="003B3D18">
            <w:pPr>
              <w:tabs>
                <w:tab w:val="center" w:pos="1191"/>
                <w:tab w:val="center" w:pos="5496"/>
              </w:tabs>
              <w:spacing w:line="259" w:lineRule="auto"/>
            </w:pPr>
            <w:r>
              <w:rPr>
                <w:sz w:val="22"/>
              </w:rPr>
              <w:t xml:space="preserve"> </w:t>
            </w:r>
            <w:r>
              <w:rPr>
                <w:sz w:val="22"/>
              </w:rPr>
              <w:tab/>
            </w:r>
            <w:r>
              <w:rPr>
                <w:b/>
                <w:color w:val="FFFFFF"/>
              </w:rPr>
              <w:t xml:space="preserve">Term   </w:t>
            </w:r>
            <w:r>
              <w:rPr>
                <w:b/>
                <w:color w:val="FFFFFF"/>
              </w:rPr>
              <w:tab/>
              <w:t xml:space="preserve">Definition  </w:t>
            </w:r>
            <w:r>
              <w:t xml:space="preserve"> </w:t>
            </w:r>
          </w:p>
        </w:tc>
      </w:tr>
      <w:tr w:rsidR="00B3026E" w14:paraId="633E4F14" w14:textId="77777777" w:rsidTr="00910006">
        <w:trPr>
          <w:trHeight w:val="1062"/>
        </w:trPr>
        <w:tc>
          <w:tcPr>
            <w:tcW w:w="4822" w:type="dxa"/>
            <w:tcBorders>
              <w:top w:val="single" w:sz="6" w:space="0" w:color="000000" w:themeColor="text1"/>
              <w:left w:val="single" w:sz="6" w:space="0" w:color="666666"/>
              <w:bottom w:val="single" w:sz="6" w:space="0" w:color="666666"/>
              <w:right w:val="single" w:sz="6" w:space="0" w:color="666666"/>
            </w:tcBorders>
          </w:tcPr>
          <w:p w14:paraId="25925AFA" w14:textId="6BC4445C" w:rsidR="33BD07B9" w:rsidRPr="33BD07B9" w:rsidRDefault="33BD07B9" w:rsidP="00910006">
            <w:pPr>
              <w:ind w:left="10"/>
              <w:jc w:val="center"/>
              <w:rPr>
                <w:b/>
                <w:bCs/>
                <w:color w:val="000000" w:themeColor="text1"/>
              </w:rPr>
            </w:pPr>
            <w:r w:rsidRPr="33BD07B9">
              <w:rPr>
                <w:b/>
                <w:bCs/>
                <w:color w:val="000000" w:themeColor="text1"/>
              </w:rPr>
              <w:t>Communication Plan</w:t>
            </w:r>
          </w:p>
        </w:tc>
        <w:tc>
          <w:tcPr>
            <w:tcW w:w="4681" w:type="dxa"/>
            <w:tcBorders>
              <w:top w:val="single" w:sz="6" w:space="0" w:color="000000" w:themeColor="text1"/>
              <w:left w:val="single" w:sz="6" w:space="0" w:color="666666"/>
              <w:bottom w:val="single" w:sz="6" w:space="0" w:color="666666"/>
              <w:right w:val="single" w:sz="6" w:space="0" w:color="666666"/>
            </w:tcBorders>
            <w:vAlign w:val="center"/>
          </w:tcPr>
          <w:p w14:paraId="1C11E10C" w14:textId="02B5816F" w:rsidR="33BD07B9" w:rsidRPr="33BD07B9" w:rsidRDefault="33BD07B9" w:rsidP="00910006">
            <w:pPr>
              <w:ind w:left="10"/>
              <w:rPr>
                <w:color w:val="000000" w:themeColor="text1"/>
                <w:lang w:val="en-US"/>
              </w:rPr>
            </w:pPr>
            <w:r w:rsidRPr="33BD07B9">
              <w:rPr>
                <w:color w:val="000000" w:themeColor="text1"/>
                <w:lang w:val="en-US"/>
              </w:rPr>
              <w:t>A written document that details the plan for how the project team and stakeholders will communicate and the protocols they will follow.</w:t>
            </w:r>
          </w:p>
        </w:tc>
      </w:tr>
      <w:tr w:rsidR="00B3026E" w14:paraId="53F53579" w14:textId="77777777" w:rsidTr="00910006">
        <w:trPr>
          <w:trHeight w:val="980"/>
        </w:trPr>
        <w:tc>
          <w:tcPr>
            <w:tcW w:w="4822" w:type="dxa"/>
            <w:tcBorders>
              <w:top w:val="single" w:sz="6" w:space="0" w:color="666666"/>
              <w:left w:val="single" w:sz="6" w:space="0" w:color="666666"/>
              <w:bottom w:val="single" w:sz="6" w:space="0" w:color="666666"/>
              <w:right w:val="single" w:sz="6" w:space="0" w:color="666666"/>
            </w:tcBorders>
          </w:tcPr>
          <w:p w14:paraId="084DF3BB" w14:textId="47B04F37" w:rsidR="33BD07B9" w:rsidRPr="33BD07B9" w:rsidRDefault="33BD07B9" w:rsidP="00910006">
            <w:pPr>
              <w:ind w:left="10"/>
              <w:jc w:val="center"/>
              <w:rPr>
                <w:b/>
                <w:bCs/>
                <w:color w:val="000000" w:themeColor="text1"/>
              </w:rPr>
            </w:pPr>
            <w:r w:rsidRPr="33BD07B9">
              <w:rPr>
                <w:b/>
                <w:bCs/>
                <w:color w:val="000000" w:themeColor="text1"/>
              </w:rPr>
              <w:t>Stakeholder</w:t>
            </w:r>
          </w:p>
        </w:tc>
        <w:tc>
          <w:tcPr>
            <w:tcW w:w="4681" w:type="dxa"/>
            <w:tcBorders>
              <w:top w:val="single" w:sz="6" w:space="0" w:color="666666"/>
              <w:left w:val="single" w:sz="6" w:space="0" w:color="666666"/>
              <w:bottom w:val="single" w:sz="6" w:space="0" w:color="666666"/>
              <w:right w:val="single" w:sz="6" w:space="0" w:color="666666"/>
            </w:tcBorders>
          </w:tcPr>
          <w:p w14:paraId="34E94B85" w14:textId="3B33CDF9" w:rsidR="33BD07B9" w:rsidRPr="33BD07B9" w:rsidRDefault="33BD07B9" w:rsidP="00910006">
            <w:pPr>
              <w:ind w:left="10"/>
              <w:rPr>
                <w:color w:val="000000" w:themeColor="text1"/>
                <w:lang w:val="en-US"/>
              </w:rPr>
            </w:pPr>
            <w:r w:rsidRPr="33BD07B9">
              <w:rPr>
                <w:color w:val="000000" w:themeColor="text1"/>
                <w:lang w:val="en-US"/>
              </w:rPr>
              <w:t>A person or entity that holds a vested interest or concern in the project.</w:t>
            </w:r>
          </w:p>
        </w:tc>
      </w:tr>
      <w:tr w:rsidR="00B3026E" w14:paraId="11850FD4" w14:textId="77777777" w:rsidTr="00910006">
        <w:trPr>
          <w:trHeight w:val="1056"/>
        </w:trPr>
        <w:tc>
          <w:tcPr>
            <w:tcW w:w="4822" w:type="dxa"/>
            <w:tcBorders>
              <w:top w:val="single" w:sz="6" w:space="0" w:color="666666"/>
              <w:left w:val="single" w:sz="6" w:space="0" w:color="666666"/>
              <w:bottom w:val="single" w:sz="6" w:space="0" w:color="666666"/>
              <w:right w:val="single" w:sz="6" w:space="0" w:color="666666"/>
            </w:tcBorders>
          </w:tcPr>
          <w:p w14:paraId="259EE0B2" w14:textId="59A04272" w:rsidR="33BD07B9" w:rsidRDefault="33BD07B9" w:rsidP="00910006">
            <w:pPr>
              <w:ind w:left="10"/>
              <w:jc w:val="center"/>
              <w:rPr>
                <w:b/>
                <w:bCs/>
                <w:color w:val="000000" w:themeColor="text1"/>
              </w:rPr>
            </w:pPr>
            <w:r w:rsidRPr="33BD07B9">
              <w:rPr>
                <w:b/>
                <w:bCs/>
                <w:color w:val="000000" w:themeColor="text1"/>
              </w:rPr>
              <w:t xml:space="preserve">Communication </w:t>
            </w:r>
          </w:p>
          <w:p w14:paraId="352204EB" w14:textId="02F7B5AF" w:rsidR="33BD07B9" w:rsidRPr="33BD07B9" w:rsidRDefault="33BD07B9" w:rsidP="00910006">
            <w:pPr>
              <w:ind w:left="10"/>
              <w:jc w:val="center"/>
              <w:rPr>
                <w:b/>
                <w:bCs/>
                <w:color w:val="000000" w:themeColor="text1"/>
              </w:rPr>
            </w:pPr>
            <w:r w:rsidRPr="33BD07B9">
              <w:rPr>
                <w:b/>
                <w:bCs/>
                <w:color w:val="000000" w:themeColor="text1"/>
              </w:rPr>
              <w:t>Method</w:t>
            </w:r>
          </w:p>
        </w:tc>
        <w:tc>
          <w:tcPr>
            <w:tcW w:w="4681" w:type="dxa"/>
            <w:tcBorders>
              <w:top w:val="single" w:sz="6" w:space="0" w:color="666666"/>
              <w:left w:val="single" w:sz="6" w:space="0" w:color="666666"/>
              <w:bottom w:val="single" w:sz="6" w:space="0" w:color="666666"/>
              <w:right w:val="single" w:sz="6" w:space="0" w:color="666666"/>
            </w:tcBorders>
            <w:vAlign w:val="center"/>
          </w:tcPr>
          <w:p w14:paraId="7A4ADF42" w14:textId="7CE04AF1" w:rsidR="33BD07B9" w:rsidRPr="33BD07B9" w:rsidRDefault="33BD07B9" w:rsidP="00910006">
            <w:pPr>
              <w:ind w:left="10"/>
              <w:rPr>
                <w:color w:val="000000" w:themeColor="text1"/>
                <w:lang w:val="en-US"/>
              </w:rPr>
            </w:pPr>
            <w:r w:rsidRPr="33BD07B9">
              <w:rPr>
                <w:color w:val="000000" w:themeColor="text1"/>
                <w:lang w:val="en-US"/>
              </w:rPr>
              <w:t>The methods or channels through which information is communicated, including but not limited to meetings, email, telephone, or web portal.</w:t>
            </w:r>
          </w:p>
        </w:tc>
      </w:tr>
      <w:tr w:rsidR="00B3026E" w14:paraId="516081CC" w14:textId="77777777" w:rsidTr="00910006">
        <w:trPr>
          <w:trHeight w:val="980"/>
        </w:trPr>
        <w:tc>
          <w:tcPr>
            <w:tcW w:w="4822" w:type="dxa"/>
            <w:tcBorders>
              <w:top w:val="single" w:sz="6" w:space="0" w:color="666666"/>
              <w:left w:val="single" w:sz="6" w:space="0" w:color="666666"/>
              <w:bottom w:val="single" w:sz="6" w:space="0" w:color="666666"/>
              <w:right w:val="single" w:sz="6" w:space="0" w:color="666666"/>
            </w:tcBorders>
          </w:tcPr>
          <w:p w14:paraId="70F6483E" w14:textId="0CB98BDB" w:rsidR="33BD07B9" w:rsidRDefault="33BD07B9" w:rsidP="00910006">
            <w:pPr>
              <w:ind w:left="10"/>
              <w:jc w:val="center"/>
              <w:rPr>
                <w:b/>
                <w:bCs/>
                <w:color w:val="000000" w:themeColor="text1"/>
              </w:rPr>
            </w:pPr>
            <w:r w:rsidRPr="33BD07B9">
              <w:rPr>
                <w:b/>
                <w:bCs/>
                <w:color w:val="000000" w:themeColor="text1"/>
              </w:rPr>
              <w:t xml:space="preserve">Communication </w:t>
            </w:r>
          </w:p>
          <w:p w14:paraId="1D060FB0" w14:textId="2AB928CC" w:rsidR="33BD07B9" w:rsidRPr="33BD07B9" w:rsidRDefault="33BD07B9" w:rsidP="00910006">
            <w:pPr>
              <w:ind w:left="10"/>
              <w:jc w:val="center"/>
              <w:rPr>
                <w:b/>
                <w:bCs/>
                <w:color w:val="000000" w:themeColor="text1"/>
              </w:rPr>
            </w:pPr>
            <w:r w:rsidRPr="33BD07B9">
              <w:rPr>
                <w:b/>
                <w:bCs/>
                <w:color w:val="000000" w:themeColor="text1"/>
              </w:rPr>
              <w:t>Frequency</w:t>
            </w:r>
          </w:p>
        </w:tc>
        <w:tc>
          <w:tcPr>
            <w:tcW w:w="4681" w:type="dxa"/>
            <w:tcBorders>
              <w:top w:val="single" w:sz="6" w:space="0" w:color="666666"/>
              <w:left w:val="single" w:sz="6" w:space="0" w:color="666666"/>
              <w:bottom w:val="single" w:sz="6" w:space="0" w:color="666666"/>
              <w:right w:val="single" w:sz="6" w:space="0" w:color="666666"/>
            </w:tcBorders>
          </w:tcPr>
          <w:p w14:paraId="612ED0B2" w14:textId="5C00BF38" w:rsidR="33BD07B9" w:rsidRPr="33BD07B9" w:rsidRDefault="33BD07B9" w:rsidP="00910006">
            <w:pPr>
              <w:ind w:left="10"/>
              <w:rPr>
                <w:color w:val="000000" w:themeColor="text1"/>
                <w:lang w:val="en-US"/>
              </w:rPr>
            </w:pPr>
            <w:r w:rsidRPr="33BD07B9">
              <w:rPr>
                <w:color w:val="000000" w:themeColor="text1"/>
                <w:lang w:val="en-US"/>
              </w:rPr>
              <w:t>The frequency at which project communications are disseminated.</w:t>
            </w:r>
          </w:p>
        </w:tc>
      </w:tr>
      <w:tr w:rsidR="00B3026E" w14:paraId="604D14EA" w14:textId="77777777" w:rsidTr="00910006">
        <w:trPr>
          <w:trHeight w:val="775"/>
        </w:trPr>
        <w:tc>
          <w:tcPr>
            <w:tcW w:w="4822" w:type="dxa"/>
            <w:tcBorders>
              <w:top w:val="single" w:sz="6" w:space="0" w:color="666666"/>
              <w:left w:val="single" w:sz="6" w:space="0" w:color="666666"/>
              <w:bottom w:val="single" w:sz="6" w:space="0" w:color="666666"/>
              <w:right w:val="single" w:sz="6" w:space="0" w:color="666666"/>
            </w:tcBorders>
            <w:vAlign w:val="center"/>
          </w:tcPr>
          <w:p w14:paraId="3E4B5DFC" w14:textId="2664C007" w:rsidR="33BD07B9" w:rsidRDefault="33BD07B9" w:rsidP="00910006">
            <w:pPr>
              <w:ind w:left="10"/>
              <w:jc w:val="center"/>
              <w:rPr>
                <w:b/>
                <w:bCs/>
                <w:color w:val="000000" w:themeColor="text1"/>
              </w:rPr>
            </w:pPr>
            <w:r w:rsidRPr="33BD07B9">
              <w:rPr>
                <w:b/>
                <w:bCs/>
                <w:color w:val="000000" w:themeColor="text1"/>
              </w:rPr>
              <w:t xml:space="preserve">Communication </w:t>
            </w:r>
          </w:p>
          <w:p w14:paraId="70CDFAD9" w14:textId="2842FEA3" w:rsidR="33BD07B9" w:rsidRPr="33BD07B9" w:rsidRDefault="33BD07B9" w:rsidP="00910006">
            <w:pPr>
              <w:ind w:left="10"/>
              <w:jc w:val="center"/>
              <w:rPr>
                <w:b/>
                <w:bCs/>
                <w:color w:val="000000" w:themeColor="text1"/>
              </w:rPr>
            </w:pPr>
            <w:r w:rsidRPr="33BD07B9">
              <w:rPr>
                <w:b/>
                <w:bCs/>
                <w:color w:val="000000" w:themeColor="text1"/>
              </w:rPr>
              <w:t>Objective</w:t>
            </w:r>
          </w:p>
        </w:tc>
        <w:tc>
          <w:tcPr>
            <w:tcW w:w="4681" w:type="dxa"/>
            <w:tcBorders>
              <w:top w:val="single" w:sz="6" w:space="0" w:color="666666"/>
              <w:left w:val="single" w:sz="6" w:space="0" w:color="666666"/>
              <w:bottom w:val="single" w:sz="6" w:space="0" w:color="666666"/>
              <w:right w:val="single" w:sz="6" w:space="0" w:color="666666"/>
            </w:tcBorders>
            <w:vAlign w:val="center"/>
          </w:tcPr>
          <w:p w14:paraId="5FE0EB1A" w14:textId="68944515" w:rsidR="33BD07B9" w:rsidRPr="33BD07B9" w:rsidRDefault="33BD07B9" w:rsidP="00910006">
            <w:pPr>
              <w:ind w:left="10"/>
              <w:rPr>
                <w:color w:val="000000" w:themeColor="text1"/>
                <w:lang w:val="en-US"/>
              </w:rPr>
            </w:pPr>
            <w:r w:rsidRPr="33BD07B9">
              <w:rPr>
                <w:color w:val="000000" w:themeColor="text1"/>
                <w:lang w:val="en-US"/>
              </w:rPr>
              <w:t>The intended result or objective of a specific communication.</w:t>
            </w:r>
          </w:p>
        </w:tc>
      </w:tr>
      <w:tr w:rsidR="00B3026E" w14:paraId="2D54AC54" w14:textId="77777777" w:rsidTr="00910006">
        <w:trPr>
          <w:trHeight w:val="775"/>
        </w:trPr>
        <w:tc>
          <w:tcPr>
            <w:tcW w:w="4822" w:type="dxa"/>
            <w:tcBorders>
              <w:top w:val="single" w:sz="6" w:space="0" w:color="666666"/>
              <w:left w:val="single" w:sz="6" w:space="0" w:color="666666"/>
              <w:bottom w:val="single" w:sz="6" w:space="0" w:color="666666"/>
              <w:right w:val="single" w:sz="6" w:space="0" w:color="666666"/>
            </w:tcBorders>
            <w:vAlign w:val="center"/>
          </w:tcPr>
          <w:p w14:paraId="2F86433A" w14:textId="220E5FC3" w:rsidR="33BD07B9" w:rsidRDefault="33BD07B9" w:rsidP="00910006">
            <w:pPr>
              <w:ind w:left="10"/>
              <w:jc w:val="center"/>
              <w:rPr>
                <w:b/>
                <w:bCs/>
                <w:color w:val="000000" w:themeColor="text1"/>
              </w:rPr>
            </w:pPr>
            <w:r w:rsidRPr="33BD07B9">
              <w:rPr>
                <w:b/>
                <w:bCs/>
                <w:color w:val="000000" w:themeColor="text1"/>
              </w:rPr>
              <w:t xml:space="preserve">Communication </w:t>
            </w:r>
          </w:p>
          <w:p w14:paraId="0BAD4F70" w14:textId="620421A8" w:rsidR="33BD07B9" w:rsidRPr="33BD07B9" w:rsidRDefault="33BD07B9" w:rsidP="00910006">
            <w:pPr>
              <w:ind w:left="10"/>
              <w:jc w:val="center"/>
              <w:rPr>
                <w:b/>
                <w:bCs/>
                <w:color w:val="000000" w:themeColor="text1"/>
              </w:rPr>
            </w:pPr>
            <w:r w:rsidRPr="33BD07B9">
              <w:rPr>
                <w:b/>
                <w:bCs/>
                <w:color w:val="000000" w:themeColor="text1"/>
              </w:rPr>
              <w:t>Flowchart</w:t>
            </w:r>
          </w:p>
        </w:tc>
        <w:tc>
          <w:tcPr>
            <w:tcW w:w="4681" w:type="dxa"/>
            <w:tcBorders>
              <w:top w:val="single" w:sz="6" w:space="0" w:color="666666"/>
              <w:left w:val="single" w:sz="6" w:space="0" w:color="666666"/>
              <w:bottom w:val="single" w:sz="6" w:space="0" w:color="666666"/>
              <w:right w:val="single" w:sz="6" w:space="0" w:color="666666"/>
            </w:tcBorders>
            <w:vAlign w:val="center"/>
          </w:tcPr>
          <w:p w14:paraId="65AF3AB7" w14:textId="5EBAE98F" w:rsidR="33BD07B9" w:rsidRPr="33BD07B9" w:rsidRDefault="33BD07B9" w:rsidP="00910006">
            <w:pPr>
              <w:ind w:left="10"/>
              <w:rPr>
                <w:color w:val="000000" w:themeColor="text1"/>
                <w:lang w:val="en-US"/>
              </w:rPr>
            </w:pPr>
            <w:r w:rsidRPr="33BD07B9">
              <w:rPr>
                <w:color w:val="000000" w:themeColor="text1"/>
                <w:lang w:val="en-US"/>
              </w:rPr>
              <w:t>A graphical representation illustrating the movement or transfer of information within a project.</w:t>
            </w:r>
          </w:p>
        </w:tc>
      </w:tr>
      <w:tr w:rsidR="00B3026E" w14:paraId="3BB9C260" w14:textId="77777777" w:rsidTr="00910006">
        <w:trPr>
          <w:trHeight w:val="975"/>
        </w:trPr>
        <w:tc>
          <w:tcPr>
            <w:tcW w:w="4822" w:type="dxa"/>
            <w:tcBorders>
              <w:top w:val="single" w:sz="6" w:space="0" w:color="666666"/>
              <w:left w:val="single" w:sz="6" w:space="0" w:color="666666"/>
              <w:bottom w:val="single" w:sz="6" w:space="0" w:color="666666"/>
              <w:right w:val="single" w:sz="6" w:space="0" w:color="666666"/>
            </w:tcBorders>
          </w:tcPr>
          <w:p w14:paraId="244094DA" w14:textId="1762BEBF" w:rsidR="33BD07B9" w:rsidRPr="33BD07B9" w:rsidRDefault="33BD07B9" w:rsidP="00910006">
            <w:pPr>
              <w:ind w:left="10"/>
              <w:jc w:val="center"/>
              <w:rPr>
                <w:b/>
                <w:bCs/>
                <w:color w:val="000000" w:themeColor="text1"/>
              </w:rPr>
            </w:pPr>
            <w:r w:rsidRPr="33BD07B9">
              <w:rPr>
                <w:b/>
                <w:bCs/>
                <w:color w:val="000000" w:themeColor="text1"/>
              </w:rPr>
              <w:t>Escalation Process</w:t>
            </w:r>
          </w:p>
        </w:tc>
        <w:tc>
          <w:tcPr>
            <w:tcW w:w="4681" w:type="dxa"/>
            <w:tcBorders>
              <w:top w:val="single" w:sz="6" w:space="0" w:color="666666"/>
              <w:left w:val="single" w:sz="6" w:space="0" w:color="666666"/>
              <w:bottom w:val="single" w:sz="6" w:space="0" w:color="666666"/>
              <w:right w:val="single" w:sz="6" w:space="0" w:color="666666"/>
            </w:tcBorders>
          </w:tcPr>
          <w:p w14:paraId="1478E071" w14:textId="673870C3" w:rsidR="33BD07B9" w:rsidRPr="33BD07B9" w:rsidRDefault="33BD07B9" w:rsidP="00910006">
            <w:pPr>
              <w:ind w:left="10"/>
              <w:rPr>
                <w:color w:val="000000" w:themeColor="text1"/>
                <w:lang w:val="en-US"/>
              </w:rPr>
            </w:pPr>
            <w:r w:rsidRPr="33BD07B9">
              <w:rPr>
                <w:color w:val="000000" w:themeColor="text1"/>
                <w:lang w:val="en-US"/>
              </w:rPr>
              <w:t>A protocol or set of steps for effectively resolving conflicts or issues related to communication.</w:t>
            </w:r>
          </w:p>
        </w:tc>
      </w:tr>
      <w:tr w:rsidR="00B3026E" w14:paraId="40A349F8" w14:textId="77777777" w:rsidTr="00910006">
        <w:trPr>
          <w:trHeight w:val="971"/>
        </w:trPr>
        <w:tc>
          <w:tcPr>
            <w:tcW w:w="4822" w:type="dxa"/>
            <w:tcBorders>
              <w:top w:val="single" w:sz="6" w:space="0" w:color="666666"/>
              <w:left w:val="single" w:sz="6" w:space="0" w:color="666666"/>
              <w:bottom w:val="single" w:sz="6" w:space="0" w:color="666666"/>
              <w:right w:val="single" w:sz="6" w:space="0" w:color="666666"/>
            </w:tcBorders>
          </w:tcPr>
          <w:p w14:paraId="571A67F4" w14:textId="4203084E" w:rsidR="33BD07B9" w:rsidRPr="33BD07B9" w:rsidRDefault="33BD07B9" w:rsidP="00910006">
            <w:pPr>
              <w:ind w:left="10"/>
              <w:jc w:val="center"/>
              <w:rPr>
                <w:b/>
                <w:bCs/>
                <w:color w:val="000000" w:themeColor="text1"/>
              </w:rPr>
            </w:pPr>
            <w:r w:rsidRPr="33BD07B9">
              <w:rPr>
                <w:b/>
                <w:bCs/>
                <w:color w:val="000000" w:themeColor="text1"/>
              </w:rPr>
              <w:t>Communication Matrix</w:t>
            </w:r>
          </w:p>
        </w:tc>
        <w:tc>
          <w:tcPr>
            <w:tcW w:w="4681" w:type="dxa"/>
            <w:tcBorders>
              <w:top w:val="single" w:sz="6" w:space="0" w:color="666666"/>
              <w:left w:val="single" w:sz="6" w:space="0" w:color="666666"/>
              <w:bottom w:val="single" w:sz="6" w:space="0" w:color="666666"/>
              <w:right w:val="single" w:sz="6" w:space="0" w:color="666666"/>
            </w:tcBorders>
          </w:tcPr>
          <w:p w14:paraId="7996E8E9" w14:textId="7D2800CE" w:rsidR="33BD07B9" w:rsidRPr="33BD07B9" w:rsidRDefault="33BD07B9" w:rsidP="00910006">
            <w:pPr>
              <w:ind w:left="10"/>
              <w:rPr>
                <w:color w:val="000000" w:themeColor="text1"/>
                <w:lang w:val="en-US"/>
              </w:rPr>
            </w:pPr>
            <w:r w:rsidRPr="33BD07B9">
              <w:rPr>
                <w:color w:val="000000" w:themeColor="text1"/>
                <w:lang w:val="en-US"/>
              </w:rPr>
              <w:t>A tabular format presenting the communication needs or specifications for a project.</w:t>
            </w:r>
          </w:p>
        </w:tc>
      </w:tr>
      <w:tr w:rsidR="00B3026E" w14:paraId="2D1FAF25" w14:textId="77777777" w:rsidTr="00910006">
        <w:trPr>
          <w:trHeight w:val="975"/>
        </w:trPr>
        <w:tc>
          <w:tcPr>
            <w:tcW w:w="4822" w:type="dxa"/>
            <w:tcBorders>
              <w:top w:val="single" w:sz="6" w:space="0" w:color="666666"/>
              <w:left w:val="single" w:sz="6" w:space="0" w:color="666666"/>
              <w:bottom w:val="single" w:sz="6" w:space="0" w:color="666666"/>
              <w:right w:val="single" w:sz="6" w:space="0" w:color="666666"/>
            </w:tcBorders>
          </w:tcPr>
          <w:p w14:paraId="51001C2C" w14:textId="2B69A531" w:rsidR="33BD07B9" w:rsidRDefault="33BD07B9" w:rsidP="00910006">
            <w:pPr>
              <w:ind w:left="10"/>
              <w:jc w:val="center"/>
              <w:rPr>
                <w:b/>
                <w:bCs/>
                <w:color w:val="000000" w:themeColor="text1"/>
              </w:rPr>
            </w:pPr>
            <w:r w:rsidRPr="33BD07B9">
              <w:rPr>
                <w:b/>
                <w:bCs/>
                <w:color w:val="000000" w:themeColor="text1"/>
              </w:rPr>
              <w:t xml:space="preserve">Communication </w:t>
            </w:r>
          </w:p>
          <w:p w14:paraId="6ACD3B37" w14:textId="1AEED3B4" w:rsidR="33BD07B9" w:rsidRPr="33BD07B9" w:rsidRDefault="33BD07B9" w:rsidP="00910006">
            <w:pPr>
              <w:ind w:left="10"/>
              <w:jc w:val="center"/>
              <w:rPr>
                <w:b/>
                <w:bCs/>
                <w:color w:val="000000" w:themeColor="text1"/>
              </w:rPr>
            </w:pPr>
            <w:r w:rsidRPr="33BD07B9">
              <w:rPr>
                <w:b/>
                <w:bCs/>
                <w:color w:val="000000" w:themeColor="text1"/>
              </w:rPr>
              <w:t>Standards</w:t>
            </w:r>
          </w:p>
        </w:tc>
        <w:tc>
          <w:tcPr>
            <w:tcW w:w="4681" w:type="dxa"/>
            <w:tcBorders>
              <w:top w:val="single" w:sz="6" w:space="0" w:color="666666"/>
              <w:left w:val="single" w:sz="6" w:space="0" w:color="666666"/>
              <w:bottom w:val="single" w:sz="6" w:space="0" w:color="666666"/>
              <w:right w:val="single" w:sz="6" w:space="0" w:color="666666"/>
            </w:tcBorders>
          </w:tcPr>
          <w:p w14:paraId="379F0423" w14:textId="6A8589BB" w:rsidR="33BD07B9" w:rsidRPr="33BD07B9" w:rsidRDefault="33BD07B9" w:rsidP="00910006">
            <w:pPr>
              <w:ind w:left="10"/>
              <w:rPr>
                <w:color w:val="000000" w:themeColor="text1"/>
                <w:lang w:val="en-US"/>
              </w:rPr>
            </w:pPr>
            <w:r w:rsidRPr="33BD07B9">
              <w:rPr>
                <w:color w:val="000000" w:themeColor="text1"/>
                <w:lang w:val="en-US"/>
              </w:rPr>
              <w:t>Predefined templates, formats, or documents commonly employed for communication purposes within a project.</w:t>
            </w:r>
          </w:p>
        </w:tc>
      </w:tr>
      <w:tr w:rsidR="00B3026E" w14:paraId="74C467C9" w14:textId="77777777" w:rsidTr="00910006">
        <w:trPr>
          <w:trHeight w:val="775"/>
        </w:trPr>
        <w:tc>
          <w:tcPr>
            <w:tcW w:w="4822" w:type="dxa"/>
            <w:tcBorders>
              <w:top w:val="single" w:sz="6" w:space="0" w:color="666666"/>
              <w:left w:val="single" w:sz="6" w:space="0" w:color="666666"/>
              <w:bottom w:val="single" w:sz="6" w:space="0" w:color="666666"/>
              <w:right w:val="single" w:sz="6" w:space="0" w:color="666666"/>
            </w:tcBorders>
            <w:vAlign w:val="center"/>
          </w:tcPr>
          <w:p w14:paraId="74CAFC91" w14:textId="40EE59D8" w:rsidR="33BD07B9" w:rsidRDefault="33BD07B9" w:rsidP="00910006">
            <w:pPr>
              <w:ind w:left="10"/>
              <w:jc w:val="center"/>
              <w:rPr>
                <w:b/>
                <w:bCs/>
                <w:color w:val="000000" w:themeColor="text1"/>
              </w:rPr>
            </w:pPr>
            <w:r w:rsidRPr="33BD07B9">
              <w:rPr>
                <w:b/>
                <w:bCs/>
                <w:color w:val="000000" w:themeColor="text1"/>
              </w:rPr>
              <w:t xml:space="preserve">Communication </w:t>
            </w:r>
          </w:p>
          <w:p w14:paraId="2AB5D262" w14:textId="1D6F1C46" w:rsidR="33BD07B9" w:rsidRPr="33BD07B9" w:rsidRDefault="33BD07B9" w:rsidP="00910006">
            <w:pPr>
              <w:ind w:left="10"/>
              <w:jc w:val="center"/>
              <w:rPr>
                <w:b/>
                <w:bCs/>
                <w:color w:val="000000" w:themeColor="text1"/>
              </w:rPr>
            </w:pPr>
            <w:r w:rsidRPr="33BD07B9">
              <w:rPr>
                <w:b/>
                <w:bCs/>
                <w:color w:val="000000" w:themeColor="text1"/>
              </w:rPr>
              <w:t>Constraints</w:t>
            </w:r>
          </w:p>
        </w:tc>
        <w:tc>
          <w:tcPr>
            <w:tcW w:w="4681" w:type="dxa"/>
            <w:tcBorders>
              <w:top w:val="single" w:sz="6" w:space="0" w:color="666666"/>
              <w:left w:val="single" w:sz="6" w:space="0" w:color="666666"/>
              <w:bottom w:val="single" w:sz="6" w:space="0" w:color="666666"/>
              <w:right w:val="single" w:sz="6" w:space="0" w:color="666666"/>
            </w:tcBorders>
            <w:vAlign w:val="center"/>
          </w:tcPr>
          <w:p w14:paraId="5D209CEA" w14:textId="79F501AB" w:rsidR="33BD07B9" w:rsidRPr="33BD07B9" w:rsidRDefault="33BD07B9" w:rsidP="00910006">
            <w:pPr>
              <w:ind w:left="10"/>
              <w:rPr>
                <w:color w:val="000000" w:themeColor="text1"/>
                <w:lang w:val="en-US"/>
              </w:rPr>
            </w:pPr>
            <w:r w:rsidRPr="33BD07B9">
              <w:rPr>
                <w:color w:val="000000" w:themeColor="text1"/>
                <w:lang w:val="en-US"/>
              </w:rPr>
              <w:t>Various factors that can impose limitations or influence the effectiveness of project communications.</w:t>
            </w:r>
          </w:p>
        </w:tc>
      </w:tr>
      <w:tr w:rsidR="00B3026E" w14:paraId="731ECEB9" w14:textId="77777777" w:rsidTr="00910006">
        <w:trPr>
          <w:trHeight w:val="1045"/>
        </w:trPr>
        <w:tc>
          <w:tcPr>
            <w:tcW w:w="4822" w:type="dxa"/>
            <w:tcBorders>
              <w:top w:val="single" w:sz="6" w:space="0" w:color="666666"/>
              <w:left w:val="single" w:sz="6" w:space="0" w:color="666666"/>
              <w:bottom w:val="single" w:sz="6" w:space="0" w:color="666666"/>
              <w:right w:val="single" w:sz="6" w:space="0" w:color="666666"/>
            </w:tcBorders>
          </w:tcPr>
          <w:p w14:paraId="2B461B78" w14:textId="7AC62BE1" w:rsidR="33BD07B9" w:rsidRDefault="33BD07B9" w:rsidP="00910006">
            <w:pPr>
              <w:ind w:left="10"/>
              <w:jc w:val="center"/>
              <w:rPr>
                <w:b/>
                <w:bCs/>
                <w:color w:val="000000" w:themeColor="text1"/>
              </w:rPr>
            </w:pPr>
            <w:r w:rsidRPr="33BD07B9">
              <w:rPr>
                <w:b/>
                <w:bCs/>
                <w:color w:val="000000" w:themeColor="text1"/>
              </w:rPr>
              <w:t xml:space="preserve">Communication </w:t>
            </w:r>
          </w:p>
          <w:p w14:paraId="78173263" w14:textId="58ED9FCC" w:rsidR="33BD07B9" w:rsidRPr="33BD07B9" w:rsidRDefault="33BD07B9" w:rsidP="00910006">
            <w:pPr>
              <w:ind w:left="10"/>
              <w:jc w:val="center"/>
              <w:rPr>
                <w:b/>
                <w:bCs/>
                <w:color w:val="000000" w:themeColor="text1"/>
              </w:rPr>
            </w:pPr>
            <w:r w:rsidRPr="33BD07B9">
              <w:rPr>
                <w:b/>
                <w:bCs/>
                <w:color w:val="000000" w:themeColor="text1"/>
              </w:rPr>
              <w:t>Guidelines</w:t>
            </w:r>
          </w:p>
        </w:tc>
        <w:tc>
          <w:tcPr>
            <w:tcW w:w="4681" w:type="dxa"/>
            <w:tcBorders>
              <w:top w:val="single" w:sz="6" w:space="0" w:color="666666"/>
              <w:left w:val="single" w:sz="6" w:space="0" w:color="666666"/>
              <w:bottom w:val="single" w:sz="6" w:space="0" w:color="666666"/>
              <w:right w:val="single" w:sz="6" w:space="0" w:color="666666"/>
            </w:tcBorders>
            <w:vAlign w:val="center"/>
          </w:tcPr>
          <w:p w14:paraId="6958068A" w14:textId="388DF8B1" w:rsidR="33BD07B9" w:rsidRPr="33BD07B9" w:rsidRDefault="33BD07B9" w:rsidP="00910006">
            <w:pPr>
              <w:ind w:left="10"/>
              <w:rPr>
                <w:color w:val="000000" w:themeColor="text1"/>
                <w:lang w:val="en-US"/>
              </w:rPr>
            </w:pPr>
            <w:r w:rsidRPr="33BD07B9">
              <w:rPr>
                <w:color w:val="000000" w:themeColor="text1"/>
                <w:lang w:val="en-US"/>
              </w:rPr>
              <w:t>Guidelines or protocols to follow when conducting meetings, teleconferences, and other types of communication.</w:t>
            </w:r>
          </w:p>
        </w:tc>
      </w:tr>
      <w:tr w:rsidR="00B3026E" w14:paraId="4C9D63CE" w14:textId="77777777" w:rsidTr="00910006">
        <w:trPr>
          <w:trHeight w:val="705"/>
        </w:trPr>
        <w:tc>
          <w:tcPr>
            <w:tcW w:w="4822" w:type="dxa"/>
            <w:tcBorders>
              <w:top w:val="single" w:sz="6" w:space="0" w:color="666666"/>
              <w:left w:val="single" w:sz="6" w:space="0" w:color="666666"/>
              <w:bottom w:val="single" w:sz="6" w:space="0" w:color="666666"/>
              <w:right w:val="single" w:sz="6" w:space="0" w:color="666666"/>
            </w:tcBorders>
          </w:tcPr>
          <w:p w14:paraId="3EFB786A" w14:textId="52CF3A21" w:rsidR="33BD07B9" w:rsidRDefault="33BD07B9" w:rsidP="00910006">
            <w:pPr>
              <w:ind w:left="10"/>
              <w:jc w:val="center"/>
              <w:rPr>
                <w:b/>
                <w:bCs/>
                <w:color w:val="000000" w:themeColor="text1"/>
              </w:rPr>
            </w:pPr>
            <w:r w:rsidRPr="33BD07B9">
              <w:rPr>
                <w:b/>
                <w:bCs/>
                <w:color w:val="000000" w:themeColor="text1"/>
              </w:rPr>
              <w:t xml:space="preserve">Communication </w:t>
            </w:r>
          </w:p>
          <w:p w14:paraId="1F908BD6" w14:textId="0D9B1425" w:rsidR="33BD07B9" w:rsidRPr="33BD07B9" w:rsidRDefault="33BD07B9" w:rsidP="00910006">
            <w:pPr>
              <w:ind w:left="10"/>
              <w:jc w:val="center"/>
              <w:rPr>
                <w:b/>
                <w:bCs/>
                <w:color w:val="000000" w:themeColor="text1"/>
              </w:rPr>
            </w:pPr>
            <w:r w:rsidRPr="33BD07B9">
              <w:rPr>
                <w:b/>
                <w:bCs/>
                <w:color w:val="000000" w:themeColor="text1"/>
              </w:rPr>
              <w:t>Technology</w:t>
            </w:r>
          </w:p>
        </w:tc>
        <w:tc>
          <w:tcPr>
            <w:tcW w:w="4681" w:type="dxa"/>
            <w:tcBorders>
              <w:top w:val="single" w:sz="6" w:space="0" w:color="666666"/>
              <w:left w:val="single" w:sz="6" w:space="0" w:color="666666"/>
              <w:bottom w:val="single" w:sz="6" w:space="0" w:color="666666"/>
              <w:right w:val="single" w:sz="6" w:space="0" w:color="666666"/>
            </w:tcBorders>
          </w:tcPr>
          <w:p w14:paraId="3D63D3D6" w14:textId="1C64EB93" w:rsidR="33BD07B9" w:rsidRPr="33BD07B9" w:rsidRDefault="33BD07B9" w:rsidP="00910006">
            <w:pPr>
              <w:ind w:left="10"/>
              <w:rPr>
                <w:color w:val="000000" w:themeColor="text1"/>
                <w:lang w:val="en-US"/>
              </w:rPr>
            </w:pPr>
            <w:r w:rsidRPr="33BD07B9">
              <w:rPr>
                <w:color w:val="000000" w:themeColor="text1"/>
                <w:lang w:val="en-US"/>
              </w:rPr>
              <w:t>Technological tools and platforms utilized for communication, including SharePoint, message boards, and video teleconferencing.</w:t>
            </w:r>
          </w:p>
        </w:tc>
      </w:tr>
      <w:tr w:rsidR="00B3026E" w14:paraId="1457B95D" w14:textId="77777777" w:rsidTr="00910006">
        <w:trPr>
          <w:trHeight w:val="545"/>
        </w:trPr>
        <w:tc>
          <w:tcPr>
            <w:tcW w:w="4822" w:type="dxa"/>
            <w:tcBorders>
              <w:top w:val="single" w:sz="6" w:space="0" w:color="666666"/>
              <w:left w:val="single" w:sz="6" w:space="0" w:color="666666"/>
              <w:bottom w:val="single" w:sz="6" w:space="0" w:color="666666"/>
              <w:right w:val="single" w:sz="6" w:space="0" w:color="666666"/>
            </w:tcBorders>
            <w:vAlign w:val="center"/>
          </w:tcPr>
          <w:p w14:paraId="326838AE" w14:textId="49BFBEFD" w:rsidR="33BD07B9" w:rsidRDefault="33BD07B9" w:rsidP="00910006">
            <w:pPr>
              <w:ind w:left="10"/>
              <w:jc w:val="center"/>
              <w:rPr>
                <w:b/>
                <w:bCs/>
                <w:color w:val="000000" w:themeColor="text1"/>
              </w:rPr>
            </w:pPr>
            <w:r w:rsidRPr="33BD07B9">
              <w:rPr>
                <w:b/>
                <w:bCs/>
                <w:color w:val="000000" w:themeColor="text1"/>
              </w:rPr>
              <w:t xml:space="preserve">Communication </w:t>
            </w:r>
          </w:p>
          <w:p w14:paraId="63B30691" w14:textId="6E12C530" w:rsidR="33BD07B9" w:rsidRPr="33BD07B9" w:rsidRDefault="33BD07B9" w:rsidP="00910006">
            <w:pPr>
              <w:ind w:left="10"/>
              <w:jc w:val="center"/>
              <w:rPr>
                <w:b/>
                <w:bCs/>
                <w:color w:val="000000" w:themeColor="text1"/>
              </w:rPr>
            </w:pPr>
            <w:r w:rsidRPr="33BD07B9">
              <w:rPr>
                <w:b/>
                <w:bCs/>
                <w:color w:val="000000" w:themeColor="text1"/>
              </w:rPr>
              <w:t>Escalation Process</w:t>
            </w:r>
          </w:p>
        </w:tc>
        <w:tc>
          <w:tcPr>
            <w:tcW w:w="4681" w:type="dxa"/>
            <w:tcBorders>
              <w:top w:val="single" w:sz="6" w:space="0" w:color="666666"/>
              <w:left w:val="single" w:sz="6" w:space="0" w:color="666666"/>
              <w:bottom w:val="single" w:sz="6" w:space="0" w:color="666666"/>
              <w:right w:val="single" w:sz="6" w:space="0" w:color="666666"/>
            </w:tcBorders>
            <w:vAlign w:val="center"/>
          </w:tcPr>
          <w:p w14:paraId="390FADD6" w14:textId="58A93E78" w:rsidR="33BD07B9" w:rsidRPr="33BD07B9" w:rsidRDefault="33BD07B9" w:rsidP="00910006">
            <w:pPr>
              <w:ind w:left="10"/>
              <w:rPr>
                <w:color w:val="000000" w:themeColor="text1"/>
                <w:lang w:val="en-US"/>
              </w:rPr>
            </w:pPr>
            <w:r w:rsidRPr="33BD07B9">
              <w:rPr>
                <w:color w:val="000000" w:themeColor="text1"/>
                <w:lang w:val="en-US"/>
              </w:rPr>
              <w:t>A procedure for escalating communication-related issues or conflicts that cannot be resolved internally within the project team.</w:t>
            </w:r>
          </w:p>
        </w:tc>
      </w:tr>
      <w:tr w:rsidR="00B3026E" w14:paraId="4128EC0F" w14:textId="77777777" w:rsidTr="00910006">
        <w:trPr>
          <w:trHeight w:val="971"/>
        </w:trPr>
        <w:tc>
          <w:tcPr>
            <w:tcW w:w="4822" w:type="dxa"/>
            <w:tcBorders>
              <w:top w:val="single" w:sz="6" w:space="0" w:color="666666"/>
              <w:left w:val="single" w:sz="6" w:space="0" w:color="666666"/>
              <w:bottom w:val="single" w:sz="6" w:space="0" w:color="666666"/>
              <w:right w:val="single" w:sz="6" w:space="0" w:color="666666"/>
            </w:tcBorders>
          </w:tcPr>
          <w:p w14:paraId="76DEEE93" w14:textId="74E22632" w:rsidR="33BD07B9" w:rsidRDefault="33BD07B9" w:rsidP="00910006">
            <w:pPr>
              <w:ind w:left="10"/>
              <w:jc w:val="center"/>
              <w:rPr>
                <w:b/>
                <w:bCs/>
                <w:color w:val="000000" w:themeColor="text1"/>
              </w:rPr>
            </w:pPr>
            <w:r w:rsidRPr="33BD07B9">
              <w:rPr>
                <w:b/>
                <w:bCs/>
                <w:color w:val="000000" w:themeColor="text1"/>
              </w:rPr>
              <w:t xml:space="preserve">Communication </w:t>
            </w:r>
          </w:p>
          <w:p w14:paraId="01C6FBFE" w14:textId="7413AF24" w:rsidR="33BD07B9" w:rsidRPr="33BD07B9" w:rsidRDefault="33BD07B9" w:rsidP="00910006">
            <w:pPr>
              <w:ind w:left="10"/>
              <w:jc w:val="center"/>
              <w:rPr>
                <w:b/>
                <w:bCs/>
                <w:color w:val="000000" w:themeColor="text1"/>
              </w:rPr>
            </w:pPr>
            <w:r w:rsidRPr="33BD07B9">
              <w:rPr>
                <w:b/>
                <w:bCs/>
                <w:color w:val="000000" w:themeColor="text1"/>
              </w:rPr>
              <w:t>Approaches</w:t>
            </w:r>
          </w:p>
        </w:tc>
        <w:tc>
          <w:tcPr>
            <w:tcW w:w="4681" w:type="dxa"/>
            <w:tcBorders>
              <w:top w:val="single" w:sz="6" w:space="0" w:color="666666"/>
              <w:left w:val="single" w:sz="6" w:space="0" w:color="666666"/>
              <w:bottom w:val="single" w:sz="6" w:space="0" w:color="666666"/>
              <w:right w:val="single" w:sz="6" w:space="0" w:color="666666"/>
            </w:tcBorders>
          </w:tcPr>
          <w:p w14:paraId="2CDDFF1F" w14:textId="69EADD4A" w:rsidR="33BD07B9" w:rsidRPr="33BD07B9" w:rsidRDefault="33BD07B9" w:rsidP="00910006">
            <w:pPr>
              <w:ind w:left="10"/>
              <w:rPr>
                <w:color w:val="000000" w:themeColor="text1"/>
                <w:lang w:val="en-US"/>
              </w:rPr>
            </w:pPr>
            <w:r w:rsidRPr="33BD07B9">
              <w:rPr>
                <w:color w:val="000000" w:themeColor="text1"/>
                <w:lang w:val="en-US"/>
              </w:rPr>
              <w:t>To solve communication issues, several tactics and solutions are used, making sure that all interested parties are kept informed and that the project's communication goals are achieved.</w:t>
            </w:r>
          </w:p>
        </w:tc>
      </w:tr>
    </w:tbl>
    <w:p w14:paraId="5E88E4D9" w14:textId="77777777" w:rsidR="00B3026E" w:rsidRDefault="003B3D18" w:rsidP="00910006">
      <w:pPr>
        <w:spacing w:after="349" w:line="259" w:lineRule="auto"/>
        <w:ind w:left="4330"/>
      </w:pPr>
      <w:r>
        <w:rPr>
          <w:i/>
          <w:color w:val="44546A"/>
          <w:sz w:val="18"/>
        </w:rPr>
        <w:t xml:space="preserve">Table 6.7—4: Glossary of Communication Management Terminologies </w:t>
      </w:r>
      <w:r>
        <w:t xml:space="preserve"> </w:t>
      </w:r>
    </w:p>
    <w:p w14:paraId="44C04853" w14:textId="77777777" w:rsidR="00B3026E" w:rsidRDefault="003B3D18">
      <w:pPr>
        <w:pStyle w:val="Heading2"/>
        <w:spacing w:after="44"/>
        <w:ind w:left="1811"/>
      </w:pPr>
      <w:bookmarkStart w:id="120" w:name="_Toc138389710"/>
      <w:r>
        <w:t>6.8.</w:t>
      </w:r>
      <w:r>
        <w:rPr>
          <w:rFonts w:ascii="Arial" w:eastAsia="Arial" w:hAnsi="Arial" w:cs="Arial"/>
        </w:rPr>
        <w:t xml:space="preserve"> </w:t>
      </w:r>
      <w:r>
        <w:t>Quality Management Plan</w:t>
      </w:r>
      <w:bookmarkEnd w:id="120"/>
      <w:r>
        <w:t xml:space="preserve">  </w:t>
      </w:r>
    </w:p>
    <w:p w14:paraId="5DF6DC52" w14:textId="0863ACA2" w:rsidR="00B3026E" w:rsidRDefault="003B3D18" w:rsidP="00996A86">
      <w:pPr>
        <w:pStyle w:val="Heading4"/>
        <w:ind w:left="2151"/>
      </w:pPr>
      <w:bookmarkStart w:id="121" w:name="_Toc138389711"/>
      <w:r>
        <w:t>6.8.1.</w:t>
      </w:r>
      <w:r>
        <w:rPr>
          <w:rFonts w:ascii="Arial" w:eastAsia="Arial" w:hAnsi="Arial" w:cs="Arial"/>
          <w:color w:val="1F3864"/>
        </w:rPr>
        <w:t xml:space="preserve"> </w:t>
      </w:r>
      <w:r>
        <w:rPr>
          <w:color w:val="1F3864"/>
        </w:rPr>
        <w:t>Introduction</w:t>
      </w:r>
      <w:bookmarkEnd w:id="121"/>
      <w:r>
        <w:rPr>
          <w:color w:val="1F3864"/>
        </w:rPr>
        <w:t xml:space="preserve">  </w:t>
      </w:r>
      <w:r>
        <w:t xml:space="preserve"> </w:t>
      </w:r>
    </w:p>
    <w:p w14:paraId="618CA7AE" w14:textId="3785F7E4" w:rsidR="00B3026E" w:rsidRDefault="00DD4101" w:rsidP="001E53AF">
      <w:pPr>
        <w:spacing w:line="259" w:lineRule="auto"/>
        <w:ind w:left="2141"/>
        <w:jc w:val="both"/>
      </w:pPr>
      <w:r w:rsidRPr="00DD4101">
        <w:t xml:space="preserve">The Quality Management Plan for the Madonna’s Web project will establish the activities, processes, and procedures for ensuring a quality product upon the conclusion of the project.  The purpose of this plan is to: </w:t>
      </w:r>
      <w:r w:rsidR="003B3D18">
        <w:t xml:space="preserve"> </w:t>
      </w:r>
      <w:r w:rsidR="003B3D18">
        <w:rPr>
          <w:rFonts w:ascii="Segoe UI" w:eastAsia="Segoe UI" w:hAnsi="Segoe UI" w:cs="Segoe UI"/>
          <w:sz w:val="18"/>
        </w:rPr>
        <w:t xml:space="preserve"> </w:t>
      </w:r>
      <w:r w:rsidR="003B3D18">
        <w:t xml:space="preserve"> </w:t>
      </w:r>
    </w:p>
    <w:p w14:paraId="5BD096F8" w14:textId="69A7F8F6" w:rsidR="00CE3C5A" w:rsidRDefault="00CE3C5A" w:rsidP="001E53AF">
      <w:pPr>
        <w:pStyle w:val="ListParagraph"/>
        <w:numPr>
          <w:ilvl w:val="0"/>
          <w:numId w:val="68"/>
        </w:numPr>
        <w:spacing w:after="10" w:line="259" w:lineRule="auto"/>
        <w:ind w:left="2880"/>
        <w:jc w:val="both"/>
      </w:pPr>
      <w:r>
        <w:t xml:space="preserve">Ensure quality is planned. </w:t>
      </w:r>
    </w:p>
    <w:p w14:paraId="684E9FA0" w14:textId="4AAC758F" w:rsidR="00CE3C5A" w:rsidRDefault="00CE3C5A" w:rsidP="001E53AF">
      <w:pPr>
        <w:pStyle w:val="ListParagraph"/>
        <w:numPr>
          <w:ilvl w:val="0"/>
          <w:numId w:val="68"/>
        </w:numPr>
        <w:spacing w:after="10" w:line="259" w:lineRule="auto"/>
        <w:ind w:left="2880"/>
        <w:jc w:val="both"/>
      </w:pPr>
      <w:r>
        <w:t xml:space="preserve">Define how quality will be managed. </w:t>
      </w:r>
    </w:p>
    <w:p w14:paraId="01920CF1" w14:textId="541A9222" w:rsidR="00CE3C5A" w:rsidRDefault="00CE3C5A" w:rsidP="001E53AF">
      <w:pPr>
        <w:pStyle w:val="ListParagraph"/>
        <w:numPr>
          <w:ilvl w:val="0"/>
          <w:numId w:val="68"/>
        </w:numPr>
        <w:spacing w:after="10" w:line="259" w:lineRule="auto"/>
        <w:ind w:left="2880"/>
        <w:jc w:val="both"/>
      </w:pPr>
      <w:r>
        <w:t xml:space="preserve">Define quality assurance activities. </w:t>
      </w:r>
    </w:p>
    <w:p w14:paraId="3B23D091" w14:textId="02FA350D" w:rsidR="00CE3C5A" w:rsidRDefault="00CE3C5A" w:rsidP="001E53AF">
      <w:pPr>
        <w:pStyle w:val="ListParagraph"/>
        <w:numPr>
          <w:ilvl w:val="0"/>
          <w:numId w:val="68"/>
        </w:numPr>
        <w:spacing w:after="10" w:line="259" w:lineRule="auto"/>
        <w:ind w:left="2880"/>
        <w:jc w:val="both"/>
      </w:pPr>
      <w:r>
        <w:t xml:space="preserve">Define quality control activities. </w:t>
      </w:r>
    </w:p>
    <w:p w14:paraId="5DFE7EF2" w14:textId="032FF387" w:rsidR="00B3026E" w:rsidRDefault="00CE3C5A" w:rsidP="001E53AF">
      <w:pPr>
        <w:pStyle w:val="ListParagraph"/>
        <w:numPr>
          <w:ilvl w:val="0"/>
          <w:numId w:val="68"/>
        </w:numPr>
        <w:spacing w:after="10" w:line="259" w:lineRule="auto"/>
        <w:ind w:left="2880"/>
        <w:jc w:val="both"/>
      </w:pPr>
      <w:r>
        <w:t xml:space="preserve">Define acceptable quality standards. </w:t>
      </w:r>
      <w:r w:rsidR="003B3D18">
        <w:t xml:space="preserve"> </w:t>
      </w:r>
      <w:r w:rsidR="003B3D18" w:rsidRPr="00CE3C5A">
        <w:rPr>
          <w:rFonts w:ascii="Segoe UI" w:eastAsia="Segoe UI" w:hAnsi="Segoe UI" w:cs="Segoe UI"/>
          <w:sz w:val="18"/>
        </w:rPr>
        <w:t xml:space="preserve"> </w:t>
      </w:r>
      <w:r w:rsidR="003B3D18">
        <w:t xml:space="preserve">  </w:t>
      </w:r>
      <w:r w:rsidR="003B3D18" w:rsidRPr="00CE3C5A">
        <w:rPr>
          <w:rFonts w:ascii="Segoe UI" w:eastAsia="Segoe UI" w:hAnsi="Segoe UI" w:cs="Segoe UI"/>
          <w:sz w:val="18"/>
        </w:rPr>
        <w:t xml:space="preserve"> </w:t>
      </w:r>
      <w:r w:rsidR="003B3D18">
        <w:t xml:space="preserve"> </w:t>
      </w:r>
    </w:p>
    <w:p w14:paraId="2852D4ED" w14:textId="77777777" w:rsidR="001D1B6E" w:rsidRDefault="001D1B6E" w:rsidP="001E53AF">
      <w:pPr>
        <w:pStyle w:val="ListParagraph"/>
        <w:spacing w:after="10" w:line="259" w:lineRule="auto"/>
        <w:ind w:left="2880"/>
        <w:jc w:val="both"/>
      </w:pPr>
    </w:p>
    <w:p w14:paraId="0758FEA8" w14:textId="77777777" w:rsidR="00B3026E" w:rsidRDefault="003B3D18" w:rsidP="001E53AF">
      <w:pPr>
        <w:pStyle w:val="Heading4"/>
        <w:ind w:left="2170"/>
        <w:jc w:val="both"/>
      </w:pPr>
      <w:bookmarkStart w:id="122" w:name="_Toc138389712"/>
      <w:r>
        <w:t>6.8.2.</w:t>
      </w:r>
      <w:r>
        <w:rPr>
          <w:rFonts w:ascii="Arial" w:eastAsia="Arial" w:hAnsi="Arial" w:cs="Arial"/>
          <w:color w:val="1F3864"/>
        </w:rPr>
        <w:t xml:space="preserve"> </w:t>
      </w:r>
      <w:r>
        <w:rPr>
          <w:color w:val="1F3864"/>
        </w:rPr>
        <w:t>Quality Management Approach</w:t>
      </w:r>
      <w:bookmarkEnd w:id="122"/>
      <w:r>
        <w:rPr>
          <w:color w:val="1F3864"/>
        </w:rPr>
        <w:t xml:space="preserve">  </w:t>
      </w:r>
      <w:r>
        <w:t xml:space="preserve"> </w:t>
      </w:r>
    </w:p>
    <w:p w14:paraId="34F95F65" w14:textId="3992B11C" w:rsidR="00A80FAF" w:rsidRDefault="00A80FAF" w:rsidP="001E53AF">
      <w:pPr>
        <w:spacing w:after="10" w:line="259" w:lineRule="auto"/>
        <w:jc w:val="both"/>
      </w:pPr>
    </w:p>
    <w:p w14:paraId="5DCB7283" w14:textId="29B9EDF7" w:rsidR="003D48FF" w:rsidRDefault="00A80FAF" w:rsidP="001E53AF">
      <w:pPr>
        <w:spacing w:after="5" w:line="259" w:lineRule="auto"/>
        <w:ind w:left="2161"/>
        <w:jc w:val="both"/>
      </w:pPr>
      <w:r>
        <w:t xml:space="preserve">The quality management approach for the </w:t>
      </w:r>
      <w:r w:rsidR="00194EB9">
        <w:t>Madonna’s Web</w:t>
      </w:r>
      <w:r>
        <w:t xml:space="preserve"> project will ensure quality is planned for both the product and processes.  To be successful, this project will meet its quality objectives by utilizing an integrated quality approach to define quality standards, measure quality</w:t>
      </w:r>
      <w:r w:rsidR="00194EB9">
        <w:t>,</w:t>
      </w:r>
      <w:r>
        <w:t xml:space="preserve"> and continuously improve quality</w:t>
      </w:r>
      <w:r w:rsidR="003D48FF">
        <w:t>.</w:t>
      </w:r>
    </w:p>
    <w:p w14:paraId="7B64A690" w14:textId="687EA6A2" w:rsidR="00A80FAF" w:rsidRDefault="00A80FAF" w:rsidP="001E53AF">
      <w:pPr>
        <w:spacing w:after="5" w:line="259" w:lineRule="auto"/>
        <w:ind w:left="2161"/>
        <w:jc w:val="both"/>
      </w:pPr>
      <w:r>
        <w:t xml:space="preserve"> </w:t>
      </w:r>
    </w:p>
    <w:p w14:paraId="5F56D27B" w14:textId="7EA02482" w:rsidR="00A80FAF" w:rsidRDefault="00A80FAF" w:rsidP="001E53AF">
      <w:pPr>
        <w:spacing w:after="5" w:line="259" w:lineRule="auto"/>
        <w:ind w:left="2161"/>
        <w:jc w:val="both"/>
      </w:pPr>
      <w:r>
        <w:t xml:space="preserve">Product quality for the </w:t>
      </w:r>
      <w:r w:rsidR="00194EB9">
        <w:t>Madonna’s Web</w:t>
      </w:r>
      <w:r>
        <w:t xml:space="preserve"> project will be defined by the company’s current standards and criteria for its Resort Management System.  The focus is on the project’s</w:t>
      </w:r>
      <w:r w:rsidR="003D48FF">
        <w:t xml:space="preserve"> </w:t>
      </w:r>
      <w:r>
        <w:t>deliverable</w:t>
      </w:r>
      <w:r w:rsidR="00194EB9">
        <w:t>,</w:t>
      </w:r>
      <w:r>
        <w:t xml:space="preserve"> and the standards and criteria being used will ensure the product meets established quality standards and customer satisfaction. </w:t>
      </w:r>
    </w:p>
    <w:p w14:paraId="231E26AE" w14:textId="77777777" w:rsidR="00A80FAF" w:rsidRDefault="00A80FAF" w:rsidP="001E53AF">
      <w:pPr>
        <w:spacing w:after="5" w:line="259" w:lineRule="auto"/>
        <w:ind w:left="2161"/>
        <w:jc w:val="both"/>
      </w:pPr>
    </w:p>
    <w:p w14:paraId="56FC08FD" w14:textId="19457E2D" w:rsidR="00A80FAF" w:rsidRDefault="00A80FAF" w:rsidP="001E53AF">
      <w:pPr>
        <w:spacing w:after="5" w:line="259" w:lineRule="auto"/>
        <w:ind w:left="2161"/>
        <w:jc w:val="both"/>
      </w:pPr>
      <w:r>
        <w:t xml:space="preserve">Process quality for the </w:t>
      </w:r>
      <w:r w:rsidR="00194EB9">
        <w:t>Madonna’s Web</w:t>
      </w:r>
      <w:r>
        <w:t xml:space="preserve"> project will focus on the processes by which the project deliverable will be manufactured.  Establishing process quality standards will ensure that all activities conform to an organizational standard which results in the successful delivery of the product. </w:t>
      </w:r>
    </w:p>
    <w:p w14:paraId="1DF1B0D9" w14:textId="77777777" w:rsidR="00A80FAF" w:rsidRDefault="00A80FAF" w:rsidP="001E53AF">
      <w:pPr>
        <w:spacing w:after="5" w:line="259" w:lineRule="auto"/>
        <w:ind w:left="2161"/>
        <w:jc w:val="both"/>
      </w:pPr>
    </w:p>
    <w:p w14:paraId="2998E424" w14:textId="7F1F02B6" w:rsidR="00A80FAF" w:rsidRDefault="00A80FAF" w:rsidP="001E53AF">
      <w:pPr>
        <w:spacing w:after="5" w:line="259" w:lineRule="auto"/>
        <w:ind w:left="2161"/>
        <w:jc w:val="both"/>
      </w:pPr>
      <w:r>
        <w:t xml:space="preserve">The project team will work with the Quality Group to define and document all organizational and project specific quality standards for both product and processes.  All quality documentation will become part of the </w:t>
      </w:r>
      <w:r w:rsidR="00194EB9">
        <w:t>Madonna’s Web</w:t>
      </w:r>
      <w:r>
        <w:t xml:space="preserve"> Project Plan and will be transitioned to operations upon the successful completion of the project. </w:t>
      </w:r>
    </w:p>
    <w:p w14:paraId="6974FB8A" w14:textId="77777777" w:rsidR="00A80FAF" w:rsidRDefault="00A80FAF" w:rsidP="001E53AF">
      <w:pPr>
        <w:spacing w:after="5" w:line="259" w:lineRule="auto"/>
        <w:ind w:left="2161"/>
        <w:jc w:val="both"/>
      </w:pPr>
    </w:p>
    <w:p w14:paraId="47E2BB64" w14:textId="77777777" w:rsidR="00A80FAF" w:rsidRDefault="00A80FAF" w:rsidP="001E53AF">
      <w:pPr>
        <w:spacing w:after="5" w:line="259" w:lineRule="auto"/>
        <w:ind w:left="2161"/>
        <w:jc w:val="both"/>
      </w:pPr>
      <w:r>
        <w:t xml:space="preserve">Metrics will be established and used to measure quality throughout the project life cycle for the product and processes.  The Quality Group Manager will be responsible for working with the project team to define these metrics, conduct measurements, and analyze results.  These product and process measurements will be used as one criterion in determining the success of the project and must be reviewed by the project sponsor.  Metrics will include: </w:t>
      </w:r>
    </w:p>
    <w:p w14:paraId="4853456E" w14:textId="77777777" w:rsidR="00687581" w:rsidRDefault="00687581" w:rsidP="001E53AF">
      <w:pPr>
        <w:spacing w:after="5" w:line="259" w:lineRule="auto"/>
        <w:ind w:left="2161"/>
        <w:jc w:val="both"/>
      </w:pPr>
    </w:p>
    <w:p w14:paraId="2629AB4D" w14:textId="039013B2" w:rsidR="00687581" w:rsidRDefault="00687581" w:rsidP="0090040B">
      <w:pPr>
        <w:pStyle w:val="ListParagraph"/>
        <w:numPr>
          <w:ilvl w:val="0"/>
          <w:numId w:val="69"/>
        </w:numPr>
        <w:spacing w:after="5" w:line="259" w:lineRule="auto"/>
      </w:pPr>
      <w:r>
        <w:t xml:space="preserve">Schedule </w:t>
      </w:r>
    </w:p>
    <w:p w14:paraId="6059FB1D" w14:textId="432E93DD" w:rsidR="00687581" w:rsidRDefault="00687581" w:rsidP="0090040B">
      <w:pPr>
        <w:pStyle w:val="ListParagraph"/>
        <w:numPr>
          <w:ilvl w:val="0"/>
          <w:numId w:val="69"/>
        </w:numPr>
        <w:spacing w:after="5" w:line="259" w:lineRule="auto"/>
      </w:pPr>
      <w:r>
        <w:t xml:space="preserve">Resources </w:t>
      </w:r>
    </w:p>
    <w:p w14:paraId="58F1E394" w14:textId="7CE42D27" w:rsidR="00687581" w:rsidRDefault="00687581" w:rsidP="0090040B">
      <w:pPr>
        <w:pStyle w:val="ListParagraph"/>
        <w:numPr>
          <w:ilvl w:val="0"/>
          <w:numId w:val="69"/>
        </w:numPr>
        <w:spacing w:after="5" w:line="259" w:lineRule="auto"/>
      </w:pPr>
      <w:r>
        <w:t xml:space="preserve">Cost </w:t>
      </w:r>
    </w:p>
    <w:p w14:paraId="73A8B81D" w14:textId="019793FA" w:rsidR="00687581" w:rsidRDefault="00687581" w:rsidP="0090040B">
      <w:pPr>
        <w:pStyle w:val="ListParagraph"/>
        <w:numPr>
          <w:ilvl w:val="0"/>
          <w:numId w:val="69"/>
        </w:numPr>
        <w:spacing w:after="5" w:line="259" w:lineRule="auto"/>
      </w:pPr>
      <w:r>
        <w:t xml:space="preserve">Process performance </w:t>
      </w:r>
    </w:p>
    <w:p w14:paraId="27FC7542" w14:textId="254A25E7" w:rsidR="00687581" w:rsidRDefault="00687581" w:rsidP="0090040B">
      <w:pPr>
        <w:pStyle w:val="ListParagraph"/>
        <w:numPr>
          <w:ilvl w:val="1"/>
          <w:numId w:val="69"/>
        </w:numPr>
        <w:spacing w:after="5" w:line="259" w:lineRule="auto"/>
      </w:pPr>
      <w:r>
        <w:t xml:space="preserve">System deployment </w:t>
      </w:r>
    </w:p>
    <w:p w14:paraId="61F3ADAE" w14:textId="3C5EC03D" w:rsidR="00687581" w:rsidRDefault="00687581" w:rsidP="0090040B">
      <w:pPr>
        <w:pStyle w:val="ListParagraph"/>
        <w:numPr>
          <w:ilvl w:val="0"/>
          <w:numId w:val="69"/>
        </w:numPr>
        <w:spacing w:after="5" w:line="259" w:lineRule="auto"/>
      </w:pPr>
      <w:r>
        <w:t xml:space="preserve">Product performance </w:t>
      </w:r>
    </w:p>
    <w:p w14:paraId="2130551D" w14:textId="6EE5653F" w:rsidR="00687581" w:rsidRDefault="00687581" w:rsidP="0090040B">
      <w:pPr>
        <w:pStyle w:val="ListParagraph"/>
        <w:numPr>
          <w:ilvl w:val="1"/>
          <w:numId w:val="69"/>
        </w:numPr>
        <w:spacing w:after="5" w:line="259" w:lineRule="auto"/>
      </w:pPr>
      <w:r>
        <w:t xml:space="preserve">System reliability </w:t>
      </w:r>
    </w:p>
    <w:p w14:paraId="0F086989" w14:textId="563DF660" w:rsidR="00687581" w:rsidRDefault="00687581" w:rsidP="0090040B">
      <w:pPr>
        <w:pStyle w:val="ListParagraph"/>
        <w:numPr>
          <w:ilvl w:val="0"/>
          <w:numId w:val="69"/>
        </w:numPr>
        <w:spacing w:after="5" w:line="259" w:lineRule="auto"/>
      </w:pPr>
      <w:r>
        <w:t>Customer Satisfaction (because of field trials)</w:t>
      </w:r>
    </w:p>
    <w:p w14:paraId="50EFEF29" w14:textId="2AC14CD2" w:rsidR="00B3026E" w:rsidRDefault="0060108F" w:rsidP="001E53AF">
      <w:pPr>
        <w:spacing w:after="5" w:line="259" w:lineRule="auto"/>
        <w:ind w:left="2146"/>
        <w:jc w:val="both"/>
      </w:pPr>
      <w:r w:rsidRPr="0060108F">
        <w:t>Quality improvements will be identified by any member of the project team or quality group.  Each recommendation will be reviewed to determine the cost versus benefit of implementing the improvement and how the improvement will impact the product or processes.  If an improvement is implemented the project manager will update all project documentation to include the improvement and the quality manager will update the organizational documentation the improvement affects.</w:t>
      </w:r>
    </w:p>
    <w:p w14:paraId="5B856077" w14:textId="77777777" w:rsidR="0060108F" w:rsidRDefault="0060108F" w:rsidP="0060108F">
      <w:pPr>
        <w:spacing w:after="5" w:line="259" w:lineRule="auto"/>
        <w:ind w:left="2146"/>
      </w:pPr>
    </w:p>
    <w:p w14:paraId="1FB6EBBC" w14:textId="77777777" w:rsidR="00B3026E" w:rsidRDefault="003B3D18">
      <w:pPr>
        <w:ind w:left="2156" w:right="873"/>
      </w:pPr>
      <w:commentRangeStart w:id="123"/>
      <w:r>
        <w:t xml:space="preserve">The following are the roles and duties for the quality management plan: </w:t>
      </w:r>
      <w:r>
        <w:rPr>
          <w:rFonts w:ascii="Segoe UI" w:eastAsia="Segoe UI" w:hAnsi="Segoe UI" w:cs="Segoe UI"/>
          <w:sz w:val="18"/>
        </w:rPr>
        <w:t xml:space="preserve"> </w:t>
      </w:r>
      <w:r>
        <w:t xml:space="preserve"> </w:t>
      </w:r>
    </w:p>
    <w:p w14:paraId="477E5E18" w14:textId="77777777" w:rsidR="00B3026E" w:rsidRDefault="003B3D18">
      <w:pPr>
        <w:spacing w:line="259" w:lineRule="auto"/>
        <w:ind w:left="1441"/>
      </w:pPr>
      <w:r>
        <w:t xml:space="preserve"> </w:t>
      </w:r>
      <w:r>
        <w:rPr>
          <w:rFonts w:ascii="Segoe UI" w:eastAsia="Segoe UI" w:hAnsi="Segoe UI" w:cs="Segoe UI"/>
          <w:sz w:val="18"/>
        </w:rPr>
        <w:t xml:space="preserve"> </w:t>
      </w:r>
      <w:r>
        <w:t xml:space="preserve"> </w:t>
      </w:r>
    </w:p>
    <w:tbl>
      <w:tblPr>
        <w:tblStyle w:val="TableGrid1"/>
        <w:tblW w:w="8617" w:type="dxa"/>
        <w:tblInd w:w="2170" w:type="dxa"/>
        <w:tblCellMar>
          <w:top w:w="102" w:type="dxa"/>
        </w:tblCellMar>
        <w:tblLook w:val="04A0" w:firstRow="1" w:lastRow="0" w:firstColumn="1" w:lastColumn="0" w:noHBand="0" w:noVBand="1"/>
      </w:tblPr>
      <w:tblGrid>
        <w:gridCol w:w="2069"/>
        <w:gridCol w:w="6548"/>
      </w:tblGrid>
      <w:tr w:rsidR="00DE7CCF" w14:paraId="447C1A39" w14:textId="77777777">
        <w:trPr>
          <w:trHeight w:val="376"/>
        </w:trPr>
        <w:tc>
          <w:tcPr>
            <w:tcW w:w="2069" w:type="dxa"/>
            <w:tcBorders>
              <w:top w:val="single" w:sz="6" w:space="0" w:color="000000"/>
              <w:left w:val="single" w:sz="6" w:space="0" w:color="000000"/>
              <w:bottom w:val="single" w:sz="6" w:space="0" w:color="000000"/>
              <w:right w:val="single" w:sz="6" w:space="0" w:color="000000"/>
            </w:tcBorders>
            <w:shd w:val="clear" w:color="auto" w:fill="2F5496"/>
          </w:tcPr>
          <w:p w14:paraId="55EC8D8B" w14:textId="77777777" w:rsidR="00B3026E" w:rsidRPr="00DE7CCF" w:rsidRDefault="003B3D18">
            <w:pPr>
              <w:spacing w:line="259" w:lineRule="auto"/>
              <w:ind w:right="11"/>
              <w:jc w:val="center"/>
              <w:rPr>
                <w:color w:val="000000" w:themeColor="text1"/>
              </w:rPr>
            </w:pPr>
            <w:r w:rsidRPr="00DE7CCF">
              <w:rPr>
                <w:b/>
                <w:color w:val="000000" w:themeColor="text1"/>
              </w:rPr>
              <w:t xml:space="preserve">Role </w:t>
            </w:r>
            <w:r w:rsidRPr="00DE7CCF">
              <w:rPr>
                <w:color w:val="000000" w:themeColor="text1"/>
              </w:rPr>
              <w:t xml:space="preserve"> </w:t>
            </w:r>
          </w:p>
        </w:tc>
        <w:tc>
          <w:tcPr>
            <w:tcW w:w="6548" w:type="dxa"/>
            <w:tcBorders>
              <w:top w:val="single" w:sz="6" w:space="0" w:color="000000"/>
              <w:left w:val="single" w:sz="6" w:space="0" w:color="000000"/>
              <w:bottom w:val="single" w:sz="6" w:space="0" w:color="000000"/>
              <w:right w:val="single" w:sz="6" w:space="0" w:color="000000"/>
            </w:tcBorders>
            <w:shd w:val="clear" w:color="auto" w:fill="2F5496"/>
          </w:tcPr>
          <w:p w14:paraId="6EFEEAA1" w14:textId="77777777" w:rsidR="00B3026E" w:rsidRPr="00DE7CCF" w:rsidRDefault="003B3D18">
            <w:pPr>
              <w:spacing w:line="259" w:lineRule="auto"/>
              <w:ind w:left="3"/>
              <w:jc w:val="center"/>
              <w:rPr>
                <w:color w:val="000000" w:themeColor="text1"/>
              </w:rPr>
            </w:pPr>
            <w:r w:rsidRPr="00DE7CCF">
              <w:rPr>
                <w:b/>
                <w:color w:val="000000" w:themeColor="text1"/>
              </w:rPr>
              <w:t xml:space="preserve">Description </w:t>
            </w:r>
            <w:r w:rsidRPr="00DE7CCF">
              <w:rPr>
                <w:color w:val="000000" w:themeColor="text1"/>
              </w:rPr>
              <w:t xml:space="preserve"> </w:t>
            </w:r>
          </w:p>
        </w:tc>
      </w:tr>
      <w:tr w:rsidR="00B3026E" w14:paraId="5BDB67FC" w14:textId="77777777">
        <w:trPr>
          <w:trHeight w:val="1037"/>
        </w:trPr>
        <w:tc>
          <w:tcPr>
            <w:tcW w:w="2069" w:type="dxa"/>
            <w:tcBorders>
              <w:top w:val="single" w:sz="6" w:space="0" w:color="000000"/>
              <w:left w:val="single" w:sz="6" w:space="0" w:color="000000"/>
              <w:bottom w:val="single" w:sz="6" w:space="0" w:color="000000"/>
              <w:right w:val="single" w:sz="6" w:space="0" w:color="000000"/>
            </w:tcBorders>
          </w:tcPr>
          <w:p w14:paraId="6806E0BC" w14:textId="77777777" w:rsidR="00B3026E" w:rsidRDefault="003B3D18">
            <w:pPr>
              <w:spacing w:line="259" w:lineRule="auto"/>
              <w:ind w:left="11"/>
            </w:pPr>
            <w:r>
              <w:t xml:space="preserve">Project Manager   </w:t>
            </w:r>
          </w:p>
        </w:tc>
        <w:tc>
          <w:tcPr>
            <w:tcW w:w="6548" w:type="dxa"/>
            <w:tcBorders>
              <w:top w:val="single" w:sz="6" w:space="0" w:color="000000"/>
              <w:left w:val="single" w:sz="6" w:space="0" w:color="000000"/>
              <w:bottom w:val="single" w:sz="6" w:space="0" w:color="000000"/>
              <w:right w:val="single" w:sz="6" w:space="0" w:color="000000"/>
            </w:tcBorders>
          </w:tcPr>
          <w:p w14:paraId="6AE878F1" w14:textId="77777777" w:rsidR="00B3026E" w:rsidRDefault="003B3D18">
            <w:pPr>
              <w:spacing w:line="298" w:lineRule="auto"/>
              <w:ind w:left="13"/>
            </w:pPr>
            <w:r>
              <w:t xml:space="preserve">Charged with establishing the acceptance standards and making sure the final product satisfies all stakeholders.   </w:t>
            </w:r>
          </w:p>
          <w:p w14:paraId="73749DEC" w14:textId="77777777" w:rsidR="00B3026E" w:rsidRDefault="003B3D18">
            <w:pPr>
              <w:spacing w:line="259" w:lineRule="auto"/>
              <w:ind w:left="13"/>
            </w:pPr>
            <w:r>
              <w:t xml:space="preserve">   </w:t>
            </w:r>
          </w:p>
        </w:tc>
      </w:tr>
      <w:tr w:rsidR="00B3026E" w14:paraId="1AF60015" w14:textId="77777777">
        <w:trPr>
          <w:trHeight w:val="1311"/>
        </w:trPr>
        <w:tc>
          <w:tcPr>
            <w:tcW w:w="2069" w:type="dxa"/>
            <w:tcBorders>
              <w:top w:val="single" w:sz="6" w:space="0" w:color="000000"/>
              <w:left w:val="single" w:sz="6" w:space="0" w:color="000000"/>
              <w:bottom w:val="single" w:sz="6" w:space="0" w:color="000000"/>
              <w:right w:val="single" w:sz="6" w:space="0" w:color="000000"/>
            </w:tcBorders>
          </w:tcPr>
          <w:p w14:paraId="0B311521" w14:textId="77777777" w:rsidR="00B3026E" w:rsidRDefault="003B3D18">
            <w:pPr>
              <w:spacing w:line="259" w:lineRule="auto"/>
              <w:ind w:left="11"/>
            </w:pPr>
            <w:r>
              <w:t xml:space="preserve">Project Team Leader </w:t>
            </w:r>
          </w:p>
        </w:tc>
        <w:tc>
          <w:tcPr>
            <w:tcW w:w="6548" w:type="dxa"/>
            <w:tcBorders>
              <w:top w:val="single" w:sz="6" w:space="0" w:color="000000"/>
              <w:left w:val="single" w:sz="6" w:space="0" w:color="000000"/>
              <w:bottom w:val="single" w:sz="6" w:space="0" w:color="000000"/>
              <w:right w:val="single" w:sz="6" w:space="0" w:color="000000"/>
            </w:tcBorders>
          </w:tcPr>
          <w:p w14:paraId="750439A6" w14:textId="77777777" w:rsidR="00B3026E" w:rsidRDefault="003B3D18">
            <w:pPr>
              <w:spacing w:after="6" w:line="267" w:lineRule="auto"/>
              <w:ind w:left="13" w:right="26"/>
            </w:pPr>
            <w:r>
              <w:t xml:space="preserve">Oversees the team's adherence to the Scrum framework and works with the Product Owner and Development Team to enhance the final product.   </w:t>
            </w:r>
          </w:p>
          <w:p w14:paraId="3E248B04" w14:textId="77777777" w:rsidR="00B3026E" w:rsidRDefault="003B3D18">
            <w:pPr>
              <w:spacing w:line="259" w:lineRule="auto"/>
              <w:ind w:left="13"/>
            </w:pPr>
            <w:r>
              <w:t xml:space="preserve">   </w:t>
            </w:r>
          </w:p>
        </w:tc>
      </w:tr>
      <w:tr w:rsidR="00B3026E" w14:paraId="34766F39" w14:textId="77777777">
        <w:trPr>
          <w:trHeight w:val="1035"/>
        </w:trPr>
        <w:tc>
          <w:tcPr>
            <w:tcW w:w="2069" w:type="dxa"/>
            <w:tcBorders>
              <w:top w:val="single" w:sz="6" w:space="0" w:color="000000"/>
              <w:left w:val="single" w:sz="6" w:space="0" w:color="000000"/>
              <w:bottom w:val="single" w:sz="6" w:space="0" w:color="000000"/>
              <w:right w:val="single" w:sz="6" w:space="0" w:color="000000"/>
            </w:tcBorders>
          </w:tcPr>
          <w:p w14:paraId="6A6DE11F" w14:textId="77777777" w:rsidR="00B3026E" w:rsidRDefault="003B3D18">
            <w:pPr>
              <w:spacing w:after="32" w:line="259" w:lineRule="auto"/>
              <w:ind w:left="11"/>
            </w:pPr>
            <w:r>
              <w:t xml:space="preserve">Project </w:t>
            </w:r>
          </w:p>
          <w:p w14:paraId="146244A5" w14:textId="77777777" w:rsidR="00B3026E" w:rsidRDefault="003B3D18">
            <w:pPr>
              <w:spacing w:line="259" w:lineRule="auto"/>
              <w:ind w:left="11"/>
            </w:pPr>
            <w:r>
              <w:t xml:space="preserve">Development Team   </w:t>
            </w:r>
          </w:p>
        </w:tc>
        <w:tc>
          <w:tcPr>
            <w:tcW w:w="6548" w:type="dxa"/>
            <w:tcBorders>
              <w:top w:val="single" w:sz="6" w:space="0" w:color="000000"/>
              <w:left w:val="single" w:sz="6" w:space="0" w:color="000000"/>
              <w:bottom w:val="single" w:sz="6" w:space="0" w:color="000000"/>
              <w:right w:val="single" w:sz="6" w:space="0" w:color="000000"/>
            </w:tcBorders>
          </w:tcPr>
          <w:p w14:paraId="18F03460" w14:textId="77777777" w:rsidR="00B3026E" w:rsidRDefault="003B3D18">
            <w:pPr>
              <w:spacing w:line="294" w:lineRule="auto"/>
              <w:ind w:left="12" w:hanging="15"/>
            </w:pPr>
            <w:r>
              <w:t xml:space="preserve"> Responsibilities include producing a high-caliber product and upholding the specified quality policies and standards.   </w:t>
            </w:r>
          </w:p>
          <w:p w14:paraId="521616D3" w14:textId="77777777" w:rsidR="00B3026E" w:rsidRDefault="003B3D18">
            <w:pPr>
              <w:spacing w:line="259" w:lineRule="auto"/>
              <w:ind w:left="13"/>
            </w:pPr>
            <w:r>
              <w:t xml:space="preserve">   </w:t>
            </w:r>
          </w:p>
        </w:tc>
      </w:tr>
      <w:tr w:rsidR="00B3026E" w14:paraId="3AFF9865" w14:textId="77777777">
        <w:trPr>
          <w:trHeight w:val="385"/>
        </w:trPr>
        <w:tc>
          <w:tcPr>
            <w:tcW w:w="2069" w:type="dxa"/>
            <w:tcBorders>
              <w:top w:val="single" w:sz="6" w:space="0" w:color="000000"/>
              <w:left w:val="single" w:sz="6" w:space="0" w:color="000000"/>
              <w:bottom w:val="single" w:sz="6" w:space="0" w:color="000000"/>
              <w:right w:val="single" w:sz="6" w:space="0" w:color="000000"/>
            </w:tcBorders>
          </w:tcPr>
          <w:p w14:paraId="3E95BDFE" w14:textId="77777777" w:rsidR="00B3026E" w:rsidRDefault="003B3D18">
            <w:pPr>
              <w:spacing w:line="259" w:lineRule="auto"/>
              <w:ind w:left="11"/>
            </w:pPr>
            <w:r>
              <w:t xml:space="preserve">Project Sponsor   </w:t>
            </w:r>
          </w:p>
        </w:tc>
        <w:tc>
          <w:tcPr>
            <w:tcW w:w="6548" w:type="dxa"/>
            <w:tcBorders>
              <w:top w:val="single" w:sz="6" w:space="0" w:color="000000"/>
              <w:left w:val="single" w:sz="6" w:space="0" w:color="000000"/>
              <w:bottom w:val="single" w:sz="6" w:space="0" w:color="000000"/>
              <w:right w:val="single" w:sz="6" w:space="0" w:color="000000"/>
            </w:tcBorders>
          </w:tcPr>
          <w:p w14:paraId="11A67C6A" w14:textId="77777777" w:rsidR="00B3026E" w:rsidRDefault="003B3D18">
            <w:pPr>
              <w:spacing w:line="259" w:lineRule="auto"/>
              <w:ind w:left="13"/>
            </w:pPr>
            <w:r>
              <w:t xml:space="preserve">Provides executive support for the project.    </w:t>
            </w:r>
          </w:p>
        </w:tc>
      </w:tr>
    </w:tbl>
    <w:p w14:paraId="7A8622C5" w14:textId="77777777" w:rsidR="00B3026E" w:rsidRDefault="003B3D18">
      <w:pPr>
        <w:spacing w:after="270" w:line="259" w:lineRule="auto"/>
        <w:ind w:left="3642"/>
      </w:pPr>
      <w:r>
        <w:rPr>
          <w:i/>
          <w:color w:val="44546A"/>
          <w:sz w:val="18"/>
        </w:rPr>
        <w:t xml:space="preserve">Table 6.8—1: Quality Management Roles and Responsibilities </w:t>
      </w:r>
      <w:r>
        <w:t xml:space="preserve"> </w:t>
      </w:r>
      <w:commentRangeEnd w:id="123"/>
      <w:r w:rsidR="0060108F">
        <w:rPr>
          <w:rStyle w:val="CommentReference"/>
        </w:rPr>
        <w:commentReference w:id="123"/>
      </w:r>
    </w:p>
    <w:p w14:paraId="6198DBFC" w14:textId="272782C6" w:rsidR="00B3026E" w:rsidRDefault="003B3D18" w:rsidP="0060108F">
      <w:pPr>
        <w:spacing w:after="5" w:line="259" w:lineRule="auto"/>
        <w:ind w:left="1441"/>
      </w:pPr>
      <w:r>
        <w:t xml:space="preserve"> </w:t>
      </w:r>
      <w:r>
        <w:rPr>
          <w:rFonts w:ascii="Segoe UI" w:eastAsia="Segoe UI" w:hAnsi="Segoe UI" w:cs="Segoe UI"/>
          <w:sz w:val="18"/>
        </w:rPr>
        <w:t xml:space="preserve"> </w:t>
      </w:r>
      <w:r>
        <w:t xml:space="preserve">    </w:t>
      </w:r>
    </w:p>
    <w:p w14:paraId="403C3B72" w14:textId="77777777" w:rsidR="00B3026E" w:rsidRDefault="003B3D18" w:rsidP="00F75194">
      <w:pPr>
        <w:pStyle w:val="Heading4"/>
        <w:ind w:left="2141"/>
      </w:pPr>
      <w:bookmarkStart w:id="124" w:name="_Toc138389713"/>
      <w:r>
        <w:t>6.8.3.</w:t>
      </w:r>
      <w:r>
        <w:rPr>
          <w:rFonts w:ascii="Arial" w:eastAsia="Arial" w:hAnsi="Arial" w:cs="Arial"/>
        </w:rPr>
        <w:t xml:space="preserve"> </w:t>
      </w:r>
      <w:r>
        <w:t>Quality Requirements / Standards</w:t>
      </w:r>
      <w:bookmarkEnd w:id="124"/>
      <w:r>
        <w:t xml:space="preserve">   </w:t>
      </w:r>
    </w:p>
    <w:p w14:paraId="246606B2" w14:textId="0254C139" w:rsidR="0007226E" w:rsidRPr="0007226E" w:rsidRDefault="0007226E" w:rsidP="0007226E">
      <w:pPr>
        <w:spacing w:after="50" w:line="259" w:lineRule="auto"/>
        <w:ind w:left="2131"/>
        <w:rPr>
          <w:b/>
          <w:bCs/>
        </w:rPr>
      </w:pPr>
      <w:r w:rsidRPr="0007226E">
        <w:rPr>
          <w:b/>
          <w:bCs/>
        </w:rPr>
        <w:t xml:space="preserve">Product Quality: </w:t>
      </w:r>
    </w:p>
    <w:p w14:paraId="46405C2F" w14:textId="266C8A77" w:rsidR="0007226E" w:rsidRDefault="0007226E" w:rsidP="001E53AF">
      <w:pPr>
        <w:spacing w:after="50" w:line="259" w:lineRule="auto"/>
        <w:ind w:left="2131"/>
        <w:jc w:val="both"/>
      </w:pPr>
      <w:r>
        <w:t xml:space="preserve">The product quality standards and requirements will be determined by the project team and quality group.  These standards will primarily be based on the company’s documented standards for the Resort Management System.  There may be product-specific quality standards identified that are not currently part of the documented organizational standards.  In this case, the quality group will review these newly identified standards and incorporate them into organizational documentation if approved.  The project team will also document any newly identified quality standards into the </w:t>
      </w:r>
      <w:r w:rsidR="00194EB9">
        <w:t>Madonna’s Web</w:t>
      </w:r>
      <w:r>
        <w:t xml:space="preserve"> project plan and ensure communication with all stakeholders. </w:t>
      </w:r>
    </w:p>
    <w:p w14:paraId="29C06465" w14:textId="77777777" w:rsidR="0007226E" w:rsidRDefault="0007226E" w:rsidP="001E53AF">
      <w:pPr>
        <w:spacing w:after="50" w:line="259" w:lineRule="auto"/>
        <w:ind w:left="2131"/>
        <w:jc w:val="both"/>
      </w:pPr>
    </w:p>
    <w:p w14:paraId="5659ED93" w14:textId="6F5646C6" w:rsidR="0007226E" w:rsidRDefault="0007226E" w:rsidP="001E53AF">
      <w:pPr>
        <w:spacing w:after="50" w:line="259" w:lineRule="auto"/>
        <w:ind w:left="2131"/>
        <w:jc w:val="both"/>
      </w:pPr>
      <w:r>
        <w:t xml:space="preserve">As trial products are measured at pre-determined intervals, we will know that the product is compliant with quality standards once we achieve ten consecutive trial runs resulting of the system which is 100% within acceptable quality control margins. </w:t>
      </w:r>
    </w:p>
    <w:p w14:paraId="52FC1284" w14:textId="77777777" w:rsidR="0007226E" w:rsidRDefault="0007226E" w:rsidP="001E53AF">
      <w:pPr>
        <w:spacing w:after="50" w:line="259" w:lineRule="auto"/>
        <w:ind w:left="2131"/>
        <w:jc w:val="both"/>
      </w:pPr>
    </w:p>
    <w:p w14:paraId="2B5F444C" w14:textId="77777777" w:rsidR="0007226E" w:rsidRPr="0007226E" w:rsidRDefault="0007226E" w:rsidP="001E53AF">
      <w:pPr>
        <w:spacing w:after="50" w:line="259" w:lineRule="auto"/>
        <w:ind w:left="2131"/>
        <w:jc w:val="both"/>
        <w:rPr>
          <w:b/>
          <w:bCs/>
        </w:rPr>
      </w:pPr>
      <w:r w:rsidRPr="0007226E">
        <w:rPr>
          <w:b/>
          <w:bCs/>
        </w:rPr>
        <w:t xml:space="preserve">Process Quality: </w:t>
      </w:r>
    </w:p>
    <w:p w14:paraId="00CBD222" w14:textId="77777777" w:rsidR="0007226E" w:rsidRDefault="0007226E" w:rsidP="001E53AF">
      <w:pPr>
        <w:spacing w:after="50" w:line="259" w:lineRule="auto"/>
        <w:ind w:left="2131"/>
        <w:jc w:val="both"/>
      </w:pPr>
    </w:p>
    <w:p w14:paraId="26491082" w14:textId="4A4B6C23" w:rsidR="0007226E" w:rsidRDefault="0007226E" w:rsidP="001E53AF">
      <w:pPr>
        <w:spacing w:after="50" w:line="259" w:lineRule="auto"/>
        <w:ind w:left="2131"/>
        <w:jc w:val="both"/>
      </w:pPr>
      <w:r>
        <w:t xml:space="preserve">The process quality standards and requirements will be determined by the project team and quality group.  Many of these standards will be based on existing company process standards.  However, it is anticipated that there will be several unique steps in the manufacturing of the </w:t>
      </w:r>
      <w:r w:rsidR="00194EB9">
        <w:t>Madonna’s Web</w:t>
      </w:r>
      <w:r>
        <w:t xml:space="preserve"> product which will require new quality standards.  The </w:t>
      </w:r>
      <w:r w:rsidR="00194EB9">
        <w:t>Madonna’s Web</w:t>
      </w:r>
      <w:r>
        <w:t xml:space="preserve"> project team will work with the quality group to establish acceptable standards and document these standards for incorporation into both organizational process documents as well as the </w:t>
      </w:r>
      <w:r w:rsidR="00194EB9">
        <w:t>Madonna’s Web</w:t>
      </w:r>
      <w:r>
        <w:t xml:space="preserve"> project plan.  These standards will be communicated to all project stakeholders. </w:t>
      </w:r>
    </w:p>
    <w:p w14:paraId="33F34675" w14:textId="139C8ABD" w:rsidR="0007226E" w:rsidRDefault="0007226E" w:rsidP="001E53AF">
      <w:pPr>
        <w:spacing w:after="50" w:line="259" w:lineRule="auto"/>
        <w:jc w:val="both"/>
      </w:pPr>
    </w:p>
    <w:p w14:paraId="16E2BFDD" w14:textId="7F8A1C16" w:rsidR="0007226E" w:rsidRDefault="0007226E" w:rsidP="001E53AF">
      <w:pPr>
        <w:spacing w:after="50" w:line="259" w:lineRule="auto"/>
        <w:ind w:left="2131"/>
        <w:jc w:val="both"/>
      </w:pPr>
      <w:r>
        <w:t xml:space="preserve">As trial products are created, the process metrics will be measured and analyzed to determine the quality of the process.  Once the </w:t>
      </w:r>
      <w:r w:rsidR="00194EB9">
        <w:t>Madonna’s Web</w:t>
      </w:r>
      <w:r>
        <w:t xml:space="preserve"> product meets quality compliance and all process metrics fall within acceptable quality assurance margins, we will achieve process compliance for the </w:t>
      </w:r>
      <w:r w:rsidR="00194EB9">
        <w:t>Madonna’s Web</w:t>
      </w:r>
      <w:r>
        <w:t xml:space="preserve"> project. </w:t>
      </w:r>
    </w:p>
    <w:p w14:paraId="18003B17" w14:textId="218FFCAE" w:rsidR="00B3026E" w:rsidRDefault="00B3026E" w:rsidP="001E53AF">
      <w:pPr>
        <w:spacing w:after="50" w:line="259" w:lineRule="auto"/>
        <w:jc w:val="both"/>
      </w:pPr>
    </w:p>
    <w:p w14:paraId="5BE7A9CF" w14:textId="77777777" w:rsidR="00B3026E" w:rsidRDefault="003B3D18" w:rsidP="001E53AF">
      <w:pPr>
        <w:pStyle w:val="Heading4"/>
        <w:ind w:left="2141"/>
        <w:jc w:val="both"/>
      </w:pPr>
      <w:bookmarkStart w:id="125" w:name="_Toc138389714"/>
      <w:r>
        <w:t>6.8.4.</w:t>
      </w:r>
      <w:r>
        <w:rPr>
          <w:rFonts w:ascii="Arial" w:eastAsia="Arial" w:hAnsi="Arial" w:cs="Arial"/>
        </w:rPr>
        <w:t xml:space="preserve"> </w:t>
      </w:r>
      <w:r>
        <w:t>Quality Assurance</w:t>
      </w:r>
      <w:bookmarkEnd w:id="125"/>
      <w:r>
        <w:t xml:space="preserve">    </w:t>
      </w:r>
    </w:p>
    <w:p w14:paraId="616A5CD6" w14:textId="77777777" w:rsidR="00B3026E" w:rsidRDefault="003B3D18" w:rsidP="001E53AF">
      <w:pPr>
        <w:spacing w:line="259" w:lineRule="auto"/>
        <w:ind w:left="2666"/>
        <w:jc w:val="both"/>
      </w:pPr>
      <w:r>
        <w:rPr>
          <w:color w:val="1F3864"/>
        </w:rPr>
        <w:t xml:space="preserve"> </w:t>
      </w:r>
      <w:r>
        <w:t xml:space="preserve"> </w:t>
      </w:r>
    </w:p>
    <w:p w14:paraId="27A485D4" w14:textId="7EABDE4E" w:rsidR="007F284B" w:rsidRDefault="007F284B" w:rsidP="001E53AF">
      <w:pPr>
        <w:spacing w:after="50" w:line="259" w:lineRule="auto"/>
        <w:ind w:left="2131"/>
        <w:jc w:val="both"/>
      </w:pPr>
      <w:r>
        <w:t xml:space="preserve">The quality assurance of the </w:t>
      </w:r>
      <w:r w:rsidR="00194EB9">
        <w:t>Madonna’s Web</w:t>
      </w:r>
      <w:r>
        <w:t xml:space="preserve"> Project focuses on the processes used in the manufacturing of the </w:t>
      </w:r>
      <w:r w:rsidR="00194EB9">
        <w:t>Madonna’s Web</w:t>
      </w:r>
      <w:r>
        <w:t xml:space="preserve"> product.  To ensure quality, an iterative quality process will be used throughout the project life cycle.  This iterative process includes measuring process metrics, analyzing process data, and continuously improving the processes.   </w:t>
      </w:r>
    </w:p>
    <w:p w14:paraId="78C0D9FE" w14:textId="77777777" w:rsidR="007F284B" w:rsidRDefault="007F284B" w:rsidP="001E53AF">
      <w:pPr>
        <w:spacing w:after="50" w:line="259" w:lineRule="auto"/>
        <w:ind w:left="2131"/>
        <w:jc w:val="both"/>
      </w:pPr>
    </w:p>
    <w:p w14:paraId="1977E7CD" w14:textId="17447B8E" w:rsidR="007F284B" w:rsidRDefault="007F284B" w:rsidP="001E53AF">
      <w:pPr>
        <w:spacing w:after="50" w:line="259" w:lineRule="auto"/>
        <w:ind w:left="2131"/>
        <w:jc w:val="both"/>
      </w:pPr>
      <w:r>
        <w:t xml:space="preserve">The </w:t>
      </w:r>
      <w:r w:rsidR="00194EB9">
        <w:t>Madonna’s Web</w:t>
      </w:r>
      <w:r>
        <w:t xml:space="preserve"> Project Manager and the project team will perform assessments at planned intervals throughout the project to ensure all processes are being correctly implemented and executed.   </w:t>
      </w:r>
    </w:p>
    <w:p w14:paraId="1F24910D" w14:textId="77777777" w:rsidR="007F284B" w:rsidRDefault="007F284B" w:rsidP="001E53AF">
      <w:pPr>
        <w:spacing w:after="50" w:line="259" w:lineRule="auto"/>
        <w:ind w:left="2131"/>
        <w:jc w:val="both"/>
      </w:pPr>
    </w:p>
    <w:p w14:paraId="58DD7225" w14:textId="77777777" w:rsidR="007F284B" w:rsidRDefault="007F284B" w:rsidP="001E53AF">
      <w:pPr>
        <w:spacing w:after="50" w:line="259" w:lineRule="auto"/>
        <w:ind w:left="2131"/>
        <w:jc w:val="both"/>
      </w:pPr>
      <w:r>
        <w:t xml:space="preserve">The quality manager will provide day to day quality management and conduct process audits on a weekly basis, monitor process performance metrics, and assure all processes comply with project and organizational standards.  If discrepancies are found, the quality manager will meet with the Project Manager and review the identified discrepancies.  </w:t>
      </w:r>
    </w:p>
    <w:p w14:paraId="44A61757" w14:textId="77777777" w:rsidR="007F284B" w:rsidRDefault="007F284B" w:rsidP="001E53AF">
      <w:pPr>
        <w:spacing w:after="50" w:line="259" w:lineRule="auto"/>
        <w:ind w:left="2131"/>
        <w:jc w:val="both"/>
      </w:pPr>
    </w:p>
    <w:p w14:paraId="32DA33CE" w14:textId="77777777" w:rsidR="007F284B" w:rsidRDefault="007F284B" w:rsidP="001E53AF">
      <w:pPr>
        <w:spacing w:after="50" w:line="259" w:lineRule="auto"/>
        <w:ind w:left="2131"/>
        <w:jc w:val="both"/>
      </w:pPr>
      <w:r>
        <w:t xml:space="preserve">The Project Manager will schedule regularly occurring project, management, and document reviews.  In these reviews, an agenda item will include a review of project processes, any discrepancies and/or audit findings from the quality manager, and a discussion on process improvement initiatives.   </w:t>
      </w:r>
    </w:p>
    <w:p w14:paraId="50DB071C" w14:textId="77777777" w:rsidR="007F284B" w:rsidRDefault="007F284B" w:rsidP="001E53AF">
      <w:pPr>
        <w:spacing w:after="50" w:line="259" w:lineRule="auto"/>
        <w:ind w:left="2131"/>
        <w:jc w:val="both"/>
      </w:pPr>
    </w:p>
    <w:p w14:paraId="2CDA8702" w14:textId="77777777" w:rsidR="007F284B" w:rsidRDefault="007F284B" w:rsidP="001E53AF">
      <w:pPr>
        <w:spacing w:after="50" w:line="259" w:lineRule="auto"/>
        <w:ind w:left="2131"/>
        <w:jc w:val="both"/>
      </w:pPr>
      <w:r>
        <w:t xml:space="preserve">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 </w:t>
      </w:r>
    </w:p>
    <w:p w14:paraId="18B9D427" w14:textId="5C7C6FD1" w:rsidR="00B3026E" w:rsidRDefault="007F284B" w:rsidP="001E53AF">
      <w:pPr>
        <w:spacing w:after="50" w:line="259" w:lineRule="auto"/>
        <w:ind w:left="2131"/>
        <w:jc w:val="both"/>
      </w:pPr>
      <w:r>
        <w:t xml:space="preserve"> </w:t>
      </w:r>
      <w:r w:rsidR="003B3D18">
        <w:rPr>
          <w:color w:val="008000"/>
        </w:rPr>
        <w:t xml:space="preserve"> </w:t>
      </w:r>
      <w:r w:rsidR="003B3D18">
        <w:t xml:space="preserve">  </w:t>
      </w:r>
    </w:p>
    <w:p w14:paraId="2C0CABBE" w14:textId="77777777" w:rsidR="00B3026E" w:rsidRDefault="003B3D18" w:rsidP="001E53AF">
      <w:pPr>
        <w:pStyle w:val="Heading4"/>
        <w:ind w:left="2141"/>
        <w:jc w:val="both"/>
      </w:pPr>
      <w:bookmarkStart w:id="126" w:name="_Toc138389715"/>
      <w:r>
        <w:t>6.8.5.</w:t>
      </w:r>
      <w:r>
        <w:rPr>
          <w:rFonts w:ascii="Arial" w:eastAsia="Arial" w:hAnsi="Arial" w:cs="Arial"/>
        </w:rPr>
        <w:t xml:space="preserve"> </w:t>
      </w:r>
      <w:r>
        <w:t>Quality Control</w:t>
      </w:r>
      <w:bookmarkEnd w:id="126"/>
      <w:r>
        <w:t xml:space="preserve">    </w:t>
      </w:r>
    </w:p>
    <w:p w14:paraId="7D256E1D" w14:textId="77777777" w:rsidR="00B3026E" w:rsidRDefault="003B3D18" w:rsidP="001E53AF">
      <w:pPr>
        <w:spacing w:line="259" w:lineRule="auto"/>
        <w:ind w:left="1441"/>
        <w:jc w:val="both"/>
      </w:pPr>
      <w:r>
        <w:t xml:space="preserve">  </w:t>
      </w:r>
    </w:p>
    <w:p w14:paraId="0DA4BB8A" w14:textId="2E06C57F" w:rsidR="003F4871" w:rsidRDefault="003F4871" w:rsidP="001E53AF">
      <w:pPr>
        <w:spacing w:after="50" w:line="259" w:lineRule="auto"/>
        <w:ind w:left="2131"/>
        <w:jc w:val="both"/>
      </w:pPr>
      <w:r>
        <w:t xml:space="preserve">The quality control of the </w:t>
      </w:r>
      <w:r w:rsidR="00194EB9">
        <w:t>Madonna’s Web</w:t>
      </w:r>
      <w:r>
        <w:t xml:space="preserve"> project focuses primarily on the </w:t>
      </w:r>
      <w:r w:rsidR="00194EB9">
        <w:t>Madonna’s Web</w:t>
      </w:r>
      <w:r>
        <w:t xml:space="preserve"> product and the acceptable standards and performance.  The quality performance standards for the </w:t>
      </w:r>
      <w:r w:rsidR="00194EB9">
        <w:t>Madonna’s Web</w:t>
      </w:r>
      <w:r>
        <w:t xml:space="preserve"> Project are in accordance with the organizational standards of performance of the Resort Management System.   </w:t>
      </w:r>
    </w:p>
    <w:p w14:paraId="288BF67B" w14:textId="77777777" w:rsidR="003F4871" w:rsidRDefault="003F4871" w:rsidP="001E53AF">
      <w:pPr>
        <w:spacing w:after="50" w:line="259" w:lineRule="auto"/>
        <w:ind w:left="2131"/>
        <w:jc w:val="both"/>
      </w:pPr>
    </w:p>
    <w:p w14:paraId="1C7B9F55" w14:textId="77777777" w:rsidR="003F4871" w:rsidRDefault="003F4871" w:rsidP="001E53AF">
      <w:pPr>
        <w:spacing w:after="50" w:line="259" w:lineRule="auto"/>
        <w:ind w:left="2131"/>
        <w:jc w:val="both"/>
      </w:pPr>
      <w:r>
        <w:t xml:space="preserve">The project team will perform all tests on their trial systems.  The characterization group will perform attenuation testing and will provide the results back to the project team within 3 business days after the test sample is submitted.  The quality group will ensure all performance standards are met for each trial cable, perform audits, and assist the project team with creating or updating all documentation related to product quality.   </w:t>
      </w:r>
    </w:p>
    <w:p w14:paraId="4A8418C0" w14:textId="77777777" w:rsidR="003F4871" w:rsidRDefault="003F4871" w:rsidP="001E53AF">
      <w:pPr>
        <w:spacing w:after="50" w:line="259" w:lineRule="auto"/>
        <w:ind w:left="2131"/>
        <w:jc w:val="both"/>
      </w:pPr>
    </w:p>
    <w:p w14:paraId="48B668AC" w14:textId="77777777" w:rsidR="003F4871" w:rsidRDefault="003F4871" w:rsidP="001E53AF">
      <w:pPr>
        <w:spacing w:after="50" w:line="259" w:lineRule="auto"/>
        <w:ind w:left="2131"/>
        <w:jc w:val="both"/>
      </w:pPr>
      <w:r>
        <w:t xml:space="preserve">The Project Manager will schedule regularly occurring project, management, and document reviews.  In these reviews, an agenda item will include a review of products, any discrepancies and/or audit findings from the quality manager, and a discussion on product improvement initiatives.   </w:t>
      </w:r>
    </w:p>
    <w:p w14:paraId="6B9757C7" w14:textId="77777777" w:rsidR="003F4871" w:rsidRDefault="003F4871" w:rsidP="001E53AF">
      <w:pPr>
        <w:spacing w:after="50" w:line="259" w:lineRule="auto"/>
        <w:ind w:left="2131"/>
        <w:jc w:val="both"/>
      </w:pPr>
    </w:p>
    <w:p w14:paraId="280F621C" w14:textId="4F78AC49" w:rsidR="003F4871" w:rsidRDefault="003F4871" w:rsidP="001E53AF">
      <w:pPr>
        <w:spacing w:after="50" w:line="259" w:lineRule="auto"/>
        <w:ind w:left="2131"/>
        <w:jc w:val="both"/>
      </w:pPr>
      <w:r>
        <w:t xml:space="preserve">It is imperative to the success of the project that all of the established physical and performance standards are met.  By doing so, the </w:t>
      </w:r>
      <w:r w:rsidR="00194EB9">
        <w:t>Madonna’s Web</w:t>
      </w:r>
      <w:r>
        <w:t xml:space="preserve"> Project Team will ensure that the product achieves the high level of customer satisfaction anticipated and that future operational cable production will be in line with budget and resource allocations.   </w:t>
      </w:r>
    </w:p>
    <w:p w14:paraId="7133868A" w14:textId="77777777" w:rsidR="003F4871" w:rsidRDefault="003F4871" w:rsidP="001E53AF">
      <w:pPr>
        <w:spacing w:after="50" w:line="259" w:lineRule="auto"/>
        <w:ind w:left="1441"/>
        <w:jc w:val="both"/>
      </w:pPr>
    </w:p>
    <w:p w14:paraId="73D35443" w14:textId="77777777" w:rsidR="00B3026E" w:rsidRDefault="003B3D18" w:rsidP="001E53AF">
      <w:pPr>
        <w:pStyle w:val="Heading4"/>
        <w:ind w:left="2141"/>
        <w:jc w:val="both"/>
      </w:pPr>
      <w:bookmarkStart w:id="127" w:name="_Toc138389716"/>
      <w:commentRangeStart w:id="128"/>
      <w:r>
        <w:t>6.8.6.</w:t>
      </w:r>
      <w:r>
        <w:rPr>
          <w:rFonts w:ascii="Arial" w:eastAsia="Arial" w:hAnsi="Arial" w:cs="Arial"/>
        </w:rPr>
        <w:t xml:space="preserve"> </w:t>
      </w:r>
      <w:r>
        <w:t>Quality Control Measurements</w:t>
      </w:r>
      <w:bookmarkEnd w:id="127"/>
      <w:r>
        <w:t xml:space="preserve">   </w:t>
      </w:r>
    </w:p>
    <w:p w14:paraId="0D5483D5" w14:textId="77777777" w:rsidR="00B3026E" w:rsidRDefault="003B3D18" w:rsidP="001E53AF">
      <w:pPr>
        <w:spacing w:line="259" w:lineRule="auto"/>
        <w:ind w:left="1441"/>
        <w:jc w:val="both"/>
      </w:pPr>
      <w:r>
        <w:t xml:space="preserve">   </w:t>
      </w:r>
    </w:p>
    <w:p w14:paraId="67D59CAD" w14:textId="5E9C0E27" w:rsidR="00B3026E" w:rsidRDefault="23F72740" w:rsidP="001E53AF">
      <w:pPr>
        <w:ind w:left="2156"/>
        <w:jc w:val="both"/>
        <w:rPr>
          <w:lang w:val="en-US"/>
        </w:rPr>
      </w:pPr>
      <w:r w:rsidRPr="0FDB5DD9">
        <w:rPr>
          <w:lang w:val="en-US"/>
        </w:rPr>
        <w:t xml:space="preserve">All Madonna’s Web Project products and processes must be measured and fall within the established standards and tolerances.  </w:t>
      </w:r>
      <w:r w:rsidR="228FC018" w:rsidRPr="0FDB5DD9">
        <w:rPr>
          <w:lang w:val="en-US"/>
        </w:rPr>
        <w:t xml:space="preserve">Quality control logs must consist of the </w:t>
      </w:r>
      <w:r w:rsidR="228FC018" w:rsidRPr="0FDB5DD9">
        <w:rPr>
          <w:b/>
          <w:bCs/>
          <w:lang w:val="en-US"/>
        </w:rPr>
        <w:t>trial number, data, process measured, required value, actual measured, acceptance, recommendation, and resolve date</w:t>
      </w:r>
      <w:r w:rsidR="228FC018" w:rsidRPr="0FDB5DD9">
        <w:rPr>
          <w:lang w:val="en-US"/>
        </w:rPr>
        <w:t>.</w:t>
      </w:r>
      <w:commentRangeEnd w:id="128"/>
      <w:r>
        <w:rPr>
          <w:rStyle w:val="CommentReference"/>
        </w:rPr>
        <w:commentReference w:id="128"/>
      </w:r>
    </w:p>
    <w:p w14:paraId="02AD0F04" w14:textId="20DA3714" w:rsidR="0FDB5DD9" w:rsidRDefault="0FDB5DD9" w:rsidP="001E53AF">
      <w:pPr>
        <w:ind w:left="2156"/>
        <w:jc w:val="both"/>
        <w:rPr>
          <w:lang w:val="en-US"/>
        </w:rPr>
      </w:pPr>
    </w:p>
    <w:p w14:paraId="76AF52C6" w14:textId="01A6EF25" w:rsidR="228FC018" w:rsidRDefault="228FC018" w:rsidP="001E53AF">
      <w:pPr>
        <w:ind w:left="2156"/>
        <w:jc w:val="both"/>
        <w:rPr>
          <w:lang w:val="en-US"/>
        </w:rPr>
      </w:pPr>
      <w:r w:rsidRPr="0FDB5DD9">
        <w:rPr>
          <w:lang w:val="en-US"/>
        </w:rPr>
        <w:t>The development head and project manager are responsible for the logging and resolv</w:t>
      </w:r>
      <w:r w:rsidR="00DA26C8">
        <w:rPr>
          <w:lang w:val="en-US"/>
        </w:rPr>
        <w:t>ing</w:t>
      </w:r>
      <w:r w:rsidRPr="0FDB5DD9">
        <w:rPr>
          <w:lang w:val="en-US"/>
        </w:rPr>
        <w:t xml:space="preserve"> of quality control measurement logs.</w:t>
      </w:r>
    </w:p>
    <w:p w14:paraId="786FBB77" w14:textId="4BFCF52B" w:rsidR="72FAE150" w:rsidRDefault="72FAE150" w:rsidP="001E53AF">
      <w:pPr>
        <w:spacing w:after="283" w:line="259" w:lineRule="auto"/>
        <w:ind w:left="1801"/>
        <w:jc w:val="both"/>
        <w:rPr>
          <w:b/>
          <w:bCs/>
        </w:rPr>
      </w:pPr>
    </w:p>
    <w:p w14:paraId="08E8953B" w14:textId="77777777" w:rsidR="00B3026E" w:rsidRDefault="003B3D18" w:rsidP="001E53AF">
      <w:pPr>
        <w:pStyle w:val="Heading2"/>
        <w:spacing w:after="39"/>
        <w:ind w:left="1811"/>
        <w:jc w:val="both"/>
      </w:pPr>
      <w:bookmarkStart w:id="129" w:name="_Toc138389717"/>
      <w:r>
        <w:t>6.9.</w:t>
      </w:r>
      <w:r>
        <w:rPr>
          <w:rFonts w:ascii="Arial" w:eastAsia="Arial" w:hAnsi="Arial" w:cs="Arial"/>
        </w:rPr>
        <w:t xml:space="preserve"> </w:t>
      </w:r>
      <w:r>
        <w:t>Risk Management Plan</w:t>
      </w:r>
      <w:bookmarkEnd w:id="129"/>
      <w:r>
        <w:t xml:space="preserve">  </w:t>
      </w:r>
    </w:p>
    <w:p w14:paraId="071F38A9" w14:textId="628FA523" w:rsidR="00B3026E" w:rsidRDefault="003B3D18" w:rsidP="001E53AF">
      <w:pPr>
        <w:pStyle w:val="Heading4"/>
        <w:ind w:left="2156"/>
        <w:jc w:val="both"/>
      </w:pPr>
      <w:bookmarkStart w:id="130" w:name="_Toc138389718"/>
      <w:r>
        <w:t>6.9.1.</w:t>
      </w:r>
      <w:r>
        <w:rPr>
          <w:rFonts w:ascii="Arial" w:eastAsia="Arial" w:hAnsi="Arial" w:cs="Arial"/>
        </w:rPr>
        <w:t xml:space="preserve"> </w:t>
      </w:r>
      <w:r>
        <w:t>Introduction</w:t>
      </w:r>
      <w:bookmarkEnd w:id="130"/>
      <w:r>
        <w:t xml:space="preserve">   </w:t>
      </w:r>
    </w:p>
    <w:p w14:paraId="392D859A" w14:textId="54096F73" w:rsidR="00763593" w:rsidRDefault="00763593" w:rsidP="001E53AF">
      <w:pPr>
        <w:spacing w:after="61" w:line="259" w:lineRule="auto"/>
        <w:ind w:left="2146"/>
        <w:jc w:val="both"/>
      </w:pPr>
      <w:r>
        <w:t xml:space="preserve">Madonna's Web project aims to develop a reservation system and a website for Madonna's Resort to enhance the resort's online operations and boost customer satisfaction. </w:t>
      </w:r>
      <w:r w:rsidR="002E60CC">
        <w:t>To</w:t>
      </w:r>
      <w:r>
        <w:t xml:space="preserve"> guarantee cost-effective website development, the project employs an agile methodology and incorporates project-based learning for developers. </w:t>
      </w:r>
    </w:p>
    <w:p w14:paraId="5EADFACD" w14:textId="77777777" w:rsidR="00250369" w:rsidRDefault="00250369" w:rsidP="001E53AF">
      <w:pPr>
        <w:spacing w:after="61" w:line="259" w:lineRule="auto"/>
        <w:ind w:left="2146"/>
        <w:jc w:val="both"/>
      </w:pPr>
    </w:p>
    <w:p w14:paraId="37DE8A6E" w14:textId="1FE47C1B" w:rsidR="00763593" w:rsidRDefault="00763593" w:rsidP="001E53AF">
      <w:pPr>
        <w:spacing w:after="61" w:line="259" w:lineRule="auto"/>
        <w:ind w:left="2146"/>
        <w:jc w:val="both"/>
      </w:pPr>
      <w:r>
        <w:t>Throughout Madonna's Web, the project's risk management plan emphasizes proactive risk identification, evaluation, and mitigation. By incorporating risk</w:t>
      </w:r>
      <w:r w:rsidR="002E60CC">
        <w:t>,</w:t>
      </w:r>
      <w:r>
        <w:t xml:space="preserve"> the board into everyday tasks and keeping up with customary updates, the arrangement plans to accomplish project targets inside the apportioned spending plan and timetable. </w:t>
      </w:r>
    </w:p>
    <w:p w14:paraId="4D4F531A" w14:textId="77777777" w:rsidR="00763593" w:rsidRDefault="00763593" w:rsidP="001E53AF">
      <w:pPr>
        <w:spacing w:after="61" w:line="259" w:lineRule="auto"/>
        <w:ind w:left="2146"/>
        <w:jc w:val="both"/>
      </w:pPr>
    </w:p>
    <w:p w14:paraId="7733E216" w14:textId="77777777" w:rsidR="00763593" w:rsidRDefault="00763593" w:rsidP="001E53AF">
      <w:pPr>
        <w:spacing w:after="61" w:line="259" w:lineRule="auto"/>
        <w:ind w:left="2146"/>
        <w:jc w:val="both"/>
      </w:pPr>
      <w:r>
        <w:t xml:space="preserve">The following considerations should be made when developing a comprehensive plan for Madonna's Web's risk management: </w:t>
      </w:r>
    </w:p>
    <w:p w14:paraId="1C755770" w14:textId="77777777" w:rsidR="00763593" w:rsidRDefault="00763593" w:rsidP="001E53AF">
      <w:pPr>
        <w:spacing w:after="61" w:line="259" w:lineRule="auto"/>
        <w:ind w:left="2146"/>
        <w:jc w:val="both"/>
      </w:pPr>
    </w:p>
    <w:p w14:paraId="5CA81776" w14:textId="77777777" w:rsidR="00763593" w:rsidRDefault="00763593" w:rsidP="001E53AF">
      <w:pPr>
        <w:pStyle w:val="ListParagraph"/>
        <w:numPr>
          <w:ilvl w:val="0"/>
          <w:numId w:val="74"/>
        </w:numPr>
        <w:spacing w:after="61" w:line="259" w:lineRule="auto"/>
        <w:jc w:val="both"/>
      </w:pPr>
      <w:r>
        <w:t xml:space="preserve">Risk Assessment and Identification: The risks associated with development, implementation, and operation must be identified by the project team. Concerns regarding cybersecurity, regulatory compliance, or technical issues can all contribute to these risks. Risks should be evaluated based on their likelihood and potential impact on the project once they have been identified. </w:t>
      </w:r>
    </w:p>
    <w:p w14:paraId="3798F76A" w14:textId="77777777" w:rsidR="00763593" w:rsidRDefault="00763593" w:rsidP="001E53AF">
      <w:pPr>
        <w:spacing w:after="61" w:line="259" w:lineRule="auto"/>
        <w:ind w:left="2146"/>
        <w:jc w:val="both"/>
      </w:pPr>
    </w:p>
    <w:p w14:paraId="0258666B" w14:textId="77777777" w:rsidR="00763593" w:rsidRDefault="00763593" w:rsidP="001E53AF">
      <w:pPr>
        <w:pStyle w:val="ListParagraph"/>
        <w:numPr>
          <w:ilvl w:val="0"/>
          <w:numId w:val="74"/>
        </w:numPr>
        <w:spacing w:after="61" w:line="259" w:lineRule="auto"/>
        <w:jc w:val="both"/>
      </w:pPr>
      <w:r>
        <w:t xml:space="preserve">Strategies for Mitigating Risks: The project team should come up with plans to either reduce or eliminate risks after identifying and evaluating them. The efficiency of risk reduction and the feasibility in terms of time and cost should take precedence in these strategies. The mitigation strategies may include redundancy, contingency planning, risk transfer through insurance, and fallback procedures. </w:t>
      </w:r>
    </w:p>
    <w:p w14:paraId="145DC03C" w14:textId="77777777" w:rsidR="00763593" w:rsidRDefault="00763593" w:rsidP="001E53AF">
      <w:pPr>
        <w:spacing w:after="61" w:line="259" w:lineRule="auto"/>
        <w:ind w:left="2146"/>
        <w:jc w:val="both"/>
      </w:pPr>
    </w:p>
    <w:p w14:paraId="6BA47B76" w14:textId="77777777" w:rsidR="00763593" w:rsidRDefault="00763593" w:rsidP="001E53AF">
      <w:pPr>
        <w:pStyle w:val="ListParagraph"/>
        <w:numPr>
          <w:ilvl w:val="0"/>
          <w:numId w:val="74"/>
        </w:numPr>
        <w:spacing w:after="61" w:line="259" w:lineRule="auto"/>
        <w:jc w:val="both"/>
      </w:pPr>
      <w:r>
        <w:t xml:space="preserve">Planning for Emergencies: Plans for major risks that could have an impact on the project's success should be developed by the project team. These plans detail the steps that need to be taken to keep project progress and reduce risk. As the project progresses and new risks emerge, contingency plans need to be reviewed and updated on a regular basis. </w:t>
      </w:r>
    </w:p>
    <w:p w14:paraId="20216185" w14:textId="77777777" w:rsidR="00763593" w:rsidRDefault="00763593" w:rsidP="001E53AF">
      <w:pPr>
        <w:spacing w:after="61" w:line="259" w:lineRule="auto"/>
        <w:ind w:left="2146"/>
        <w:jc w:val="both"/>
      </w:pPr>
    </w:p>
    <w:p w14:paraId="3BA6E456" w14:textId="77777777" w:rsidR="00763593" w:rsidRDefault="00763593" w:rsidP="001E53AF">
      <w:pPr>
        <w:pStyle w:val="ListParagraph"/>
        <w:numPr>
          <w:ilvl w:val="0"/>
          <w:numId w:val="74"/>
        </w:numPr>
        <w:spacing w:after="61" w:line="259" w:lineRule="auto"/>
        <w:jc w:val="both"/>
      </w:pPr>
      <w:r>
        <w:t xml:space="preserve">Report Writing and Communication: It is essential for risk management to establish clear frameworks for reporting and communication. Project managers, team members, and stakeholders ought to receive regular updates on the risk assessment and changes in the risk landscape. All parties involved in a risk-related situation are kept informed by effective communication. </w:t>
      </w:r>
    </w:p>
    <w:p w14:paraId="0C9299DA" w14:textId="77777777" w:rsidR="00763593" w:rsidRDefault="00763593" w:rsidP="001E53AF">
      <w:pPr>
        <w:spacing w:after="61" w:line="259" w:lineRule="auto"/>
        <w:ind w:left="2146"/>
        <w:jc w:val="both"/>
      </w:pPr>
    </w:p>
    <w:p w14:paraId="6F24F52B" w14:textId="77777777" w:rsidR="00763593" w:rsidRDefault="00763593" w:rsidP="001E53AF">
      <w:pPr>
        <w:pStyle w:val="ListParagraph"/>
        <w:numPr>
          <w:ilvl w:val="0"/>
          <w:numId w:val="74"/>
        </w:numPr>
        <w:spacing w:after="61" w:line="259" w:lineRule="auto"/>
        <w:jc w:val="both"/>
      </w:pPr>
      <w:r>
        <w:t xml:space="preserve">Review and Monitoring of Risks: Risk management is an ongoing process that requires constant evaluation and monitoring. A methodical review procedure for assessing the efficacy of risk management strategies, identifying changes in risks, and discovering new risks ought to be developed by the project team. During the review process, transparency and stakeholder involvement are crucial. </w:t>
      </w:r>
    </w:p>
    <w:p w14:paraId="77DE5C91" w14:textId="77777777" w:rsidR="00763593" w:rsidRDefault="00763593" w:rsidP="001E53AF">
      <w:pPr>
        <w:spacing w:after="61" w:line="259" w:lineRule="auto"/>
        <w:ind w:left="1441"/>
        <w:jc w:val="both"/>
      </w:pPr>
    </w:p>
    <w:p w14:paraId="4593BA28" w14:textId="45F27E30" w:rsidR="00B3026E" w:rsidRDefault="00763593" w:rsidP="001E53AF">
      <w:pPr>
        <w:spacing w:after="61" w:line="259" w:lineRule="auto"/>
        <w:ind w:left="2156"/>
        <w:jc w:val="both"/>
      </w:pPr>
      <w:r>
        <w:t>Madonna's Web risk management plan</w:t>
      </w:r>
      <w:r w:rsidR="003B3D18">
        <w:t xml:space="preserve"> can ensure that the project is completed successfully, meeting all objectives</w:t>
      </w:r>
      <w:r>
        <w:t>, and</w:t>
      </w:r>
      <w:r w:rsidR="003B3D18">
        <w:t xml:space="preserve"> minimizing potential risks</w:t>
      </w:r>
      <w:r>
        <w:t xml:space="preserve"> by taking these factors into consideration.</w:t>
      </w:r>
      <w:r w:rsidR="003B3D18">
        <w:t xml:space="preserve"> </w:t>
      </w:r>
      <w:r w:rsidR="003B3D18">
        <w:rPr>
          <w:rFonts w:ascii="Segoe UI" w:eastAsia="Segoe UI" w:hAnsi="Segoe UI" w:cs="Segoe UI"/>
          <w:sz w:val="18"/>
        </w:rPr>
        <w:t xml:space="preserve"> </w:t>
      </w:r>
      <w:r w:rsidR="003B3D18">
        <w:t xml:space="preserve"> </w:t>
      </w:r>
    </w:p>
    <w:p w14:paraId="2FAEE1E4" w14:textId="77777777" w:rsidR="009C5FDC" w:rsidRDefault="009C5FDC" w:rsidP="001E53AF">
      <w:pPr>
        <w:spacing w:after="61" w:line="259" w:lineRule="auto"/>
        <w:ind w:left="2156"/>
        <w:jc w:val="both"/>
      </w:pPr>
    </w:p>
    <w:p w14:paraId="4F597336" w14:textId="77777777" w:rsidR="00B3026E" w:rsidRDefault="003B3D18" w:rsidP="001E53AF">
      <w:pPr>
        <w:pStyle w:val="Heading4"/>
        <w:ind w:left="2156"/>
        <w:jc w:val="both"/>
      </w:pPr>
      <w:bookmarkStart w:id="131" w:name="_Toc138389719"/>
      <w:r>
        <w:t>6.9.2.</w:t>
      </w:r>
      <w:r>
        <w:rPr>
          <w:rFonts w:ascii="Arial" w:eastAsia="Arial" w:hAnsi="Arial" w:cs="Arial"/>
        </w:rPr>
        <w:t xml:space="preserve"> </w:t>
      </w:r>
      <w:r>
        <w:t>Top Three Risks</w:t>
      </w:r>
      <w:bookmarkEnd w:id="131"/>
      <w:r>
        <w:t xml:space="preserve">   </w:t>
      </w:r>
    </w:p>
    <w:p w14:paraId="35A5C0ED"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13D2FC34" w14:textId="0CEFF5E9" w:rsidR="00BD32E4" w:rsidRDefault="00BD32E4" w:rsidP="001E53AF">
      <w:pPr>
        <w:spacing w:after="61" w:line="259" w:lineRule="auto"/>
        <w:ind w:left="2146"/>
        <w:jc w:val="both"/>
      </w:pPr>
      <w:r>
        <w:t xml:space="preserve">The following are the project's top three risks: </w:t>
      </w:r>
    </w:p>
    <w:p w14:paraId="54DAAAFC" w14:textId="2C83E3CD" w:rsidR="00BD32E4" w:rsidRDefault="00BD32E4" w:rsidP="001E53AF">
      <w:pPr>
        <w:pStyle w:val="ListParagraph"/>
        <w:numPr>
          <w:ilvl w:val="0"/>
          <w:numId w:val="75"/>
        </w:numPr>
        <w:spacing w:after="61" w:line="259" w:lineRule="auto"/>
        <w:jc w:val="both"/>
      </w:pPr>
      <w:r>
        <w:t xml:space="preserve">Technical Danger: There is a possibility of technical issues and development delays that could result in project timeline delays and budget overruns. During the development phase, difficulties arise because of the complexity of developing a website with a reservation system. </w:t>
      </w:r>
    </w:p>
    <w:p w14:paraId="64BC0D9C" w14:textId="1E113DC2" w:rsidR="00BD32E4" w:rsidRDefault="00BD32E4" w:rsidP="001E53AF">
      <w:pPr>
        <w:pStyle w:val="ListParagraph"/>
        <w:numPr>
          <w:ilvl w:val="0"/>
          <w:numId w:val="75"/>
        </w:numPr>
        <w:spacing w:after="61" w:line="259" w:lineRule="auto"/>
        <w:jc w:val="both"/>
      </w:pPr>
      <w:r>
        <w:t xml:space="preserve">Resource Danger: There is a possibility that there are not enough resources available, which could lead to project delays and overspending the budget. </w:t>
      </w:r>
    </w:p>
    <w:p w14:paraId="73D2ED1F" w14:textId="1D63051F" w:rsidR="00B3026E" w:rsidRDefault="00BD32E4" w:rsidP="001E53AF">
      <w:pPr>
        <w:pStyle w:val="ListParagraph"/>
        <w:numPr>
          <w:ilvl w:val="0"/>
          <w:numId w:val="75"/>
        </w:numPr>
        <w:spacing w:after="61" w:line="259" w:lineRule="auto"/>
        <w:jc w:val="both"/>
      </w:pPr>
      <w:r>
        <w:t>Data Losses: Data breaches are possible due to the use of Python and SQL, both of which are known to have security flaws. This risk necessitates careful consideration and effective preventative measures.</w:t>
      </w:r>
      <w:r w:rsidR="003B3D18">
        <w:t xml:space="preserve"> </w:t>
      </w:r>
      <w:r w:rsidR="003B3D18" w:rsidRPr="00BD32E4">
        <w:rPr>
          <w:rFonts w:ascii="Segoe UI" w:eastAsia="Segoe UI" w:hAnsi="Segoe UI" w:cs="Segoe UI"/>
          <w:sz w:val="18"/>
        </w:rPr>
        <w:t xml:space="preserve"> </w:t>
      </w:r>
      <w:r w:rsidR="003B3D18">
        <w:t xml:space="preserve"> </w:t>
      </w:r>
    </w:p>
    <w:p w14:paraId="7DDFBE50" w14:textId="77777777" w:rsidR="00B3026E" w:rsidRDefault="003B3D18" w:rsidP="001E53AF">
      <w:pPr>
        <w:pStyle w:val="Heading4"/>
        <w:ind w:left="2156"/>
        <w:jc w:val="both"/>
      </w:pPr>
      <w:bookmarkStart w:id="132" w:name="_Toc138389720"/>
      <w:r>
        <w:t>6.9.3.</w:t>
      </w:r>
      <w:r>
        <w:rPr>
          <w:rFonts w:ascii="Arial" w:eastAsia="Arial" w:hAnsi="Arial" w:cs="Arial"/>
        </w:rPr>
        <w:t xml:space="preserve"> </w:t>
      </w:r>
      <w:r>
        <w:t>Risk Management Approach</w:t>
      </w:r>
      <w:bookmarkEnd w:id="132"/>
      <w:r>
        <w:t xml:space="preserve">   </w:t>
      </w:r>
    </w:p>
    <w:p w14:paraId="0B94ED3D" w14:textId="77777777" w:rsidR="00B3026E" w:rsidRDefault="003B3D18" w:rsidP="001E53AF">
      <w:pPr>
        <w:spacing w:after="10" w:line="259" w:lineRule="auto"/>
        <w:ind w:left="1441"/>
        <w:jc w:val="both"/>
      </w:pPr>
      <w:r>
        <w:t xml:space="preserve"> </w:t>
      </w:r>
      <w:r>
        <w:rPr>
          <w:rFonts w:ascii="Segoe UI" w:eastAsia="Segoe UI" w:hAnsi="Segoe UI" w:cs="Segoe UI"/>
          <w:sz w:val="18"/>
        </w:rPr>
        <w:t xml:space="preserve"> </w:t>
      </w:r>
      <w:r>
        <w:t xml:space="preserve"> </w:t>
      </w:r>
    </w:p>
    <w:p w14:paraId="71766110" w14:textId="77777777" w:rsidR="00EE29A8" w:rsidRDefault="00EE29A8" w:rsidP="001E53AF">
      <w:pPr>
        <w:spacing w:after="61" w:line="259" w:lineRule="auto"/>
        <w:ind w:left="2156"/>
        <w:jc w:val="both"/>
      </w:pPr>
      <w:r>
        <w:t xml:space="preserve">The agile approach to risk management was utilized for Madonna's Web project. Deft gamble the board accentuates fast recognizable proof, precise appraisal, and versatile moderation arranging. The project team works together and includes all parties involved in the risk management process. </w:t>
      </w:r>
    </w:p>
    <w:p w14:paraId="6576A197" w14:textId="77777777" w:rsidR="00EE29A8" w:rsidRDefault="00EE29A8" w:rsidP="001E53AF">
      <w:pPr>
        <w:spacing w:after="61" w:line="259" w:lineRule="auto"/>
        <w:ind w:left="2156"/>
        <w:jc w:val="both"/>
      </w:pPr>
    </w:p>
    <w:p w14:paraId="13220496" w14:textId="77777777" w:rsidR="00EE29A8" w:rsidRDefault="00EE29A8" w:rsidP="001E53AF">
      <w:pPr>
        <w:spacing w:after="61" w:line="259" w:lineRule="auto"/>
        <w:ind w:left="2156"/>
        <w:jc w:val="both"/>
      </w:pPr>
      <w:r>
        <w:t xml:space="preserve"> </w:t>
      </w:r>
    </w:p>
    <w:p w14:paraId="1B16A318" w14:textId="77777777" w:rsidR="00EE29A8" w:rsidRDefault="00EE29A8" w:rsidP="001E53AF">
      <w:pPr>
        <w:spacing w:after="61" w:line="259" w:lineRule="auto"/>
        <w:ind w:left="2156"/>
        <w:jc w:val="both"/>
      </w:pPr>
    </w:p>
    <w:p w14:paraId="4E7B96D3" w14:textId="77777777" w:rsidR="00EE29A8" w:rsidRDefault="00EE29A8" w:rsidP="001E53AF">
      <w:pPr>
        <w:spacing w:after="61" w:line="259" w:lineRule="auto"/>
        <w:ind w:left="2156"/>
        <w:jc w:val="both"/>
      </w:pPr>
      <w:r>
        <w:t xml:space="preserve">To manage risks in the Madonna's Web project, the following actions will be taken: </w:t>
      </w:r>
    </w:p>
    <w:p w14:paraId="765604F3" w14:textId="77777777" w:rsidR="00EE29A8" w:rsidRDefault="00EE29A8" w:rsidP="001E53AF">
      <w:pPr>
        <w:spacing w:after="61" w:line="259" w:lineRule="auto"/>
        <w:ind w:left="1441"/>
        <w:jc w:val="both"/>
      </w:pPr>
    </w:p>
    <w:p w14:paraId="5D08D87C" w14:textId="77777777" w:rsidR="00EE29A8" w:rsidRDefault="00EE29A8" w:rsidP="001E53AF">
      <w:pPr>
        <w:pStyle w:val="ListParagraph"/>
        <w:numPr>
          <w:ilvl w:val="0"/>
          <w:numId w:val="76"/>
        </w:numPr>
        <w:spacing w:after="61" w:line="259" w:lineRule="auto"/>
        <w:jc w:val="both"/>
      </w:pPr>
      <w:r>
        <w:t xml:space="preserve">Identifying the Risk: Through client interviews, risk assessment meetings, and reviewing project requirements, the project team will identify potential risks. A risk register will contain information on the likelihood, impact, and description of identified risks. </w:t>
      </w:r>
    </w:p>
    <w:p w14:paraId="3765F0C7" w14:textId="77777777" w:rsidR="00EE29A8" w:rsidRDefault="00EE29A8" w:rsidP="001E53AF">
      <w:pPr>
        <w:spacing w:after="61" w:line="259" w:lineRule="auto"/>
        <w:ind w:left="2156"/>
        <w:jc w:val="both"/>
      </w:pPr>
    </w:p>
    <w:p w14:paraId="5CD2D310" w14:textId="77777777" w:rsidR="00EE29A8" w:rsidRDefault="00EE29A8" w:rsidP="001E53AF">
      <w:pPr>
        <w:pStyle w:val="ListParagraph"/>
        <w:numPr>
          <w:ilvl w:val="0"/>
          <w:numId w:val="76"/>
        </w:numPr>
        <w:spacing w:after="61" w:line="259" w:lineRule="auto"/>
        <w:jc w:val="both"/>
      </w:pPr>
      <w:r>
        <w:t xml:space="preserve">Assessment of Risk: It will be determined how likely it is that identified risks will occur and how they will affect the project. Risks will be ranked according to their severity using a risk matrix. Priority will be given to high-severity risks for risk mitigation and emergency planning. </w:t>
      </w:r>
    </w:p>
    <w:p w14:paraId="1EF805AD" w14:textId="77777777" w:rsidR="00EE29A8" w:rsidRDefault="00EE29A8" w:rsidP="001E53AF">
      <w:pPr>
        <w:spacing w:after="61" w:line="259" w:lineRule="auto"/>
        <w:ind w:left="2156"/>
        <w:jc w:val="both"/>
      </w:pPr>
    </w:p>
    <w:p w14:paraId="2BFE70CD" w14:textId="77777777" w:rsidR="00EE29A8" w:rsidRDefault="00EE29A8" w:rsidP="001E53AF">
      <w:pPr>
        <w:pStyle w:val="ListParagraph"/>
        <w:numPr>
          <w:ilvl w:val="0"/>
          <w:numId w:val="76"/>
        </w:numPr>
        <w:spacing w:after="61" w:line="259" w:lineRule="auto"/>
        <w:jc w:val="both"/>
      </w:pPr>
      <w:r>
        <w:t xml:space="preserve">Mitigation of Risk: For risks with a high likelihood and impact, plans for mitigation will be developed. Strategies for mitigating or eliminating risks will be outlined in these plans, as will alternate plans for risks that cannot be eliminated. </w:t>
      </w:r>
    </w:p>
    <w:p w14:paraId="5B3A2FBA" w14:textId="77777777" w:rsidR="00EE29A8" w:rsidRDefault="00EE29A8" w:rsidP="001E53AF">
      <w:pPr>
        <w:spacing w:after="61" w:line="259" w:lineRule="auto"/>
        <w:ind w:left="2156"/>
        <w:jc w:val="both"/>
      </w:pPr>
    </w:p>
    <w:p w14:paraId="6245E8CE" w14:textId="77777777" w:rsidR="00EE29A8" w:rsidRDefault="00EE29A8" w:rsidP="001E53AF">
      <w:pPr>
        <w:pStyle w:val="ListParagraph"/>
        <w:numPr>
          <w:ilvl w:val="0"/>
          <w:numId w:val="76"/>
        </w:numPr>
        <w:spacing w:after="61" w:line="259" w:lineRule="auto"/>
        <w:jc w:val="both"/>
      </w:pPr>
      <w:r>
        <w:t xml:space="preserve">Monitoring Risks: Throughout the project, risks will be monitored on a regular basis. To guarantee efficient risk management, the risk register will be examined on a regular basis. As new dangers arise during the undertaking, they will be added to the gamble register, and the gamble appraisal interaction will be rehashed. </w:t>
      </w:r>
    </w:p>
    <w:p w14:paraId="2F0118CE" w14:textId="77777777" w:rsidR="00EE29A8" w:rsidRDefault="00EE29A8" w:rsidP="001E53AF">
      <w:pPr>
        <w:spacing w:after="61" w:line="259" w:lineRule="auto"/>
        <w:ind w:left="2156"/>
        <w:jc w:val="both"/>
      </w:pPr>
    </w:p>
    <w:p w14:paraId="32C0493F" w14:textId="582154E0" w:rsidR="00B3026E" w:rsidRDefault="00EE29A8" w:rsidP="001E53AF">
      <w:pPr>
        <w:pStyle w:val="ListParagraph"/>
        <w:numPr>
          <w:ilvl w:val="0"/>
          <w:numId w:val="76"/>
        </w:numPr>
        <w:spacing w:after="61" w:line="259" w:lineRule="auto"/>
        <w:jc w:val="both"/>
      </w:pPr>
      <w:r>
        <w:t>Risk Correspondence: Risk communication entails informing relevant parties about risks and associated management strategies, such as the project sponsor, team members, and stakeholders. Stakeholders will be kept informed about any identified risks, evaluations, and actions taken to address them by the project team, who will communicate constantly.</w:t>
      </w:r>
      <w:r w:rsidR="003B3D18">
        <w:t xml:space="preserve"> </w:t>
      </w:r>
      <w:r w:rsidR="003B3D18" w:rsidRPr="00EE29A8">
        <w:rPr>
          <w:rFonts w:ascii="Segoe UI" w:eastAsia="Segoe UI" w:hAnsi="Segoe UI" w:cs="Segoe UI"/>
          <w:sz w:val="18"/>
        </w:rPr>
        <w:t xml:space="preserve"> </w:t>
      </w:r>
      <w:r w:rsidR="003B3D18">
        <w:t xml:space="preserve"> </w:t>
      </w:r>
    </w:p>
    <w:p w14:paraId="70362654" w14:textId="77777777" w:rsidR="00EE29A8" w:rsidRDefault="00EE29A8" w:rsidP="001E53AF">
      <w:pPr>
        <w:pStyle w:val="ListParagraph"/>
        <w:jc w:val="both"/>
      </w:pPr>
    </w:p>
    <w:p w14:paraId="469759DB" w14:textId="77777777" w:rsidR="00EE29A8" w:rsidRDefault="00EE29A8" w:rsidP="001E53AF">
      <w:pPr>
        <w:pStyle w:val="ListParagraph"/>
        <w:spacing w:after="61" w:line="259" w:lineRule="auto"/>
        <w:ind w:left="2876"/>
        <w:jc w:val="both"/>
      </w:pPr>
    </w:p>
    <w:p w14:paraId="15C6BBF3" w14:textId="77777777" w:rsidR="00B3026E" w:rsidRDefault="003B3D18" w:rsidP="001E53AF">
      <w:pPr>
        <w:pStyle w:val="Heading4"/>
        <w:ind w:left="2156"/>
        <w:jc w:val="both"/>
      </w:pPr>
      <w:bookmarkStart w:id="133" w:name="_Toc138389721"/>
      <w:r>
        <w:t>6.9.4.</w:t>
      </w:r>
      <w:r>
        <w:rPr>
          <w:rFonts w:ascii="Arial" w:eastAsia="Arial" w:hAnsi="Arial" w:cs="Arial"/>
        </w:rPr>
        <w:t xml:space="preserve"> </w:t>
      </w:r>
      <w:r>
        <w:t>Risk Identification</w:t>
      </w:r>
      <w:bookmarkEnd w:id="133"/>
      <w:r>
        <w:t xml:space="preserve">   </w:t>
      </w:r>
    </w:p>
    <w:p w14:paraId="04250663"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5DA91948" w14:textId="314406D5" w:rsidR="00AC78A1" w:rsidRDefault="00AC78A1" w:rsidP="001E53AF">
      <w:pPr>
        <w:ind w:left="2156" w:right="873"/>
        <w:jc w:val="both"/>
      </w:pPr>
      <w:r>
        <w:t xml:space="preserve">Risk Identification Client interviews, risk assessment meetings with the project team and key stakeholders, and a review of the project's requirements were used to identify potential risks for the Madonna's Web project. A risk register was used to record the risks that were found. </w:t>
      </w:r>
    </w:p>
    <w:p w14:paraId="3B3BD23F" w14:textId="77777777" w:rsidR="00AC78A1" w:rsidRDefault="00AC78A1" w:rsidP="001E53AF">
      <w:pPr>
        <w:ind w:left="2156" w:right="873"/>
        <w:jc w:val="both"/>
      </w:pPr>
    </w:p>
    <w:p w14:paraId="6C81A4E9" w14:textId="4B681520" w:rsidR="00AC78A1" w:rsidRDefault="00AC78A1" w:rsidP="001E53AF">
      <w:pPr>
        <w:ind w:left="2156" w:right="873"/>
        <w:jc w:val="both"/>
      </w:pPr>
      <w:r>
        <w:t xml:space="preserve">The client interviews and risk assessment meeting shed light on Madonna's Web project's potential dangers. Additionally, the inputs from Madonna's staff were reviewed by the project team to identify potential dangers and devise strategies for mitigating them. </w:t>
      </w:r>
    </w:p>
    <w:p w14:paraId="44A07EBC" w14:textId="77777777" w:rsidR="00AC78A1" w:rsidRDefault="00AC78A1" w:rsidP="001E53AF">
      <w:pPr>
        <w:ind w:left="2156" w:right="873"/>
        <w:jc w:val="both"/>
      </w:pPr>
    </w:p>
    <w:p w14:paraId="5C2ACCBC" w14:textId="77777777" w:rsidR="00AC78A1" w:rsidRDefault="00AC78A1" w:rsidP="001E53AF">
      <w:pPr>
        <w:ind w:left="2156" w:right="873"/>
        <w:jc w:val="both"/>
      </w:pPr>
      <w:r>
        <w:t xml:space="preserve">The risks that were found were recorded in a format that was in line with the agile risk management plan. The risk register is updated on a regular basis to make sure that risk management is done right. Throughout the duration of the project, the project team will continue to monitor and manage risks. </w:t>
      </w:r>
    </w:p>
    <w:p w14:paraId="11BA11FC" w14:textId="77777777" w:rsidR="00AC78A1" w:rsidRDefault="00AC78A1" w:rsidP="001E53AF">
      <w:pPr>
        <w:ind w:left="2156" w:right="873"/>
        <w:jc w:val="both"/>
      </w:pPr>
    </w:p>
    <w:p w14:paraId="2A0FF82F" w14:textId="73D8CFFA" w:rsidR="00AC78A1" w:rsidRDefault="00AC78A1" w:rsidP="001E53AF">
      <w:pPr>
        <w:ind w:left="2156" w:right="873"/>
        <w:jc w:val="both"/>
      </w:pPr>
      <w:r>
        <w:t xml:space="preserve">The following are some of the potential dangers identified for Madonna's web project: </w:t>
      </w:r>
    </w:p>
    <w:p w14:paraId="6F1DB0E4" w14:textId="77777777" w:rsidR="00481C0B" w:rsidRDefault="00481C0B" w:rsidP="001E53AF">
      <w:pPr>
        <w:ind w:left="2156" w:right="873"/>
        <w:jc w:val="both"/>
      </w:pPr>
    </w:p>
    <w:p w14:paraId="41B0DF77" w14:textId="77777777" w:rsidR="00AC78A1" w:rsidRDefault="00AC78A1" w:rsidP="001E53AF">
      <w:pPr>
        <w:pStyle w:val="ListParagraph"/>
        <w:numPr>
          <w:ilvl w:val="0"/>
          <w:numId w:val="77"/>
        </w:numPr>
        <w:ind w:right="873"/>
        <w:jc w:val="both"/>
      </w:pPr>
      <w:r>
        <w:t xml:space="preserve">Resources are scarce: A lack of resources could prevent the project from being completed as planned. </w:t>
      </w:r>
    </w:p>
    <w:p w14:paraId="3979C181" w14:textId="77777777" w:rsidR="00AC78A1" w:rsidRDefault="00AC78A1" w:rsidP="001E53AF">
      <w:pPr>
        <w:ind w:left="2156" w:right="873"/>
        <w:jc w:val="both"/>
      </w:pPr>
    </w:p>
    <w:p w14:paraId="0F015393" w14:textId="77777777" w:rsidR="00AC78A1" w:rsidRDefault="00AC78A1" w:rsidP="001E53AF">
      <w:pPr>
        <w:pStyle w:val="ListParagraph"/>
        <w:numPr>
          <w:ilvl w:val="0"/>
          <w:numId w:val="77"/>
        </w:numPr>
        <w:ind w:right="873"/>
        <w:jc w:val="both"/>
      </w:pPr>
      <w:r>
        <w:t xml:space="preserve">Limit creep: There is a possibility that the project's scope will extend beyond the initial boundaries, which will cause delays and cost overruns. </w:t>
      </w:r>
    </w:p>
    <w:p w14:paraId="40EFDC7C" w14:textId="77777777" w:rsidR="00AC78A1" w:rsidRDefault="00AC78A1" w:rsidP="001E53AF">
      <w:pPr>
        <w:ind w:left="2156" w:right="873"/>
        <w:jc w:val="both"/>
      </w:pPr>
    </w:p>
    <w:p w14:paraId="4CEA4FB9" w14:textId="55FF69B0" w:rsidR="00AC78A1" w:rsidRDefault="00AC78A1" w:rsidP="001E53AF">
      <w:pPr>
        <w:pStyle w:val="ListParagraph"/>
        <w:numPr>
          <w:ilvl w:val="0"/>
          <w:numId w:val="77"/>
        </w:numPr>
        <w:ind w:right="873"/>
        <w:jc w:val="both"/>
      </w:pPr>
      <w:r>
        <w:t xml:space="preserve">Problems with security: risks posed </w:t>
      </w:r>
      <w:r w:rsidR="002E60CC">
        <w:t>using</w:t>
      </w:r>
      <w:r>
        <w:t xml:space="preserve"> Python and SQL, such as data loss or new security attacks. </w:t>
      </w:r>
    </w:p>
    <w:p w14:paraId="54013B68" w14:textId="77777777" w:rsidR="00AC78A1" w:rsidRDefault="00AC78A1" w:rsidP="001E53AF">
      <w:pPr>
        <w:ind w:left="2156" w:right="873"/>
        <w:jc w:val="both"/>
      </w:pPr>
    </w:p>
    <w:p w14:paraId="4E50DE65" w14:textId="3ADA2857" w:rsidR="00AC78A1" w:rsidRDefault="00AC78A1" w:rsidP="001E53AF">
      <w:pPr>
        <w:pStyle w:val="ListParagraph"/>
        <w:numPr>
          <w:ilvl w:val="0"/>
          <w:numId w:val="77"/>
        </w:numPr>
        <w:ind w:right="873"/>
        <w:jc w:val="both"/>
      </w:pPr>
      <w:r>
        <w:t xml:space="preserve">Error by humans: errors made by members of the project team that could </w:t>
      </w:r>
      <w:r w:rsidR="002E60CC">
        <w:t>influence</w:t>
      </w:r>
      <w:r>
        <w:t xml:space="preserve"> the project. </w:t>
      </w:r>
    </w:p>
    <w:p w14:paraId="0F70ABD3" w14:textId="77777777" w:rsidR="00AC78A1" w:rsidRDefault="00AC78A1" w:rsidP="001E53AF">
      <w:pPr>
        <w:ind w:left="2156" w:right="873"/>
        <w:jc w:val="both"/>
      </w:pPr>
    </w:p>
    <w:p w14:paraId="707C7D0A" w14:textId="3E5470FC" w:rsidR="00AC78A1" w:rsidRDefault="00AC78A1" w:rsidP="001E53AF">
      <w:pPr>
        <w:pStyle w:val="ListParagraph"/>
        <w:numPr>
          <w:ilvl w:val="0"/>
          <w:numId w:val="77"/>
        </w:numPr>
        <w:ind w:right="873"/>
        <w:jc w:val="both"/>
      </w:pPr>
      <w:r>
        <w:t xml:space="preserve">Unpredictable circumstances: unanticipated dangers that could </w:t>
      </w:r>
      <w:r w:rsidR="002E60CC">
        <w:t>influence</w:t>
      </w:r>
      <w:r>
        <w:t xml:space="preserve"> the project. </w:t>
      </w:r>
    </w:p>
    <w:p w14:paraId="72D5DC18" w14:textId="77777777" w:rsidR="00AC78A1" w:rsidRDefault="00AC78A1" w:rsidP="001E53AF">
      <w:pPr>
        <w:ind w:left="2156" w:right="873"/>
        <w:jc w:val="both"/>
      </w:pPr>
    </w:p>
    <w:p w14:paraId="03369714" w14:textId="448449E0" w:rsidR="00B3026E" w:rsidRDefault="00AC78A1" w:rsidP="001E53AF">
      <w:pPr>
        <w:ind w:left="2156" w:right="873"/>
        <w:jc w:val="both"/>
      </w:pPr>
      <w:r>
        <w:t xml:space="preserve">The project team has taken </w:t>
      </w:r>
      <w:r w:rsidR="002E60CC">
        <w:t>several</w:t>
      </w:r>
      <w:r>
        <w:t xml:space="preserve"> different approaches to deal with </w:t>
      </w:r>
      <w:r w:rsidR="003B3D18">
        <w:t xml:space="preserve">these risks, including </w:t>
      </w:r>
      <w:r>
        <w:t>extensive</w:t>
      </w:r>
      <w:r w:rsidR="003B3D18">
        <w:t xml:space="preserve"> testing and validation of the data migration </w:t>
      </w:r>
      <w:r>
        <w:t xml:space="preserve">procedure, the Agile </w:t>
      </w:r>
      <w:r w:rsidR="003B3D18">
        <w:t xml:space="preserve">methodology </w:t>
      </w:r>
      <w:r>
        <w:t xml:space="preserve">for quickly resolving </w:t>
      </w:r>
      <w:r w:rsidR="003B3D18">
        <w:t>technical issues</w:t>
      </w:r>
      <w:r>
        <w:t>,</w:t>
      </w:r>
      <w:r w:rsidR="003B3D18">
        <w:t xml:space="preserve"> training and support for </w:t>
      </w:r>
      <w:r>
        <w:t xml:space="preserve">a smooth transition to </w:t>
      </w:r>
      <w:r w:rsidR="003B3D18">
        <w:t xml:space="preserve">the new system, and </w:t>
      </w:r>
      <w:r>
        <w:t xml:space="preserve">consistent </w:t>
      </w:r>
      <w:r w:rsidR="003B3D18">
        <w:t xml:space="preserve">communication with key stakeholders to </w:t>
      </w:r>
      <w:r>
        <w:t>find</w:t>
      </w:r>
      <w:r w:rsidR="003B3D18">
        <w:t xml:space="preserve"> and address</w:t>
      </w:r>
      <w:r>
        <w:t xml:space="preserve"> any</w:t>
      </w:r>
      <w:r w:rsidR="003B3D18">
        <w:t xml:space="preserve"> potential delays or </w:t>
      </w:r>
      <w:r>
        <w:t>problems.</w:t>
      </w:r>
    </w:p>
    <w:p w14:paraId="604E98AE" w14:textId="77777777" w:rsidR="00B3026E" w:rsidRDefault="003B3D18" w:rsidP="001E53AF">
      <w:pPr>
        <w:spacing w:after="41" w:line="259" w:lineRule="auto"/>
        <w:ind w:left="1441"/>
        <w:jc w:val="both"/>
      </w:pPr>
      <w:r>
        <w:rPr>
          <w:color w:val="008000"/>
        </w:rPr>
        <w:t xml:space="preserve"> </w:t>
      </w:r>
      <w:r>
        <w:rPr>
          <w:rFonts w:ascii="Segoe UI" w:eastAsia="Segoe UI" w:hAnsi="Segoe UI" w:cs="Segoe UI"/>
          <w:sz w:val="18"/>
        </w:rPr>
        <w:t xml:space="preserve"> </w:t>
      </w:r>
      <w:r>
        <w:t xml:space="preserve"> </w:t>
      </w:r>
    </w:p>
    <w:p w14:paraId="424430D1" w14:textId="77777777" w:rsidR="00B3026E" w:rsidRDefault="003B3D18" w:rsidP="001E53AF">
      <w:pPr>
        <w:pStyle w:val="Heading4"/>
        <w:ind w:left="2156"/>
        <w:jc w:val="both"/>
      </w:pPr>
      <w:bookmarkStart w:id="134" w:name="_Toc138389722"/>
      <w:r>
        <w:t>6.9.5.</w:t>
      </w:r>
      <w:r>
        <w:rPr>
          <w:rFonts w:ascii="Arial" w:eastAsia="Arial" w:hAnsi="Arial" w:cs="Arial"/>
        </w:rPr>
        <w:t xml:space="preserve"> </w:t>
      </w:r>
      <w:r>
        <w:t>Risk Qualification and Prioritization</w:t>
      </w:r>
      <w:bookmarkEnd w:id="134"/>
      <w:r>
        <w:t xml:space="preserve"> </w:t>
      </w:r>
      <w:r>
        <w:rPr>
          <w:rFonts w:ascii="Segoe UI" w:eastAsia="Segoe UI" w:hAnsi="Segoe UI" w:cs="Segoe UI"/>
        </w:rPr>
        <w:t xml:space="preserve"> </w:t>
      </w:r>
      <w:r>
        <w:t xml:space="preserve"> </w:t>
      </w:r>
    </w:p>
    <w:p w14:paraId="4D119818" w14:textId="77777777" w:rsidR="00B3026E" w:rsidRDefault="003B3D18" w:rsidP="001E53AF">
      <w:pPr>
        <w:spacing w:after="5" w:line="259" w:lineRule="auto"/>
        <w:ind w:left="1441"/>
        <w:jc w:val="both"/>
      </w:pPr>
      <w:r>
        <w:t xml:space="preserve"> </w:t>
      </w:r>
      <w:r>
        <w:rPr>
          <w:rFonts w:ascii="Segoe UI" w:eastAsia="Segoe UI" w:hAnsi="Segoe UI" w:cs="Segoe UI"/>
          <w:sz w:val="18"/>
        </w:rPr>
        <w:t xml:space="preserve"> </w:t>
      </w:r>
      <w:r>
        <w:t xml:space="preserve"> </w:t>
      </w:r>
    </w:p>
    <w:p w14:paraId="4D690225" w14:textId="77777777" w:rsidR="0009642D" w:rsidRDefault="0009642D" w:rsidP="001E53AF">
      <w:pPr>
        <w:spacing w:after="30" w:line="259" w:lineRule="auto"/>
        <w:ind w:left="2161"/>
        <w:jc w:val="both"/>
      </w:pPr>
      <w:r>
        <w:t xml:space="preserve">To qualify and focus on takes a chance with recorded in the gamble register, a likelihood influence framework was used. Based on their likelihood of occurring and impact on the project, risks were categorized as Extreme, High, Medium, Low, and Negligible. </w:t>
      </w:r>
    </w:p>
    <w:p w14:paraId="5084158A" w14:textId="77777777" w:rsidR="0009642D" w:rsidRDefault="0009642D" w:rsidP="001E53AF">
      <w:pPr>
        <w:spacing w:after="30" w:line="259" w:lineRule="auto"/>
        <w:ind w:left="2161"/>
        <w:jc w:val="both"/>
      </w:pPr>
    </w:p>
    <w:p w14:paraId="763B2FA3" w14:textId="77777777" w:rsidR="0009642D" w:rsidRDefault="0009642D" w:rsidP="001E53AF">
      <w:pPr>
        <w:spacing w:after="30" w:line="259" w:lineRule="auto"/>
        <w:ind w:left="2161"/>
        <w:jc w:val="both"/>
      </w:pPr>
      <w:r>
        <w:t xml:space="preserve"> </w:t>
      </w:r>
    </w:p>
    <w:p w14:paraId="579F7E9E" w14:textId="77777777" w:rsidR="0009642D" w:rsidRDefault="0009642D" w:rsidP="001E53AF">
      <w:pPr>
        <w:spacing w:after="30" w:line="259" w:lineRule="auto"/>
        <w:ind w:left="2161"/>
        <w:jc w:val="both"/>
      </w:pPr>
    </w:p>
    <w:p w14:paraId="1CC95DB9" w14:textId="77777777" w:rsidR="0009642D" w:rsidRDefault="0009642D" w:rsidP="001E53AF">
      <w:pPr>
        <w:spacing w:after="30" w:line="259" w:lineRule="auto"/>
        <w:ind w:left="2161"/>
        <w:jc w:val="both"/>
      </w:pPr>
      <w:r>
        <w:t xml:space="preserve">The probability of risks happening and their impact on the project is described below: </w:t>
      </w:r>
    </w:p>
    <w:p w14:paraId="741D5261" w14:textId="77777777" w:rsidR="0009642D" w:rsidRDefault="0009642D" w:rsidP="001E53AF">
      <w:pPr>
        <w:spacing w:after="30" w:line="259" w:lineRule="auto"/>
        <w:ind w:left="2161"/>
        <w:jc w:val="both"/>
      </w:pPr>
    </w:p>
    <w:p w14:paraId="23EE3AB7" w14:textId="77777777" w:rsidR="0009642D" w:rsidRDefault="0009642D" w:rsidP="001E53AF">
      <w:pPr>
        <w:pStyle w:val="ListParagraph"/>
        <w:numPr>
          <w:ilvl w:val="3"/>
          <w:numId w:val="78"/>
        </w:numPr>
        <w:spacing w:after="30" w:line="259" w:lineRule="auto"/>
        <w:ind w:left="3240"/>
        <w:jc w:val="both"/>
      </w:pPr>
      <w:r>
        <w:t xml:space="preserve">Extreme: risks that have a significant impact on the project and a very high likelihood of occurring. </w:t>
      </w:r>
    </w:p>
    <w:p w14:paraId="054F527B" w14:textId="77777777" w:rsidR="0009642D" w:rsidRDefault="0009642D" w:rsidP="001E53AF">
      <w:pPr>
        <w:spacing w:after="30" w:line="259" w:lineRule="auto"/>
        <w:ind w:left="360"/>
        <w:jc w:val="both"/>
      </w:pPr>
    </w:p>
    <w:p w14:paraId="4F1BDD8C" w14:textId="12548372" w:rsidR="0009642D" w:rsidRDefault="0009642D" w:rsidP="001E53AF">
      <w:pPr>
        <w:pStyle w:val="ListParagraph"/>
        <w:numPr>
          <w:ilvl w:val="3"/>
          <w:numId w:val="78"/>
        </w:numPr>
        <w:spacing w:after="30" w:line="259" w:lineRule="auto"/>
        <w:ind w:left="3240"/>
        <w:jc w:val="both"/>
      </w:pPr>
      <w:r>
        <w:t xml:space="preserve">High: Risks that have a significant impact on the project and a high likelihood of occurring, necessitating immediate attention and mitigation strategies. </w:t>
      </w:r>
    </w:p>
    <w:p w14:paraId="7B0F2BC8" w14:textId="77777777" w:rsidR="0009642D" w:rsidRDefault="0009642D" w:rsidP="001E53AF">
      <w:pPr>
        <w:spacing w:after="30" w:line="259" w:lineRule="auto"/>
        <w:ind w:left="360"/>
        <w:jc w:val="both"/>
      </w:pPr>
    </w:p>
    <w:p w14:paraId="100F9564" w14:textId="3CE2ADD1" w:rsidR="0009642D" w:rsidRDefault="0009642D" w:rsidP="001E53AF">
      <w:pPr>
        <w:pStyle w:val="ListParagraph"/>
        <w:numPr>
          <w:ilvl w:val="3"/>
          <w:numId w:val="78"/>
        </w:numPr>
        <w:spacing w:after="30" w:line="259" w:lineRule="auto"/>
        <w:ind w:left="3240"/>
        <w:jc w:val="both"/>
      </w:pPr>
      <w:r>
        <w:t xml:space="preserve">Medium: Risks that require close monitoring and potential strategies for risk mitigation and have a moderate impact on the project. </w:t>
      </w:r>
    </w:p>
    <w:p w14:paraId="40E2C903" w14:textId="77777777" w:rsidR="0009642D" w:rsidRDefault="0009642D" w:rsidP="001E53AF">
      <w:pPr>
        <w:spacing w:after="30" w:line="259" w:lineRule="auto"/>
        <w:ind w:left="360"/>
        <w:jc w:val="both"/>
      </w:pPr>
    </w:p>
    <w:p w14:paraId="57464DF5" w14:textId="5942A677" w:rsidR="0009642D" w:rsidRDefault="0009642D" w:rsidP="001E53AF">
      <w:pPr>
        <w:pStyle w:val="ListParagraph"/>
        <w:numPr>
          <w:ilvl w:val="3"/>
          <w:numId w:val="78"/>
        </w:numPr>
        <w:spacing w:after="30" w:line="259" w:lineRule="auto"/>
        <w:ind w:left="3240"/>
        <w:jc w:val="both"/>
      </w:pPr>
      <w:r>
        <w:t xml:space="preserve">Low: Risks that have a small impact on the project but have a low likelihood of occurring, necessitate regular monitoring, and may have strategies for mitigating their impact. </w:t>
      </w:r>
    </w:p>
    <w:p w14:paraId="3F298FFD" w14:textId="77777777" w:rsidR="0009642D" w:rsidRDefault="0009642D" w:rsidP="001E53AF">
      <w:pPr>
        <w:spacing w:after="30" w:line="259" w:lineRule="auto"/>
        <w:ind w:left="360"/>
        <w:jc w:val="both"/>
      </w:pPr>
    </w:p>
    <w:p w14:paraId="6E77F5DC" w14:textId="08D5A4CC" w:rsidR="00B3026E" w:rsidRDefault="0009642D" w:rsidP="001E53AF">
      <w:pPr>
        <w:pStyle w:val="ListParagraph"/>
        <w:numPr>
          <w:ilvl w:val="3"/>
          <w:numId w:val="78"/>
        </w:numPr>
        <w:spacing w:after="30" w:line="259" w:lineRule="auto"/>
        <w:ind w:left="3240"/>
        <w:jc w:val="both"/>
      </w:pPr>
      <w:r>
        <w:t>Negligible: Risks that can be ignored because they have a negligible effect on the project and a very low likelihood of occurring.</w:t>
      </w:r>
      <w:r w:rsidR="003B3D18" w:rsidRPr="0009642D">
        <w:rPr>
          <w:rFonts w:ascii="Segoe UI" w:eastAsia="Segoe UI" w:hAnsi="Segoe UI" w:cs="Segoe UI"/>
          <w:sz w:val="18"/>
        </w:rPr>
        <w:t xml:space="preserve"> </w:t>
      </w:r>
    </w:p>
    <w:p w14:paraId="0B1FDC94" w14:textId="77777777" w:rsidR="00B3026E" w:rsidRDefault="003B3D18" w:rsidP="001E53AF">
      <w:pPr>
        <w:spacing w:line="259" w:lineRule="auto"/>
        <w:ind w:left="2161"/>
        <w:jc w:val="both"/>
      </w:pPr>
      <w:r>
        <w:t xml:space="preserve"> </w:t>
      </w:r>
    </w:p>
    <w:p w14:paraId="605DE3B8" w14:textId="77777777" w:rsidR="00B3026E" w:rsidRDefault="003B3D18" w:rsidP="001E53AF">
      <w:pPr>
        <w:ind w:left="2156" w:right="873"/>
        <w:jc w:val="both"/>
      </w:pPr>
      <w:r>
        <w:t xml:space="preserve">The following are the identified risks and their prioritization based on probability and impact:   </w:t>
      </w:r>
    </w:p>
    <w:p w14:paraId="0CF5EE67" w14:textId="77777777" w:rsidR="00B3026E" w:rsidRDefault="003B3D18" w:rsidP="001E53AF">
      <w:pPr>
        <w:spacing w:line="259" w:lineRule="auto"/>
        <w:ind w:left="1441"/>
        <w:jc w:val="both"/>
      </w:pPr>
      <w:r>
        <w:rPr>
          <w:rFonts w:ascii="Segoe UI" w:eastAsia="Segoe UI" w:hAnsi="Segoe UI" w:cs="Segoe UI"/>
          <w:sz w:val="18"/>
        </w:rPr>
        <w:t xml:space="preserve"> </w:t>
      </w:r>
      <w:r>
        <w:t xml:space="preserve"> </w:t>
      </w:r>
    </w:p>
    <w:tbl>
      <w:tblPr>
        <w:tblStyle w:val="TableGrid1"/>
        <w:tblW w:w="8640" w:type="dxa"/>
        <w:tblInd w:w="2170" w:type="dxa"/>
        <w:tblCellMar>
          <w:top w:w="52" w:type="dxa"/>
          <w:left w:w="3" w:type="dxa"/>
          <w:right w:w="20" w:type="dxa"/>
        </w:tblCellMar>
        <w:tblLook w:val="04A0" w:firstRow="1" w:lastRow="0" w:firstColumn="1" w:lastColumn="0" w:noHBand="0" w:noVBand="1"/>
      </w:tblPr>
      <w:tblGrid>
        <w:gridCol w:w="1260"/>
        <w:gridCol w:w="1353"/>
        <w:gridCol w:w="1638"/>
        <w:gridCol w:w="1559"/>
        <w:gridCol w:w="1493"/>
        <w:gridCol w:w="1337"/>
      </w:tblGrid>
      <w:tr w:rsidR="00B3026E" w14:paraId="11488183" w14:textId="77777777">
        <w:trPr>
          <w:trHeight w:val="516"/>
        </w:trPr>
        <w:tc>
          <w:tcPr>
            <w:tcW w:w="2614" w:type="dxa"/>
            <w:gridSpan w:val="2"/>
            <w:tcBorders>
              <w:top w:val="single" w:sz="6" w:space="0" w:color="000000"/>
              <w:left w:val="single" w:sz="6" w:space="0" w:color="000000"/>
              <w:bottom w:val="single" w:sz="6" w:space="0" w:color="000000"/>
              <w:right w:val="nil"/>
            </w:tcBorders>
            <w:shd w:val="clear" w:color="auto" w:fill="2F5496"/>
          </w:tcPr>
          <w:p w14:paraId="51C78FC0" w14:textId="77777777" w:rsidR="00B3026E" w:rsidRDefault="003B3D18">
            <w:pPr>
              <w:spacing w:line="259" w:lineRule="auto"/>
              <w:ind w:left="3"/>
            </w:pPr>
            <w:r>
              <w:t xml:space="preserve"> </w:t>
            </w:r>
            <w:r>
              <w:tab/>
              <w:t xml:space="preserve"> </w:t>
            </w:r>
          </w:p>
        </w:tc>
        <w:tc>
          <w:tcPr>
            <w:tcW w:w="3197" w:type="dxa"/>
            <w:gridSpan w:val="2"/>
            <w:tcBorders>
              <w:top w:val="single" w:sz="6" w:space="0" w:color="000000"/>
              <w:left w:val="nil"/>
              <w:bottom w:val="single" w:sz="6" w:space="0" w:color="000000"/>
              <w:right w:val="nil"/>
            </w:tcBorders>
            <w:shd w:val="clear" w:color="auto" w:fill="2F5496"/>
          </w:tcPr>
          <w:p w14:paraId="6FE2AAA3" w14:textId="77777777" w:rsidR="00B3026E" w:rsidRDefault="003B3D18">
            <w:pPr>
              <w:spacing w:line="259" w:lineRule="auto"/>
              <w:ind w:left="621"/>
            </w:pPr>
            <w:r>
              <w:rPr>
                <w:b/>
                <w:color w:val="FFFFFF"/>
                <w:sz w:val="22"/>
              </w:rPr>
              <w:t>Risk</w:t>
            </w:r>
            <w:r>
              <w:rPr>
                <w:color w:val="FFFFFF"/>
                <w:sz w:val="22"/>
              </w:rPr>
              <w:t xml:space="preserve"> </w:t>
            </w:r>
            <w:r>
              <w:rPr>
                <w:b/>
                <w:color w:val="FFFFFF"/>
                <w:sz w:val="22"/>
              </w:rPr>
              <w:t>Assessment</w:t>
            </w:r>
            <w:r>
              <w:rPr>
                <w:color w:val="FFFFFF"/>
                <w:sz w:val="22"/>
              </w:rPr>
              <w:t xml:space="preserve"> </w:t>
            </w:r>
            <w:r>
              <w:rPr>
                <w:b/>
                <w:color w:val="FFFFFF"/>
                <w:sz w:val="22"/>
              </w:rPr>
              <w:t>Matrix</w:t>
            </w:r>
            <w:r>
              <w:t xml:space="preserve">  </w:t>
            </w:r>
          </w:p>
        </w:tc>
        <w:tc>
          <w:tcPr>
            <w:tcW w:w="1493" w:type="dxa"/>
            <w:tcBorders>
              <w:top w:val="single" w:sz="6" w:space="0" w:color="000000"/>
              <w:left w:val="nil"/>
              <w:bottom w:val="single" w:sz="6" w:space="0" w:color="000000"/>
              <w:right w:val="nil"/>
            </w:tcBorders>
            <w:shd w:val="clear" w:color="auto" w:fill="2F5496"/>
          </w:tcPr>
          <w:p w14:paraId="65B93303" w14:textId="77777777" w:rsidR="00B3026E" w:rsidRDefault="003B3D18">
            <w:pPr>
              <w:spacing w:line="259" w:lineRule="auto"/>
            </w:pPr>
            <w:r>
              <w:t xml:space="preserve"> </w:t>
            </w:r>
          </w:p>
        </w:tc>
        <w:tc>
          <w:tcPr>
            <w:tcW w:w="1337" w:type="dxa"/>
            <w:tcBorders>
              <w:top w:val="single" w:sz="6" w:space="0" w:color="000000"/>
              <w:left w:val="nil"/>
              <w:bottom w:val="single" w:sz="6" w:space="0" w:color="000000"/>
              <w:right w:val="single" w:sz="6" w:space="0" w:color="000000"/>
            </w:tcBorders>
            <w:shd w:val="clear" w:color="auto" w:fill="2F5496"/>
          </w:tcPr>
          <w:p w14:paraId="0CE6E76A" w14:textId="77777777" w:rsidR="00B3026E" w:rsidRDefault="003B3D18">
            <w:pPr>
              <w:spacing w:line="259" w:lineRule="auto"/>
              <w:ind w:left="3"/>
            </w:pPr>
            <w:r>
              <w:t xml:space="preserve"> </w:t>
            </w:r>
          </w:p>
        </w:tc>
      </w:tr>
      <w:tr w:rsidR="00B3026E" w14:paraId="7F9ECB91" w14:textId="77777777">
        <w:trPr>
          <w:trHeight w:val="770"/>
        </w:trPr>
        <w:tc>
          <w:tcPr>
            <w:tcW w:w="1261" w:type="dxa"/>
            <w:tcBorders>
              <w:top w:val="single" w:sz="6" w:space="0" w:color="000000"/>
              <w:left w:val="single" w:sz="6" w:space="0" w:color="000000"/>
              <w:bottom w:val="single" w:sz="6" w:space="0" w:color="000000"/>
              <w:right w:val="single" w:sz="6" w:space="0" w:color="000000"/>
            </w:tcBorders>
          </w:tcPr>
          <w:p w14:paraId="259D3451" w14:textId="0DD9FAB3" w:rsidR="00B3026E" w:rsidRDefault="003B3D18">
            <w:pPr>
              <w:spacing w:line="259" w:lineRule="auto"/>
              <w:ind w:left="3"/>
            </w:pPr>
            <w:r>
              <w:rPr>
                <w:sz w:val="22"/>
              </w:rPr>
              <w:t xml:space="preserve">Probability </w:t>
            </w:r>
            <w:r>
              <w:t>Impact</w:t>
            </w:r>
            <w:r>
              <w:rPr>
                <w:sz w:val="22"/>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tcPr>
          <w:p w14:paraId="1AECC3F8" w14:textId="77777777" w:rsidR="00B3026E" w:rsidRDefault="003B3D18">
            <w:pPr>
              <w:spacing w:line="259" w:lineRule="auto"/>
              <w:ind w:left="3"/>
            </w:pPr>
            <w:r>
              <w:rPr>
                <w:sz w:val="22"/>
              </w:rPr>
              <w:t xml:space="preserve">Rare (1) </w:t>
            </w:r>
            <w:r>
              <w:t xml:space="preserve">  </w:t>
            </w:r>
          </w:p>
        </w:tc>
        <w:tc>
          <w:tcPr>
            <w:tcW w:w="1638" w:type="dxa"/>
            <w:tcBorders>
              <w:top w:val="single" w:sz="6" w:space="0" w:color="000000"/>
              <w:left w:val="single" w:sz="6" w:space="0" w:color="000000"/>
              <w:bottom w:val="single" w:sz="6" w:space="0" w:color="000000"/>
              <w:right w:val="single" w:sz="6" w:space="0" w:color="000000"/>
            </w:tcBorders>
          </w:tcPr>
          <w:p w14:paraId="0826D1F2" w14:textId="77777777" w:rsidR="00B3026E" w:rsidRDefault="003B3D18">
            <w:pPr>
              <w:spacing w:line="259" w:lineRule="auto"/>
              <w:ind w:left="5"/>
            </w:pPr>
            <w:r>
              <w:rPr>
                <w:sz w:val="22"/>
              </w:rPr>
              <w:t xml:space="preserve">Unlikely (2) </w:t>
            </w:r>
            <w:r>
              <w:t xml:space="preserve">  </w:t>
            </w:r>
          </w:p>
        </w:tc>
        <w:tc>
          <w:tcPr>
            <w:tcW w:w="1558" w:type="dxa"/>
            <w:tcBorders>
              <w:top w:val="single" w:sz="6" w:space="0" w:color="000000"/>
              <w:left w:val="single" w:sz="6" w:space="0" w:color="000000"/>
              <w:bottom w:val="single" w:sz="6" w:space="0" w:color="000000"/>
              <w:right w:val="single" w:sz="6" w:space="0" w:color="000000"/>
            </w:tcBorders>
          </w:tcPr>
          <w:p w14:paraId="5450E404" w14:textId="77777777" w:rsidR="00B3026E" w:rsidRDefault="003B3D18">
            <w:pPr>
              <w:spacing w:line="259" w:lineRule="auto"/>
              <w:ind w:left="3"/>
            </w:pPr>
            <w:r>
              <w:rPr>
                <w:sz w:val="22"/>
              </w:rPr>
              <w:t xml:space="preserve">Possible (3) </w:t>
            </w:r>
            <w:r>
              <w:t xml:space="preserve">  </w:t>
            </w:r>
          </w:p>
        </w:tc>
        <w:tc>
          <w:tcPr>
            <w:tcW w:w="1493" w:type="dxa"/>
            <w:tcBorders>
              <w:top w:val="single" w:sz="6" w:space="0" w:color="000000"/>
              <w:left w:val="single" w:sz="6" w:space="0" w:color="000000"/>
              <w:bottom w:val="single" w:sz="6" w:space="0" w:color="000000"/>
              <w:right w:val="single" w:sz="6" w:space="0" w:color="000000"/>
            </w:tcBorders>
          </w:tcPr>
          <w:p w14:paraId="3E4842A6" w14:textId="77777777" w:rsidR="00B3026E" w:rsidRDefault="003B3D18">
            <w:pPr>
              <w:spacing w:line="259" w:lineRule="auto"/>
              <w:ind w:left="5"/>
            </w:pPr>
            <w:r>
              <w:rPr>
                <w:sz w:val="22"/>
              </w:rPr>
              <w:t xml:space="preserve">Likely (4) </w:t>
            </w:r>
            <w: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7531A1EF" w14:textId="77777777" w:rsidR="00B3026E" w:rsidRDefault="003B3D18">
            <w:pPr>
              <w:spacing w:after="40" w:line="259" w:lineRule="auto"/>
              <w:ind w:left="3"/>
            </w:pPr>
            <w:r>
              <w:rPr>
                <w:sz w:val="22"/>
              </w:rPr>
              <w:t xml:space="preserve">Almost  </w:t>
            </w:r>
            <w:r>
              <w:t xml:space="preserve">  </w:t>
            </w:r>
          </w:p>
          <w:p w14:paraId="0C1E408B" w14:textId="77777777" w:rsidR="00B3026E" w:rsidRDefault="003B3D18">
            <w:pPr>
              <w:spacing w:line="259" w:lineRule="auto"/>
              <w:ind w:left="3"/>
            </w:pPr>
            <w:r>
              <w:rPr>
                <w:sz w:val="22"/>
              </w:rPr>
              <w:t xml:space="preserve">Certain (5) </w:t>
            </w:r>
            <w:r>
              <w:t xml:space="preserve">  </w:t>
            </w:r>
          </w:p>
        </w:tc>
      </w:tr>
      <w:tr w:rsidR="00B3026E" w14:paraId="5A4EADC2" w14:textId="77777777">
        <w:trPr>
          <w:trHeight w:val="644"/>
        </w:trPr>
        <w:tc>
          <w:tcPr>
            <w:tcW w:w="1261" w:type="dxa"/>
            <w:tcBorders>
              <w:top w:val="single" w:sz="6" w:space="0" w:color="000000"/>
              <w:left w:val="single" w:sz="6" w:space="0" w:color="000000"/>
              <w:bottom w:val="single" w:sz="6" w:space="0" w:color="000000"/>
              <w:right w:val="single" w:sz="6" w:space="0" w:color="000000"/>
            </w:tcBorders>
          </w:tcPr>
          <w:p w14:paraId="09F466ED" w14:textId="77777777" w:rsidR="00B3026E" w:rsidRDefault="003B3D18">
            <w:pPr>
              <w:spacing w:after="38" w:line="259" w:lineRule="auto"/>
              <w:ind w:left="3"/>
            </w:pPr>
            <w:r>
              <w:rPr>
                <w:sz w:val="22"/>
              </w:rPr>
              <w:t xml:space="preserve">Insignificant </w:t>
            </w:r>
            <w:r>
              <w:t xml:space="preserve"> </w:t>
            </w:r>
          </w:p>
          <w:p w14:paraId="001D3F49" w14:textId="77777777" w:rsidR="00B3026E" w:rsidRDefault="003B3D18">
            <w:pPr>
              <w:spacing w:line="259" w:lineRule="auto"/>
              <w:ind w:left="3"/>
            </w:pPr>
            <w:r>
              <w:rPr>
                <w:sz w:val="22"/>
              </w:rPr>
              <w:t xml:space="preserve">(1)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7D1174EF"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8EAADB"/>
          </w:tcPr>
          <w:p w14:paraId="21BFF57B" w14:textId="77777777" w:rsidR="00B3026E" w:rsidRDefault="003B3D18">
            <w:pPr>
              <w:spacing w:line="259" w:lineRule="auto"/>
              <w:ind w:left="68"/>
              <w:jc w:val="center"/>
            </w:pPr>
            <w:r>
              <w:rPr>
                <w:sz w:val="22"/>
              </w:rPr>
              <w:t>N</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8EAADB"/>
          </w:tcPr>
          <w:p w14:paraId="5C392CE6" w14:textId="77777777" w:rsidR="00B3026E" w:rsidRDefault="003B3D18">
            <w:pPr>
              <w:spacing w:line="259" w:lineRule="auto"/>
              <w:ind w:left="63"/>
              <w:jc w:val="center"/>
            </w:pPr>
            <w:r>
              <w:rPr>
                <w:sz w:val="22"/>
              </w:rPr>
              <w:t>N</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8EAADB"/>
          </w:tcPr>
          <w:p w14:paraId="187C5CC2" w14:textId="77777777" w:rsidR="00B3026E" w:rsidRDefault="003B3D18">
            <w:pPr>
              <w:spacing w:line="259" w:lineRule="auto"/>
              <w:ind w:left="62"/>
              <w:jc w:val="center"/>
            </w:pPr>
            <w:r>
              <w:rPr>
                <w:sz w:val="22"/>
              </w:rPr>
              <w:t>N</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A8D08D"/>
          </w:tcPr>
          <w:p w14:paraId="75FF32D9" w14:textId="77777777" w:rsidR="00B3026E" w:rsidRDefault="003B3D18">
            <w:pPr>
              <w:spacing w:line="259" w:lineRule="auto"/>
              <w:ind w:left="54"/>
              <w:jc w:val="center"/>
            </w:pPr>
            <w:r>
              <w:rPr>
                <w:sz w:val="22"/>
              </w:rPr>
              <w:t>L</w:t>
            </w:r>
            <w:r>
              <w:t xml:space="preserve">  </w:t>
            </w:r>
          </w:p>
        </w:tc>
      </w:tr>
      <w:tr w:rsidR="00B3026E" w14:paraId="7A0754C2" w14:textId="77777777">
        <w:trPr>
          <w:trHeight w:val="360"/>
        </w:trPr>
        <w:tc>
          <w:tcPr>
            <w:tcW w:w="1261" w:type="dxa"/>
            <w:tcBorders>
              <w:top w:val="single" w:sz="6" w:space="0" w:color="000000"/>
              <w:left w:val="single" w:sz="6" w:space="0" w:color="000000"/>
              <w:bottom w:val="single" w:sz="6" w:space="0" w:color="000000"/>
              <w:right w:val="single" w:sz="6" w:space="0" w:color="000000"/>
            </w:tcBorders>
          </w:tcPr>
          <w:p w14:paraId="176CE04B" w14:textId="77777777" w:rsidR="00B3026E" w:rsidRDefault="003B3D18">
            <w:pPr>
              <w:spacing w:line="259" w:lineRule="auto"/>
              <w:ind w:left="3"/>
            </w:pPr>
            <w:r>
              <w:rPr>
                <w:sz w:val="22"/>
              </w:rPr>
              <w:t xml:space="preserve">Minor (2)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46E5578A"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8EAADB"/>
          </w:tcPr>
          <w:p w14:paraId="675C2F1C" w14:textId="77777777" w:rsidR="00B3026E" w:rsidRDefault="003B3D18">
            <w:pPr>
              <w:spacing w:line="259" w:lineRule="auto"/>
              <w:ind w:left="68"/>
              <w:jc w:val="center"/>
            </w:pPr>
            <w:r>
              <w:rPr>
                <w:sz w:val="22"/>
              </w:rPr>
              <w:t>N</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A8D08D"/>
          </w:tcPr>
          <w:p w14:paraId="5688272D" w14:textId="77777777" w:rsidR="00B3026E" w:rsidRDefault="003B3D18">
            <w:pPr>
              <w:spacing w:line="259" w:lineRule="auto"/>
              <w:ind w:left="53"/>
              <w:jc w:val="center"/>
            </w:pPr>
            <w:r>
              <w:rPr>
                <w:sz w:val="22"/>
              </w:rPr>
              <w:t>L</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A8D08D"/>
          </w:tcPr>
          <w:p w14:paraId="4053D9AA" w14:textId="77777777" w:rsidR="00B3026E" w:rsidRDefault="003B3D18">
            <w:pPr>
              <w:spacing w:line="259" w:lineRule="auto"/>
              <w:ind w:left="53"/>
              <w:jc w:val="center"/>
            </w:pPr>
            <w:r>
              <w:rPr>
                <w:sz w:val="22"/>
              </w:rPr>
              <w:t>L</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D966"/>
          </w:tcPr>
          <w:p w14:paraId="6BD2334F" w14:textId="77777777" w:rsidR="00B3026E" w:rsidRDefault="003B3D18">
            <w:pPr>
              <w:spacing w:line="259" w:lineRule="auto"/>
              <w:ind w:left="60"/>
              <w:jc w:val="center"/>
            </w:pPr>
            <w:r>
              <w:rPr>
                <w:sz w:val="22"/>
              </w:rPr>
              <w:t>M</w:t>
            </w:r>
            <w:r>
              <w:t xml:space="preserve">  </w:t>
            </w:r>
          </w:p>
        </w:tc>
      </w:tr>
      <w:tr w:rsidR="00B3026E" w14:paraId="2C15A472" w14:textId="77777777">
        <w:trPr>
          <w:trHeight w:val="640"/>
        </w:trPr>
        <w:tc>
          <w:tcPr>
            <w:tcW w:w="1261" w:type="dxa"/>
            <w:tcBorders>
              <w:top w:val="single" w:sz="6" w:space="0" w:color="000000"/>
              <w:left w:val="single" w:sz="6" w:space="0" w:color="000000"/>
              <w:bottom w:val="single" w:sz="6" w:space="0" w:color="000000"/>
              <w:right w:val="single" w:sz="6" w:space="0" w:color="000000"/>
            </w:tcBorders>
          </w:tcPr>
          <w:p w14:paraId="064B8872" w14:textId="77777777" w:rsidR="00B3026E" w:rsidRDefault="003B3D18">
            <w:pPr>
              <w:spacing w:after="33" w:line="259" w:lineRule="auto"/>
              <w:ind w:left="3"/>
            </w:pPr>
            <w:r>
              <w:rPr>
                <w:sz w:val="22"/>
              </w:rPr>
              <w:t xml:space="preserve">Significant </w:t>
            </w:r>
            <w:r>
              <w:t xml:space="preserve"> </w:t>
            </w:r>
          </w:p>
          <w:p w14:paraId="1ABE3B88" w14:textId="77777777" w:rsidR="00B3026E" w:rsidRDefault="003B3D18">
            <w:pPr>
              <w:spacing w:line="259" w:lineRule="auto"/>
              <w:ind w:left="3"/>
            </w:pPr>
            <w:r>
              <w:rPr>
                <w:sz w:val="22"/>
              </w:rPr>
              <w:t xml:space="preserve">(3)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0EFE9A24"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A8D08D"/>
          </w:tcPr>
          <w:p w14:paraId="586C005D" w14:textId="77777777" w:rsidR="00B3026E" w:rsidRDefault="003B3D18">
            <w:pPr>
              <w:spacing w:line="259" w:lineRule="auto"/>
              <w:ind w:left="59"/>
              <w:jc w:val="center"/>
            </w:pPr>
            <w:r>
              <w:rPr>
                <w:sz w:val="22"/>
              </w:rPr>
              <w:t>L</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A8D08D"/>
          </w:tcPr>
          <w:p w14:paraId="4256CCD9" w14:textId="77777777" w:rsidR="00B3026E" w:rsidRDefault="003B3D18">
            <w:pPr>
              <w:spacing w:line="259" w:lineRule="auto"/>
              <w:ind w:left="53"/>
              <w:jc w:val="center"/>
            </w:pPr>
            <w:r>
              <w:rPr>
                <w:sz w:val="22"/>
              </w:rPr>
              <w:t>L</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D966"/>
          </w:tcPr>
          <w:p w14:paraId="16FD6B3D" w14:textId="77777777" w:rsidR="00B3026E" w:rsidRDefault="003B3D18">
            <w:pPr>
              <w:spacing w:line="259" w:lineRule="auto"/>
              <w:ind w:left="58"/>
              <w:jc w:val="center"/>
            </w:pPr>
            <w:r>
              <w:rPr>
                <w:sz w:val="22"/>
              </w:rPr>
              <w:t>M</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FF00"/>
          </w:tcPr>
          <w:p w14:paraId="1307C4CD" w14:textId="77777777" w:rsidR="00B3026E" w:rsidRDefault="003B3D18">
            <w:pPr>
              <w:spacing w:line="259" w:lineRule="auto"/>
              <w:ind w:left="69"/>
              <w:jc w:val="center"/>
            </w:pPr>
            <w:r>
              <w:rPr>
                <w:sz w:val="22"/>
              </w:rPr>
              <w:t>H</w:t>
            </w:r>
            <w:r>
              <w:t xml:space="preserve">  </w:t>
            </w:r>
          </w:p>
        </w:tc>
      </w:tr>
      <w:tr w:rsidR="00B3026E" w14:paraId="24DD1FFE" w14:textId="77777777">
        <w:trPr>
          <w:trHeight w:val="645"/>
        </w:trPr>
        <w:tc>
          <w:tcPr>
            <w:tcW w:w="1261" w:type="dxa"/>
            <w:tcBorders>
              <w:top w:val="single" w:sz="6" w:space="0" w:color="000000"/>
              <w:left w:val="single" w:sz="6" w:space="0" w:color="000000"/>
              <w:bottom w:val="single" w:sz="6" w:space="0" w:color="000000"/>
              <w:right w:val="single" w:sz="6" w:space="0" w:color="000000"/>
            </w:tcBorders>
          </w:tcPr>
          <w:p w14:paraId="55527730" w14:textId="77777777" w:rsidR="00B3026E" w:rsidRDefault="003B3D18">
            <w:pPr>
              <w:spacing w:after="38" w:line="259" w:lineRule="auto"/>
              <w:ind w:left="3"/>
            </w:pPr>
            <w:r>
              <w:rPr>
                <w:sz w:val="22"/>
              </w:rPr>
              <w:t xml:space="preserve">Disastrous </w:t>
            </w:r>
            <w:r>
              <w:t xml:space="preserve"> </w:t>
            </w:r>
          </w:p>
          <w:p w14:paraId="57B35B1B" w14:textId="77777777" w:rsidR="00B3026E" w:rsidRDefault="003B3D18">
            <w:pPr>
              <w:spacing w:line="259" w:lineRule="auto"/>
              <w:ind w:left="3"/>
            </w:pPr>
            <w:r>
              <w:rPr>
                <w:sz w:val="22"/>
              </w:rPr>
              <w:t xml:space="preserve">(4)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tcPr>
          <w:p w14:paraId="16BAFF84" w14:textId="77777777" w:rsidR="00B3026E" w:rsidRDefault="003B3D18">
            <w:pPr>
              <w:spacing w:line="259" w:lineRule="auto"/>
              <w:ind w:left="57"/>
              <w:jc w:val="center"/>
            </w:pPr>
            <w:r>
              <w:rPr>
                <w:sz w:val="22"/>
              </w:rPr>
              <w:t>N</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A8D08D"/>
          </w:tcPr>
          <w:p w14:paraId="1EE9233A" w14:textId="77777777" w:rsidR="00B3026E" w:rsidRDefault="003B3D18">
            <w:pPr>
              <w:spacing w:line="259" w:lineRule="auto"/>
              <w:ind w:left="59"/>
              <w:jc w:val="center"/>
            </w:pPr>
            <w:r>
              <w:rPr>
                <w:sz w:val="22"/>
              </w:rPr>
              <w:t>L</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FFD966"/>
          </w:tcPr>
          <w:p w14:paraId="70F92B5A" w14:textId="77777777" w:rsidR="00B3026E" w:rsidRDefault="003B3D18">
            <w:pPr>
              <w:spacing w:line="259" w:lineRule="auto"/>
              <w:ind w:left="59"/>
              <w:jc w:val="center"/>
            </w:pPr>
            <w:r>
              <w:rPr>
                <w:sz w:val="22"/>
              </w:rPr>
              <w:t>M</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FF00"/>
          </w:tcPr>
          <w:p w14:paraId="2201203F" w14:textId="77777777" w:rsidR="00B3026E" w:rsidRDefault="003B3D18">
            <w:pPr>
              <w:spacing w:line="259" w:lineRule="auto"/>
              <w:ind w:left="57"/>
              <w:jc w:val="center"/>
            </w:pPr>
            <w:r>
              <w:rPr>
                <w:sz w:val="22"/>
              </w:rPr>
              <w:t>H</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0000"/>
          </w:tcPr>
          <w:p w14:paraId="203ED0CE" w14:textId="77777777" w:rsidR="00B3026E" w:rsidRDefault="003B3D18">
            <w:pPr>
              <w:spacing w:line="259" w:lineRule="auto"/>
              <w:ind w:left="59"/>
              <w:jc w:val="center"/>
            </w:pPr>
            <w:r>
              <w:rPr>
                <w:sz w:val="22"/>
              </w:rPr>
              <w:t>E</w:t>
            </w:r>
            <w:r>
              <w:t xml:space="preserve">  </w:t>
            </w:r>
          </w:p>
        </w:tc>
      </w:tr>
      <w:tr w:rsidR="00B3026E" w14:paraId="5CA10501" w14:textId="77777777">
        <w:trPr>
          <w:trHeight w:val="627"/>
        </w:trPr>
        <w:tc>
          <w:tcPr>
            <w:tcW w:w="1261" w:type="dxa"/>
            <w:tcBorders>
              <w:top w:val="single" w:sz="6" w:space="0" w:color="000000"/>
              <w:left w:val="single" w:sz="6" w:space="0" w:color="000000"/>
              <w:bottom w:val="single" w:sz="6" w:space="0" w:color="000000"/>
              <w:right w:val="single" w:sz="6" w:space="0" w:color="000000"/>
            </w:tcBorders>
          </w:tcPr>
          <w:p w14:paraId="52210CBE" w14:textId="77777777" w:rsidR="00B3026E" w:rsidRDefault="003B3D18">
            <w:pPr>
              <w:spacing w:after="33" w:line="259" w:lineRule="auto"/>
              <w:ind w:left="3"/>
            </w:pPr>
            <w:r>
              <w:rPr>
                <w:sz w:val="22"/>
              </w:rPr>
              <w:t xml:space="preserve">Catastrophic </w:t>
            </w:r>
            <w:r>
              <w:t xml:space="preserve"> </w:t>
            </w:r>
          </w:p>
          <w:p w14:paraId="58F2BB13" w14:textId="77777777" w:rsidR="00B3026E" w:rsidRDefault="003B3D18">
            <w:pPr>
              <w:spacing w:line="259" w:lineRule="auto"/>
              <w:ind w:left="3"/>
            </w:pPr>
            <w:r>
              <w:rPr>
                <w:sz w:val="22"/>
              </w:rPr>
              <w:t xml:space="preserve">(5)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A8D08D"/>
          </w:tcPr>
          <w:p w14:paraId="72FFB0E0" w14:textId="77777777" w:rsidR="00B3026E" w:rsidRDefault="003B3D18">
            <w:pPr>
              <w:spacing w:line="259" w:lineRule="auto"/>
              <w:ind w:left="8"/>
              <w:jc w:val="center"/>
            </w:pPr>
            <w:r>
              <w:rPr>
                <w:sz w:val="22"/>
              </w:rPr>
              <w:t>L</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FFD966"/>
          </w:tcPr>
          <w:p w14:paraId="56316D92" w14:textId="77777777" w:rsidR="00B3026E" w:rsidRDefault="003B3D18">
            <w:pPr>
              <w:spacing w:line="259" w:lineRule="auto"/>
              <w:ind w:left="14"/>
              <w:jc w:val="center"/>
            </w:pPr>
            <w:r>
              <w:rPr>
                <w:sz w:val="22"/>
              </w:rPr>
              <w:t>M</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FFFF00"/>
          </w:tcPr>
          <w:p w14:paraId="41455EF8" w14:textId="77777777" w:rsidR="00B3026E" w:rsidRDefault="003B3D18">
            <w:pPr>
              <w:spacing w:line="259" w:lineRule="auto"/>
              <w:ind w:left="18"/>
              <w:jc w:val="center"/>
            </w:pPr>
            <w:r>
              <w:rPr>
                <w:sz w:val="22"/>
              </w:rPr>
              <w:t>H</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0000"/>
          </w:tcPr>
          <w:p w14:paraId="1D591D46" w14:textId="77777777" w:rsidR="00B3026E" w:rsidRDefault="003B3D18">
            <w:pPr>
              <w:spacing w:line="259" w:lineRule="auto"/>
              <w:ind w:left="7"/>
              <w:jc w:val="center"/>
            </w:pPr>
            <w:r>
              <w:rPr>
                <w:sz w:val="22"/>
              </w:rPr>
              <w:t>E</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0000"/>
          </w:tcPr>
          <w:p w14:paraId="7EC4BD59" w14:textId="77777777" w:rsidR="00B3026E" w:rsidRDefault="003B3D18">
            <w:pPr>
              <w:spacing w:line="259" w:lineRule="auto"/>
              <w:ind w:left="19"/>
              <w:jc w:val="center"/>
            </w:pPr>
            <w:r>
              <w:rPr>
                <w:sz w:val="22"/>
              </w:rPr>
              <w:t>E</w:t>
            </w:r>
            <w:r>
              <w:t xml:space="preserve">  </w:t>
            </w:r>
          </w:p>
        </w:tc>
      </w:tr>
    </w:tbl>
    <w:p w14:paraId="2849D301" w14:textId="77777777" w:rsidR="00B3026E" w:rsidRDefault="003B3D18">
      <w:pPr>
        <w:spacing w:after="271" w:line="259" w:lineRule="auto"/>
        <w:ind w:left="59" w:right="2"/>
        <w:jc w:val="center"/>
      </w:pPr>
      <w:r>
        <w:rPr>
          <w:i/>
          <w:color w:val="44546A"/>
          <w:sz w:val="18"/>
        </w:rPr>
        <w:t xml:space="preserve">Table 6.9—1: Risk Management Matrix </w:t>
      </w:r>
      <w:r>
        <w:t xml:space="preserve"> </w:t>
      </w:r>
    </w:p>
    <w:p w14:paraId="0E4FFE00" w14:textId="77777777" w:rsidR="00B3026E" w:rsidRDefault="003B3D18" w:rsidP="00B70A7B">
      <w:pPr>
        <w:pStyle w:val="Heading4"/>
        <w:ind w:left="2156"/>
      </w:pPr>
      <w:bookmarkStart w:id="135" w:name="_Toc138389723"/>
      <w:r>
        <w:t>6.9.6.</w:t>
      </w:r>
      <w:r>
        <w:rPr>
          <w:rFonts w:ascii="Arial" w:eastAsia="Arial" w:hAnsi="Arial" w:cs="Arial"/>
        </w:rPr>
        <w:t xml:space="preserve"> </w:t>
      </w:r>
      <w:r>
        <w:t>Risk Monitoring</w:t>
      </w:r>
      <w:bookmarkEnd w:id="135"/>
      <w:r>
        <w:t xml:space="preserve">   </w:t>
      </w:r>
    </w:p>
    <w:p w14:paraId="2DD010B4" w14:textId="77777777" w:rsidR="00B3026E" w:rsidRDefault="003B3D18">
      <w:pPr>
        <w:spacing w:after="5" w:line="259" w:lineRule="auto"/>
        <w:ind w:left="1441"/>
      </w:pPr>
      <w:r>
        <w:t xml:space="preserve"> </w:t>
      </w:r>
      <w:r>
        <w:rPr>
          <w:rFonts w:ascii="Segoe UI" w:eastAsia="Segoe UI" w:hAnsi="Segoe UI" w:cs="Segoe UI"/>
          <w:sz w:val="18"/>
        </w:rPr>
        <w:t xml:space="preserve"> </w:t>
      </w:r>
      <w:r>
        <w:t xml:space="preserve"> </w:t>
      </w:r>
    </w:p>
    <w:p w14:paraId="4E26E0CB" w14:textId="2B657215" w:rsidR="009D03E6" w:rsidRDefault="009D03E6" w:rsidP="001E53AF">
      <w:pPr>
        <w:spacing w:after="66" w:line="259" w:lineRule="auto"/>
        <w:ind w:left="2146"/>
        <w:jc w:val="both"/>
      </w:pPr>
      <w:r>
        <w:t xml:space="preserve">Throughout the duration of Madonna's Web project, continuous risk monitoring is a part of the agile risk management plan. This entails making a record of the monitoring procedure and locating conditions that might lead to risks. </w:t>
      </w:r>
    </w:p>
    <w:p w14:paraId="540C441D" w14:textId="77777777" w:rsidR="001E53AF" w:rsidRDefault="001E53AF" w:rsidP="001E53AF">
      <w:pPr>
        <w:spacing w:after="66" w:line="259" w:lineRule="auto"/>
        <w:ind w:left="2146"/>
        <w:jc w:val="both"/>
      </w:pPr>
    </w:p>
    <w:p w14:paraId="448ABC4A" w14:textId="77777777" w:rsidR="009D03E6" w:rsidRDefault="009D03E6" w:rsidP="001E53AF">
      <w:pPr>
        <w:spacing w:after="66" w:line="259" w:lineRule="auto"/>
        <w:ind w:left="2146"/>
        <w:jc w:val="both"/>
      </w:pPr>
      <w:r>
        <w:t xml:space="preserve">The project manager will include high-scoring risks in the project schedule and designate a dedicated risk manager to manage their monitoring as part of the plan. This lets the project manager know when risks need more attention and when the risk manager should give updates at the biweekly meetings of the project team. Risk trigger conditions will be tracked by the risk manager. </w:t>
      </w:r>
    </w:p>
    <w:p w14:paraId="683494F7" w14:textId="77777777" w:rsidR="009D03E6" w:rsidRDefault="009D03E6" w:rsidP="001E53AF">
      <w:pPr>
        <w:spacing w:after="66" w:line="259" w:lineRule="auto"/>
        <w:ind w:left="2146"/>
        <w:jc w:val="both"/>
      </w:pPr>
    </w:p>
    <w:p w14:paraId="4443C0F7" w14:textId="77777777" w:rsidR="009D03E6" w:rsidRDefault="009D03E6" w:rsidP="001E53AF">
      <w:pPr>
        <w:spacing w:after="66" w:line="259" w:lineRule="auto"/>
        <w:ind w:left="2146"/>
        <w:jc w:val="both"/>
      </w:pPr>
      <w:r>
        <w:t xml:space="preserve">The risk manager will report on the status of identified risks, any new risks that have emerged, and the efficiency of mitigation plans during the biweekly team meetings. Together with the project team, any necessary changes to the risk management plan will be made. </w:t>
      </w:r>
    </w:p>
    <w:p w14:paraId="530C01C2" w14:textId="77777777" w:rsidR="009D03E6" w:rsidRDefault="009D03E6" w:rsidP="001E53AF">
      <w:pPr>
        <w:spacing w:after="66" w:line="259" w:lineRule="auto"/>
        <w:ind w:left="2146"/>
        <w:jc w:val="both"/>
      </w:pPr>
    </w:p>
    <w:p w14:paraId="0EAC4366" w14:textId="77777777" w:rsidR="009D03E6" w:rsidRDefault="009D03E6" w:rsidP="001E53AF">
      <w:pPr>
        <w:spacing w:after="66" w:line="259" w:lineRule="auto"/>
        <w:ind w:left="2146"/>
        <w:jc w:val="both"/>
      </w:pPr>
      <w:r>
        <w:t xml:space="preserve">In conclusion, the Madonna's Web project team will implement an agile risk management approach that places an emphasis on adaptability and continuous improvement. In order to guarantee that the project's objectives and quality standards are met, the risk management plan's effectiveness will be evaluated on a regular basis and modified as necessary. </w:t>
      </w:r>
    </w:p>
    <w:p w14:paraId="01A26452" w14:textId="77777777" w:rsidR="009D03E6" w:rsidRDefault="009D03E6" w:rsidP="001E53AF">
      <w:pPr>
        <w:spacing w:after="66" w:line="259" w:lineRule="auto"/>
        <w:ind w:left="1441"/>
        <w:jc w:val="both"/>
      </w:pPr>
    </w:p>
    <w:p w14:paraId="3BECE76F" w14:textId="77777777" w:rsidR="00B3026E" w:rsidRDefault="003B3D18" w:rsidP="001E53AF">
      <w:pPr>
        <w:spacing w:after="66" w:line="259" w:lineRule="auto"/>
        <w:ind w:left="1441"/>
        <w:jc w:val="both"/>
      </w:pPr>
      <w:r>
        <w:t xml:space="preserve"> </w:t>
      </w:r>
      <w:r>
        <w:rPr>
          <w:rFonts w:ascii="Segoe UI" w:eastAsia="Segoe UI" w:hAnsi="Segoe UI" w:cs="Segoe UI"/>
          <w:sz w:val="18"/>
        </w:rPr>
        <w:t xml:space="preserve"> </w:t>
      </w:r>
      <w:r>
        <w:t xml:space="preserve"> </w:t>
      </w:r>
    </w:p>
    <w:p w14:paraId="0A7752C9" w14:textId="77777777" w:rsidR="00B3026E" w:rsidRDefault="003B3D18" w:rsidP="001E53AF">
      <w:pPr>
        <w:pStyle w:val="Heading4"/>
        <w:ind w:left="2156"/>
        <w:jc w:val="both"/>
      </w:pPr>
      <w:bookmarkStart w:id="136" w:name="_Toc138389724"/>
      <w:r>
        <w:t>6.9.7.</w:t>
      </w:r>
      <w:r>
        <w:rPr>
          <w:rFonts w:ascii="Arial" w:eastAsia="Arial" w:hAnsi="Arial" w:cs="Arial"/>
        </w:rPr>
        <w:t xml:space="preserve"> </w:t>
      </w:r>
      <w:r>
        <w:t>Risk Mitigation and Avoidance</w:t>
      </w:r>
      <w:bookmarkEnd w:id="136"/>
      <w:r>
        <w:t xml:space="preserve">   </w:t>
      </w:r>
    </w:p>
    <w:p w14:paraId="1EAFAB1C" w14:textId="77777777" w:rsidR="00B3026E" w:rsidRDefault="003B3D18" w:rsidP="001E53AF">
      <w:pPr>
        <w:spacing w:after="5" w:line="259" w:lineRule="auto"/>
        <w:ind w:left="1441"/>
        <w:jc w:val="both"/>
      </w:pPr>
      <w:r>
        <w:rPr>
          <w:color w:val="008000"/>
        </w:rPr>
        <w:t xml:space="preserve"> </w:t>
      </w:r>
      <w:r>
        <w:rPr>
          <w:rFonts w:ascii="Segoe UI" w:eastAsia="Segoe UI" w:hAnsi="Segoe UI" w:cs="Segoe UI"/>
          <w:sz w:val="18"/>
        </w:rPr>
        <w:t xml:space="preserve"> </w:t>
      </w:r>
      <w:r>
        <w:t xml:space="preserve"> </w:t>
      </w:r>
    </w:p>
    <w:p w14:paraId="3419D8EB" w14:textId="3E535188" w:rsidR="003A6601" w:rsidRDefault="003A6601" w:rsidP="001E53AF">
      <w:pPr>
        <w:spacing w:after="50" w:line="259" w:lineRule="auto"/>
        <w:ind w:left="2221"/>
        <w:jc w:val="both"/>
      </w:pPr>
      <w:r>
        <w:t xml:space="preserve">The project team will prioritize each risk when developing the risk management plan. Strategies like making backup plans, allocating more resources, or changing project schedules can be done to prepare for delays. </w:t>
      </w:r>
      <w:r w:rsidR="002E60CC">
        <w:t>To</w:t>
      </w:r>
      <w:r>
        <w:t xml:space="preserve"> implement mitigation techniques and continuously evaluate their efficacy, the project team will work with stakeholders. </w:t>
      </w:r>
    </w:p>
    <w:p w14:paraId="0F22EFA1" w14:textId="77777777" w:rsidR="003A6601" w:rsidRDefault="003A6601" w:rsidP="001E53AF">
      <w:pPr>
        <w:spacing w:after="50" w:line="259" w:lineRule="auto"/>
        <w:ind w:left="2221"/>
        <w:jc w:val="both"/>
      </w:pPr>
    </w:p>
    <w:p w14:paraId="4A4FA5C4" w14:textId="77777777" w:rsidR="003A6601" w:rsidRDefault="003A6601" w:rsidP="001E53AF">
      <w:pPr>
        <w:pStyle w:val="ListParagraph"/>
        <w:numPr>
          <w:ilvl w:val="3"/>
          <w:numId w:val="79"/>
        </w:numPr>
        <w:spacing w:after="50" w:line="259" w:lineRule="auto"/>
        <w:ind w:left="2941"/>
        <w:jc w:val="both"/>
      </w:pPr>
      <w:r>
        <w:t xml:space="preserve">Identifying and prioritizing potential risks is the first step in risk prevention and mitigation. Risks with a high probability and impact should be identified by the project team, and strategies to mitigate or avoid them should be developed. The project manager can choose from the following options and factors: </w:t>
      </w:r>
    </w:p>
    <w:p w14:paraId="6C972578" w14:textId="77777777" w:rsidR="003A6601" w:rsidRDefault="003A6601" w:rsidP="001E53AF">
      <w:pPr>
        <w:spacing w:after="50" w:line="259" w:lineRule="auto"/>
        <w:ind w:left="61"/>
        <w:jc w:val="both"/>
      </w:pPr>
    </w:p>
    <w:p w14:paraId="7D85618E" w14:textId="2F75EA58" w:rsidR="003A6601" w:rsidRDefault="003A6601" w:rsidP="001E53AF">
      <w:pPr>
        <w:pStyle w:val="ListParagraph"/>
        <w:numPr>
          <w:ilvl w:val="3"/>
          <w:numId w:val="79"/>
        </w:numPr>
        <w:spacing w:after="50" w:line="259" w:lineRule="auto"/>
        <w:ind w:left="2941"/>
        <w:jc w:val="both"/>
      </w:pPr>
      <w:r>
        <w:t xml:space="preserve">Allocation of Resources: It is essential for the success and efficiency of the project for the project team to have access to tools and equipment, as well as the necessary skills, expertise, knowledge, and other resources. It is the responsibility of the project manager to ensure that the team has access to these resources to complete the project within the allotted budget and timeframe. </w:t>
      </w:r>
    </w:p>
    <w:p w14:paraId="00FC7342" w14:textId="77777777" w:rsidR="003A6601" w:rsidRDefault="003A6601" w:rsidP="008116F6">
      <w:pPr>
        <w:spacing w:after="50" w:line="259" w:lineRule="auto"/>
        <w:ind w:left="61"/>
      </w:pPr>
    </w:p>
    <w:p w14:paraId="6FDE6964" w14:textId="36E6860A" w:rsidR="003A6601" w:rsidRDefault="003A6601" w:rsidP="0090040B">
      <w:pPr>
        <w:pStyle w:val="ListParagraph"/>
        <w:numPr>
          <w:ilvl w:val="3"/>
          <w:numId w:val="79"/>
        </w:numPr>
        <w:spacing w:after="50" w:line="259" w:lineRule="auto"/>
        <w:ind w:left="2941"/>
      </w:pPr>
      <w:r>
        <w:t xml:space="preserve">Risk Analysis: Completely examining potential dangers empowers powerful expectation and opportune tending to. Early in the project, the project manager should conduct a comprehensive risk assessment and promptly identify and reduce potential risks. </w:t>
      </w:r>
    </w:p>
    <w:p w14:paraId="427E06EF" w14:textId="77777777" w:rsidR="003A6601" w:rsidRDefault="003A6601" w:rsidP="008116F6">
      <w:pPr>
        <w:spacing w:after="50" w:line="259" w:lineRule="auto"/>
        <w:ind w:left="61"/>
      </w:pPr>
    </w:p>
    <w:p w14:paraId="77DCC986" w14:textId="77777777" w:rsidR="003A6601" w:rsidRDefault="003A6601" w:rsidP="0090040B">
      <w:pPr>
        <w:pStyle w:val="ListParagraph"/>
        <w:numPr>
          <w:ilvl w:val="3"/>
          <w:numId w:val="79"/>
        </w:numPr>
        <w:spacing w:after="50" w:line="259" w:lineRule="auto"/>
        <w:ind w:left="2941"/>
      </w:pPr>
      <w:r>
        <w:t xml:space="preserve">Planning for Emergencies: Preparedness is ensured by developing backup plans for potential risks. Under the supervision of the project manager, the project team should develop and test contingency plans for each identified risk. </w:t>
      </w:r>
    </w:p>
    <w:p w14:paraId="6C2C1D8D" w14:textId="77777777" w:rsidR="003A6601" w:rsidRDefault="003A6601" w:rsidP="008116F6">
      <w:pPr>
        <w:spacing w:after="50" w:line="259" w:lineRule="auto"/>
        <w:ind w:left="61"/>
      </w:pPr>
    </w:p>
    <w:p w14:paraId="73769E6F" w14:textId="1B611292" w:rsidR="003A6601" w:rsidRDefault="003A6601" w:rsidP="0090040B">
      <w:pPr>
        <w:pStyle w:val="ListParagraph"/>
        <w:numPr>
          <w:ilvl w:val="3"/>
          <w:numId w:val="79"/>
        </w:numPr>
        <w:spacing w:after="50" w:line="259" w:lineRule="auto"/>
        <w:ind w:left="2941"/>
      </w:pPr>
      <w:r>
        <w:t>Interaction: Risks are minimized</w:t>
      </w:r>
      <w:r w:rsidR="00411EC1">
        <w:t>,</w:t>
      </w:r>
      <w:r>
        <w:t xml:space="preserve"> and misunderstandings are prevented by encouraging open and honest communication among the project team, clients, and stakeholders. When it comes to facilitating productive communication, the project manager plays a crucial role. </w:t>
      </w:r>
    </w:p>
    <w:p w14:paraId="28A8FE0A" w14:textId="77777777" w:rsidR="003A6601" w:rsidRDefault="003A6601" w:rsidP="008116F6">
      <w:pPr>
        <w:spacing w:after="50" w:line="259" w:lineRule="auto"/>
        <w:ind w:left="61"/>
      </w:pPr>
    </w:p>
    <w:p w14:paraId="762686E4" w14:textId="77777777" w:rsidR="003A6601" w:rsidRDefault="003A6601" w:rsidP="0090040B">
      <w:pPr>
        <w:pStyle w:val="ListParagraph"/>
        <w:numPr>
          <w:ilvl w:val="3"/>
          <w:numId w:val="79"/>
        </w:numPr>
        <w:spacing w:after="50" w:line="259" w:lineRule="auto"/>
        <w:ind w:left="2941"/>
      </w:pPr>
      <w:r>
        <w:t xml:space="preserve">Agile Methodology: A framework for risk management that is adaptable and responsive can be obtained by adhering to the Agile methodology. The team's continued risk management and adaptability to changes are made possible by the Agile approach, which must be adhered to by the project manager. </w:t>
      </w:r>
    </w:p>
    <w:p w14:paraId="3F11E10C" w14:textId="77777777" w:rsidR="003A6601" w:rsidRDefault="003A6601" w:rsidP="008116F6">
      <w:pPr>
        <w:spacing w:after="50" w:line="259" w:lineRule="auto"/>
        <w:ind w:left="61"/>
      </w:pPr>
    </w:p>
    <w:p w14:paraId="7D06A479" w14:textId="2BF36BE4" w:rsidR="00B3026E" w:rsidRDefault="003A6601" w:rsidP="0090040B">
      <w:pPr>
        <w:pStyle w:val="ListParagraph"/>
        <w:numPr>
          <w:ilvl w:val="3"/>
          <w:numId w:val="79"/>
        </w:numPr>
        <w:spacing w:after="50" w:line="259" w:lineRule="auto"/>
        <w:ind w:left="2941"/>
      </w:pPr>
      <w:r>
        <w:t>Management of Change: Laying out an unmistakable change the executives cycle considers powerful treatment of unforeseen changes. The project manager will be able to manage and prevent potential risks while successfully completing the project if the project team documents, communicates, and obtains approval from relevant stakeholders for any modifications.</w:t>
      </w:r>
      <w:r w:rsidR="003B3D18">
        <w:t xml:space="preserve">  </w:t>
      </w:r>
    </w:p>
    <w:p w14:paraId="2999B9F6" w14:textId="77777777" w:rsidR="002E60CC" w:rsidRDefault="002E60CC" w:rsidP="002E60CC">
      <w:pPr>
        <w:pStyle w:val="ListParagraph"/>
        <w:spacing w:after="50" w:line="259" w:lineRule="auto"/>
        <w:ind w:left="2941"/>
      </w:pPr>
    </w:p>
    <w:p w14:paraId="02E0BA22" w14:textId="77777777" w:rsidR="00B3026E" w:rsidRDefault="003B3D18" w:rsidP="00B70A7B">
      <w:pPr>
        <w:pStyle w:val="Heading4"/>
        <w:ind w:left="2156"/>
      </w:pPr>
      <w:bookmarkStart w:id="137" w:name="_Toc138389725"/>
      <w:r>
        <w:t>6.9.8.</w:t>
      </w:r>
      <w:r>
        <w:rPr>
          <w:rFonts w:ascii="Arial" w:eastAsia="Arial" w:hAnsi="Arial" w:cs="Arial"/>
        </w:rPr>
        <w:t xml:space="preserve"> </w:t>
      </w:r>
      <w:r>
        <w:t>Risk Register</w:t>
      </w:r>
      <w:bookmarkEnd w:id="137"/>
      <w:r>
        <w:t xml:space="preserve">    </w:t>
      </w:r>
    </w:p>
    <w:p w14:paraId="02516DB7" w14:textId="77777777" w:rsidR="00B3026E" w:rsidRDefault="003B3D18">
      <w:pPr>
        <w:spacing w:after="10" w:line="259" w:lineRule="auto"/>
        <w:ind w:left="1441"/>
      </w:pPr>
      <w:r>
        <w:rPr>
          <w:color w:val="008000"/>
        </w:rPr>
        <w:t xml:space="preserve"> </w:t>
      </w:r>
      <w:r>
        <w:rPr>
          <w:rFonts w:ascii="Segoe UI" w:eastAsia="Segoe UI" w:hAnsi="Segoe UI" w:cs="Segoe UI"/>
          <w:sz w:val="18"/>
        </w:rPr>
        <w:t xml:space="preserve"> </w:t>
      </w:r>
      <w:r>
        <w:t xml:space="preserve"> </w:t>
      </w:r>
    </w:p>
    <w:p w14:paraId="7581735D" w14:textId="69790159" w:rsidR="00BE31FA" w:rsidRDefault="00BE31FA" w:rsidP="001E53AF">
      <w:pPr>
        <w:spacing w:after="5" w:line="259" w:lineRule="auto"/>
        <w:ind w:left="2161"/>
        <w:jc w:val="both"/>
      </w:pPr>
      <w:r w:rsidRPr="00BE31FA">
        <w:t>The risk register, which is updated on a regular basis throughout the project, provides in-depth explanations of each risk, including its likelihood, potential effects, and measures to mitigate them. Regular reviews and updates are carried out to guarantee that the risk register accurately reflects the project's current state. A cloud-based project management tool like Teams, Open Project, or GitHub frequently facilitates the maintenance of the risk register in a central location that is accessible to all stakeholders.</w:t>
      </w:r>
    </w:p>
    <w:p w14:paraId="7AC152CA" w14:textId="33D7B682" w:rsidR="00B3026E" w:rsidRDefault="003B3D18">
      <w:pPr>
        <w:spacing w:after="5" w:line="259" w:lineRule="auto"/>
        <w:ind w:left="2161"/>
      </w:pPr>
      <w:r>
        <w:t xml:space="preserve"> </w:t>
      </w:r>
      <w:r>
        <w:rPr>
          <w:rFonts w:ascii="Segoe UI" w:eastAsia="Segoe UI" w:hAnsi="Segoe UI" w:cs="Segoe UI"/>
          <w:sz w:val="18"/>
        </w:rPr>
        <w:t xml:space="preserve"> </w:t>
      </w:r>
      <w:r>
        <w:t xml:space="preserve"> </w:t>
      </w:r>
    </w:p>
    <w:p w14:paraId="65920265" w14:textId="77777777" w:rsidR="00B3026E" w:rsidRDefault="003B3D18">
      <w:pPr>
        <w:ind w:left="2156" w:right="873"/>
      </w:pPr>
      <w:r>
        <w:t xml:space="preserve">The following criteria will be used for the risk register: </w:t>
      </w:r>
      <w:r>
        <w:rPr>
          <w:rFonts w:ascii="Segoe UI" w:eastAsia="Segoe UI" w:hAnsi="Segoe UI" w:cs="Segoe UI"/>
          <w:sz w:val="18"/>
        </w:rPr>
        <w:t xml:space="preserve"> </w:t>
      </w:r>
      <w:r>
        <w:t xml:space="preserve"> </w:t>
      </w:r>
    </w:p>
    <w:p w14:paraId="2D72D600" w14:textId="77777777" w:rsidR="00B3026E" w:rsidRDefault="003B3D18">
      <w:pPr>
        <w:spacing w:after="6" w:line="259" w:lineRule="auto"/>
        <w:ind w:left="2161"/>
      </w:pPr>
      <w:r>
        <w:t xml:space="preserve"> </w:t>
      </w:r>
      <w:r>
        <w:rPr>
          <w:rFonts w:ascii="Segoe UI" w:eastAsia="Segoe UI" w:hAnsi="Segoe UI" w:cs="Segoe UI"/>
          <w:sz w:val="18"/>
        </w:rPr>
        <w:t xml:space="preserve"> </w:t>
      </w:r>
      <w:r>
        <w:t xml:space="preserve"> </w:t>
      </w:r>
    </w:p>
    <w:p w14:paraId="29889AC3" w14:textId="77777777" w:rsidR="00B3026E" w:rsidRDefault="003B3D18" w:rsidP="00797A04">
      <w:pPr>
        <w:numPr>
          <w:ilvl w:val="0"/>
          <w:numId w:val="30"/>
        </w:numPr>
        <w:ind w:right="873" w:hanging="360"/>
      </w:pPr>
      <w:r>
        <w:t xml:space="preserve">Risk ID - each risk will be assigned a unique identifier.   </w:t>
      </w:r>
    </w:p>
    <w:p w14:paraId="78A5FFBB" w14:textId="77777777" w:rsidR="00B3026E" w:rsidRDefault="003B3D18" w:rsidP="00797A04">
      <w:pPr>
        <w:numPr>
          <w:ilvl w:val="0"/>
          <w:numId w:val="30"/>
        </w:numPr>
        <w:ind w:right="873" w:hanging="360"/>
      </w:pPr>
      <w:r>
        <w:t xml:space="preserve">Risk Description - there will be a clear and concise description of the risk event.   </w:t>
      </w:r>
    </w:p>
    <w:p w14:paraId="1350A16C" w14:textId="77777777" w:rsidR="00B3026E" w:rsidRDefault="003B3D18" w:rsidP="00797A04">
      <w:pPr>
        <w:numPr>
          <w:ilvl w:val="0"/>
          <w:numId w:val="30"/>
        </w:numPr>
        <w:ind w:right="873" w:hanging="360"/>
      </w:pPr>
      <w:r>
        <w:t xml:space="preserve">Risk Category - will classify risks into technical, organizational, or legal categories.   </w:t>
      </w:r>
    </w:p>
    <w:p w14:paraId="174D62B6" w14:textId="77777777" w:rsidR="00B3026E" w:rsidRDefault="003B3D18" w:rsidP="00797A04">
      <w:pPr>
        <w:numPr>
          <w:ilvl w:val="0"/>
          <w:numId w:val="30"/>
        </w:numPr>
        <w:ind w:right="873" w:hanging="360"/>
      </w:pPr>
      <w:r>
        <w:t xml:space="preserve">Risk Owner - will be responsible for monitoring and managing each risk.   </w:t>
      </w:r>
    </w:p>
    <w:p w14:paraId="0ED0959F" w14:textId="77777777" w:rsidR="00B3026E" w:rsidRDefault="003B3D18" w:rsidP="00797A04">
      <w:pPr>
        <w:numPr>
          <w:ilvl w:val="0"/>
          <w:numId w:val="30"/>
        </w:numPr>
        <w:ind w:right="873" w:hanging="360"/>
      </w:pPr>
      <w:r>
        <w:t xml:space="preserve">Probability - likelihood of a risk occurring is assessed using a scale of 1 to 5, with 1 indicating the lowest likelihood and 5 indicating the highest.   </w:t>
      </w:r>
    </w:p>
    <w:p w14:paraId="73089C65" w14:textId="77777777" w:rsidR="00B3026E" w:rsidRDefault="003B3D18" w:rsidP="00797A04">
      <w:pPr>
        <w:numPr>
          <w:ilvl w:val="0"/>
          <w:numId w:val="30"/>
        </w:numPr>
        <w:ind w:right="873" w:hanging="360"/>
      </w:pPr>
      <w:r>
        <w:t xml:space="preserve">Impact - the risk's potential impact on the project is rated on a scale of 1 to 5, with 1 indicating the least significant impact and 5 indicating the most significant impact.   </w:t>
      </w:r>
    </w:p>
    <w:p w14:paraId="2C64D244" w14:textId="77777777" w:rsidR="00B3026E" w:rsidRDefault="003B3D18" w:rsidP="00797A04">
      <w:pPr>
        <w:numPr>
          <w:ilvl w:val="0"/>
          <w:numId w:val="30"/>
        </w:numPr>
        <w:ind w:right="873" w:hanging="360"/>
      </w:pPr>
      <w:r>
        <w:t xml:space="preserve">Risk Score - the probability and impact scores are multiplied to determine the overall risk score.   </w:t>
      </w:r>
    </w:p>
    <w:p w14:paraId="32E3530B" w14:textId="77777777" w:rsidR="00B3026E" w:rsidRDefault="003B3D18" w:rsidP="00797A04">
      <w:pPr>
        <w:numPr>
          <w:ilvl w:val="0"/>
          <w:numId w:val="30"/>
        </w:numPr>
        <w:ind w:right="873" w:hanging="360"/>
      </w:pPr>
      <w:r>
        <w:t xml:space="preserve">Mitigation Strategy - outlines the specific measures to be taken to mitigate the risk.   </w:t>
      </w:r>
    </w:p>
    <w:p w14:paraId="55F5ACC1" w14:textId="504D9CA0" w:rsidR="00B3026E" w:rsidRDefault="003B3D18" w:rsidP="00797A04">
      <w:pPr>
        <w:numPr>
          <w:ilvl w:val="0"/>
          <w:numId w:val="30"/>
        </w:numPr>
        <w:ind w:right="873" w:hanging="360"/>
      </w:pPr>
      <w:r>
        <w:t xml:space="preserve">Status - risk's status, whether it is open, in progress, or closed, is also documented.   </w:t>
      </w:r>
    </w:p>
    <w:p w14:paraId="7A9E673C" w14:textId="068606A4" w:rsidR="00C7562D" w:rsidRDefault="003B3D18" w:rsidP="00A42D7B">
      <w:pPr>
        <w:numPr>
          <w:ilvl w:val="0"/>
          <w:numId w:val="30"/>
        </w:numPr>
        <w:ind w:right="873" w:hanging="360"/>
      </w:pPr>
      <w:r>
        <w:t xml:space="preserve">Target Resolution Date - anticipated date for risk resolution to be resolved.   </w:t>
      </w:r>
    </w:p>
    <w:p w14:paraId="463F214C" w14:textId="77777777" w:rsidR="00C7562D" w:rsidRDefault="00C7562D" w:rsidP="00C7562D">
      <w:pPr>
        <w:ind w:left="3602" w:right="873"/>
      </w:pPr>
    </w:p>
    <w:p w14:paraId="6E35BBF4" w14:textId="77777777" w:rsidR="00C7562D" w:rsidRDefault="00C7562D" w:rsidP="00C7562D">
      <w:pPr>
        <w:ind w:left="3602" w:right="873"/>
      </w:pPr>
    </w:p>
    <w:p w14:paraId="10518D45" w14:textId="77777777" w:rsidR="00C7562D" w:rsidRDefault="00C7562D" w:rsidP="00C7562D">
      <w:pPr>
        <w:ind w:left="3602" w:right="873"/>
      </w:pPr>
    </w:p>
    <w:p w14:paraId="052C24BF" w14:textId="77777777" w:rsidR="00C7562D" w:rsidRDefault="00C7562D" w:rsidP="00C7562D">
      <w:pPr>
        <w:ind w:left="3602" w:right="873"/>
      </w:pPr>
    </w:p>
    <w:p w14:paraId="4CF14732" w14:textId="7ECFCE59" w:rsidR="00B3026E" w:rsidRDefault="003B3D18" w:rsidP="00C7562D">
      <w:pPr>
        <w:ind w:left="2160" w:right="873"/>
      </w:pPr>
      <w:r>
        <w:rPr>
          <w:b/>
        </w:rPr>
        <w:t xml:space="preserve">Risks Register:  </w:t>
      </w:r>
      <w:r>
        <w:t xml:space="preserve"> </w:t>
      </w:r>
    </w:p>
    <w:p w14:paraId="5F453642" w14:textId="77777777" w:rsidR="00B3026E" w:rsidRDefault="003B3D18">
      <w:pPr>
        <w:spacing w:line="259" w:lineRule="auto"/>
        <w:ind w:left="1441"/>
      </w:pPr>
      <w:r>
        <w:rPr>
          <w:rFonts w:ascii="Segoe UI" w:eastAsia="Segoe UI" w:hAnsi="Segoe UI" w:cs="Segoe UI"/>
          <w:sz w:val="18"/>
        </w:rPr>
        <w:t xml:space="preserve"> </w:t>
      </w:r>
      <w:r>
        <w:t xml:space="preserve"> </w:t>
      </w:r>
    </w:p>
    <w:tbl>
      <w:tblPr>
        <w:tblStyle w:val="TableGrid1"/>
        <w:tblW w:w="10258" w:type="dxa"/>
        <w:tblInd w:w="1450" w:type="dxa"/>
        <w:tblCellMar>
          <w:top w:w="85" w:type="dxa"/>
        </w:tblCellMar>
        <w:tblLook w:val="04A0" w:firstRow="1" w:lastRow="0" w:firstColumn="1" w:lastColumn="0" w:noHBand="0" w:noVBand="1"/>
      </w:tblPr>
      <w:tblGrid>
        <w:gridCol w:w="596"/>
        <w:gridCol w:w="632"/>
        <w:gridCol w:w="962"/>
        <w:gridCol w:w="2103"/>
        <w:gridCol w:w="1460"/>
        <w:gridCol w:w="1365"/>
        <w:gridCol w:w="1177"/>
        <w:gridCol w:w="876"/>
        <w:gridCol w:w="1087"/>
      </w:tblGrid>
      <w:tr w:rsidR="00B3026E" w14:paraId="17E733A2" w14:textId="77777777">
        <w:trPr>
          <w:trHeight w:val="767"/>
        </w:trPr>
        <w:tc>
          <w:tcPr>
            <w:tcW w:w="598" w:type="dxa"/>
            <w:tcBorders>
              <w:top w:val="single" w:sz="6" w:space="0" w:color="000000"/>
              <w:left w:val="single" w:sz="6" w:space="0" w:color="000000"/>
              <w:bottom w:val="single" w:sz="6" w:space="0" w:color="000000"/>
              <w:right w:val="single" w:sz="6" w:space="0" w:color="000000"/>
            </w:tcBorders>
            <w:shd w:val="clear" w:color="auto" w:fill="2F5496"/>
          </w:tcPr>
          <w:p w14:paraId="7D3F6DCC" w14:textId="77777777" w:rsidR="00B3026E" w:rsidRDefault="003B3D18">
            <w:pPr>
              <w:spacing w:line="259" w:lineRule="auto"/>
              <w:ind w:left="16"/>
              <w:jc w:val="center"/>
            </w:pPr>
            <w:r>
              <w:rPr>
                <w:b/>
                <w:color w:val="FFFFFF"/>
                <w:sz w:val="22"/>
              </w:rPr>
              <w:t>Risk ID</w:t>
            </w:r>
            <w:r>
              <w:rPr>
                <w:b/>
                <w:color w:val="FFFFFF"/>
              </w:rPr>
              <w:t xml:space="preserve"> </w:t>
            </w:r>
            <w:r>
              <w:t xml:space="preserve"> </w:t>
            </w:r>
          </w:p>
        </w:tc>
        <w:tc>
          <w:tcPr>
            <w:tcW w:w="635" w:type="dxa"/>
            <w:tcBorders>
              <w:top w:val="single" w:sz="6" w:space="0" w:color="000000"/>
              <w:left w:val="single" w:sz="6" w:space="0" w:color="000000"/>
              <w:bottom w:val="single" w:sz="6" w:space="0" w:color="000000"/>
              <w:right w:val="single" w:sz="6" w:space="0" w:color="000000"/>
            </w:tcBorders>
            <w:shd w:val="clear" w:color="auto" w:fill="2F5496"/>
          </w:tcPr>
          <w:p w14:paraId="05641390" w14:textId="77777777" w:rsidR="00B3026E" w:rsidRDefault="003B3D18">
            <w:pPr>
              <w:spacing w:line="259" w:lineRule="auto"/>
              <w:jc w:val="center"/>
            </w:pPr>
            <w:r>
              <w:rPr>
                <w:b/>
                <w:color w:val="FFFFFF"/>
                <w:sz w:val="22"/>
              </w:rPr>
              <w:t>Risk Rank</w:t>
            </w:r>
            <w:r>
              <w:rPr>
                <w:b/>
                <w:color w:val="FFFFFF"/>
              </w:rPr>
              <w:t xml:space="preserve"> </w:t>
            </w:r>
            <w:r>
              <w:t xml:space="preserve"> </w:t>
            </w:r>
          </w:p>
        </w:tc>
        <w:tc>
          <w:tcPr>
            <w:tcW w:w="94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B4F36E1" w14:textId="77777777" w:rsidR="00B3026E" w:rsidRDefault="003B3D18">
            <w:pPr>
              <w:spacing w:line="259" w:lineRule="auto"/>
              <w:ind w:right="5"/>
              <w:jc w:val="center"/>
            </w:pPr>
            <w:r>
              <w:rPr>
                <w:b/>
                <w:color w:val="FFFFFF"/>
                <w:sz w:val="22"/>
              </w:rPr>
              <w:t>Risk</w:t>
            </w:r>
            <w:r>
              <w:rPr>
                <w:b/>
                <w:color w:val="FFFFFF"/>
              </w:rPr>
              <w:t xml:space="preserve"> </w:t>
            </w:r>
            <w:r>
              <w:t xml:space="preserve"> </w:t>
            </w:r>
          </w:p>
        </w:tc>
        <w:tc>
          <w:tcPr>
            <w:tcW w:w="2120"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58F93F16" w14:textId="77777777" w:rsidR="00B3026E" w:rsidRDefault="003B3D18">
            <w:pPr>
              <w:spacing w:line="259" w:lineRule="auto"/>
              <w:ind w:right="9"/>
              <w:jc w:val="center"/>
            </w:pPr>
            <w:r>
              <w:rPr>
                <w:b/>
                <w:color w:val="FFFFFF"/>
                <w:sz w:val="22"/>
              </w:rPr>
              <w:t>Description</w:t>
            </w:r>
            <w:r>
              <w:rPr>
                <w:b/>
                <w:color w:val="FFFFFF"/>
              </w:rPr>
              <w:t xml:space="preserve"> </w:t>
            </w:r>
            <w:r>
              <w:t xml:space="preserve"> </w:t>
            </w:r>
          </w:p>
        </w:tc>
        <w:tc>
          <w:tcPr>
            <w:tcW w:w="1441"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CF617D0" w14:textId="77777777" w:rsidR="00B3026E" w:rsidRDefault="003B3D18">
            <w:pPr>
              <w:spacing w:line="259" w:lineRule="auto"/>
              <w:ind w:right="6"/>
              <w:jc w:val="center"/>
            </w:pPr>
            <w:r>
              <w:rPr>
                <w:b/>
                <w:color w:val="FFFFFF"/>
                <w:sz w:val="22"/>
              </w:rPr>
              <w:t>Category</w:t>
            </w:r>
            <w:r>
              <w:rPr>
                <w:b/>
                <w:color w:val="FFFFFF"/>
              </w:rPr>
              <w:t xml:space="preserve"> </w:t>
            </w:r>
            <w:r>
              <w:t xml:space="preserve"> </w:t>
            </w:r>
          </w:p>
        </w:tc>
        <w:tc>
          <w:tcPr>
            <w:tcW w:w="1370" w:type="dxa"/>
            <w:tcBorders>
              <w:top w:val="single" w:sz="6" w:space="0" w:color="000000"/>
              <w:left w:val="single" w:sz="6" w:space="0" w:color="000000"/>
              <w:bottom w:val="single" w:sz="6" w:space="0" w:color="000000"/>
              <w:right w:val="single" w:sz="6" w:space="0" w:color="000000"/>
            </w:tcBorders>
            <w:shd w:val="clear" w:color="auto" w:fill="2F5496"/>
          </w:tcPr>
          <w:p w14:paraId="37FC8B30" w14:textId="77777777" w:rsidR="00B3026E" w:rsidRDefault="003B3D18">
            <w:pPr>
              <w:spacing w:line="259" w:lineRule="auto"/>
              <w:ind w:left="342" w:hanging="290"/>
            </w:pPr>
            <w:r>
              <w:rPr>
                <w:b/>
                <w:color w:val="FFFFFF"/>
                <w:sz w:val="22"/>
              </w:rPr>
              <w:t>Destination/  Owner</w:t>
            </w:r>
            <w:r>
              <w:rPr>
                <w:b/>
                <w:color w:val="FFFFFF"/>
              </w:rPr>
              <w:t xml:space="preserve"> </w:t>
            </w:r>
            <w:r>
              <w:t xml:space="preserve"> </w:t>
            </w:r>
          </w:p>
        </w:tc>
        <w:tc>
          <w:tcPr>
            <w:tcW w:w="117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E747764" w14:textId="77777777" w:rsidR="00B3026E" w:rsidRDefault="003B3D18">
            <w:pPr>
              <w:spacing w:line="259" w:lineRule="auto"/>
              <w:ind w:left="98"/>
            </w:pPr>
            <w:r>
              <w:rPr>
                <w:b/>
                <w:color w:val="FFFFFF"/>
                <w:sz w:val="22"/>
              </w:rPr>
              <w:t>Probability</w:t>
            </w:r>
            <w:r>
              <w:rPr>
                <w:b/>
                <w:color w:val="FFFFFF"/>
              </w:rPr>
              <w:t xml:space="preserve"> </w:t>
            </w:r>
          </w:p>
        </w:tc>
        <w:tc>
          <w:tcPr>
            <w:tcW w:w="87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0515380F" w14:textId="77777777" w:rsidR="00B3026E" w:rsidRDefault="003B3D18">
            <w:pPr>
              <w:spacing w:line="259" w:lineRule="auto"/>
              <w:ind w:left="-18"/>
            </w:pPr>
            <w:r>
              <w:t xml:space="preserve"> </w:t>
            </w:r>
            <w:r>
              <w:rPr>
                <w:b/>
                <w:color w:val="FFFFFF"/>
                <w:sz w:val="22"/>
              </w:rPr>
              <w:t>Impact</w:t>
            </w:r>
            <w:r>
              <w:rPr>
                <w:b/>
                <w:color w:val="FFFFFF"/>
              </w:rPr>
              <w:t xml:space="preserve"> </w:t>
            </w:r>
            <w:r>
              <w:t xml:space="preserve"> </w:t>
            </w:r>
          </w:p>
        </w:tc>
        <w:tc>
          <w:tcPr>
            <w:tcW w:w="1095"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1A144D53" w14:textId="77777777" w:rsidR="00B3026E" w:rsidRDefault="003B3D18">
            <w:pPr>
              <w:spacing w:line="259" w:lineRule="auto"/>
              <w:ind w:left="1"/>
              <w:jc w:val="center"/>
            </w:pPr>
            <w:r>
              <w:rPr>
                <w:b/>
                <w:color w:val="FFFFFF"/>
                <w:sz w:val="22"/>
              </w:rPr>
              <w:t>Status</w:t>
            </w:r>
            <w:r>
              <w:rPr>
                <w:b/>
                <w:color w:val="FFFFFF"/>
              </w:rPr>
              <w:t xml:space="preserve"> </w:t>
            </w:r>
            <w:r>
              <w:t xml:space="preserve"> </w:t>
            </w:r>
          </w:p>
        </w:tc>
      </w:tr>
      <w:tr w:rsidR="00B3026E" w14:paraId="6ACCAEC4" w14:textId="77777777">
        <w:trPr>
          <w:trHeight w:val="3447"/>
        </w:trPr>
        <w:tc>
          <w:tcPr>
            <w:tcW w:w="598" w:type="dxa"/>
            <w:tcBorders>
              <w:top w:val="single" w:sz="6" w:space="0" w:color="000000"/>
              <w:left w:val="single" w:sz="6" w:space="0" w:color="000000"/>
              <w:bottom w:val="single" w:sz="6" w:space="0" w:color="000000"/>
              <w:right w:val="single" w:sz="6" w:space="0" w:color="000000"/>
            </w:tcBorders>
            <w:vAlign w:val="center"/>
          </w:tcPr>
          <w:p w14:paraId="1BB49676" w14:textId="77777777" w:rsidR="00B3026E" w:rsidRDefault="003B3D18">
            <w:pPr>
              <w:spacing w:line="259" w:lineRule="auto"/>
              <w:ind w:left="116" w:firstLine="10"/>
            </w:pPr>
            <w:r>
              <w:t xml:space="preserve">RID 001  </w:t>
            </w:r>
          </w:p>
        </w:tc>
        <w:tc>
          <w:tcPr>
            <w:tcW w:w="635" w:type="dxa"/>
            <w:tcBorders>
              <w:top w:val="single" w:sz="6" w:space="0" w:color="000000"/>
              <w:left w:val="single" w:sz="6" w:space="0" w:color="000000"/>
              <w:bottom w:val="single" w:sz="6" w:space="0" w:color="000000"/>
              <w:right w:val="single" w:sz="6" w:space="0" w:color="000000"/>
            </w:tcBorders>
            <w:vAlign w:val="center"/>
          </w:tcPr>
          <w:p w14:paraId="79FCE0B7" w14:textId="77777777" w:rsidR="00B3026E" w:rsidRDefault="003B3D18">
            <w:pPr>
              <w:spacing w:line="259" w:lineRule="auto"/>
              <w:ind w:left="3"/>
              <w:jc w:val="center"/>
            </w:pPr>
            <w:r>
              <w:t xml:space="preserve">1  </w:t>
            </w:r>
          </w:p>
        </w:tc>
        <w:tc>
          <w:tcPr>
            <w:tcW w:w="946" w:type="dxa"/>
            <w:tcBorders>
              <w:top w:val="single" w:sz="6" w:space="0" w:color="000000"/>
              <w:left w:val="single" w:sz="6" w:space="0" w:color="000000"/>
              <w:bottom w:val="single" w:sz="6" w:space="0" w:color="000000"/>
              <w:right w:val="single" w:sz="6" w:space="0" w:color="000000"/>
            </w:tcBorders>
            <w:vAlign w:val="center"/>
          </w:tcPr>
          <w:p w14:paraId="7545C0FE" w14:textId="77777777" w:rsidR="00B3026E" w:rsidRDefault="003B3D18">
            <w:pPr>
              <w:spacing w:line="259" w:lineRule="auto"/>
              <w:jc w:val="center"/>
            </w:pPr>
            <w:r>
              <w:t xml:space="preserve">Technical Risks  </w:t>
            </w:r>
          </w:p>
        </w:tc>
        <w:tc>
          <w:tcPr>
            <w:tcW w:w="2120" w:type="dxa"/>
            <w:tcBorders>
              <w:top w:val="single" w:sz="6" w:space="0" w:color="000000"/>
              <w:left w:val="single" w:sz="6" w:space="0" w:color="000000"/>
              <w:bottom w:val="single" w:sz="6" w:space="0" w:color="000000"/>
              <w:right w:val="single" w:sz="6" w:space="0" w:color="000000"/>
            </w:tcBorders>
          </w:tcPr>
          <w:p w14:paraId="606ACE47" w14:textId="233271CE" w:rsidR="00B3026E" w:rsidRDefault="003B3D18" w:rsidP="00C7562D">
            <w:pPr>
              <w:spacing w:after="5" w:line="238" w:lineRule="auto"/>
              <w:ind w:left="10"/>
              <w:jc w:val="center"/>
            </w:pPr>
            <w:r>
              <w:t xml:space="preserve">There is a risk that the </w:t>
            </w:r>
            <w:r w:rsidR="00C7562D">
              <w:t>Madonna’s Web</w:t>
            </w:r>
            <w:r>
              <w:t xml:space="preserve"> may not integrate well</w:t>
            </w:r>
            <w:r w:rsidR="00E61A98">
              <w:t>.</w:t>
            </w:r>
            <w:r>
              <w:t xml:space="preserve">  </w:t>
            </w:r>
          </w:p>
          <w:p w14:paraId="7C785D25" w14:textId="77777777" w:rsidR="00B3026E" w:rsidRDefault="003B3D18">
            <w:pPr>
              <w:spacing w:line="259" w:lineRule="auto"/>
              <w:ind w:left="-18"/>
            </w:pPr>
            <w:r>
              <w:rPr>
                <w:sz w:val="37"/>
                <w:vertAlign w:val="superscript"/>
              </w:rPr>
              <w:t xml:space="preserve"> </w:t>
            </w:r>
            <w:r>
              <w:t xml:space="preserve">  </w:t>
            </w:r>
          </w:p>
          <w:p w14:paraId="309A4F1A" w14:textId="77777777" w:rsidR="00B3026E" w:rsidRDefault="003B3D18">
            <w:pPr>
              <w:spacing w:after="4" w:line="259" w:lineRule="auto"/>
              <w:ind w:right="13"/>
              <w:jc w:val="center"/>
            </w:pPr>
            <w:r>
              <w:t xml:space="preserve">with existing  </w:t>
            </w:r>
          </w:p>
          <w:p w14:paraId="2AD95943" w14:textId="77777777" w:rsidR="00B3026E" w:rsidRDefault="003B3D18">
            <w:pPr>
              <w:spacing w:line="259" w:lineRule="auto"/>
              <w:ind w:right="10"/>
              <w:jc w:val="center"/>
            </w:pPr>
            <w:r>
              <w:t xml:space="preserve">software and  </w:t>
            </w:r>
          </w:p>
          <w:p w14:paraId="6F421762" w14:textId="77777777" w:rsidR="00B3026E" w:rsidRDefault="003B3D18">
            <w:pPr>
              <w:spacing w:line="259" w:lineRule="auto"/>
              <w:jc w:val="center"/>
            </w:pPr>
            <w:r>
              <w:t xml:space="preserve">hardware systems, resulting in system errors and delays.  </w:t>
            </w:r>
          </w:p>
        </w:tc>
        <w:tc>
          <w:tcPr>
            <w:tcW w:w="1441" w:type="dxa"/>
            <w:tcBorders>
              <w:top w:val="single" w:sz="6" w:space="0" w:color="000000"/>
              <w:left w:val="single" w:sz="6" w:space="0" w:color="000000"/>
              <w:bottom w:val="single" w:sz="6" w:space="0" w:color="000000"/>
              <w:right w:val="single" w:sz="6" w:space="0" w:color="000000"/>
            </w:tcBorders>
          </w:tcPr>
          <w:p w14:paraId="558805B5" w14:textId="77777777" w:rsidR="00B3026E" w:rsidRDefault="003B3D18">
            <w:pPr>
              <w:spacing w:after="336" w:line="259" w:lineRule="auto"/>
              <w:ind w:left="-7"/>
            </w:pPr>
            <w:r>
              <w:t xml:space="preserve">  </w:t>
            </w:r>
          </w:p>
          <w:p w14:paraId="5E4FDB60" w14:textId="77777777" w:rsidR="00B3026E" w:rsidRDefault="003B3D18">
            <w:pPr>
              <w:spacing w:line="259" w:lineRule="auto"/>
              <w:ind w:left="163"/>
            </w:pPr>
            <w:r>
              <w:t xml:space="preserve">Technology  </w:t>
            </w:r>
          </w:p>
        </w:tc>
        <w:tc>
          <w:tcPr>
            <w:tcW w:w="1370" w:type="dxa"/>
            <w:tcBorders>
              <w:top w:val="single" w:sz="6" w:space="0" w:color="000000"/>
              <w:left w:val="single" w:sz="6" w:space="0" w:color="000000"/>
              <w:bottom w:val="single" w:sz="6" w:space="0" w:color="000000"/>
              <w:right w:val="single" w:sz="6" w:space="0" w:color="000000"/>
            </w:tcBorders>
            <w:vAlign w:val="center"/>
          </w:tcPr>
          <w:p w14:paraId="389FDDEC" w14:textId="33A5D0FF" w:rsidR="00B3026E" w:rsidRDefault="003B3D18">
            <w:pPr>
              <w:spacing w:line="259" w:lineRule="auto"/>
              <w:ind w:left="47"/>
            </w:pPr>
            <w:r>
              <w:t xml:space="preserve">Project </w:t>
            </w:r>
            <w:r w:rsidR="00A11134">
              <w:t xml:space="preserve">Team </w:t>
            </w:r>
            <w:r>
              <w:t>Lead</w:t>
            </w:r>
            <w:r w:rsidR="00A11134">
              <w:t>er</w:t>
            </w:r>
            <w:r>
              <w:t xml:space="preserve">  </w:t>
            </w:r>
          </w:p>
        </w:tc>
        <w:tc>
          <w:tcPr>
            <w:tcW w:w="1176" w:type="dxa"/>
            <w:tcBorders>
              <w:top w:val="single" w:sz="6" w:space="0" w:color="000000"/>
              <w:left w:val="single" w:sz="6" w:space="0" w:color="000000"/>
              <w:bottom w:val="single" w:sz="6" w:space="0" w:color="000000"/>
              <w:right w:val="single" w:sz="6" w:space="0" w:color="000000"/>
            </w:tcBorders>
            <w:vAlign w:val="center"/>
          </w:tcPr>
          <w:p w14:paraId="68117DB9" w14:textId="77777777" w:rsidR="00B3026E" w:rsidRDefault="003B3D18">
            <w:pPr>
              <w:spacing w:line="259" w:lineRule="auto"/>
              <w:ind w:right="4"/>
              <w:jc w:val="center"/>
            </w:pPr>
            <w:r>
              <w:t xml:space="preserve">High  </w:t>
            </w:r>
          </w:p>
        </w:tc>
        <w:tc>
          <w:tcPr>
            <w:tcW w:w="876" w:type="dxa"/>
            <w:tcBorders>
              <w:top w:val="single" w:sz="6" w:space="0" w:color="000000"/>
              <w:left w:val="single" w:sz="6" w:space="0" w:color="000000"/>
              <w:bottom w:val="single" w:sz="6" w:space="0" w:color="000000"/>
              <w:right w:val="single" w:sz="6" w:space="0" w:color="000000"/>
            </w:tcBorders>
            <w:vAlign w:val="center"/>
          </w:tcPr>
          <w:p w14:paraId="02111DFE" w14:textId="77777777" w:rsidR="00B3026E" w:rsidRDefault="003B3D18">
            <w:pPr>
              <w:spacing w:line="259" w:lineRule="auto"/>
              <w:ind w:right="5"/>
              <w:jc w:val="center"/>
            </w:pPr>
            <w:r>
              <w:t xml:space="preserve">High  </w:t>
            </w:r>
          </w:p>
        </w:tc>
        <w:tc>
          <w:tcPr>
            <w:tcW w:w="1095" w:type="dxa"/>
            <w:tcBorders>
              <w:top w:val="single" w:sz="6" w:space="0" w:color="000000"/>
              <w:left w:val="single" w:sz="6" w:space="0" w:color="000000"/>
              <w:bottom w:val="single" w:sz="6" w:space="0" w:color="000000"/>
              <w:right w:val="single" w:sz="6" w:space="0" w:color="000000"/>
            </w:tcBorders>
            <w:vAlign w:val="center"/>
          </w:tcPr>
          <w:p w14:paraId="65B84F72" w14:textId="77777777" w:rsidR="00B3026E" w:rsidRDefault="003B3D18">
            <w:pPr>
              <w:spacing w:line="259" w:lineRule="auto"/>
              <w:ind w:left="22"/>
            </w:pPr>
            <w:r>
              <w:t xml:space="preserve">In progress </w:t>
            </w:r>
          </w:p>
        </w:tc>
      </w:tr>
      <w:tr w:rsidR="00B3026E" w14:paraId="2E9B209D" w14:textId="77777777">
        <w:trPr>
          <w:trHeight w:val="2200"/>
        </w:trPr>
        <w:tc>
          <w:tcPr>
            <w:tcW w:w="598" w:type="dxa"/>
            <w:tcBorders>
              <w:top w:val="single" w:sz="6" w:space="0" w:color="000000"/>
              <w:left w:val="single" w:sz="6" w:space="0" w:color="000000"/>
              <w:bottom w:val="single" w:sz="6" w:space="0" w:color="000000"/>
              <w:right w:val="single" w:sz="6" w:space="0" w:color="000000"/>
            </w:tcBorders>
            <w:vAlign w:val="center"/>
          </w:tcPr>
          <w:p w14:paraId="49598AB1" w14:textId="77777777" w:rsidR="00B3026E" w:rsidRDefault="003B3D18">
            <w:pPr>
              <w:spacing w:line="259" w:lineRule="auto"/>
              <w:jc w:val="center"/>
            </w:pPr>
            <w:r>
              <w:t xml:space="preserve">RID 002  </w:t>
            </w:r>
          </w:p>
        </w:tc>
        <w:tc>
          <w:tcPr>
            <w:tcW w:w="635" w:type="dxa"/>
            <w:tcBorders>
              <w:top w:val="single" w:sz="6" w:space="0" w:color="000000"/>
              <w:left w:val="single" w:sz="6" w:space="0" w:color="000000"/>
              <w:bottom w:val="single" w:sz="6" w:space="0" w:color="000000"/>
              <w:right w:val="single" w:sz="6" w:space="0" w:color="000000"/>
            </w:tcBorders>
            <w:vAlign w:val="center"/>
          </w:tcPr>
          <w:p w14:paraId="0B2A7AF3" w14:textId="77777777" w:rsidR="00B3026E" w:rsidRDefault="003B3D18">
            <w:pPr>
              <w:spacing w:line="259" w:lineRule="auto"/>
              <w:ind w:left="12"/>
              <w:jc w:val="center"/>
            </w:pPr>
            <w:r>
              <w:t xml:space="preserve">2  </w:t>
            </w:r>
          </w:p>
        </w:tc>
        <w:tc>
          <w:tcPr>
            <w:tcW w:w="946" w:type="dxa"/>
            <w:tcBorders>
              <w:top w:val="single" w:sz="6" w:space="0" w:color="000000"/>
              <w:left w:val="single" w:sz="6" w:space="0" w:color="000000"/>
              <w:bottom w:val="single" w:sz="6" w:space="0" w:color="000000"/>
              <w:right w:val="single" w:sz="6" w:space="0" w:color="000000"/>
            </w:tcBorders>
            <w:vAlign w:val="center"/>
          </w:tcPr>
          <w:p w14:paraId="77BB7D2A" w14:textId="77777777" w:rsidR="00B3026E" w:rsidRDefault="003B3D18">
            <w:pPr>
              <w:spacing w:after="39" w:line="259" w:lineRule="auto"/>
              <w:ind w:left="33"/>
            </w:pPr>
            <w:r>
              <w:t>Resource</w:t>
            </w:r>
          </w:p>
          <w:p w14:paraId="6EBD99A2" w14:textId="77777777" w:rsidR="00B3026E" w:rsidRDefault="003B3D18">
            <w:pPr>
              <w:spacing w:line="259" w:lineRule="auto"/>
              <w:ind w:right="2"/>
              <w:jc w:val="center"/>
            </w:pPr>
            <w:r>
              <w:t xml:space="preserve">Risks  </w:t>
            </w:r>
          </w:p>
        </w:tc>
        <w:tc>
          <w:tcPr>
            <w:tcW w:w="2120" w:type="dxa"/>
            <w:tcBorders>
              <w:top w:val="single" w:sz="6" w:space="0" w:color="000000"/>
              <w:left w:val="single" w:sz="6" w:space="0" w:color="000000"/>
              <w:bottom w:val="single" w:sz="6" w:space="0" w:color="000000"/>
              <w:right w:val="single" w:sz="6" w:space="0" w:color="000000"/>
            </w:tcBorders>
          </w:tcPr>
          <w:p w14:paraId="7ABBD2E9" w14:textId="737F5AFF" w:rsidR="00B3026E" w:rsidRDefault="003B3D18">
            <w:pPr>
              <w:spacing w:line="246" w:lineRule="auto"/>
              <w:ind w:left="-13" w:firstLine="23"/>
              <w:jc w:val="center"/>
            </w:pPr>
            <w:r>
              <w:t>There is a risk of insufficient resources to complete the</w:t>
            </w:r>
          </w:p>
          <w:p w14:paraId="1297269D" w14:textId="77777777" w:rsidR="00B3026E" w:rsidRDefault="003B3D18">
            <w:pPr>
              <w:spacing w:line="259" w:lineRule="auto"/>
              <w:ind w:left="-18"/>
            </w:pPr>
            <w:r>
              <w:t xml:space="preserve"> </w:t>
            </w:r>
          </w:p>
          <w:p w14:paraId="4BB11326" w14:textId="77777777" w:rsidR="00B3026E" w:rsidRDefault="003B3D18">
            <w:pPr>
              <w:spacing w:line="259" w:lineRule="auto"/>
              <w:ind w:left="58"/>
              <w:jc w:val="center"/>
            </w:pPr>
            <w:r>
              <w:t xml:space="preserve">project on time,  </w:t>
            </w:r>
          </w:p>
          <w:p w14:paraId="633888E5" w14:textId="77777777" w:rsidR="00B3026E" w:rsidRDefault="003B3D18">
            <w:pPr>
              <w:spacing w:line="259" w:lineRule="auto"/>
              <w:ind w:left="513" w:right="171" w:hanging="330"/>
            </w:pPr>
            <w:r>
              <w:t xml:space="preserve">resulting in delays and budget overruns.  </w:t>
            </w:r>
          </w:p>
        </w:tc>
        <w:tc>
          <w:tcPr>
            <w:tcW w:w="1441" w:type="dxa"/>
            <w:tcBorders>
              <w:top w:val="single" w:sz="6" w:space="0" w:color="000000"/>
              <w:left w:val="single" w:sz="6" w:space="0" w:color="000000"/>
              <w:bottom w:val="single" w:sz="6" w:space="0" w:color="000000"/>
              <w:right w:val="single" w:sz="6" w:space="0" w:color="000000"/>
            </w:tcBorders>
          </w:tcPr>
          <w:p w14:paraId="0AE8AF35" w14:textId="77777777" w:rsidR="00B3026E" w:rsidRDefault="003B3D18">
            <w:pPr>
              <w:spacing w:line="259" w:lineRule="auto"/>
              <w:ind w:left="-15"/>
            </w:pPr>
            <w:r>
              <w:t xml:space="preserve"> </w:t>
            </w:r>
          </w:p>
          <w:p w14:paraId="1B963AF4" w14:textId="77777777" w:rsidR="00B3026E" w:rsidRDefault="003B3D18">
            <w:pPr>
              <w:spacing w:line="259" w:lineRule="auto"/>
              <w:ind w:left="-4"/>
            </w:pPr>
            <w:r>
              <w:t xml:space="preserve"> </w:t>
            </w:r>
          </w:p>
          <w:p w14:paraId="6D606D0B" w14:textId="77777777" w:rsidR="00B3026E" w:rsidRDefault="003B3D18">
            <w:pPr>
              <w:spacing w:line="259" w:lineRule="auto"/>
              <w:ind w:left="18"/>
            </w:pPr>
            <w:r>
              <w:t>Organizational</w:t>
            </w:r>
          </w:p>
        </w:tc>
        <w:tc>
          <w:tcPr>
            <w:tcW w:w="1370" w:type="dxa"/>
            <w:tcBorders>
              <w:top w:val="single" w:sz="6" w:space="0" w:color="000000"/>
              <w:left w:val="single" w:sz="6" w:space="0" w:color="000000"/>
              <w:bottom w:val="single" w:sz="6" w:space="0" w:color="000000"/>
              <w:right w:val="single" w:sz="6" w:space="0" w:color="000000"/>
            </w:tcBorders>
            <w:vAlign w:val="center"/>
          </w:tcPr>
          <w:p w14:paraId="27442700" w14:textId="77777777" w:rsidR="00B3026E" w:rsidRDefault="003B3D18">
            <w:pPr>
              <w:spacing w:after="34" w:line="259" w:lineRule="auto"/>
              <w:ind w:left="60"/>
              <w:jc w:val="center"/>
            </w:pPr>
            <w:r>
              <w:t xml:space="preserve"> </w:t>
            </w:r>
          </w:p>
          <w:p w14:paraId="7C98E2F8" w14:textId="77777777" w:rsidR="00B3026E" w:rsidRDefault="003B3D18">
            <w:pPr>
              <w:tabs>
                <w:tab w:val="center" w:pos="682"/>
              </w:tabs>
              <w:spacing w:after="33" w:line="259" w:lineRule="auto"/>
              <w:ind w:left="-8"/>
            </w:pPr>
            <w:r>
              <w:t xml:space="preserve"> </w:t>
            </w:r>
            <w:r>
              <w:tab/>
              <w:t xml:space="preserve"> Project </w:t>
            </w:r>
          </w:p>
          <w:p w14:paraId="1048383C" w14:textId="77777777" w:rsidR="00B3026E" w:rsidRDefault="003B3D18">
            <w:pPr>
              <w:spacing w:line="259" w:lineRule="auto"/>
              <w:ind w:right="3"/>
              <w:jc w:val="center"/>
            </w:pPr>
            <w:r>
              <w:t xml:space="preserve">Manager  </w:t>
            </w:r>
          </w:p>
        </w:tc>
        <w:tc>
          <w:tcPr>
            <w:tcW w:w="1176" w:type="dxa"/>
            <w:tcBorders>
              <w:top w:val="single" w:sz="6" w:space="0" w:color="000000"/>
              <w:left w:val="single" w:sz="6" w:space="0" w:color="000000"/>
              <w:bottom w:val="single" w:sz="6" w:space="0" w:color="000000"/>
              <w:right w:val="single" w:sz="6" w:space="0" w:color="000000"/>
            </w:tcBorders>
            <w:vAlign w:val="center"/>
          </w:tcPr>
          <w:p w14:paraId="3DA21E41" w14:textId="77777777" w:rsidR="00B3026E" w:rsidRDefault="003B3D18">
            <w:pPr>
              <w:spacing w:line="259" w:lineRule="auto"/>
              <w:ind w:left="193"/>
            </w:pPr>
            <w:r>
              <w:t xml:space="preserve">Medium  </w:t>
            </w:r>
          </w:p>
        </w:tc>
        <w:tc>
          <w:tcPr>
            <w:tcW w:w="876" w:type="dxa"/>
            <w:tcBorders>
              <w:top w:val="single" w:sz="6" w:space="0" w:color="000000"/>
              <w:left w:val="single" w:sz="6" w:space="0" w:color="000000"/>
              <w:bottom w:val="single" w:sz="6" w:space="0" w:color="000000"/>
              <w:right w:val="single" w:sz="6" w:space="0" w:color="000000"/>
            </w:tcBorders>
            <w:vAlign w:val="center"/>
          </w:tcPr>
          <w:p w14:paraId="0F6F6FE5" w14:textId="77777777" w:rsidR="00B3026E" w:rsidRDefault="003B3D18">
            <w:pPr>
              <w:spacing w:line="259" w:lineRule="auto"/>
              <w:ind w:left="33"/>
            </w:pPr>
            <w:r>
              <w:t>Medium</w:t>
            </w:r>
          </w:p>
        </w:tc>
        <w:tc>
          <w:tcPr>
            <w:tcW w:w="1095" w:type="dxa"/>
            <w:tcBorders>
              <w:top w:val="single" w:sz="6" w:space="0" w:color="000000"/>
              <w:left w:val="single" w:sz="6" w:space="0" w:color="000000"/>
              <w:bottom w:val="single" w:sz="6" w:space="0" w:color="000000"/>
              <w:right w:val="single" w:sz="6" w:space="0" w:color="000000"/>
            </w:tcBorders>
            <w:vAlign w:val="center"/>
          </w:tcPr>
          <w:p w14:paraId="41245438" w14:textId="77777777" w:rsidR="00B3026E" w:rsidRDefault="003B3D18">
            <w:pPr>
              <w:spacing w:line="259" w:lineRule="auto"/>
              <w:ind w:left="-18"/>
            </w:pPr>
            <w:r>
              <w:t xml:space="preserve"> In </w:t>
            </w:r>
          </w:p>
          <w:p w14:paraId="29BFD2BE" w14:textId="77777777" w:rsidR="00B3026E" w:rsidRDefault="003B3D18">
            <w:pPr>
              <w:spacing w:line="259" w:lineRule="auto"/>
              <w:ind w:left="-18"/>
            </w:pPr>
            <w:r>
              <w:t xml:space="preserve"> </w:t>
            </w:r>
          </w:p>
          <w:p w14:paraId="3F049A2A" w14:textId="77777777" w:rsidR="00B3026E" w:rsidRDefault="003B3D18">
            <w:pPr>
              <w:spacing w:line="259" w:lineRule="auto"/>
              <w:ind w:left="-18"/>
            </w:pPr>
            <w:r>
              <w:t xml:space="preserve">progress </w:t>
            </w:r>
          </w:p>
        </w:tc>
      </w:tr>
      <w:tr w:rsidR="00B3026E" w14:paraId="36EC010F" w14:textId="77777777">
        <w:trPr>
          <w:trHeight w:val="1906"/>
        </w:trPr>
        <w:tc>
          <w:tcPr>
            <w:tcW w:w="598" w:type="dxa"/>
            <w:tcBorders>
              <w:top w:val="single" w:sz="6" w:space="0" w:color="000000"/>
              <w:left w:val="single" w:sz="6" w:space="0" w:color="000000"/>
              <w:bottom w:val="single" w:sz="6" w:space="0" w:color="000000"/>
              <w:right w:val="single" w:sz="6" w:space="0" w:color="000000"/>
            </w:tcBorders>
            <w:vAlign w:val="center"/>
          </w:tcPr>
          <w:p w14:paraId="103EFB55" w14:textId="77777777" w:rsidR="00B3026E" w:rsidRDefault="003B3D18">
            <w:pPr>
              <w:spacing w:line="259" w:lineRule="auto"/>
              <w:jc w:val="center"/>
            </w:pPr>
            <w:r>
              <w:t xml:space="preserve">RID 003  </w:t>
            </w:r>
          </w:p>
        </w:tc>
        <w:tc>
          <w:tcPr>
            <w:tcW w:w="635" w:type="dxa"/>
            <w:tcBorders>
              <w:top w:val="single" w:sz="6" w:space="0" w:color="000000"/>
              <w:left w:val="single" w:sz="6" w:space="0" w:color="000000"/>
              <w:bottom w:val="single" w:sz="6" w:space="0" w:color="000000"/>
              <w:right w:val="single" w:sz="6" w:space="0" w:color="000000"/>
            </w:tcBorders>
            <w:vAlign w:val="center"/>
          </w:tcPr>
          <w:p w14:paraId="5B3CAC9E" w14:textId="77777777" w:rsidR="00B3026E" w:rsidRDefault="003B3D18">
            <w:pPr>
              <w:spacing w:line="259" w:lineRule="auto"/>
              <w:ind w:left="12"/>
              <w:jc w:val="center"/>
            </w:pPr>
            <w:r>
              <w:t xml:space="preserve">2  </w:t>
            </w:r>
          </w:p>
        </w:tc>
        <w:tc>
          <w:tcPr>
            <w:tcW w:w="946" w:type="dxa"/>
            <w:tcBorders>
              <w:top w:val="single" w:sz="6" w:space="0" w:color="000000"/>
              <w:left w:val="single" w:sz="6" w:space="0" w:color="000000"/>
              <w:bottom w:val="single" w:sz="6" w:space="0" w:color="000000"/>
              <w:right w:val="single" w:sz="6" w:space="0" w:color="000000"/>
            </w:tcBorders>
            <w:vAlign w:val="center"/>
          </w:tcPr>
          <w:p w14:paraId="41B700D7" w14:textId="77777777" w:rsidR="00B3026E" w:rsidRDefault="003B3D18">
            <w:pPr>
              <w:spacing w:line="259" w:lineRule="auto"/>
              <w:jc w:val="center"/>
            </w:pPr>
            <w:r>
              <w:t xml:space="preserve">Security Risks  </w:t>
            </w:r>
          </w:p>
        </w:tc>
        <w:tc>
          <w:tcPr>
            <w:tcW w:w="2120" w:type="dxa"/>
            <w:tcBorders>
              <w:top w:val="single" w:sz="6" w:space="0" w:color="000000"/>
              <w:left w:val="single" w:sz="6" w:space="0" w:color="000000"/>
              <w:bottom w:val="single" w:sz="6" w:space="0" w:color="000000"/>
              <w:right w:val="single" w:sz="6" w:space="0" w:color="000000"/>
            </w:tcBorders>
          </w:tcPr>
          <w:p w14:paraId="24A810F9" w14:textId="77777777" w:rsidR="00B3026E" w:rsidRDefault="003B3D18">
            <w:pPr>
              <w:spacing w:after="3"/>
              <w:ind w:left="35" w:hanging="35"/>
              <w:jc w:val="center"/>
            </w:pPr>
            <w:r>
              <w:t xml:space="preserve">There is a risk of data breaches and cyberattacks,  </w:t>
            </w:r>
          </w:p>
          <w:p w14:paraId="3704ED4E" w14:textId="744B2B19" w:rsidR="00B3026E" w:rsidRDefault="003B3D18" w:rsidP="00E11E54">
            <w:pPr>
              <w:spacing w:after="4" w:line="259" w:lineRule="auto"/>
              <w:ind w:right="3"/>
              <w:jc w:val="center"/>
            </w:pPr>
            <w:r>
              <w:t xml:space="preserve">compromising sensitive information. </w:t>
            </w:r>
          </w:p>
        </w:tc>
        <w:tc>
          <w:tcPr>
            <w:tcW w:w="1441" w:type="dxa"/>
            <w:tcBorders>
              <w:top w:val="single" w:sz="6" w:space="0" w:color="000000"/>
              <w:left w:val="single" w:sz="6" w:space="0" w:color="000000"/>
              <w:bottom w:val="single" w:sz="6" w:space="0" w:color="000000"/>
              <w:right w:val="single" w:sz="6" w:space="0" w:color="000000"/>
            </w:tcBorders>
          </w:tcPr>
          <w:p w14:paraId="531092B1" w14:textId="77777777" w:rsidR="00B3026E" w:rsidRDefault="003B3D18">
            <w:pPr>
              <w:spacing w:after="645" w:line="259" w:lineRule="auto"/>
              <w:ind w:left="-21"/>
            </w:pPr>
            <w:r>
              <w:t xml:space="preserve"> </w:t>
            </w:r>
          </w:p>
          <w:p w14:paraId="3DD86379" w14:textId="77777777" w:rsidR="00B3026E" w:rsidRDefault="003B3D18">
            <w:pPr>
              <w:spacing w:after="285" w:line="259" w:lineRule="auto"/>
              <w:jc w:val="center"/>
            </w:pPr>
            <w:r>
              <w:t xml:space="preserve">Technical  </w:t>
            </w:r>
          </w:p>
          <w:p w14:paraId="316CE443" w14:textId="77777777" w:rsidR="00B3026E" w:rsidRDefault="003B3D18">
            <w:pPr>
              <w:spacing w:line="259" w:lineRule="auto"/>
              <w:ind w:left="-3"/>
            </w:pPr>
            <w:r>
              <w:t xml:space="preserve">  </w:t>
            </w:r>
          </w:p>
        </w:tc>
        <w:tc>
          <w:tcPr>
            <w:tcW w:w="1370" w:type="dxa"/>
            <w:tcBorders>
              <w:top w:val="single" w:sz="6" w:space="0" w:color="000000"/>
              <w:left w:val="single" w:sz="6" w:space="0" w:color="000000"/>
              <w:bottom w:val="single" w:sz="6" w:space="0" w:color="000000"/>
              <w:right w:val="single" w:sz="6" w:space="0" w:color="000000"/>
            </w:tcBorders>
            <w:vAlign w:val="center"/>
          </w:tcPr>
          <w:p w14:paraId="397DA6DF" w14:textId="77777777" w:rsidR="00B3026E" w:rsidRDefault="003B3D18">
            <w:pPr>
              <w:spacing w:line="259" w:lineRule="auto"/>
              <w:jc w:val="center"/>
            </w:pPr>
            <w:r>
              <w:t xml:space="preserve">System Developer  </w:t>
            </w:r>
          </w:p>
        </w:tc>
        <w:tc>
          <w:tcPr>
            <w:tcW w:w="1176" w:type="dxa"/>
            <w:tcBorders>
              <w:top w:val="single" w:sz="6" w:space="0" w:color="000000"/>
              <w:left w:val="single" w:sz="6" w:space="0" w:color="000000"/>
              <w:bottom w:val="single" w:sz="6" w:space="0" w:color="000000"/>
              <w:right w:val="single" w:sz="6" w:space="0" w:color="000000"/>
            </w:tcBorders>
            <w:vAlign w:val="center"/>
          </w:tcPr>
          <w:p w14:paraId="24778C42" w14:textId="77777777" w:rsidR="00B3026E" w:rsidRDefault="003B3D18">
            <w:pPr>
              <w:spacing w:line="259" w:lineRule="auto"/>
              <w:ind w:left="193"/>
            </w:pPr>
            <w:r>
              <w:t xml:space="preserve">Medium  </w:t>
            </w:r>
          </w:p>
        </w:tc>
        <w:tc>
          <w:tcPr>
            <w:tcW w:w="876" w:type="dxa"/>
            <w:tcBorders>
              <w:top w:val="single" w:sz="6" w:space="0" w:color="000000"/>
              <w:left w:val="single" w:sz="6" w:space="0" w:color="000000"/>
              <w:bottom w:val="single" w:sz="6" w:space="0" w:color="000000"/>
              <w:right w:val="single" w:sz="6" w:space="0" w:color="000000"/>
            </w:tcBorders>
            <w:vAlign w:val="center"/>
          </w:tcPr>
          <w:p w14:paraId="194C9240" w14:textId="77777777" w:rsidR="00B3026E" w:rsidRDefault="003B3D18">
            <w:pPr>
              <w:spacing w:line="259" w:lineRule="auto"/>
              <w:ind w:left="33"/>
            </w:pPr>
            <w:r>
              <w:t>Medium</w:t>
            </w:r>
          </w:p>
        </w:tc>
        <w:tc>
          <w:tcPr>
            <w:tcW w:w="1095" w:type="dxa"/>
            <w:tcBorders>
              <w:top w:val="single" w:sz="6" w:space="0" w:color="000000"/>
              <w:left w:val="single" w:sz="6" w:space="0" w:color="000000"/>
              <w:bottom w:val="single" w:sz="6" w:space="0" w:color="000000"/>
              <w:right w:val="single" w:sz="6" w:space="0" w:color="000000"/>
            </w:tcBorders>
            <w:vAlign w:val="center"/>
          </w:tcPr>
          <w:p w14:paraId="299365A9" w14:textId="77777777" w:rsidR="00B3026E" w:rsidRDefault="003B3D18">
            <w:pPr>
              <w:spacing w:line="259" w:lineRule="auto"/>
              <w:ind w:left="-18"/>
            </w:pPr>
            <w:r>
              <w:t xml:space="preserve"> In </w:t>
            </w:r>
          </w:p>
          <w:p w14:paraId="16AFD804" w14:textId="77777777" w:rsidR="00B3026E" w:rsidRDefault="003B3D18">
            <w:pPr>
              <w:spacing w:line="259" w:lineRule="auto"/>
              <w:ind w:left="-18"/>
            </w:pPr>
            <w:r>
              <w:t xml:space="preserve"> </w:t>
            </w:r>
          </w:p>
          <w:p w14:paraId="72FEE033" w14:textId="77777777" w:rsidR="00B3026E" w:rsidRDefault="003B3D18">
            <w:pPr>
              <w:spacing w:line="259" w:lineRule="auto"/>
              <w:ind w:left="-18"/>
            </w:pPr>
            <w:r>
              <w:t xml:space="preserve">progress </w:t>
            </w:r>
          </w:p>
        </w:tc>
      </w:tr>
    </w:tbl>
    <w:p w14:paraId="16F17218" w14:textId="77777777" w:rsidR="00B3026E" w:rsidRDefault="003B3D18">
      <w:pPr>
        <w:spacing w:after="348" w:line="259" w:lineRule="auto"/>
        <w:ind w:left="59" w:right="2"/>
        <w:jc w:val="center"/>
      </w:pPr>
      <w:r>
        <w:rPr>
          <w:i/>
          <w:color w:val="44546A"/>
          <w:sz w:val="18"/>
        </w:rPr>
        <w:t xml:space="preserve">Table 6.9—2: Risk Register </w:t>
      </w:r>
      <w:r>
        <w:t xml:space="preserve"> </w:t>
      </w:r>
    </w:p>
    <w:p w14:paraId="47B2CDCC" w14:textId="5CD24BC5" w:rsidR="00B3026E" w:rsidRDefault="003B3D18" w:rsidP="006164E7">
      <w:pPr>
        <w:pStyle w:val="Heading2"/>
        <w:tabs>
          <w:tab w:val="center" w:pos="420"/>
          <w:tab w:val="center" w:pos="2066"/>
          <w:tab w:val="center" w:pos="3831"/>
        </w:tabs>
        <w:spacing w:after="44"/>
        <w:ind w:left="1701" w:hanging="1642"/>
      </w:pPr>
      <w:r>
        <w:rPr>
          <w:color w:val="000000"/>
          <w:sz w:val="22"/>
        </w:rPr>
        <w:tab/>
        <w:t xml:space="preserve"> </w:t>
      </w:r>
      <w:r>
        <w:rPr>
          <w:color w:val="000000"/>
          <w:sz w:val="22"/>
        </w:rPr>
        <w:tab/>
      </w:r>
      <w:bookmarkStart w:id="138" w:name="_Toc138389726"/>
      <w:r>
        <w:t>6.10.</w:t>
      </w:r>
      <w:r>
        <w:rPr>
          <w:rFonts w:ascii="Arial" w:eastAsia="Arial" w:hAnsi="Arial" w:cs="Arial"/>
        </w:rPr>
        <w:t xml:space="preserve">  </w:t>
      </w:r>
      <w:r>
        <w:t>Procurement Plan</w:t>
      </w:r>
      <w:bookmarkEnd w:id="138"/>
      <w:r>
        <w:t xml:space="preserve">  </w:t>
      </w:r>
    </w:p>
    <w:p w14:paraId="318DE519" w14:textId="77777777" w:rsidR="00B3026E" w:rsidRDefault="003B3D18" w:rsidP="006164E7">
      <w:pPr>
        <w:pStyle w:val="Heading4"/>
        <w:ind w:left="2156"/>
      </w:pPr>
      <w:bookmarkStart w:id="139" w:name="_Toc138389727"/>
      <w:r>
        <w:t>6.10.1.</w:t>
      </w:r>
      <w:r>
        <w:rPr>
          <w:rFonts w:ascii="Arial" w:eastAsia="Arial" w:hAnsi="Arial" w:cs="Arial"/>
        </w:rPr>
        <w:t xml:space="preserve"> </w:t>
      </w:r>
      <w:r>
        <w:t>Introduction</w:t>
      </w:r>
      <w:bookmarkEnd w:id="139"/>
      <w:r>
        <w:t xml:space="preserve"> </w:t>
      </w:r>
      <w:r>
        <w:rPr>
          <w:rFonts w:ascii="Segoe UI" w:eastAsia="Segoe UI" w:hAnsi="Segoe UI" w:cs="Segoe UI"/>
        </w:rPr>
        <w:t xml:space="preserve"> </w:t>
      </w:r>
      <w:r>
        <w:t xml:space="preserve"> </w:t>
      </w:r>
    </w:p>
    <w:p w14:paraId="2B9ACFB1" w14:textId="77777777" w:rsidR="00B3026E" w:rsidRDefault="003B3D18">
      <w:pPr>
        <w:spacing w:after="5" w:line="259" w:lineRule="auto"/>
        <w:ind w:left="1441"/>
      </w:pPr>
      <w:r>
        <w:t xml:space="preserve"> </w:t>
      </w:r>
      <w:r w:rsidRPr="3620A240">
        <w:rPr>
          <w:rFonts w:ascii="Segoe UI" w:eastAsia="Segoe UI" w:hAnsi="Segoe UI" w:cs="Segoe UI"/>
          <w:b/>
          <w:sz w:val="18"/>
          <w:szCs w:val="18"/>
        </w:rPr>
        <w:t xml:space="preserve"> </w:t>
      </w:r>
      <w:r>
        <w:t xml:space="preserve"> </w:t>
      </w:r>
    </w:p>
    <w:p w14:paraId="4F0D4C29" w14:textId="32A3F4AE" w:rsidR="2D131495" w:rsidRDefault="2D131495" w:rsidP="00E67B83">
      <w:pPr>
        <w:ind w:left="2170"/>
        <w:jc w:val="both"/>
      </w:pPr>
      <w:r w:rsidRPr="3620A240">
        <w:rPr>
          <w:lang w:val="en-US"/>
        </w:rPr>
        <w:t>The Procurement Management Plan is very important for successfully finishing the project. It outlines what items need to be purchased and how the purchasing process will be handled, from creating the necessary documents to closing the contracts. The plan's main goal is to make sure that everything needed for the project is bought on time, within the budget, and up to the required quality standards.</w:t>
      </w:r>
    </w:p>
    <w:p w14:paraId="7BF1858A" w14:textId="27C52903" w:rsidR="3620A240" w:rsidRDefault="3620A240" w:rsidP="00E67B83">
      <w:pPr>
        <w:ind w:left="2170"/>
        <w:jc w:val="both"/>
      </w:pPr>
    </w:p>
    <w:p w14:paraId="3BDFD3EC" w14:textId="21D556F2" w:rsidR="2D131495" w:rsidRDefault="2D131495" w:rsidP="00E67B83">
      <w:pPr>
        <w:ind w:left="2170"/>
        <w:jc w:val="both"/>
      </w:pPr>
      <w:r w:rsidRPr="3620A240">
        <w:rPr>
          <w:lang w:val="en-US"/>
        </w:rPr>
        <w:t>The plan includes details such as what items will be bought, why they are needed, and when they will be purchased. It also covers the types of contracts that will be used and how any risks associated with purchasing will be dealt with. The plan explains how costs will be determined and suppliers will be evaluated, using standard templates and documents.</w:t>
      </w:r>
    </w:p>
    <w:p w14:paraId="4A3942AD" w14:textId="0585740C" w:rsidR="3620A240" w:rsidRDefault="3620A240" w:rsidP="00E67B83">
      <w:pPr>
        <w:ind w:left="2170"/>
        <w:jc w:val="both"/>
      </w:pPr>
    </w:p>
    <w:p w14:paraId="55806B8C" w14:textId="1963DB08" w:rsidR="2D131495" w:rsidRDefault="2D131495" w:rsidP="00E67B83">
      <w:pPr>
        <w:ind w:left="2170"/>
        <w:jc w:val="both"/>
      </w:pPr>
      <w:r w:rsidRPr="3620A240">
        <w:rPr>
          <w:lang w:val="en-US"/>
        </w:rPr>
        <w:t>Overall, the Procurement Management Plan ensures that the project's purchasing needs are met efficiently and effectively, with a focus on quality, cost, and schedule. It provides a clear and simple guide to the purchasing process, making sure that everyone involved knows what needs to be done.</w:t>
      </w:r>
    </w:p>
    <w:p w14:paraId="74CE43DB" w14:textId="0EDFF249" w:rsidR="3620A240" w:rsidRDefault="3620A240" w:rsidP="3620A240">
      <w:pPr>
        <w:ind w:left="730" w:right="873"/>
      </w:pPr>
    </w:p>
    <w:p w14:paraId="257C3FF4" w14:textId="77777777" w:rsidR="00B3026E" w:rsidRDefault="003B3D18">
      <w:pPr>
        <w:spacing w:after="67" w:line="259" w:lineRule="auto"/>
        <w:ind w:left="1441"/>
      </w:pPr>
      <w:r>
        <w:rPr>
          <w:color w:val="008000"/>
        </w:rPr>
        <w:t xml:space="preserve"> </w:t>
      </w:r>
      <w:r>
        <w:rPr>
          <w:rFonts w:ascii="Segoe UI" w:eastAsia="Segoe UI" w:hAnsi="Segoe UI" w:cs="Segoe UI"/>
          <w:sz w:val="18"/>
        </w:rPr>
        <w:t xml:space="preserve"> </w:t>
      </w:r>
      <w:r>
        <w:t xml:space="preserve"> </w:t>
      </w:r>
    </w:p>
    <w:p w14:paraId="2AAE477D" w14:textId="77777777" w:rsidR="00B3026E" w:rsidRDefault="003B3D18" w:rsidP="006164E7">
      <w:pPr>
        <w:pStyle w:val="Heading4"/>
        <w:ind w:left="2156"/>
      </w:pPr>
      <w:bookmarkStart w:id="140" w:name="_Toc138389728"/>
      <w:r>
        <w:t>6.10.2.</w:t>
      </w:r>
      <w:r>
        <w:rPr>
          <w:rFonts w:ascii="Arial" w:eastAsia="Arial" w:hAnsi="Arial" w:cs="Arial"/>
        </w:rPr>
        <w:t xml:space="preserve"> </w:t>
      </w:r>
      <w:r>
        <w:t>Procurement Risks</w:t>
      </w:r>
      <w:bookmarkEnd w:id="140"/>
      <w:r>
        <w:t xml:space="preserve">   </w:t>
      </w:r>
    </w:p>
    <w:p w14:paraId="50B26B15" w14:textId="4C505B83" w:rsidR="00B3026E" w:rsidRDefault="1552D1FA" w:rsidP="00CF18AB">
      <w:pPr>
        <w:spacing w:after="5" w:line="259" w:lineRule="auto"/>
        <w:ind w:left="2127"/>
        <w:jc w:val="both"/>
      </w:pPr>
      <w:r w:rsidRPr="3620A240">
        <w:rPr>
          <w:lang w:val="en-US"/>
        </w:rPr>
        <w:t>Procurement is a critical aspect of Madonna’s Web project, involving the acquisition services, and equipment from external sources. The procurement process inherently carries risks that can impact the project's success. It is vital to proactively identify and address these risks to minimize their potential negative effects. The Madonna’s Web project encompasses various procurement activities, each with its own set of inherent risks that need to be managed effectively.</w:t>
      </w:r>
    </w:p>
    <w:p w14:paraId="2B0B6CE4" w14:textId="0A320862" w:rsidR="00B3026E" w:rsidRDefault="00B3026E" w:rsidP="734B4E31">
      <w:pPr>
        <w:spacing w:after="5" w:line="259" w:lineRule="auto"/>
        <w:rPr>
          <w:lang w:val="en-US"/>
        </w:rPr>
      </w:pPr>
    </w:p>
    <w:p w14:paraId="2201311C" w14:textId="06186D39" w:rsidR="00B3026E" w:rsidRDefault="1552D1FA" w:rsidP="00CF18AB">
      <w:pPr>
        <w:spacing w:after="5" w:line="259" w:lineRule="auto"/>
        <w:ind w:left="2160"/>
        <w:jc w:val="both"/>
      </w:pPr>
      <w:r w:rsidRPr="3620A240">
        <w:rPr>
          <w:lang w:val="en-US"/>
        </w:rPr>
        <w:t xml:space="preserve">The following risk of Procurement activity of Madonna’s Web are: </w:t>
      </w:r>
    </w:p>
    <w:p w14:paraId="6175A629" w14:textId="0D5AE479" w:rsidR="00B3026E" w:rsidRDefault="00B3026E" w:rsidP="00CF18AB">
      <w:pPr>
        <w:spacing w:after="5" w:line="259" w:lineRule="auto"/>
        <w:jc w:val="both"/>
      </w:pPr>
    </w:p>
    <w:p w14:paraId="451065A6" w14:textId="78B0ED8D" w:rsidR="00B3026E" w:rsidRDefault="1552D1FA" w:rsidP="00CF18AB">
      <w:pPr>
        <w:pStyle w:val="ListParagraph"/>
        <w:widowControl w:val="0"/>
        <w:numPr>
          <w:ilvl w:val="0"/>
          <w:numId w:val="84"/>
        </w:numPr>
        <w:spacing w:after="5" w:line="259" w:lineRule="auto"/>
        <w:jc w:val="both"/>
      </w:pPr>
      <w:r w:rsidRPr="3620A240">
        <w:rPr>
          <w:b/>
          <w:lang w:val="en-US"/>
        </w:rPr>
        <w:t>Compliance and Legal Risks:</w:t>
      </w:r>
      <w:r w:rsidRPr="3620A240">
        <w:rPr>
          <w:lang w:val="en-US"/>
        </w:rPr>
        <w:t xml:space="preserve"> The risk of non-compliance with applicable laws, regulations, or contractual obligations during the procurement process</w:t>
      </w:r>
    </w:p>
    <w:p w14:paraId="13D7302C" w14:textId="7A9F4E11" w:rsidR="00B3026E" w:rsidRDefault="1552D1FA" w:rsidP="00CF18AB">
      <w:pPr>
        <w:pStyle w:val="ListParagraph"/>
        <w:widowControl w:val="0"/>
        <w:numPr>
          <w:ilvl w:val="0"/>
          <w:numId w:val="84"/>
        </w:numPr>
        <w:spacing w:after="5" w:line="259" w:lineRule="auto"/>
        <w:jc w:val="both"/>
      </w:pPr>
      <w:r w:rsidRPr="3620A240">
        <w:rPr>
          <w:b/>
          <w:lang w:val="en-US"/>
        </w:rPr>
        <w:t xml:space="preserve">System Integration Risk: </w:t>
      </w:r>
      <w:r w:rsidRPr="3620A240">
        <w:rPr>
          <w:lang w:val="en-US"/>
        </w:rPr>
        <w:t>When obtaining reservation software or systems, there is a risk of integration challenges with existing systems. These challenges can cause data inconsistencies, operational disruptions, and customer dissatisfaction.</w:t>
      </w:r>
    </w:p>
    <w:p w14:paraId="62CE3C6D" w14:textId="174B88AE" w:rsidR="00B3026E" w:rsidRDefault="1552D1FA" w:rsidP="00CF18AB">
      <w:pPr>
        <w:pStyle w:val="ListParagraph"/>
        <w:widowControl w:val="0"/>
        <w:numPr>
          <w:ilvl w:val="0"/>
          <w:numId w:val="84"/>
        </w:numPr>
        <w:spacing w:after="5" w:line="259" w:lineRule="auto"/>
        <w:jc w:val="both"/>
      </w:pPr>
      <w:r w:rsidRPr="3620A240">
        <w:rPr>
          <w:b/>
          <w:lang w:val="en-US"/>
        </w:rPr>
        <w:t>Date Security and Privacy Risk:</w:t>
      </w:r>
      <w:r w:rsidRPr="3620A240">
        <w:rPr>
          <w:lang w:val="en-US"/>
        </w:rPr>
        <w:t xml:space="preserve"> When procuring services that involve handling customer data, such as personal information or credit card details, there is a risk of data breaches or privacy violations. Inadequate data security measures or non-compliance with privacy regulations can result in damage to reputation and legal repercussions.</w:t>
      </w:r>
    </w:p>
    <w:p w14:paraId="3D359425" w14:textId="33858E5A" w:rsidR="00B3026E" w:rsidRDefault="1552D1FA" w:rsidP="00CF18AB">
      <w:pPr>
        <w:pStyle w:val="ListParagraph"/>
        <w:widowControl w:val="0"/>
        <w:numPr>
          <w:ilvl w:val="0"/>
          <w:numId w:val="84"/>
        </w:numPr>
        <w:spacing w:after="5" w:line="259" w:lineRule="auto"/>
        <w:jc w:val="both"/>
      </w:pPr>
      <w:r w:rsidRPr="3620A240">
        <w:rPr>
          <w:b/>
          <w:lang w:val="en-US"/>
        </w:rPr>
        <w:t>User Experience Risk:</w:t>
      </w:r>
      <w:r w:rsidRPr="3620A240">
        <w:rPr>
          <w:lang w:val="en-US"/>
        </w:rPr>
        <w:t xml:space="preserve"> </w:t>
      </w:r>
      <w:r w:rsidRPr="3620A240">
        <w:t>If the procurement of website design or user interface services is not done properly, it can lead to a bad user experience. This means that the website may be hard to navigate, pages may take a long time to load, or it may lack user-friendly features. As a result, people may not book as much, customers may be unhappy, and negative reviews may arise.</w:t>
      </w:r>
    </w:p>
    <w:p w14:paraId="63A13076" w14:textId="3BDA8F31" w:rsidR="00B3026E" w:rsidRDefault="00B3026E" w:rsidP="00CF18AB">
      <w:pPr>
        <w:spacing w:after="5" w:line="259" w:lineRule="auto"/>
        <w:jc w:val="both"/>
      </w:pPr>
    </w:p>
    <w:p w14:paraId="34EF1823" w14:textId="28B1E4DF" w:rsidR="00B3026E" w:rsidRDefault="1552D1FA" w:rsidP="00CF18AB">
      <w:pPr>
        <w:spacing w:after="5" w:line="259" w:lineRule="auto"/>
        <w:ind w:left="2160"/>
        <w:jc w:val="both"/>
      </w:pPr>
      <w:r w:rsidRPr="3620A240">
        <w:rPr>
          <w:lang w:val="en-US"/>
        </w:rPr>
        <w:t>By actively identifying and managing procurement risks, Madonna's Web project can successfully reduce potential hurdles, enhance project outcomes, and ensure seamless execution of procurement activities. Taking a proactive approach allows the project team to anticipate and handle risks in advance, significantly increasing the chances of successful project completion and achieving the desired goals.</w:t>
      </w:r>
    </w:p>
    <w:p w14:paraId="7AF943B3" w14:textId="4484D79E" w:rsidR="00B3026E" w:rsidRDefault="00B3026E" w:rsidP="00CF18AB">
      <w:pPr>
        <w:spacing w:after="5" w:line="259" w:lineRule="auto"/>
        <w:ind w:left="1441"/>
        <w:jc w:val="both"/>
      </w:pPr>
    </w:p>
    <w:p w14:paraId="1E8D8ED8" w14:textId="41313526" w:rsidR="00B3026E" w:rsidRDefault="003B3D18" w:rsidP="00CF18AB">
      <w:pPr>
        <w:spacing w:line="259" w:lineRule="auto"/>
        <w:ind w:left="2156" w:right="873"/>
        <w:jc w:val="both"/>
      </w:pPr>
      <w:r w:rsidRPr="3620A240">
        <w:rPr>
          <w:rFonts w:ascii="Segoe UI" w:eastAsia="Segoe UI" w:hAnsi="Segoe UI" w:cs="Segoe UI"/>
          <w:sz w:val="18"/>
          <w:szCs w:val="18"/>
        </w:rPr>
        <w:t xml:space="preserve"> </w:t>
      </w:r>
    </w:p>
    <w:p w14:paraId="37ADC70A" w14:textId="77777777" w:rsidR="00B3026E" w:rsidRDefault="003B3D18" w:rsidP="006164E7">
      <w:pPr>
        <w:pStyle w:val="Heading4"/>
        <w:ind w:left="2156"/>
      </w:pPr>
      <w:bookmarkStart w:id="141" w:name="_Toc138389729"/>
      <w:r>
        <w:t>6.10.3.</w:t>
      </w:r>
      <w:r>
        <w:rPr>
          <w:rFonts w:ascii="Arial" w:eastAsia="Arial" w:hAnsi="Arial" w:cs="Arial"/>
        </w:rPr>
        <w:t xml:space="preserve"> </w:t>
      </w:r>
      <w:r>
        <w:t>Procurement Risk Management</w:t>
      </w:r>
      <w:bookmarkEnd w:id="141"/>
      <w:r>
        <w:t xml:space="preserve"> </w:t>
      </w:r>
      <w:r>
        <w:rPr>
          <w:color w:val="FF0000"/>
        </w:rPr>
        <w:t xml:space="preserve"> </w:t>
      </w:r>
      <w:r>
        <w:t xml:space="preserve">  </w:t>
      </w:r>
    </w:p>
    <w:p w14:paraId="2E24E7F7" w14:textId="5E6D9B41" w:rsidR="00B3026E" w:rsidRDefault="6F382002" w:rsidP="00CF18AB">
      <w:pPr>
        <w:spacing w:after="62" w:line="259" w:lineRule="auto"/>
        <w:ind w:left="2160"/>
        <w:jc w:val="both"/>
      </w:pPr>
      <w:r w:rsidRPr="39964985">
        <w:rPr>
          <w:lang w:val="en-US"/>
        </w:rPr>
        <w:t>Managing procurement risks is a crucial part of Madonna's Web project to ensure successful procurement outcomes. By effectively addressing these risks, the project team can reduce the chances and impact of potential issues. The following strategies will be implemented to handle procurement risks:</w:t>
      </w:r>
    </w:p>
    <w:p w14:paraId="45EB86BC" w14:textId="7AE972D9" w:rsidR="00B3026E" w:rsidRDefault="00B3026E" w:rsidP="00CF18AB">
      <w:pPr>
        <w:spacing w:after="62" w:line="259" w:lineRule="auto"/>
        <w:jc w:val="both"/>
      </w:pPr>
    </w:p>
    <w:p w14:paraId="1D60DA54" w14:textId="0EF5C3DE" w:rsidR="00B3026E" w:rsidRDefault="6F382002" w:rsidP="00CF18AB">
      <w:pPr>
        <w:pStyle w:val="ListParagraph"/>
        <w:widowControl w:val="0"/>
        <w:numPr>
          <w:ilvl w:val="0"/>
          <w:numId w:val="85"/>
        </w:numPr>
        <w:spacing w:after="62" w:line="259" w:lineRule="auto"/>
        <w:jc w:val="both"/>
      </w:pPr>
      <w:r w:rsidRPr="60997CA3">
        <w:rPr>
          <w:b/>
          <w:lang w:val="en-US"/>
        </w:rPr>
        <w:t>Identifying Risks:</w:t>
      </w:r>
      <w:r w:rsidRPr="60997CA3">
        <w:rPr>
          <w:lang w:val="en-US"/>
        </w:rPr>
        <w:t xml:space="preserve"> Conduct a thorough assessment to identify potential risks related to procurement activities.</w:t>
      </w:r>
    </w:p>
    <w:p w14:paraId="752FAA0A" w14:textId="69D28501" w:rsidR="00B3026E" w:rsidRDefault="6F382002" w:rsidP="00CF18AB">
      <w:pPr>
        <w:pStyle w:val="ListParagraph"/>
        <w:widowControl w:val="0"/>
        <w:numPr>
          <w:ilvl w:val="0"/>
          <w:numId w:val="85"/>
        </w:numPr>
        <w:spacing w:after="62" w:line="259" w:lineRule="auto"/>
        <w:jc w:val="both"/>
      </w:pPr>
      <w:r w:rsidRPr="60997CA3">
        <w:rPr>
          <w:b/>
          <w:lang w:val="en-US"/>
        </w:rPr>
        <w:t>Assessing Risks:</w:t>
      </w:r>
      <w:r w:rsidRPr="60997CA3">
        <w:rPr>
          <w:lang w:val="en-US"/>
        </w:rPr>
        <w:t xml:space="preserve"> Evaluate the identified risks based on their likelihood of occurrence and impact on the project. Prioritize risks based on their importance to allocate resources and attention effectively.</w:t>
      </w:r>
    </w:p>
    <w:p w14:paraId="4C4C187F" w14:textId="519C07EB" w:rsidR="00B3026E" w:rsidRDefault="6F382002" w:rsidP="00CF18AB">
      <w:pPr>
        <w:pStyle w:val="ListParagraph"/>
        <w:widowControl w:val="0"/>
        <w:numPr>
          <w:ilvl w:val="0"/>
          <w:numId w:val="85"/>
        </w:numPr>
        <w:spacing w:after="62" w:line="259" w:lineRule="auto"/>
        <w:jc w:val="both"/>
      </w:pPr>
      <w:r w:rsidRPr="60997CA3">
        <w:rPr>
          <w:b/>
          <w:lang w:val="en-US"/>
        </w:rPr>
        <w:t>Mitigating Risks</w:t>
      </w:r>
      <w:r w:rsidRPr="60997CA3">
        <w:rPr>
          <w:lang w:val="en-US"/>
        </w:rPr>
        <w:t>: Develop and implement strategies to reduce the probability or impact of identified risks.</w:t>
      </w:r>
    </w:p>
    <w:p w14:paraId="36C7A951" w14:textId="64B84B02" w:rsidR="00B3026E" w:rsidRDefault="6F382002" w:rsidP="00CF18AB">
      <w:pPr>
        <w:pStyle w:val="ListParagraph"/>
        <w:widowControl w:val="0"/>
        <w:numPr>
          <w:ilvl w:val="0"/>
          <w:numId w:val="85"/>
        </w:numPr>
        <w:spacing w:after="62" w:line="259" w:lineRule="auto"/>
        <w:jc w:val="both"/>
      </w:pPr>
      <w:r w:rsidRPr="60997CA3">
        <w:rPr>
          <w:b/>
          <w:lang w:val="en-US"/>
        </w:rPr>
        <w:t>Monitoring Risks:</w:t>
      </w:r>
      <w:r w:rsidRPr="60997CA3">
        <w:rPr>
          <w:lang w:val="en-US"/>
        </w:rPr>
        <w:t xml:space="preserve"> Continuously monitor and track procurement risks throughout the project's duration. Regularly assess the effectiveness of risk mitigation strategies and update them as needed.</w:t>
      </w:r>
    </w:p>
    <w:p w14:paraId="34DD4755" w14:textId="4A1657A1" w:rsidR="00B3026E" w:rsidRDefault="6F382002" w:rsidP="00CF18AB">
      <w:pPr>
        <w:pStyle w:val="ListParagraph"/>
        <w:widowControl w:val="0"/>
        <w:numPr>
          <w:ilvl w:val="0"/>
          <w:numId w:val="85"/>
        </w:numPr>
        <w:spacing w:after="62" w:line="259" w:lineRule="auto"/>
        <w:jc w:val="both"/>
      </w:pPr>
      <w:r w:rsidRPr="60997CA3">
        <w:rPr>
          <w:b/>
          <w:lang w:val="en-US"/>
        </w:rPr>
        <w:t xml:space="preserve">Contingency Planning: </w:t>
      </w:r>
      <w:r w:rsidRPr="60997CA3">
        <w:rPr>
          <w:lang w:val="en-US"/>
        </w:rPr>
        <w:t>Create contingency plans to address potential procurement risks that cannot be fully mitigated. These plans should outline specific actions to be taken in case the risks occur, aiming to minimize disruptions to project timelines and goals.</w:t>
      </w:r>
    </w:p>
    <w:p w14:paraId="7D3B619C" w14:textId="2AF6E71E" w:rsidR="00B3026E" w:rsidRDefault="00B3026E" w:rsidP="00CF18AB">
      <w:pPr>
        <w:spacing w:after="62" w:line="259" w:lineRule="auto"/>
        <w:jc w:val="both"/>
      </w:pPr>
    </w:p>
    <w:p w14:paraId="49B9320E" w14:textId="2FB56E89" w:rsidR="00B3026E" w:rsidRDefault="6F382002" w:rsidP="00622214">
      <w:pPr>
        <w:spacing w:after="62" w:line="259" w:lineRule="auto"/>
        <w:ind w:left="2160"/>
        <w:jc w:val="both"/>
      </w:pPr>
      <w:r w:rsidRPr="39964985">
        <w:rPr>
          <w:lang w:val="en-US"/>
        </w:rPr>
        <w:t>By implementing robust procurement risk management practices, Madonna's Web project can enhance its ability to overcome challenges, ensure timely procurement of goods and services, and achieve project objectives while minimizing risk exposure.</w:t>
      </w:r>
    </w:p>
    <w:p w14:paraId="60C22012" w14:textId="0C27ABBF" w:rsidR="00B3026E" w:rsidRDefault="003B3D18" w:rsidP="00CF18AB">
      <w:pPr>
        <w:spacing w:line="253" w:lineRule="auto"/>
        <w:ind w:left="1441" w:right="10090"/>
        <w:jc w:val="both"/>
      </w:pPr>
      <w:r>
        <w:t xml:space="preserve"> </w:t>
      </w:r>
    </w:p>
    <w:p w14:paraId="12553C57" w14:textId="77777777" w:rsidR="00B3026E" w:rsidRDefault="003B3D18" w:rsidP="00CF18AB">
      <w:pPr>
        <w:pStyle w:val="Heading4"/>
        <w:ind w:left="2156"/>
        <w:jc w:val="both"/>
      </w:pPr>
      <w:bookmarkStart w:id="142" w:name="_Toc138389730"/>
      <w:r>
        <w:t>6.10.4.</w:t>
      </w:r>
      <w:r>
        <w:rPr>
          <w:rFonts w:ascii="Arial" w:eastAsia="Arial" w:hAnsi="Arial" w:cs="Arial"/>
        </w:rPr>
        <w:t xml:space="preserve"> </w:t>
      </w:r>
      <w:r>
        <w:t>Cost Determination</w:t>
      </w:r>
      <w:bookmarkEnd w:id="142"/>
      <w:r>
        <w:t xml:space="preserve">    </w:t>
      </w:r>
    </w:p>
    <w:p w14:paraId="6AF89B5D" w14:textId="77777777" w:rsidR="00B3026E" w:rsidRDefault="003B3D18" w:rsidP="00CF18AB">
      <w:pPr>
        <w:spacing w:after="23" w:line="259" w:lineRule="auto"/>
        <w:ind w:left="1441"/>
        <w:jc w:val="both"/>
      </w:pPr>
      <w:r w:rsidRPr="1EAA6F57">
        <w:rPr>
          <w:rFonts w:ascii="Segoe UI" w:eastAsia="Segoe UI" w:hAnsi="Segoe UI" w:cs="Segoe UI"/>
          <w:b/>
          <w:sz w:val="18"/>
          <w:szCs w:val="18"/>
        </w:rPr>
        <w:t xml:space="preserve"> </w:t>
      </w:r>
      <w:r>
        <w:t xml:space="preserve"> </w:t>
      </w:r>
    </w:p>
    <w:p w14:paraId="543F8E9A" w14:textId="56FDA677" w:rsidR="2BA3D15B" w:rsidRDefault="2BA3D15B" w:rsidP="00CF18AB">
      <w:pPr>
        <w:ind w:left="2170"/>
        <w:jc w:val="both"/>
      </w:pPr>
      <w:r w:rsidRPr="1EAA6F57">
        <w:rPr>
          <w:lang w:val="en-US"/>
        </w:rPr>
        <w:t>Determining the costs for acquiring a reservation website for a resort requires a structured approach to ensure accurate budgeting. It involves analyzing the resort's needs, researching market prices, evaluating proposals from vendors, and considering additional expenses like content creation and staff training. Negotiating contracts with the chosen vendor helps in discussing pricing and ongoing support. It's important to consider the total cost of ownership, including long-term expenses for hosting and maintenance. Implementing effective cost tracking and control mechanisms ensures that expenses stay within the allocated budget throughout the procurement process.</w:t>
      </w:r>
    </w:p>
    <w:p w14:paraId="5BE7D0CA" w14:textId="636C70AE" w:rsidR="1EAA6F57" w:rsidRDefault="1EAA6F57" w:rsidP="1EAA6F57">
      <w:pPr>
        <w:ind w:left="2156" w:right="873"/>
      </w:pPr>
    </w:p>
    <w:p w14:paraId="1F2164C0" w14:textId="77777777" w:rsidR="00B3026E" w:rsidRDefault="003B3D18">
      <w:pPr>
        <w:spacing w:after="61" w:line="259" w:lineRule="auto"/>
        <w:ind w:left="1441"/>
      </w:pPr>
      <w:r>
        <w:t xml:space="preserve"> </w:t>
      </w:r>
      <w:r>
        <w:rPr>
          <w:rFonts w:ascii="Segoe UI" w:eastAsia="Segoe UI" w:hAnsi="Segoe UI" w:cs="Segoe UI"/>
          <w:sz w:val="18"/>
        </w:rPr>
        <w:t xml:space="preserve"> </w:t>
      </w:r>
      <w:r>
        <w:t xml:space="preserve"> </w:t>
      </w:r>
    </w:p>
    <w:p w14:paraId="5F22D41E" w14:textId="77777777" w:rsidR="00B3026E" w:rsidRDefault="003B3D18" w:rsidP="006164E7">
      <w:pPr>
        <w:pStyle w:val="Heading4"/>
        <w:ind w:left="2156"/>
      </w:pPr>
      <w:bookmarkStart w:id="143" w:name="_Toc138389731"/>
      <w:r>
        <w:t>6.10.5.</w:t>
      </w:r>
      <w:r>
        <w:rPr>
          <w:rFonts w:ascii="Arial" w:eastAsia="Arial" w:hAnsi="Arial" w:cs="Arial"/>
        </w:rPr>
        <w:t xml:space="preserve"> </w:t>
      </w:r>
      <w:r>
        <w:t>Procurement Constraints</w:t>
      </w:r>
      <w:bookmarkEnd w:id="143"/>
      <w:r>
        <w:t xml:space="preserve">   </w:t>
      </w:r>
    </w:p>
    <w:p w14:paraId="389B8D3D" w14:textId="47DC4E4A" w:rsidR="0699458F" w:rsidRDefault="0699458F" w:rsidP="0699458F">
      <w:pPr>
        <w:ind w:left="2160"/>
        <w:rPr>
          <w:lang w:val="en-US"/>
        </w:rPr>
      </w:pPr>
    </w:p>
    <w:p w14:paraId="411B9716" w14:textId="36ADA363" w:rsidR="00B3026E" w:rsidRDefault="5D335656" w:rsidP="00622214">
      <w:pPr>
        <w:spacing w:after="4" w:line="259" w:lineRule="auto"/>
        <w:ind w:left="2160"/>
        <w:jc w:val="both"/>
        <w:rPr>
          <w:lang w:val="en-US"/>
        </w:rPr>
      </w:pPr>
      <w:r w:rsidRPr="1799AB2F">
        <w:rPr>
          <w:lang w:val="en-US"/>
        </w:rPr>
        <w:t>A procurement constraint refers to any limitations or restrictions that impact the procurement process of goods, services, or equipment for the Madonna’s Web Project. The following procurement constraints should be taken into consideration:</w:t>
      </w:r>
    </w:p>
    <w:p w14:paraId="266AFC3C" w14:textId="389CC01F" w:rsidR="00B3026E" w:rsidRDefault="00B3026E" w:rsidP="00622214">
      <w:pPr>
        <w:spacing w:after="4" w:line="259" w:lineRule="auto"/>
        <w:ind w:left="1110"/>
        <w:jc w:val="both"/>
      </w:pPr>
    </w:p>
    <w:p w14:paraId="361C7A14" w14:textId="437DADB1" w:rsidR="00B3026E" w:rsidRDefault="5D335656" w:rsidP="00622214">
      <w:pPr>
        <w:pStyle w:val="ListParagraph"/>
        <w:numPr>
          <w:ilvl w:val="0"/>
          <w:numId w:val="86"/>
        </w:numPr>
        <w:spacing w:after="160" w:line="259" w:lineRule="auto"/>
        <w:jc w:val="both"/>
        <w:rPr>
          <w:sz w:val="22"/>
        </w:rPr>
      </w:pPr>
      <w:r w:rsidRPr="0699458F">
        <w:rPr>
          <w:b/>
          <w:bCs/>
          <w:sz w:val="22"/>
          <w:lang w:val="en-US"/>
        </w:rPr>
        <w:t>Budget Constraints:</w:t>
      </w:r>
      <w:r w:rsidRPr="0699458F">
        <w:rPr>
          <w:sz w:val="22"/>
          <w:lang w:val="en-US"/>
        </w:rPr>
        <w:t xml:space="preserve"> The procurement activities must align with the allocated budget for the project. It is crucial to ensure that procurement decisions are made within the specified financial limitations to avoid cost overruns or budgetary constraints.</w:t>
      </w:r>
    </w:p>
    <w:p w14:paraId="744EBD8D" w14:textId="437DADB1" w:rsidR="00B3026E" w:rsidRDefault="5D335656" w:rsidP="00622214">
      <w:pPr>
        <w:pStyle w:val="ListParagraph"/>
        <w:numPr>
          <w:ilvl w:val="0"/>
          <w:numId w:val="86"/>
        </w:numPr>
        <w:spacing w:after="160" w:line="259" w:lineRule="auto"/>
        <w:jc w:val="both"/>
        <w:rPr>
          <w:sz w:val="22"/>
        </w:rPr>
      </w:pPr>
      <w:r w:rsidRPr="0699458F">
        <w:rPr>
          <w:b/>
          <w:bCs/>
          <w:sz w:val="22"/>
          <w:lang w:val="en-US"/>
        </w:rPr>
        <w:t>Regulatory Compliance:</w:t>
      </w:r>
      <w:r w:rsidRPr="0699458F">
        <w:rPr>
          <w:sz w:val="22"/>
          <w:lang w:val="en-US"/>
        </w:rPr>
        <w:t xml:space="preserve"> Compliance with applicable laws, regulations, and procurement policies is essential. The procurement process must adhere to legal requirements, such as fair competition, transparency, and ethical standards. Any regulatory constraints or specific procurement rules must be followed.</w:t>
      </w:r>
    </w:p>
    <w:p w14:paraId="472120E2" w14:textId="08121E7F" w:rsidR="00B3026E" w:rsidRDefault="5D335656" w:rsidP="00622214">
      <w:pPr>
        <w:pStyle w:val="ListParagraph"/>
        <w:numPr>
          <w:ilvl w:val="0"/>
          <w:numId w:val="86"/>
        </w:numPr>
        <w:spacing w:after="160" w:line="259" w:lineRule="auto"/>
        <w:jc w:val="both"/>
        <w:rPr>
          <w:sz w:val="22"/>
        </w:rPr>
      </w:pPr>
      <w:r w:rsidRPr="0699458F">
        <w:rPr>
          <w:b/>
          <w:bCs/>
          <w:sz w:val="22"/>
          <w:lang w:val="en-US"/>
        </w:rPr>
        <w:t>Quality Standards:</w:t>
      </w:r>
      <w:r w:rsidRPr="0699458F">
        <w:rPr>
          <w:sz w:val="22"/>
          <w:lang w:val="en-US"/>
        </w:rPr>
        <w:t xml:space="preserve"> The procurement process should prioritize the acquisition of goods and services that meet the required quality standards. Compliance with specific industry or regulatory quality certifications or standards may be necessary, and this constraint must be considered during the supplier evaluation and selection process.</w:t>
      </w:r>
    </w:p>
    <w:p w14:paraId="1A389EA4" w14:textId="437DADB1" w:rsidR="00B3026E" w:rsidRDefault="5D335656" w:rsidP="00622214">
      <w:pPr>
        <w:pStyle w:val="ListParagraph"/>
        <w:numPr>
          <w:ilvl w:val="0"/>
          <w:numId w:val="86"/>
        </w:numPr>
        <w:spacing w:after="160" w:line="259" w:lineRule="auto"/>
        <w:jc w:val="both"/>
        <w:rPr>
          <w:sz w:val="22"/>
        </w:rPr>
      </w:pPr>
      <w:r w:rsidRPr="0699458F">
        <w:rPr>
          <w:b/>
          <w:bCs/>
          <w:sz w:val="22"/>
          <w:lang w:val="en-US"/>
        </w:rPr>
        <w:t xml:space="preserve">Procurement Capacity: </w:t>
      </w:r>
      <w:r w:rsidRPr="0699458F">
        <w:rPr>
          <w:sz w:val="22"/>
          <w:lang w:val="en-US"/>
        </w:rPr>
        <w:t>The procurement team's capacity and expertise may limit the number or complexity of procurement activities that can be undertaken simultaneously. It is important to assess the available resources and capabilities to ensure efficient and effective procurement processes.</w:t>
      </w:r>
    </w:p>
    <w:p w14:paraId="7BAFDBA1" w14:textId="216F2482" w:rsidR="00B3026E" w:rsidRDefault="5D335656" w:rsidP="00622214">
      <w:pPr>
        <w:spacing w:after="4" w:line="259" w:lineRule="auto"/>
        <w:ind w:left="2170"/>
        <w:jc w:val="both"/>
        <w:rPr>
          <w:lang w:val="en-US"/>
        </w:rPr>
      </w:pPr>
      <w:r w:rsidRPr="33C82503">
        <w:rPr>
          <w:lang w:val="en-US"/>
        </w:rPr>
        <w:t>To guarantee a smooth and compliant procurement process for Madonna's Web project, it is important to recognize and handle the limitations associated with procurement. It is necessary to engage in proactive planning, effective supplier management, and maintain clear communication with stakeholders to overcome potential obstacles and acquire the required resources for the project successfully.</w:t>
      </w:r>
    </w:p>
    <w:p w14:paraId="56306FD8" w14:textId="5E828CE7" w:rsidR="00B3026E" w:rsidRDefault="00B3026E">
      <w:pPr>
        <w:spacing w:after="4" w:line="259" w:lineRule="auto"/>
        <w:ind w:left="2666"/>
      </w:pPr>
    </w:p>
    <w:p w14:paraId="50F32413" w14:textId="31AC6AB0" w:rsidR="00B3026E" w:rsidRDefault="003B3D18">
      <w:pPr>
        <w:spacing w:after="101"/>
        <w:ind w:left="2156" w:right="873"/>
      </w:pPr>
      <w:r>
        <w:t xml:space="preserve"> </w:t>
      </w:r>
      <w:r w:rsidRPr="0699458F">
        <w:rPr>
          <w:rFonts w:ascii="Segoe UI" w:eastAsia="Segoe UI" w:hAnsi="Segoe UI" w:cs="Segoe UI"/>
          <w:sz w:val="18"/>
          <w:szCs w:val="18"/>
        </w:rPr>
        <w:t xml:space="preserve"> </w:t>
      </w:r>
      <w:r>
        <w:t xml:space="preserve"> </w:t>
      </w:r>
    </w:p>
    <w:p w14:paraId="1ABBDE7F" w14:textId="77777777" w:rsidR="00B3026E" w:rsidRDefault="003B3D18">
      <w:pPr>
        <w:spacing w:line="259" w:lineRule="auto"/>
        <w:ind w:left="1441"/>
      </w:pPr>
      <w:r>
        <w:rPr>
          <w:b/>
          <w:sz w:val="28"/>
        </w:rPr>
        <w:t xml:space="preserve"> </w:t>
      </w:r>
      <w:r>
        <w:rPr>
          <w:rFonts w:ascii="Segoe UI" w:eastAsia="Segoe UI" w:hAnsi="Segoe UI" w:cs="Segoe UI"/>
          <w:b/>
          <w:sz w:val="18"/>
        </w:rPr>
        <w:t xml:space="preserve"> </w:t>
      </w:r>
      <w:r>
        <w:t xml:space="preserve"> </w:t>
      </w:r>
    </w:p>
    <w:p w14:paraId="34536FB3" w14:textId="77777777" w:rsidR="00B3026E" w:rsidRDefault="003B3D18" w:rsidP="006164E7">
      <w:pPr>
        <w:pStyle w:val="Heading4"/>
        <w:ind w:left="2156"/>
      </w:pPr>
      <w:bookmarkStart w:id="144" w:name="_Toc138389732"/>
      <w:r>
        <w:t>6.10.6.</w:t>
      </w:r>
      <w:r>
        <w:rPr>
          <w:rFonts w:ascii="Arial" w:eastAsia="Arial" w:hAnsi="Arial" w:cs="Arial"/>
        </w:rPr>
        <w:t xml:space="preserve"> </w:t>
      </w:r>
      <w:r>
        <w:t>Contract Approval Process</w:t>
      </w:r>
      <w:bookmarkEnd w:id="144"/>
      <w:r>
        <w:t xml:space="preserve">   </w:t>
      </w:r>
    </w:p>
    <w:p w14:paraId="7FF0FD64" w14:textId="77777777" w:rsidR="00B3026E" w:rsidRDefault="003B3D18">
      <w:pPr>
        <w:spacing w:line="259" w:lineRule="auto"/>
        <w:ind w:left="1441"/>
      </w:pPr>
      <w:r>
        <w:rPr>
          <w:color w:val="008000"/>
        </w:rPr>
        <w:t xml:space="preserve"> </w:t>
      </w:r>
      <w:r>
        <w:t xml:space="preserve"> </w:t>
      </w:r>
    </w:p>
    <w:p w14:paraId="38439328" w14:textId="7AD54CDF" w:rsidR="023ADC98" w:rsidRDefault="023ADC98" w:rsidP="2B2C0203">
      <w:pPr>
        <w:ind w:left="2160"/>
      </w:pPr>
      <w:r w:rsidRPr="2B2C0203">
        <w:rPr>
          <w:lang w:val="en-US"/>
        </w:rPr>
        <w:t>The contact approval process for Madonna's Resort's reservation system entails specific considerations to ensure the successful acquisition and implementation of the system. Here is an adapted version of the contact approval process, tailored to the reservation system:</w:t>
      </w:r>
    </w:p>
    <w:p w14:paraId="191FD6AF" w14:textId="25215A22" w:rsidR="2B2C0203" w:rsidRDefault="2B2C0203" w:rsidP="2B2C0203">
      <w:pPr>
        <w:ind w:left="2160"/>
        <w:rPr>
          <w:lang w:val="en-US"/>
        </w:rPr>
      </w:pPr>
    </w:p>
    <w:p w14:paraId="2982D726" w14:textId="47118A6C" w:rsidR="023ADC98" w:rsidRDefault="023ADC98" w:rsidP="00CF18AB">
      <w:pPr>
        <w:pStyle w:val="ListParagraph"/>
        <w:numPr>
          <w:ilvl w:val="0"/>
          <w:numId w:val="87"/>
        </w:numPr>
      </w:pPr>
      <w:r w:rsidRPr="00CF18AB">
        <w:rPr>
          <w:b/>
          <w:lang w:val="en-US"/>
        </w:rPr>
        <w:t>Contract Creation</w:t>
      </w:r>
      <w:r w:rsidRPr="2B2C0203">
        <w:rPr>
          <w:lang w:val="en-US"/>
        </w:rPr>
        <w:t>: The process begins with the creation of the contract specifically for the reservation system. This involves outlining the system's specifications, functionalities, customization requirements, implementation timeline, support services, and any associated costs.</w:t>
      </w:r>
    </w:p>
    <w:p w14:paraId="617DF4E8" w14:textId="1577A7CE" w:rsidR="023ADC98" w:rsidRDefault="023ADC98" w:rsidP="0090040B">
      <w:pPr>
        <w:pStyle w:val="ListParagraph"/>
        <w:widowControl w:val="0"/>
        <w:numPr>
          <w:ilvl w:val="0"/>
          <w:numId w:val="87"/>
        </w:numPr>
      </w:pPr>
      <w:r w:rsidRPr="2B2C0203">
        <w:rPr>
          <w:b/>
          <w:lang w:val="en-US"/>
        </w:rPr>
        <w:t>Initial Review</w:t>
      </w:r>
      <w:r w:rsidRPr="2B2C0203">
        <w:rPr>
          <w:lang w:val="en-US"/>
        </w:rPr>
        <w:t>: Relevant stakeholders within Madonna's Resort, including the IT department, procurement team, and management, review the contract to ensure it aligns with the resort's specific needs and requirements. This review involves verifying that the reservation system's features, scalability, and compatibility with existing infrastructure meet the resort's operational objectives.</w:t>
      </w:r>
    </w:p>
    <w:p w14:paraId="4412EEF8" w14:textId="2406A864" w:rsidR="023ADC98" w:rsidRDefault="023ADC98" w:rsidP="0090040B">
      <w:pPr>
        <w:pStyle w:val="ListParagraph"/>
        <w:widowControl w:val="0"/>
        <w:numPr>
          <w:ilvl w:val="0"/>
          <w:numId w:val="87"/>
        </w:numPr>
      </w:pPr>
      <w:r w:rsidRPr="2B2C0203">
        <w:rPr>
          <w:b/>
          <w:lang w:val="en-US"/>
        </w:rPr>
        <w:t>Negotiation and Amendments:</w:t>
      </w:r>
      <w:r w:rsidRPr="2B2C0203">
        <w:rPr>
          <w:lang w:val="en-US"/>
        </w:rPr>
        <w:t xml:space="preserve"> If necessary, negotiations take place between Madonna's Resort and the vendor supplying the reservation system. This allows for discussions on pricing, licensing terms, implementation milestones, ongoing maintenance, and support. Any necessary amendments are made to the contract to accommodate both parties' requirements.</w:t>
      </w:r>
    </w:p>
    <w:p w14:paraId="0E9FB8FF" w14:textId="7B98F8C1" w:rsidR="023ADC98" w:rsidRDefault="023ADC98" w:rsidP="0090040B">
      <w:pPr>
        <w:pStyle w:val="ListParagraph"/>
        <w:widowControl w:val="0"/>
        <w:numPr>
          <w:ilvl w:val="0"/>
          <w:numId w:val="87"/>
        </w:numPr>
      </w:pPr>
      <w:r w:rsidRPr="2B2C0203">
        <w:rPr>
          <w:b/>
          <w:lang w:val="en-US"/>
        </w:rPr>
        <w:t>Legal Review:</w:t>
      </w:r>
      <w:r w:rsidRPr="2B2C0203">
        <w:rPr>
          <w:lang w:val="en-US"/>
        </w:rPr>
        <w:t xml:space="preserve"> The contract is sent to Madonna's Resort's legal department or legal counsel for a comprehensive legal review. Legal experts examine the contract to ensure that it protects the resort's rights, includes appropriate warranties and liabilities, and complies with relevant laws and regulations.</w:t>
      </w:r>
    </w:p>
    <w:p w14:paraId="6F3BEA97" w14:textId="5C34F134" w:rsidR="023ADC98" w:rsidRDefault="023ADC98" w:rsidP="0090040B">
      <w:pPr>
        <w:pStyle w:val="ListParagraph"/>
        <w:widowControl w:val="0"/>
        <w:numPr>
          <w:ilvl w:val="0"/>
          <w:numId w:val="87"/>
        </w:numPr>
      </w:pPr>
      <w:r w:rsidRPr="2B2C0203">
        <w:rPr>
          <w:b/>
          <w:lang w:val="en-US"/>
        </w:rPr>
        <w:t>Approval Authorization:</w:t>
      </w:r>
      <w:r w:rsidRPr="2B2C0203">
        <w:rPr>
          <w:lang w:val="en-US"/>
        </w:rPr>
        <w:t xml:space="preserve"> Once the legal review is complete, the contract requires approval from designated individuals or departments within Madonna's Resort. This may involve obtaining approvals from senior management, the finance department, and other stakeholders responsible for overseeing the resort's technology infrastructure and financial management.</w:t>
      </w:r>
    </w:p>
    <w:p w14:paraId="1CADEC17" w14:textId="1BF94EBC" w:rsidR="023ADC98" w:rsidRDefault="023ADC98" w:rsidP="0090040B">
      <w:pPr>
        <w:pStyle w:val="ListParagraph"/>
        <w:widowControl w:val="0"/>
        <w:numPr>
          <w:ilvl w:val="0"/>
          <w:numId w:val="87"/>
        </w:numPr>
      </w:pPr>
      <w:r w:rsidRPr="2B2C0203">
        <w:rPr>
          <w:b/>
          <w:lang w:val="en-US"/>
        </w:rPr>
        <w:t>Final Approval and Execution:</w:t>
      </w:r>
      <w:r w:rsidRPr="2B2C0203">
        <w:rPr>
          <w:lang w:val="en-US"/>
        </w:rPr>
        <w:t xml:space="preserve"> After all necessary approvals have been obtained, the contract is considered ready for final approval and execution. Authorized representatives from Madonna's Resort and the vendor signed the contract, solidifying the agreement and making it legally binding.</w:t>
      </w:r>
    </w:p>
    <w:p w14:paraId="52283617" w14:textId="68B2DD24" w:rsidR="023ADC98" w:rsidRDefault="023ADC98" w:rsidP="0090040B">
      <w:pPr>
        <w:pStyle w:val="ListParagraph"/>
        <w:widowControl w:val="0"/>
        <w:numPr>
          <w:ilvl w:val="0"/>
          <w:numId w:val="87"/>
        </w:numPr>
      </w:pPr>
      <w:r w:rsidRPr="2B2C0203">
        <w:rPr>
          <w:b/>
          <w:lang w:val="en-US"/>
        </w:rPr>
        <w:t>Recordkeeping and Tracking:</w:t>
      </w:r>
      <w:r w:rsidRPr="2B2C0203">
        <w:rPr>
          <w:lang w:val="en-US"/>
        </w:rPr>
        <w:t xml:space="preserve"> Madonna's Resort maintains a systematic recordkeeping process for all approved contracts, including the reservation system contract. Copies of the executed contract, supporting documentation, and any subsequent amendments or addenda are securely stored. A contract tracking system is established to monitor important milestones, such as system deployment, support and maintenance obligations, and contract renewal or termination dates.</w:t>
      </w:r>
    </w:p>
    <w:p w14:paraId="6A2C8253" w14:textId="0DC322A8" w:rsidR="2B2C0203" w:rsidRDefault="2B2C0203" w:rsidP="2B2C0203">
      <w:pPr>
        <w:ind w:left="2160"/>
        <w:rPr>
          <w:lang w:val="en-US"/>
        </w:rPr>
      </w:pPr>
    </w:p>
    <w:p w14:paraId="16102604" w14:textId="61EFD801" w:rsidR="023ADC98" w:rsidRDefault="023ADC98" w:rsidP="00CF18AB">
      <w:pPr>
        <w:pStyle w:val="ListParagraph"/>
        <w:numPr>
          <w:ilvl w:val="0"/>
          <w:numId w:val="87"/>
        </w:numPr>
      </w:pPr>
      <w:r w:rsidRPr="00CF18AB">
        <w:rPr>
          <w:b/>
          <w:lang w:val="en-US"/>
        </w:rPr>
        <w:t>Ongoing Contract Management</w:t>
      </w:r>
      <w:r w:rsidRPr="2B2C0203">
        <w:rPr>
          <w:lang w:val="en-US"/>
        </w:rPr>
        <w:t>: Following contract approval, Madonna's Resort implements a robust contract management process. This includes closely monitoring the vendor's adherence to the contract's terms and conditions, assessing system performance, and promptly addressing any issues or concerns that may arise during the implementation and post-implementation stages.</w:t>
      </w:r>
    </w:p>
    <w:p w14:paraId="439E0887" w14:textId="2A977843" w:rsidR="2B2C0203" w:rsidRDefault="2B2C0203" w:rsidP="2B2C0203">
      <w:pPr>
        <w:ind w:left="2160"/>
        <w:rPr>
          <w:lang w:val="en-US"/>
        </w:rPr>
      </w:pPr>
    </w:p>
    <w:p w14:paraId="4A137956" w14:textId="2A5D2972" w:rsidR="023ADC98" w:rsidRDefault="023ADC98" w:rsidP="2B2C0203">
      <w:pPr>
        <w:ind w:left="2160"/>
      </w:pPr>
      <w:r w:rsidRPr="2B2C0203">
        <w:rPr>
          <w:lang w:val="en-US"/>
        </w:rPr>
        <w:t>It's important to note that the contact approval process may involve additional steps or variations specific to Madonna's Resort and its reservation system procurement, considering factors such as budgetary constraints, vendor reputation, system integration, and data security requirements.</w:t>
      </w:r>
    </w:p>
    <w:p w14:paraId="2A2DE628" w14:textId="1E341C95" w:rsidR="2B2C0203" w:rsidRDefault="2B2C0203" w:rsidP="2B2C0203">
      <w:pPr>
        <w:ind w:left="2156" w:right="873"/>
      </w:pPr>
    </w:p>
    <w:p w14:paraId="4F3C0103" w14:textId="77777777" w:rsidR="00B3026E" w:rsidRDefault="003B3D18">
      <w:pPr>
        <w:spacing w:after="61" w:line="259" w:lineRule="auto"/>
        <w:ind w:left="1441"/>
      </w:pPr>
      <w:r>
        <w:t xml:space="preserve"> </w:t>
      </w:r>
      <w:r>
        <w:rPr>
          <w:rFonts w:ascii="Segoe UI" w:eastAsia="Segoe UI" w:hAnsi="Segoe UI" w:cs="Segoe UI"/>
          <w:sz w:val="18"/>
        </w:rPr>
        <w:t xml:space="preserve"> </w:t>
      </w:r>
      <w:r>
        <w:t xml:space="preserve"> </w:t>
      </w:r>
    </w:p>
    <w:p w14:paraId="4BFFB65E" w14:textId="77777777" w:rsidR="00B3026E" w:rsidRDefault="003B3D18" w:rsidP="006164E7">
      <w:pPr>
        <w:pStyle w:val="Heading4"/>
        <w:ind w:left="2156"/>
      </w:pPr>
      <w:bookmarkStart w:id="145" w:name="_Toc138389733"/>
      <w:r>
        <w:t>6.10.7.</w:t>
      </w:r>
      <w:r>
        <w:rPr>
          <w:rFonts w:ascii="Arial" w:eastAsia="Arial" w:hAnsi="Arial" w:cs="Arial"/>
        </w:rPr>
        <w:t xml:space="preserve"> </w:t>
      </w:r>
      <w:r>
        <w:t>Decision Criteria</w:t>
      </w:r>
      <w:bookmarkEnd w:id="145"/>
      <w:r>
        <w:t xml:space="preserve">   </w:t>
      </w:r>
    </w:p>
    <w:p w14:paraId="2C040BAB" w14:textId="77777777" w:rsidR="00B3026E" w:rsidRDefault="003B3D18">
      <w:pPr>
        <w:spacing w:line="259" w:lineRule="auto"/>
        <w:ind w:left="1441"/>
      </w:pPr>
      <w:r>
        <w:rPr>
          <w:color w:val="008000"/>
        </w:rPr>
        <w:t xml:space="preserve"> </w:t>
      </w:r>
      <w:r>
        <w:t xml:space="preserve"> </w:t>
      </w:r>
    </w:p>
    <w:p w14:paraId="1A46D5E1" w14:textId="78CFE986" w:rsidR="00B3026E" w:rsidRDefault="37F1DD85" w:rsidP="00E67B83">
      <w:pPr>
        <w:ind w:left="2160"/>
        <w:jc w:val="both"/>
      </w:pPr>
      <w:r w:rsidRPr="015BFF57">
        <w:rPr>
          <w:lang w:val="en-US"/>
        </w:rPr>
        <w:t>When choosing a reservation system for Madonna's Resort, it's important to consider specific factors to ensure the system meets the resort's needs. Here are key points to consider:</w:t>
      </w:r>
    </w:p>
    <w:p w14:paraId="1CA1095B" w14:textId="09DCDF59" w:rsidR="00B3026E" w:rsidRDefault="00B3026E" w:rsidP="00E67B83">
      <w:pPr>
        <w:jc w:val="both"/>
        <w:rPr>
          <w:lang w:val="en-US"/>
        </w:rPr>
      </w:pPr>
    </w:p>
    <w:p w14:paraId="19142588" w14:textId="201CD419" w:rsidR="00B3026E" w:rsidRDefault="37F1DD85" w:rsidP="00E67B83">
      <w:pPr>
        <w:ind w:left="2160"/>
        <w:jc w:val="both"/>
      </w:pPr>
      <w:r w:rsidRPr="015BFF57">
        <w:rPr>
          <w:lang w:val="en-US"/>
        </w:rPr>
        <w:t>Functionality: The system should have essential features like online booking, availability management, pricing options, and guest communication. It should align with the resort's operations and provide a user-friendly experience for guests and staff.</w:t>
      </w:r>
    </w:p>
    <w:p w14:paraId="797AEA56" w14:textId="59927699" w:rsidR="00B3026E" w:rsidRDefault="00B3026E" w:rsidP="00E67B83">
      <w:pPr>
        <w:jc w:val="both"/>
      </w:pPr>
    </w:p>
    <w:p w14:paraId="51FBB504" w14:textId="5349BD9C" w:rsidR="00B3026E" w:rsidRDefault="37F1DD85" w:rsidP="00E67B83">
      <w:pPr>
        <w:pStyle w:val="ListParagraph"/>
        <w:widowControl w:val="0"/>
        <w:numPr>
          <w:ilvl w:val="0"/>
          <w:numId w:val="88"/>
        </w:numPr>
        <w:jc w:val="both"/>
      </w:pPr>
      <w:r w:rsidRPr="015BFF57">
        <w:rPr>
          <w:b/>
          <w:lang w:val="en-US"/>
        </w:rPr>
        <w:t>Scalability:</w:t>
      </w:r>
      <w:r w:rsidRPr="015BFF57">
        <w:rPr>
          <w:lang w:val="en-US"/>
        </w:rPr>
        <w:t xml:space="preserve"> The system should be able to handle growing reservation volumes and user traffic without performance issues or frequent upgrades.</w:t>
      </w:r>
    </w:p>
    <w:p w14:paraId="098F26C3" w14:textId="254159A8" w:rsidR="00B3026E" w:rsidRDefault="37F1DD85" w:rsidP="00E67B83">
      <w:pPr>
        <w:pStyle w:val="ListParagraph"/>
        <w:widowControl w:val="0"/>
        <w:numPr>
          <w:ilvl w:val="0"/>
          <w:numId w:val="88"/>
        </w:numPr>
        <w:jc w:val="both"/>
      </w:pPr>
      <w:r w:rsidRPr="015BFF57">
        <w:rPr>
          <w:b/>
          <w:lang w:val="en-US"/>
        </w:rPr>
        <w:t>Integration:</w:t>
      </w:r>
      <w:r w:rsidRPr="015BFF57">
        <w:rPr>
          <w:lang w:val="en-US"/>
        </w:rPr>
        <w:t xml:space="preserve"> It should seamlessly work with other systems used by the resort, such as property management and payment systems, to improve efficiency and reduce manual work.</w:t>
      </w:r>
    </w:p>
    <w:p w14:paraId="55F672D1" w14:textId="02956EE3" w:rsidR="00B3026E" w:rsidRDefault="37F1DD85" w:rsidP="00E67B83">
      <w:pPr>
        <w:pStyle w:val="ListParagraph"/>
        <w:widowControl w:val="0"/>
        <w:numPr>
          <w:ilvl w:val="0"/>
          <w:numId w:val="88"/>
        </w:numPr>
        <w:jc w:val="both"/>
      </w:pPr>
      <w:r w:rsidRPr="015BFF57">
        <w:rPr>
          <w:b/>
          <w:lang w:val="en-US"/>
        </w:rPr>
        <w:t>Customization:</w:t>
      </w:r>
      <w:r w:rsidRPr="015BFF57">
        <w:rPr>
          <w:lang w:val="en-US"/>
        </w:rPr>
        <w:t xml:space="preserve"> The system should allow customization to match the resort's branding, interface preferences, and unique requirements.</w:t>
      </w:r>
    </w:p>
    <w:p w14:paraId="66E887EB" w14:textId="03C49713" w:rsidR="00B3026E" w:rsidRDefault="37F1DD85" w:rsidP="00E67B83">
      <w:pPr>
        <w:pStyle w:val="ListParagraph"/>
        <w:widowControl w:val="0"/>
        <w:numPr>
          <w:ilvl w:val="0"/>
          <w:numId w:val="88"/>
        </w:numPr>
        <w:jc w:val="both"/>
      </w:pPr>
      <w:r w:rsidRPr="015BFF57">
        <w:rPr>
          <w:b/>
          <w:lang w:val="en-US"/>
        </w:rPr>
        <w:t>Reliability:</w:t>
      </w:r>
      <w:r w:rsidRPr="015BFF57">
        <w:rPr>
          <w:lang w:val="en-US"/>
        </w:rPr>
        <w:t xml:space="preserve"> It should be reliable and stable, with backup and disaster recovery mechanisms to ensure uninterrupted service.</w:t>
      </w:r>
    </w:p>
    <w:p w14:paraId="2B692B42" w14:textId="21187CF6" w:rsidR="00B3026E" w:rsidRDefault="37F1DD85" w:rsidP="00E67B83">
      <w:pPr>
        <w:pStyle w:val="ListParagraph"/>
        <w:widowControl w:val="0"/>
        <w:numPr>
          <w:ilvl w:val="0"/>
          <w:numId w:val="88"/>
        </w:numPr>
        <w:jc w:val="both"/>
      </w:pPr>
      <w:r w:rsidRPr="015BFF57">
        <w:rPr>
          <w:b/>
          <w:lang w:val="en-US"/>
        </w:rPr>
        <w:t>Data Security:</w:t>
      </w:r>
      <w:r w:rsidRPr="015BFF57">
        <w:rPr>
          <w:lang w:val="en-US"/>
        </w:rPr>
        <w:t xml:space="preserve"> The system must prioritize the protection of guest data, including personal and payment information, through encryption and access controls.</w:t>
      </w:r>
    </w:p>
    <w:p w14:paraId="66C81A5A" w14:textId="7CF55F14" w:rsidR="00B3026E" w:rsidRDefault="37F1DD85" w:rsidP="00E67B83">
      <w:pPr>
        <w:pStyle w:val="ListParagraph"/>
        <w:widowControl w:val="0"/>
        <w:numPr>
          <w:ilvl w:val="0"/>
          <w:numId w:val="88"/>
        </w:numPr>
        <w:jc w:val="both"/>
      </w:pPr>
      <w:r w:rsidRPr="015BFF57">
        <w:rPr>
          <w:b/>
          <w:lang w:val="en-US"/>
        </w:rPr>
        <w:t>Vendor Experience:</w:t>
      </w:r>
      <w:r w:rsidRPr="015BFF57">
        <w:rPr>
          <w:lang w:val="en-US"/>
        </w:rPr>
        <w:t xml:space="preserve"> Consider the vendor's experience in the hospitality industry and their reputation for providing quality reservation systems. Looking for ongoing support and maintenance services.</w:t>
      </w:r>
    </w:p>
    <w:p w14:paraId="3A6BE2E4" w14:textId="2192BFB7" w:rsidR="00B3026E" w:rsidRDefault="37F1DD85" w:rsidP="00E67B83">
      <w:pPr>
        <w:pStyle w:val="ListParagraph"/>
        <w:widowControl w:val="0"/>
        <w:numPr>
          <w:ilvl w:val="0"/>
          <w:numId w:val="88"/>
        </w:numPr>
        <w:jc w:val="both"/>
      </w:pPr>
      <w:r w:rsidRPr="015BFF57">
        <w:rPr>
          <w:b/>
          <w:lang w:val="en-US"/>
        </w:rPr>
        <w:t xml:space="preserve">Cost-effectiveness: </w:t>
      </w:r>
      <w:r w:rsidRPr="015BFF57">
        <w:rPr>
          <w:lang w:val="en-US"/>
        </w:rPr>
        <w:t>Assess the overall cost, including licensing fees, implementation, support, and training, while considering the system's features and long-term benefits for the resort.</w:t>
      </w:r>
    </w:p>
    <w:p w14:paraId="7FC2A37B" w14:textId="10F6AB4E" w:rsidR="00B3026E" w:rsidRDefault="00B3026E" w:rsidP="00E67B83">
      <w:pPr>
        <w:jc w:val="both"/>
      </w:pPr>
    </w:p>
    <w:p w14:paraId="587F9376" w14:textId="2AFA9B5C" w:rsidR="00B3026E" w:rsidRDefault="37F1DD85" w:rsidP="00E67B83">
      <w:pPr>
        <w:ind w:left="2160"/>
        <w:jc w:val="both"/>
      </w:pPr>
      <w:r w:rsidRPr="015BFF57">
        <w:rPr>
          <w:lang w:val="en-US"/>
        </w:rPr>
        <w:t>Considering these factors will help Madonna's Resort make an informed decision and choose a reservation system that meets its specific needs, aligns with its goals, and provides an exceptional guest experience.</w:t>
      </w:r>
    </w:p>
    <w:p w14:paraId="7CAE1DEB" w14:textId="52273B84" w:rsidR="00B3026E" w:rsidRDefault="00B3026E" w:rsidP="015BFF57"/>
    <w:p w14:paraId="31503715" w14:textId="7DBDA2B5" w:rsidR="00B3026E" w:rsidRDefault="003B3D18">
      <w:pPr>
        <w:ind w:left="2156" w:right="873"/>
      </w:pPr>
      <w:r>
        <w:t xml:space="preserve"> </w:t>
      </w:r>
      <w:r w:rsidRPr="015BFF57">
        <w:rPr>
          <w:rFonts w:ascii="Segoe UI" w:eastAsia="Segoe UI" w:hAnsi="Segoe UI" w:cs="Segoe UI"/>
          <w:sz w:val="18"/>
          <w:szCs w:val="18"/>
        </w:rPr>
        <w:t xml:space="preserve"> </w:t>
      </w:r>
      <w:r>
        <w:t xml:space="preserve"> </w:t>
      </w:r>
    </w:p>
    <w:p w14:paraId="6D5DF7D8" w14:textId="77777777" w:rsidR="00B3026E" w:rsidRDefault="003B3D18">
      <w:pPr>
        <w:spacing w:after="62" w:line="259" w:lineRule="auto"/>
        <w:ind w:left="1441"/>
      </w:pPr>
      <w:r>
        <w:t xml:space="preserve"> </w:t>
      </w:r>
      <w:r>
        <w:rPr>
          <w:rFonts w:ascii="Segoe UI" w:eastAsia="Segoe UI" w:hAnsi="Segoe UI" w:cs="Segoe UI"/>
          <w:sz w:val="18"/>
        </w:rPr>
        <w:t xml:space="preserve"> </w:t>
      </w:r>
      <w:r>
        <w:t xml:space="preserve"> </w:t>
      </w:r>
    </w:p>
    <w:p w14:paraId="48FA03CB" w14:textId="77777777" w:rsidR="00B3026E" w:rsidRDefault="003B3D18" w:rsidP="006164E7">
      <w:pPr>
        <w:pStyle w:val="Heading4"/>
        <w:ind w:left="2156"/>
      </w:pPr>
      <w:bookmarkStart w:id="146" w:name="_Toc138389734"/>
      <w:r>
        <w:t>6.10.8.</w:t>
      </w:r>
      <w:r>
        <w:rPr>
          <w:rFonts w:ascii="Arial" w:eastAsia="Arial" w:hAnsi="Arial" w:cs="Arial"/>
        </w:rPr>
        <w:t xml:space="preserve"> </w:t>
      </w:r>
      <w:r>
        <w:t>Performance Metrics for Procurement Activities</w:t>
      </w:r>
      <w:bookmarkEnd w:id="146"/>
      <w:r>
        <w:t xml:space="preserve">    </w:t>
      </w:r>
    </w:p>
    <w:p w14:paraId="53F0B12F" w14:textId="341F8E67" w:rsidR="028CD533" w:rsidRDefault="028CD533" w:rsidP="00E67B83">
      <w:pPr>
        <w:ind w:left="2170" w:right="873"/>
        <w:jc w:val="both"/>
      </w:pPr>
      <w:r w:rsidRPr="3E424BD1">
        <w:rPr>
          <w:lang w:val="en-US"/>
        </w:rPr>
        <w:t>To evaluate and improve the procurement process for Madonna's Resort's reservation website, it's important to consider specific performance metrics. These metrics help measure how well the procurement activities are working and can be improved. Here are some easy-to-understand performance metrics for procuring the reservation website:</w:t>
      </w:r>
    </w:p>
    <w:p w14:paraId="70DD7AC8" w14:textId="68E48862" w:rsidR="661DE4D9" w:rsidRDefault="661DE4D9" w:rsidP="00E67B83">
      <w:pPr>
        <w:ind w:left="2170" w:right="873"/>
        <w:jc w:val="both"/>
        <w:rPr>
          <w:lang w:val="en-US"/>
        </w:rPr>
      </w:pPr>
    </w:p>
    <w:p w14:paraId="53BB2428" w14:textId="4536C1FB" w:rsidR="028CD533" w:rsidRDefault="028CD533" w:rsidP="00E67B83">
      <w:pPr>
        <w:pStyle w:val="ListParagraph"/>
        <w:widowControl w:val="0"/>
        <w:numPr>
          <w:ilvl w:val="0"/>
          <w:numId w:val="31"/>
        </w:numPr>
        <w:jc w:val="both"/>
        <w:rPr>
          <w:color w:val="000000" w:themeColor="text1"/>
        </w:rPr>
      </w:pPr>
      <w:r w:rsidRPr="3E424BD1">
        <w:rPr>
          <w:b/>
          <w:lang w:val="en-US"/>
        </w:rPr>
        <w:t>Cost Efficiency:</w:t>
      </w:r>
      <w:r w:rsidRPr="3E424BD1">
        <w:rPr>
          <w:lang w:val="en-US"/>
        </w:rPr>
        <w:t xml:space="preserve"> Compare the actual costs with the budget allocated for the website project to assess cost-effectiveness.</w:t>
      </w:r>
    </w:p>
    <w:p w14:paraId="237769CF" w14:textId="7E04F115" w:rsidR="028CD533" w:rsidRDefault="028CD533" w:rsidP="00E67B83">
      <w:pPr>
        <w:pStyle w:val="ListParagraph"/>
        <w:widowControl w:val="0"/>
        <w:numPr>
          <w:ilvl w:val="0"/>
          <w:numId w:val="31"/>
        </w:numPr>
        <w:jc w:val="both"/>
        <w:rPr>
          <w:color w:val="000000" w:themeColor="text1"/>
        </w:rPr>
      </w:pPr>
      <w:r w:rsidRPr="3E424BD1">
        <w:rPr>
          <w:b/>
          <w:lang w:val="en-US"/>
        </w:rPr>
        <w:t>Time-to-Market:</w:t>
      </w:r>
      <w:r w:rsidRPr="3E424BD1">
        <w:rPr>
          <w:lang w:val="en-US"/>
        </w:rPr>
        <w:t xml:space="preserve"> Track the time taken from the start of procurement to the launch of the website to evaluate efficiency in meeting project timelines.</w:t>
      </w:r>
    </w:p>
    <w:p w14:paraId="4045BBB3" w14:textId="01C4647F" w:rsidR="028CD533" w:rsidRDefault="028CD533" w:rsidP="00E67B83">
      <w:pPr>
        <w:pStyle w:val="ListParagraph"/>
        <w:widowControl w:val="0"/>
        <w:numPr>
          <w:ilvl w:val="0"/>
          <w:numId w:val="31"/>
        </w:numPr>
        <w:jc w:val="both"/>
        <w:rPr>
          <w:color w:val="000000" w:themeColor="text1"/>
        </w:rPr>
      </w:pPr>
      <w:r w:rsidRPr="3E424BD1">
        <w:rPr>
          <w:b/>
          <w:lang w:val="en-US"/>
        </w:rPr>
        <w:t>Vendor Evaluation:</w:t>
      </w:r>
      <w:r w:rsidRPr="3E424BD1">
        <w:rPr>
          <w:lang w:val="en-US"/>
        </w:rPr>
        <w:t xml:space="preserve"> Assess potential vendors based on their experience, expertise, track record, and ability to deliver required functionalities.</w:t>
      </w:r>
    </w:p>
    <w:p w14:paraId="76F2FCA4" w14:textId="78F3DAE8" w:rsidR="028CD533" w:rsidRDefault="028CD533" w:rsidP="00E67B83">
      <w:pPr>
        <w:pStyle w:val="ListParagraph"/>
        <w:widowControl w:val="0"/>
        <w:numPr>
          <w:ilvl w:val="0"/>
          <w:numId w:val="31"/>
        </w:numPr>
        <w:jc w:val="both"/>
        <w:rPr>
          <w:color w:val="000000" w:themeColor="text1"/>
        </w:rPr>
      </w:pPr>
      <w:r w:rsidRPr="3E424BD1">
        <w:rPr>
          <w:b/>
          <w:lang w:val="en-US"/>
        </w:rPr>
        <w:t>Functionality Alignment:</w:t>
      </w:r>
      <w:r w:rsidRPr="3E424BD1">
        <w:rPr>
          <w:lang w:val="en-US"/>
        </w:rPr>
        <w:t xml:space="preserve"> Evaluate how well the selected website meets the resort's functional requirements, including online booking, availability management, pricing options, and guest communication.</w:t>
      </w:r>
    </w:p>
    <w:p w14:paraId="474FC027" w14:textId="30ACD5EC" w:rsidR="028CD533" w:rsidRDefault="028CD533" w:rsidP="00E67B83">
      <w:pPr>
        <w:pStyle w:val="ListParagraph"/>
        <w:widowControl w:val="0"/>
        <w:numPr>
          <w:ilvl w:val="0"/>
          <w:numId w:val="31"/>
        </w:numPr>
        <w:jc w:val="both"/>
        <w:rPr>
          <w:color w:val="000000" w:themeColor="text1"/>
        </w:rPr>
      </w:pPr>
      <w:r w:rsidRPr="3E424BD1">
        <w:rPr>
          <w:b/>
          <w:lang w:val="en-US"/>
        </w:rPr>
        <w:t>User Experience:</w:t>
      </w:r>
      <w:r w:rsidRPr="3E424BD1">
        <w:rPr>
          <w:lang w:val="en-US"/>
        </w:rPr>
        <w:t xml:space="preserve"> Measure the ease of use, intuitive interface, and smooth navigation of the reservation website to ensure a seamless and enjoyable experience for guests and staff.</w:t>
      </w:r>
    </w:p>
    <w:p w14:paraId="4DD54028" w14:textId="3E382C04" w:rsidR="028CD533" w:rsidRDefault="028CD533" w:rsidP="00E67B83">
      <w:pPr>
        <w:pStyle w:val="ListParagraph"/>
        <w:widowControl w:val="0"/>
        <w:numPr>
          <w:ilvl w:val="0"/>
          <w:numId w:val="31"/>
        </w:numPr>
        <w:jc w:val="both"/>
        <w:rPr>
          <w:color w:val="000000" w:themeColor="text1"/>
        </w:rPr>
      </w:pPr>
      <w:r w:rsidRPr="3E424BD1">
        <w:rPr>
          <w:b/>
          <w:lang w:val="en-US"/>
        </w:rPr>
        <w:t>Integration Capability:</w:t>
      </w:r>
      <w:r w:rsidRPr="3E424BD1">
        <w:rPr>
          <w:lang w:val="en-US"/>
        </w:rPr>
        <w:t xml:space="preserve"> Evaluate how well the website integrates with other relevant systems used by the resort, such as property management and payment gateways.</w:t>
      </w:r>
    </w:p>
    <w:p w14:paraId="1B3D1A7F" w14:textId="09EBB6C8" w:rsidR="028CD533" w:rsidRDefault="028CD533" w:rsidP="00E67B83">
      <w:pPr>
        <w:pStyle w:val="ListParagraph"/>
        <w:widowControl w:val="0"/>
        <w:numPr>
          <w:ilvl w:val="0"/>
          <w:numId w:val="31"/>
        </w:numPr>
        <w:jc w:val="both"/>
        <w:rPr>
          <w:color w:val="000000" w:themeColor="text1"/>
        </w:rPr>
      </w:pPr>
      <w:r w:rsidRPr="3E424BD1">
        <w:rPr>
          <w:b/>
          <w:lang w:val="en-US"/>
        </w:rPr>
        <w:t>Security and Privacy:</w:t>
      </w:r>
      <w:r w:rsidRPr="3E424BD1">
        <w:rPr>
          <w:lang w:val="en-US"/>
        </w:rPr>
        <w:t xml:space="preserve"> Assess the implemented security measures to protect guest data and ensure compliance with data protection regulations.</w:t>
      </w:r>
    </w:p>
    <w:p w14:paraId="70A47F69" w14:textId="126D2B70" w:rsidR="028CD533" w:rsidRDefault="028CD533" w:rsidP="00E67B83">
      <w:pPr>
        <w:pStyle w:val="ListParagraph"/>
        <w:widowControl w:val="0"/>
        <w:numPr>
          <w:ilvl w:val="0"/>
          <w:numId w:val="31"/>
        </w:numPr>
        <w:jc w:val="both"/>
        <w:rPr>
          <w:color w:val="000000" w:themeColor="text1"/>
        </w:rPr>
      </w:pPr>
      <w:r w:rsidRPr="3E424BD1">
        <w:rPr>
          <w:b/>
          <w:lang w:val="en-US"/>
        </w:rPr>
        <w:t>Support and Maintenance:</w:t>
      </w:r>
      <w:r w:rsidRPr="3E424BD1">
        <w:rPr>
          <w:lang w:val="en-US"/>
        </w:rPr>
        <w:t xml:space="preserve"> Evaluate the vendor's level of support, responsiveness, and provision of updates or upgrades for the website.</w:t>
      </w:r>
    </w:p>
    <w:p w14:paraId="089D8F34" w14:textId="137154D2" w:rsidR="028CD533" w:rsidRDefault="028CD533" w:rsidP="00E67B83">
      <w:pPr>
        <w:pStyle w:val="ListParagraph"/>
        <w:widowControl w:val="0"/>
        <w:numPr>
          <w:ilvl w:val="0"/>
          <w:numId w:val="31"/>
        </w:numPr>
        <w:jc w:val="both"/>
        <w:rPr>
          <w:color w:val="000000" w:themeColor="text1"/>
        </w:rPr>
      </w:pPr>
      <w:r w:rsidRPr="3E424BD1">
        <w:rPr>
          <w:b/>
          <w:lang w:val="en-US"/>
        </w:rPr>
        <w:t>User Adoption and Satisfaction:</w:t>
      </w:r>
      <w:r w:rsidRPr="3E424BD1">
        <w:rPr>
          <w:lang w:val="en-US"/>
        </w:rPr>
        <w:t xml:space="preserve"> Gather feedback from resort staff and guests to assess satisfaction with the website and identify areas for improvement.</w:t>
      </w:r>
    </w:p>
    <w:p w14:paraId="7B4E2D1C" w14:textId="3391F7D4" w:rsidR="028CD533" w:rsidRDefault="028CD533" w:rsidP="00E67B83">
      <w:pPr>
        <w:pStyle w:val="ListParagraph"/>
        <w:widowControl w:val="0"/>
        <w:numPr>
          <w:ilvl w:val="0"/>
          <w:numId w:val="31"/>
        </w:numPr>
        <w:jc w:val="both"/>
        <w:rPr>
          <w:color w:val="000000" w:themeColor="text1"/>
        </w:rPr>
      </w:pPr>
      <w:r w:rsidRPr="3E424BD1">
        <w:rPr>
          <w:b/>
          <w:lang w:val="en-US"/>
        </w:rPr>
        <w:t>Return on Investment (ROI):</w:t>
      </w:r>
      <w:r w:rsidRPr="3E424BD1">
        <w:rPr>
          <w:lang w:val="en-US"/>
        </w:rPr>
        <w:t xml:space="preserve"> Measure the financial impact and benefits derived from the website procurement, such as increased bookings, guest satisfaction, and operational efficiencies.</w:t>
      </w:r>
    </w:p>
    <w:p w14:paraId="5A63EA21" w14:textId="2B3B3F62" w:rsidR="3E424BD1" w:rsidRDefault="3E424BD1" w:rsidP="00E67B83">
      <w:pPr>
        <w:widowControl w:val="0"/>
        <w:ind w:left="2160"/>
        <w:jc w:val="both"/>
        <w:rPr>
          <w:lang w:val="en-US"/>
        </w:rPr>
      </w:pPr>
    </w:p>
    <w:p w14:paraId="07E2176B" w14:textId="6941BDD2" w:rsidR="3E424BD1" w:rsidRDefault="028CD533" w:rsidP="00E67B83">
      <w:pPr>
        <w:widowControl w:val="0"/>
        <w:ind w:left="2160"/>
        <w:jc w:val="both"/>
      </w:pPr>
      <w:r w:rsidRPr="3E424BD1">
        <w:rPr>
          <w:lang w:val="en-US"/>
        </w:rPr>
        <w:t>By monitoring and analyzing these performance metrics, Madonna's Resort can enhance the procurement process for the reservation website, leading to a user-friendly platform that improves guest experience and contributes to the resort's success.</w:t>
      </w:r>
    </w:p>
    <w:p w14:paraId="4C5D8D4E" w14:textId="77777777" w:rsidR="00B3026E" w:rsidRDefault="003B3D18">
      <w:pPr>
        <w:spacing w:after="133" w:line="259" w:lineRule="auto"/>
        <w:ind w:left="2881"/>
      </w:pPr>
      <w:r>
        <w:t xml:space="preserve">  </w:t>
      </w:r>
    </w:p>
    <w:p w14:paraId="46913320" w14:textId="77777777" w:rsidR="00096EAF" w:rsidRDefault="00096EAF">
      <w:pPr>
        <w:spacing w:after="133" w:line="259" w:lineRule="auto"/>
        <w:ind w:left="2881"/>
      </w:pPr>
    </w:p>
    <w:p w14:paraId="3968237A" w14:textId="77777777" w:rsidR="00096EAF" w:rsidRDefault="00096EAF">
      <w:pPr>
        <w:spacing w:after="133" w:line="259" w:lineRule="auto"/>
        <w:ind w:left="2881"/>
      </w:pPr>
    </w:p>
    <w:p w14:paraId="255F3333" w14:textId="77777777" w:rsidR="00096EAF" w:rsidRDefault="00096EAF">
      <w:pPr>
        <w:spacing w:after="133" w:line="259" w:lineRule="auto"/>
        <w:ind w:left="2881"/>
      </w:pPr>
    </w:p>
    <w:p w14:paraId="3C02C13A" w14:textId="795FA033" w:rsidR="00B3026E" w:rsidRDefault="003B3D18">
      <w:pPr>
        <w:pStyle w:val="Heading2"/>
        <w:tabs>
          <w:tab w:val="center" w:pos="420"/>
          <w:tab w:val="center" w:pos="2066"/>
          <w:tab w:val="center" w:pos="3994"/>
        </w:tabs>
        <w:ind w:left="0" w:firstLine="0"/>
      </w:pPr>
      <w:r>
        <w:rPr>
          <w:color w:val="000000"/>
          <w:sz w:val="22"/>
        </w:rPr>
        <w:tab/>
        <w:t xml:space="preserve"> </w:t>
      </w:r>
      <w:r>
        <w:rPr>
          <w:color w:val="000000"/>
          <w:sz w:val="22"/>
        </w:rPr>
        <w:tab/>
      </w:r>
      <w:bookmarkStart w:id="147" w:name="_Toc138389735"/>
      <w:r>
        <w:t>6.11.</w:t>
      </w:r>
      <w:r>
        <w:rPr>
          <w:rFonts w:ascii="Arial" w:eastAsia="Arial" w:hAnsi="Arial" w:cs="Arial"/>
        </w:rPr>
        <w:t xml:space="preserve">  </w:t>
      </w:r>
      <w:r>
        <w:rPr>
          <w:rFonts w:ascii="Arial" w:eastAsia="Arial" w:hAnsi="Arial" w:cs="Arial"/>
        </w:rPr>
        <w:tab/>
      </w:r>
      <w:r>
        <w:t>Implementation Plan</w:t>
      </w:r>
      <w:bookmarkEnd w:id="147"/>
      <w:r>
        <w:t xml:space="preserve">  </w:t>
      </w:r>
    </w:p>
    <w:p w14:paraId="50BBAA62" w14:textId="77777777" w:rsidR="00B3026E" w:rsidRDefault="003B3D18" w:rsidP="006164E7">
      <w:pPr>
        <w:pStyle w:val="Heading4"/>
        <w:ind w:left="2156"/>
      </w:pPr>
      <w:bookmarkStart w:id="148" w:name="_Toc138389736"/>
      <w:r>
        <w:t>6.11.1.</w:t>
      </w:r>
      <w:r>
        <w:rPr>
          <w:rFonts w:ascii="Arial" w:eastAsia="Arial" w:hAnsi="Arial" w:cs="Arial"/>
        </w:rPr>
        <w:t xml:space="preserve"> </w:t>
      </w:r>
      <w:r>
        <w:t>Executive Summary</w:t>
      </w:r>
      <w:bookmarkEnd w:id="148"/>
      <w:r>
        <w:t xml:space="preserve">  </w:t>
      </w:r>
    </w:p>
    <w:p w14:paraId="4A84430C" w14:textId="77777777" w:rsidR="00B3026E" w:rsidRDefault="003B3D18">
      <w:pPr>
        <w:spacing w:after="4" w:line="259" w:lineRule="auto"/>
        <w:ind w:left="2161"/>
      </w:pPr>
      <w:r>
        <w:t xml:space="preserve">  </w:t>
      </w:r>
    </w:p>
    <w:p w14:paraId="4EA8B6E3" w14:textId="18554B2D" w:rsidR="00DC6564" w:rsidRDefault="00DC6564" w:rsidP="00096EAF">
      <w:pPr>
        <w:spacing w:after="94" w:line="259" w:lineRule="auto"/>
        <w:ind w:left="2161"/>
      </w:pPr>
      <w:r>
        <w:t xml:space="preserve">A transition out plan has been developed to make the system's smooth transfer to its new owners during the project closeout phase as the Madonna's web project nears completion. The contract history, the current system status, and the intended handover to the new owners are all covered in this plan, which provides an overview of the transition process. </w:t>
      </w:r>
    </w:p>
    <w:p w14:paraId="397CF4BD" w14:textId="77777777" w:rsidR="00DC6564" w:rsidRDefault="00DC6564" w:rsidP="00DC6564">
      <w:pPr>
        <w:spacing w:after="94" w:line="259" w:lineRule="auto"/>
        <w:ind w:left="2161"/>
      </w:pPr>
    </w:p>
    <w:p w14:paraId="09C5BB13" w14:textId="77777777" w:rsidR="00DC6564" w:rsidRDefault="00DC6564" w:rsidP="00DC6564">
      <w:pPr>
        <w:spacing w:after="94" w:line="259" w:lineRule="auto"/>
        <w:ind w:left="2161"/>
      </w:pPr>
      <w:r>
        <w:t xml:space="preserve">Our company and the client worked together to improve their online and reservation operations with the Madonna's web system. The system has been used effectively over the past year, achieving the project's goals. The client is now taking ownership of the system, as stipulated in the contract agreement. </w:t>
      </w:r>
    </w:p>
    <w:p w14:paraId="3C2CB41C" w14:textId="77777777" w:rsidR="00DC6564" w:rsidRDefault="00DC6564" w:rsidP="00DC6564">
      <w:pPr>
        <w:spacing w:after="94" w:line="259" w:lineRule="auto"/>
        <w:ind w:left="2161"/>
      </w:pPr>
    </w:p>
    <w:p w14:paraId="1A067722" w14:textId="77777777" w:rsidR="00DC6564" w:rsidRDefault="00DC6564" w:rsidP="00DC6564">
      <w:pPr>
        <w:spacing w:after="94" w:line="259" w:lineRule="auto"/>
        <w:ind w:left="2161"/>
      </w:pPr>
      <w:r>
        <w:t xml:space="preserve">After undergoing extensive testing, validation, and user training, the system is now stable and fully operational. Our goal is to provide the client with all the documentation and support they need to effectively manage and maintain the system as we move forward with the transition. </w:t>
      </w:r>
    </w:p>
    <w:p w14:paraId="0F9A86ED" w14:textId="77777777" w:rsidR="00DC6564" w:rsidRDefault="00DC6564" w:rsidP="00DC6564">
      <w:pPr>
        <w:spacing w:after="94" w:line="259" w:lineRule="auto"/>
        <w:ind w:left="2161"/>
      </w:pPr>
    </w:p>
    <w:p w14:paraId="33B8B737" w14:textId="4636925F" w:rsidR="00DC6564" w:rsidRDefault="00DC6564" w:rsidP="00096EAF">
      <w:pPr>
        <w:spacing w:after="94" w:line="259" w:lineRule="auto"/>
        <w:ind w:left="2161"/>
      </w:pPr>
      <w:r>
        <w:t xml:space="preserve">All project deliverables, including source code, user manuals, and technical documentation, will be provided to the new owners to ensure that they have a thorough understanding of the system. In addition, we will provide the new owners with the necessary expertise through knowledge transfer sessions that cover system operations, maintenance, and troubleshooting. </w:t>
      </w:r>
    </w:p>
    <w:p w14:paraId="50597659" w14:textId="77777777" w:rsidR="00DC6564" w:rsidRDefault="00DC6564" w:rsidP="00DC6564">
      <w:pPr>
        <w:spacing w:after="94" w:line="259" w:lineRule="auto"/>
        <w:ind w:left="2161"/>
      </w:pPr>
    </w:p>
    <w:p w14:paraId="58701CA6" w14:textId="5C8CCC64" w:rsidR="00DC6564" w:rsidRDefault="00DC6564" w:rsidP="00096EAF">
      <w:pPr>
        <w:spacing w:after="94" w:line="259" w:lineRule="auto"/>
        <w:ind w:left="2161"/>
      </w:pPr>
      <w:r>
        <w:t xml:space="preserve">A detailed timeline is included in the transition out plan, with an emphasis on a smooth and successful handover to the new contractor. User training and the go-live event, which is scheduled for the end of July in 2023, are included in the plan's execution phase. The subsequent closeout phase includes </w:t>
      </w:r>
      <w:r w:rsidR="00CB550B">
        <w:t>several</w:t>
      </w:r>
      <w:r>
        <w:t xml:space="preserve"> essential steps, such as documenting lessons learned, updating files and records, obtaining formal acceptance, archiving documents, and holding a meeting to conclude the project. The project closeout meeting is scheduled for the end of the month, and these activities will be carried out throughout the month of July. The</w:t>
      </w:r>
      <w:r w:rsidR="00CA0C53">
        <w:t xml:space="preserve"> Transition</w:t>
      </w:r>
      <w:r>
        <w:t xml:space="preserve"> Project Manager, Developer Head, Quality Assurance Head, and Project Team Members will collaborate closely throughout the transition process to ensure a smooth handover and minimize disruptions to project operations. The project team strives to maintain the quality of project deliverables while adhering to this transition plan and timeline to ensure a successful and smooth handover to the new contractor. </w:t>
      </w:r>
    </w:p>
    <w:p w14:paraId="6007F9ED" w14:textId="77777777" w:rsidR="00DC6564" w:rsidRDefault="00DC6564" w:rsidP="00DC6564">
      <w:pPr>
        <w:spacing w:after="94" w:line="259" w:lineRule="auto"/>
        <w:ind w:left="2161"/>
      </w:pPr>
    </w:p>
    <w:p w14:paraId="66F6765D" w14:textId="769BC0EA" w:rsidR="00096EAF" w:rsidRDefault="00DC6564" w:rsidP="00DC6564">
      <w:pPr>
        <w:spacing w:after="94" w:line="259" w:lineRule="auto"/>
        <w:ind w:left="2161"/>
      </w:pPr>
      <w:r>
        <w:t xml:space="preserve">In conclusion, the purpose of the transition out plan is to enable </w:t>
      </w:r>
      <w:r w:rsidR="001F2F5D">
        <w:t>the project team</w:t>
      </w:r>
      <w:r>
        <w:t xml:space="preserve"> to successfully complete the project while also ensuring that the client receives a system that is both fully functional and long-lasting. </w:t>
      </w:r>
    </w:p>
    <w:p w14:paraId="4B40DFBE" w14:textId="02F0B257" w:rsidR="00B3026E" w:rsidRDefault="003B3D18">
      <w:pPr>
        <w:spacing w:after="94" w:line="259" w:lineRule="auto"/>
        <w:ind w:left="2161"/>
      </w:pPr>
      <w:r>
        <w:rPr>
          <w:rFonts w:ascii="Segoe UI" w:eastAsia="Segoe UI" w:hAnsi="Segoe UI" w:cs="Segoe UI"/>
          <w:sz w:val="18"/>
        </w:rPr>
        <w:t xml:space="preserve"> </w:t>
      </w:r>
      <w:r>
        <w:t xml:space="preserve"> </w:t>
      </w:r>
    </w:p>
    <w:p w14:paraId="12D450FF" w14:textId="77777777" w:rsidR="00B3026E" w:rsidRDefault="003B3D18" w:rsidP="006164E7">
      <w:pPr>
        <w:pStyle w:val="Heading4"/>
        <w:ind w:left="2156"/>
      </w:pPr>
      <w:bookmarkStart w:id="149" w:name="_Toc138389737"/>
      <w:r>
        <w:t>6.11.2.</w:t>
      </w:r>
      <w:r>
        <w:rPr>
          <w:rFonts w:ascii="Arial" w:eastAsia="Arial" w:hAnsi="Arial" w:cs="Arial"/>
        </w:rPr>
        <w:t xml:space="preserve"> </w:t>
      </w:r>
      <w:r>
        <w:t>Transition Approach</w:t>
      </w:r>
      <w:bookmarkEnd w:id="149"/>
      <w:r>
        <w:t xml:space="preserve">  </w:t>
      </w:r>
    </w:p>
    <w:p w14:paraId="7633F95C" w14:textId="77777777" w:rsidR="00B3026E" w:rsidRDefault="003B3D18">
      <w:pPr>
        <w:spacing w:line="259" w:lineRule="auto"/>
        <w:ind w:left="2666"/>
      </w:pPr>
      <w:r>
        <w:t xml:space="preserve">  </w:t>
      </w:r>
    </w:p>
    <w:p w14:paraId="622E33BC" w14:textId="607CDF98" w:rsidR="00B3026E" w:rsidRDefault="003B3D18" w:rsidP="006B2E53">
      <w:pPr>
        <w:spacing w:after="19" w:line="255" w:lineRule="auto"/>
        <w:ind w:left="2171"/>
      </w:pPr>
      <w:r>
        <w:rPr>
          <w:b/>
        </w:rPr>
        <w:t>Overall Approach:</w:t>
      </w:r>
      <w:r>
        <w:t xml:space="preserve"> </w:t>
      </w:r>
      <w:r>
        <w:rPr>
          <w:rFonts w:ascii="Segoe UI" w:eastAsia="Segoe UI" w:hAnsi="Segoe UI" w:cs="Segoe UI"/>
          <w:sz w:val="18"/>
        </w:rPr>
        <w:t xml:space="preserve"> </w:t>
      </w:r>
      <w:r>
        <w:t xml:space="preserve"> </w:t>
      </w:r>
    </w:p>
    <w:p w14:paraId="258D8E49" w14:textId="468D8F9A" w:rsidR="006B2E53" w:rsidRDefault="006B2E53" w:rsidP="006B2E53">
      <w:pPr>
        <w:spacing w:after="7" w:line="259" w:lineRule="auto"/>
        <w:ind w:left="2161"/>
      </w:pPr>
      <w:r>
        <w:t xml:space="preserve">The approach for the Transition Out plan for Madonna’s web will be a phased transition approach since there is a need for continuity and minimal disruption to ongoing operations. This approach allows for a gradual and systematic transfer of knowledge, resources, and responsibility to the new team, minimizing the risk of downtime and service interruption. </w:t>
      </w:r>
    </w:p>
    <w:p w14:paraId="429857D1" w14:textId="77777777" w:rsidR="006B2E53" w:rsidRDefault="006B2E53" w:rsidP="006B2E53">
      <w:pPr>
        <w:spacing w:after="7" w:line="259" w:lineRule="auto"/>
        <w:ind w:left="2161"/>
      </w:pPr>
    </w:p>
    <w:p w14:paraId="696DC9D6" w14:textId="77777777" w:rsidR="006B2E53" w:rsidRDefault="006B2E53" w:rsidP="006B2E53">
      <w:pPr>
        <w:spacing w:after="7" w:line="259" w:lineRule="auto"/>
        <w:ind w:left="2161"/>
      </w:pPr>
      <w:r>
        <w:t xml:space="preserve">The transition approach will include the following steps: </w:t>
      </w:r>
    </w:p>
    <w:p w14:paraId="33E4F993" w14:textId="77777777" w:rsidR="006B2E53" w:rsidRDefault="006B2E53" w:rsidP="006B2E53">
      <w:pPr>
        <w:spacing w:after="7" w:line="259" w:lineRule="auto"/>
        <w:ind w:left="2161"/>
      </w:pPr>
    </w:p>
    <w:p w14:paraId="72474647" w14:textId="77777777" w:rsidR="006B2E53" w:rsidRDefault="006B2E53" w:rsidP="0090040B">
      <w:pPr>
        <w:pStyle w:val="ListParagraph"/>
        <w:numPr>
          <w:ilvl w:val="0"/>
          <w:numId w:val="80"/>
        </w:numPr>
        <w:spacing w:after="7" w:line="259" w:lineRule="auto"/>
      </w:pPr>
      <w:r>
        <w:t xml:space="preserve">Communication Plan: Ensure that all stakeholders are aware of the transition plan, timelines, and expectations for the transition. </w:t>
      </w:r>
    </w:p>
    <w:p w14:paraId="336015BE" w14:textId="77777777" w:rsidR="006B2E53" w:rsidRDefault="006B2E53" w:rsidP="006B2E53">
      <w:pPr>
        <w:spacing w:after="7" w:line="259" w:lineRule="auto"/>
        <w:ind w:left="2161"/>
      </w:pPr>
    </w:p>
    <w:p w14:paraId="082EEEEC" w14:textId="77777777" w:rsidR="006B2E53" w:rsidRDefault="006B2E53" w:rsidP="0090040B">
      <w:pPr>
        <w:pStyle w:val="ListParagraph"/>
        <w:numPr>
          <w:ilvl w:val="0"/>
          <w:numId w:val="80"/>
        </w:numPr>
        <w:spacing w:after="7" w:line="259" w:lineRule="auto"/>
      </w:pPr>
      <w:r>
        <w:t xml:space="preserve">Transition Planning: Developed in coordination with Madonna’s Staff, and it will include a detailed timeline of all activities that need to be completed during the transition. </w:t>
      </w:r>
    </w:p>
    <w:p w14:paraId="0B907F7F" w14:textId="77777777" w:rsidR="006B2E53" w:rsidRDefault="006B2E53" w:rsidP="006B2E53">
      <w:pPr>
        <w:spacing w:after="7" w:line="259" w:lineRule="auto"/>
        <w:ind w:left="2161"/>
      </w:pPr>
    </w:p>
    <w:p w14:paraId="4177E19C" w14:textId="77777777" w:rsidR="006B2E53" w:rsidRDefault="006B2E53" w:rsidP="0090040B">
      <w:pPr>
        <w:pStyle w:val="ListParagraph"/>
        <w:numPr>
          <w:ilvl w:val="0"/>
          <w:numId w:val="80"/>
        </w:numPr>
        <w:spacing w:after="7" w:line="259" w:lineRule="auto"/>
      </w:pPr>
      <w:r>
        <w:t xml:space="preserve">Knowledge Transfer: Occur through various means, such as documentation, instruction manuals, as-built documents, and formal training classes, to ensure that the Madonna’s staff has the necessary skills and knowledge to support the system. </w:t>
      </w:r>
    </w:p>
    <w:p w14:paraId="2F16F989" w14:textId="77777777" w:rsidR="006B2E53" w:rsidRDefault="006B2E53" w:rsidP="006B2E53">
      <w:pPr>
        <w:spacing w:after="7" w:line="259" w:lineRule="auto"/>
        <w:ind w:left="2161"/>
      </w:pPr>
    </w:p>
    <w:p w14:paraId="7231B3BB" w14:textId="1F6FCAC6" w:rsidR="00B3026E" w:rsidRDefault="003B3D18" w:rsidP="0090040B">
      <w:pPr>
        <w:pStyle w:val="ListParagraph"/>
        <w:numPr>
          <w:ilvl w:val="0"/>
          <w:numId w:val="80"/>
        </w:numPr>
        <w:spacing w:after="7" w:line="259" w:lineRule="auto"/>
      </w:pPr>
      <w:r>
        <w:t xml:space="preserve">Staffing: During transition, the project team will scale down their staff to a minimum level required to support the knowledge transfer and transition activities. </w:t>
      </w:r>
      <w:r>
        <w:rPr>
          <w:rFonts w:ascii="Segoe UI" w:eastAsia="Segoe UI" w:hAnsi="Segoe UI" w:cs="Segoe UI"/>
          <w:sz w:val="18"/>
        </w:rPr>
        <w:t xml:space="preserve"> </w:t>
      </w:r>
      <w:r>
        <w:t xml:space="preserve"> </w:t>
      </w:r>
    </w:p>
    <w:p w14:paraId="77C8FD19" w14:textId="77777777" w:rsidR="00B3026E" w:rsidRDefault="003B3D18">
      <w:pPr>
        <w:spacing w:after="19" w:line="255" w:lineRule="auto"/>
        <w:ind w:left="2171"/>
      </w:pPr>
      <w:r>
        <w:rPr>
          <w:b/>
        </w:rPr>
        <w:t>Timeline:</w:t>
      </w:r>
      <w:r>
        <w:t xml:space="preserve"> </w:t>
      </w:r>
      <w:r>
        <w:rPr>
          <w:rFonts w:ascii="Segoe UI" w:eastAsia="Segoe UI" w:hAnsi="Segoe UI" w:cs="Segoe UI"/>
          <w:sz w:val="18"/>
        </w:rPr>
        <w:t xml:space="preserve"> </w:t>
      </w:r>
      <w:r>
        <w:t xml:space="preserve"> </w:t>
      </w:r>
    </w:p>
    <w:p w14:paraId="74A2A522" w14:textId="77777777" w:rsidR="00B3026E" w:rsidRDefault="003B3D18">
      <w:pPr>
        <w:spacing w:after="10" w:line="259" w:lineRule="auto"/>
        <w:ind w:left="2161"/>
      </w:pPr>
      <w:r>
        <w:t xml:space="preserve"> </w:t>
      </w:r>
      <w:r>
        <w:rPr>
          <w:rFonts w:ascii="Segoe UI" w:eastAsia="Segoe UI" w:hAnsi="Segoe UI" w:cs="Segoe UI"/>
          <w:sz w:val="18"/>
        </w:rPr>
        <w:t xml:space="preserve"> </w:t>
      </w:r>
      <w:r>
        <w:t xml:space="preserve"> </w:t>
      </w:r>
    </w:p>
    <w:p w14:paraId="2F50942B" w14:textId="77777777" w:rsidR="00CC3A2A" w:rsidRDefault="00CC3A2A" w:rsidP="00CC3A2A">
      <w:pPr>
        <w:spacing w:after="6" w:line="259" w:lineRule="auto"/>
        <w:ind w:left="2161"/>
      </w:pPr>
      <w:r>
        <w:t xml:space="preserve">The transition out plan for this project involves a comprehensive schedule of activities that are necessary to successfully transition from the incumbent contractor to the Madonna’s staff. The transition plan is broken down into two main phases, execution, and closeout. </w:t>
      </w:r>
    </w:p>
    <w:p w14:paraId="34F5FF7B" w14:textId="77777777" w:rsidR="00CC3A2A" w:rsidRDefault="00CC3A2A" w:rsidP="00CC3A2A">
      <w:pPr>
        <w:spacing w:after="6" w:line="259" w:lineRule="auto"/>
        <w:ind w:left="2161"/>
      </w:pPr>
    </w:p>
    <w:p w14:paraId="5C56D45E" w14:textId="77777777" w:rsidR="00CC3A2A" w:rsidRDefault="00CC3A2A" w:rsidP="00CC3A2A">
      <w:pPr>
        <w:spacing w:after="6" w:line="259" w:lineRule="auto"/>
        <w:ind w:left="2161"/>
      </w:pPr>
      <w:r>
        <w:t xml:space="preserve">The execution phase includes user training and mock testing are scheduled from July 26th to 10th of August. The closeout phase involves document lessons learned, updating files/records, gaining formal acceptance, archive files/documents, and project closeout meeting. </w:t>
      </w:r>
    </w:p>
    <w:p w14:paraId="7835B68F" w14:textId="77777777" w:rsidR="00CC3A2A" w:rsidRDefault="00CC3A2A" w:rsidP="00CC3A2A">
      <w:pPr>
        <w:spacing w:after="6" w:line="259" w:lineRule="auto"/>
        <w:ind w:left="2161"/>
      </w:pPr>
    </w:p>
    <w:p w14:paraId="6FFD5B29" w14:textId="3FA98C14" w:rsidR="00B3026E" w:rsidRDefault="003B3D18">
      <w:pPr>
        <w:spacing w:after="6" w:line="259" w:lineRule="auto"/>
        <w:ind w:left="2161"/>
      </w:pPr>
      <w:r>
        <w:t xml:space="preserve">These activities will be conducted from </w:t>
      </w:r>
      <w:r w:rsidR="00CC3A2A">
        <w:t xml:space="preserve">15th of August to 1st of </w:t>
      </w:r>
      <w:r>
        <w:t>September</w:t>
      </w:r>
      <w:r w:rsidR="00CC3A2A">
        <w:t>.</w:t>
      </w:r>
      <w:r>
        <w:t xml:space="preserve"> The timeline provides a detailed schedule for each activity to ensure timely completion of all transition activities. The success of the transition plan will depend on the careful planning and execution of each activity as outlined in the timeline.  </w:t>
      </w:r>
      <w:r>
        <w:rPr>
          <w:rFonts w:ascii="Segoe UI" w:eastAsia="Segoe UI" w:hAnsi="Segoe UI" w:cs="Segoe UI"/>
          <w:sz w:val="18"/>
        </w:rPr>
        <w:t xml:space="preserve"> </w:t>
      </w:r>
      <w:r>
        <w:t xml:space="preserve"> </w:t>
      </w:r>
    </w:p>
    <w:p w14:paraId="1E358359" w14:textId="77777777" w:rsidR="00CC3A2A" w:rsidRDefault="00CC3A2A" w:rsidP="00CC3A2A">
      <w:pPr>
        <w:spacing w:after="6" w:line="259" w:lineRule="auto"/>
        <w:ind w:left="2161"/>
      </w:pPr>
    </w:p>
    <w:p w14:paraId="47F413E5" w14:textId="77777777" w:rsidR="00CC3A2A" w:rsidRDefault="00CC3A2A" w:rsidP="00CC3A2A">
      <w:pPr>
        <w:spacing w:after="6" w:line="259" w:lineRule="auto"/>
        <w:ind w:left="2161"/>
      </w:pPr>
    </w:p>
    <w:p w14:paraId="5C364C4E" w14:textId="77777777" w:rsidR="00CC3A2A" w:rsidRDefault="00CC3A2A" w:rsidP="00CC3A2A">
      <w:pPr>
        <w:spacing w:after="6" w:line="259" w:lineRule="auto"/>
        <w:ind w:left="2161"/>
      </w:pPr>
    </w:p>
    <w:p w14:paraId="659F26AF" w14:textId="77777777" w:rsidR="00B3026E" w:rsidRDefault="003B3D18">
      <w:pPr>
        <w:spacing w:after="19" w:line="255" w:lineRule="auto"/>
        <w:ind w:left="2171"/>
      </w:pPr>
      <w:r>
        <w:rPr>
          <w:b/>
        </w:rPr>
        <w:t>Assumptions:</w:t>
      </w:r>
      <w:r>
        <w:t xml:space="preserve"> </w:t>
      </w:r>
      <w:r>
        <w:rPr>
          <w:rFonts w:ascii="Segoe UI" w:eastAsia="Segoe UI" w:hAnsi="Segoe UI" w:cs="Segoe UI"/>
          <w:sz w:val="18"/>
        </w:rPr>
        <w:t xml:space="preserve"> </w:t>
      </w:r>
      <w:r>
        <w:t xml:space="preserve"> </w:t>
      </w:r>
    </w:p>
    <w:p w14:paraId="259BEBE8" w14:textId="77777777" w:rsidR="00B3026E" w:rsidRDefault="003B3D18">
      <w:pPr>
        <w:spacing w:after="5" w:line="259" w:lineRule="auto"/>
        <w:ind w:left="2161"/>
      </w:pPr>
      <w:r>
        <w:t xml:space="preserve"> </w:t>
      </w:r>
      <w:r>
        <w:rPr>
          <w:rFonts w:ascii="Segoe UI" w:eastAsia="Segoe UI" w:hAnsi="Segoe UI" w:cs="Segoe UI"/>
          <w:sz w:val="18"/>
        </w:rPr>
        <w:t xml:space="preserve"> </w:t>
      </w:r>
      <w:r>
        <w:t xml:space="preserve"> </w:t>
      </w:r>
    </w:p>
    <w:p w14:paraId="4466FAA1" w14:textId="17E33633" w:rsidR="00BB6CEA" w:rsidRDefault="00BB6CEA" w:rsidP="00BB6CEA">
      <w:pPr>
        <w:spacing w:after="45" w:line="259" w:lineRule="auto"/>
        <w:ind w:left="2161"/>
      </w:pPr>
      <w:r>
        <w:t xml:space="preserve">The following assumptions will be made for the transition approach: </w:t>
      </w:r>
    </w:p>
    <w:p w14:paraId="33BA9F17" w14:textId="3E1A753B" w:rsidR="00BB6CEA" w:rsidRDefault="00BB6CEA" w:rsidP="0090040B">
      <w:pPr>
        <w:pStyle w:val="ListParagraph"/>
        <w:numPr>
          <w:ilvl w:val="0"/>
          <w:numId w:val="81"/>
        </w:numPr>
        <w:spacing w:after="45" w:line="259" w:lineRule="auto"/>
      </w:pPr>
      <w:r>
        <w:t xml:space="preserve">Madonna’s staff will be available onsite or via online meeting to participate in the transition and receive knowledge transfer. </w:t>
      </w:r>
    </w:p>
    <w:p w14:paraId="5D5AAF10" w14:textId="6E25F4AF" w:rsidR="00BB6CEA" w:rsidRDefault="00BB6CEA" w:rsidP="0090040B">
      <w:pPr>
        <w:pStyle w:val="ListParagraph"/>
        <w:numPr>
          <w:ilvl w:val="0"/>
          <w:numId w:val="81"/>
        </w:numPr>
        <w:spacing w:after="45" w:line="259" w:lineRule="auto"/>
      </w:pPr>
      <w:r>
        <w:t xml:space="preserve">The project team will provide all necessary equipment for Madonna’s staff to support the system. </w:t>
      </w:r>
    </w:p>
    <w:p w14:paraId="079D723C" w14:textId="1F2D9913" w:rsidR="00BB6CEA" w:rsidRDefault="00BB6CEA" w:rsidP="0090040B">
      <w:pPr>
        <w:pStyle w:val="ListParagraph"/>
        <w:numPr>
          <w:ilvl w:val="0"/>
          <w:numId w:val="81"/>
        </w:numPr>
        <w:spacing w:after="45" w:line="259" w:lineRule="auto"/>
      </w:pPr>
      <w:r>
        <w:t xml:space="preserve">The project team will provide all necessary documentation, training, and instruction manuals to Madonna’s staff to facilitate knowledge transfer. </w:t>
      </w:r>
    </w:p>
    <w:p w14:paraId="5E6D938D" w14:textId="3E341C79" w:rsidR="00B3026E" w:rsidRDefault="00BB6CEA" w:rsidP="0090040B">
      <w:pPr>
        <w:pStyle w:val="ListParagraph"/>
        <w:numPr>
          <w:ilvl w:val="0"/>
          <w:numId w:val="81"/>
        </w:numPr>
        <w:spacing w:after="45" w:line="259" w:lineRule="auto"/>
      </w:pPr>
      <w:r>
        <w:t>Madonna’s staff</w:t>
      </w:r>
      <w:r w:rsidR="003B3D18">
        <w:t xml:space="preserve"> will have the necessary skills and knowledge to support the system after the completion of the transition.   </w:t>
      </w:r>
    </w:p>
    <w:p w14:paraId="2CC27D0A" w14:textId="77777777" w:rsidR="00B3026E" w:rsidRDefault="003B3D18" w:rsidP="004C4801">
      <w:pPr>
        <w:pStyle w:val="Heading4"/>
        <w:ind w:left="2156"/>
      </w:pPr>
      <w:bookmarkStart w:id="150" w:name="_Toc138389738"/>
      <w:r>
        <w:t>6.11.3.</w:t>
      </w:r>
      <w:r>
        <w:rPr>
          <w:rFonts w:ascii="Arial" w:eastAsia="Arial" w:hAnsi="Arial" w:cs="Arial"/>
        </w:rPr>
        <w:t xml:space="preserve"> </w:t>
      </w:r>
      <w:r>
        <w:t>Transition Team Organization</w:t>
      </w:r>
      <w:bookmarkEnd w:id="150"/>
      <w:r>
        <w:t xml:space="preserve">  </w:t>
      </w:r>
    </w:p>
    <w:p w14:paraId="3C43A2ED" w14:textId="77777777" w:rsidR="00B3026E" w:rsidRDefault="003B3D18">
      <w:pPr>
        <w:spacing w:line="259" w:lineRule="auto"/>
        <w:ind w:left="2666"/>
      </w:pPr>
      <w:r>
        <w:rPr>
          <w:color w:val="1F3864"/>
        </w:rPr>
        <w:t xml:space="preserve"> </w:t>
      </w:r>
      <w:r>
        <w:t xml:space="preserve"> </w:t>
      </w:r>
    </w:p>
    <w:p w14:paraId="09CE4414" w14:textId="77777777" w:rsidR="00B3026E" w:rsidRDefault="003B3D18">
      <w:pPr>
        <w:spacing w:after="19" w:line="255" w:lineRule="auto"/>
        <w:ind w:left="2171"/>
      </w:pPr>
      <w:r>
        <w:rPr>
          <w:b/>
        </w:rPr>
        <w:t xml:space="preserve">Roles and Responsibilities: </w:t>
      </w:r>
      <w:r>
        <w:rPr>
          <w:rFonts w:ascii="Segoe UI" w:eastAsia="Segoe UI" w:hAnsi="Segoe UI" w:cs="Segoe UI"/>
          <w:b/>
          <w:sz w:val="18"/>
        </w:rPr>
        <w:t xml:space="preserve"> </w:t>
      </w:r>
      <w:r>
        <w:t xml:space="preserve"> </w:t>
      </w:r>
    </w:p>
    <w:p w14:paraId="49166EE9" w14:textId="77777777" w:rsidR="00B3026E" w:rsidRDefault="003B3D18">
      <w:pPr>
        <w:spacing w:after="67" w:line="259" w:lineRule="auto"/>
        <w:ind w:left="2161"/>
      </w:pPr>
      <w:r>
        <w:t xml:space="preserve"> </w:t>
      </w:r>
      <w:r>
        <w:rPr>
          <w:rFonts w:ascii="Segoe UI" w:eastAsia="Segoe UI" w:hAnsi="Segoe UI" w:cs="Segoe UI"/>
          <w:sz w:val="18"/>
        </w:rPr>
        <w:t xml:space="preserve"> </w:t>
      </w:r>
      <w:r>
        <w:t xml:space="preserve"> </w:t>
      </w:r>
    </w:p>
    <w:p w14:paraId="523871B1" w14:textId="4E3296B4" w:rsidR="004926B1" w:rsidRDefault="004926B1" w:rsidP="004926B1">
      <w:pPr>
        <w:pStyle w:val="ListParagraph"/>
        <w:numPr>
          <w:ilvl w:val="3"/>
          <w:numId w:val="6"/>
        </w:numPr>
        <w:spacing w:line="259" w:lineRule="auto"/>
        <w:rPr>
          <w:b/>
        </w:rPr>
      </w:pPr>
      <w:r w:rsidRPr="004926B1">
        <w:rPr>
          <w:b/>
        </w:rPr>
        <w:t xml:space="preserve">Manager of the Transition Project (TPM): </w:t>
      </w:r>
      <w:r w:rsidRPr="004926B1">
        <w:rPr>
          <w:bCs/>
        </w:rPr>
        <w:t>The TPM is in charge of ensuring that the transition goes off without a hitch. They will supervise the transition team, coordinate with the customer, ensure that the transition plan is followed, and ensure that transition activities are completed on time.</w:t>
      </w:r>
      <w:r w:rsidRPr="004926B1">
        <w:rPr>
          <w:b/>
        </w:rPr>
        <w:t xml:space="preserve"> </w:t>
      </w:r>
    </w:p>
    <w:p w14:paraId="09BCBCF7" w14:textId="77777777" w:rsidR="004926B1" w:rsidRPr="004926B1" w:rsidRDefault="004926B1" w:rsidP="004926B1">
      <w:pPr>
        <w:pStyle w:val="ListParagraph"/>
        <w:spacing w:line="259" w:lineRule="auto"/>
        <w:ind w:left="2880"/>
        <w:rPr>
          <w:b/>
        </w:rPr>
      </w:pPr>
    </w:p>
    <w:p w14:paraId="016E2C59" w14:textId="5940B01E" w:rsidR="004926B1" w:rsidRPr="004926B1" w:rsidRDefault="00B610CA" w:rsidP="004926B1">
      <w:pPr>
        <w:pStyle w:val="ListParagraph"/>
        <w:numPr>
          <w:ilvl w:val="3"/>
          <w:numId w:val="6"/>
        </w:numPr>
        <w:spacing w:line="259" w:lineRule="auto"/>
        <w:rPr>
          <w:bCs/>
        </w:rPr>
      </w:pPr>
      <w:r>
        <w:rPr>
          <w:b/>
        </w:rPr>
        <w:t>Developer Head</w:t>
      </w:r>
      <w:r w:rsidR="004926B1" w:rsidRPr="004926B1">
        <w:rPr>
          <w:b/>
        </w:rPr>
        <w:t xml:space="preserve"> and T</w:t>
      </w:r>
      <w:r>
        <w:rPr>
          <w:b/>
        </w:rPr>
        <w:t>eam</w:t>
      </w:r>
      <w:r w:rsidR="004926B1" w:rsidRPr="004926B1">
        <w:rPr>
          <w:b/>
        </w:rPr>
        <w:t xml:space="preserve"> Lead (TL): </w:t>
      </w:r>
      <w:r w:rsidR="004926B1" w:rsidRPr="004926B1">
        <w:rPr>
          <w:bCs/>
        </w:rPr>
        <w:t xml:space="preserve">The developers and TL have the necessary technical knowledge for the project. They will work closely with the project team to understand the system and come up with a plan for the transition. By working together with the new contractor, they will also make the transfer of knowledge and expertise as seamless as possible. </w:t>
      </w:r>
    </w:p>
    <w:p w14:paraId="369C9F9B" w14:textId="77777777" w:rsidR="004926B1" w:rsidRPr="004926B1" w:rsidRDefault="004926B1" w:rsidP="00B610CA">
      <w:pPr>
        <w:spacing w:line="259" w:lineRule="auto"/>
        <w:rPr>
          <w:b/>
        </w:rPr>
      </w:pPr>
    </w:p>
    <w:p w14:paraId="523172DA" w14:textId="5070968A" w:rsidR="004926B1" w:rsidRPr="004926B1" w:rsidRDefault="004926B1" w:rsidP="004926B1">
      <w:pPr>
        <w:pStyle w:val="ListParagraph"/>
        <w:numPr>
          <w:ilvl w:val="3"/>
          <w:numId w:val="6"/>
        </w:numPr>
        <w:spacing w:line="259" w:lineRule="auto"/>
        <w:rPr>
          <w:b/>
        </w:rPr>
      </w:pPr>
      <w:r w:rsidRPr="004926B1">
        <w:rPr>
          <w:b/>
        </w:rPr>
        <w:t xml:space="preserve">Lead for Quality Assurance (QA): </w:t>
      </w:r>
      <w:r w:rsidRPr="004926B1">
        <w:rPr>
          <w:bCs/>
        </w:rPr>
        <w:t>The QA Lead is liable for guaranteeing that all expectations satisfy the quality guidelines illustrated in the change plan. They will collaborate closely with the TPM to establish quality metrics and guarantee the high quality of all transition activities.</w:t>
      </w:r>
      <w:r w:rsidRPr="004926B1">
        <w:rPr>
          <w:b/>
        </w:rPr>
        <w:t xml:space="preserve"> </w:t>
      </w:r>
    </w:p>
    <w:p w14:paraId="4E0FF6D4" w14:textId="77777777" w:rsidR="004926B1" w:rsidRPr="004926B1" w:rsidRDefault="004926B1" w:rsidP="004926B1">
      <w:pPr>
        <w:spacing w:line="259" w:lineRule="auto"/>
        <w:ind w:left="2160"/>
        <w:rPr>
          <w:b/>
        </w:rPr>
      </w:pPr>
    </w:p>
    <w:p w14:paraId="39A1E20B" w14:textId="6C91CAB3" w:rsidR="00B3026E" w:rsidRDefault="004926B1" w:rsidP="004926B1">
      <w:pPr>
        <w:pStyle w:val="ListParagraph"/>
        <w:numPr>
          <w:ilvl w:val="3"/>
          <w:numId w:val="6"/>
        </w:numPr>
        <w:spacing w:line="259" w:lineRule="auto"/>
      </w:pPr>
      <w:r w:rsidRPr="004926B1">
        <w:rPr>
          <w:b/>
        </w:rPr>
        <w:t xml:space="preserve">Members of the Project Team: </w:t>
      </w:r>
      <w:r w:rsidRPr="004926B1">
        <w:rPr>
          <w:bCs/>
        </w:rPr>
        <w:t xml:space="preserve">Members of the project team </w:t>
      </w:r>
      <w:r w:rsidR="00E11E54" w:rsidRPr="004926B1">
        <w:rPr>
          <w:bCs/>
        </w:rPr>
        <w:t>help</w:t>
      </w:r>
      <w:r w:rsidRPr="004926B1">
        <w:rPr>
          <w:bCs/>
        </w:rPr>
        <w:t xml:space="preserve"> by sharing their system expertise. During the transition, they will work closely with the TPM, developers, SMEs, and Madonna's staff to ensure a smooth transfer of knowledge and expertise.</w:t>
      </w:r>
      <w:r w:rsidRPr="004926B1">
        <w:rPr>
          <w:b/>
        </w:rPr>
        <w:t xml:space="preserve"> </w:t>
      </w:r>
      <w:r w:rsidR="003B3D18">
        <w:t xml:space="preserve"> </w:t>
      </w:r>
      <w:r w:rsidR="003B3D18" w:rsidRPr="004926B1">
        <w:rPr>
          <w:rFonts w:ascii="Segoe UI" w:eastAsia="Segoe UI" w:hAnsi="Segoe UI" w:cs="Segoe UI"/>
          <w:sz w:val="18"/>
        </w:rPr>
        <w:t xml:space="preserve"> </w:t>
      </w:r>
      <w:r w:rsidR="003B3D18">
        <w:t xml:space="preserve"> </w:t>
      </w:r>
    </w:p>
    <w:p w14:paraId="241EF664" w14:textId="77777777" w:rsidR="004926B1" w:rsidRDefault="004926B1" w:rsidP="004926B1">
      <w:pPr>
        <w:pStyle w:val="ListParagraph"/>
      </w:pPr>
    </w:p>
    <w:p w14:paraId="246DD206" w14:textId="77777777" w:rsidR="004926B1" w:rsidRDefault="004926B1" w:rsidP="004926B1">
      <w:pPr>
        <w:spacing w:line="259" w:lineRule="auto"/>
      </w:pPr>
    </w:p>
    <w:tbl>
      <w:tblPr>
        <w:tblStyle w:val="TableGrid1"/>
        <w:tblW w:w="8284" w:type="dxa"/>
        <w:tblInd w:w="2529" w:type="dxa"/>
        <w:tblCellMar>
          <w:top w:w="108" w:type="dxa"/>
          <w:left w:w="8" w:type="dxa"/>
          <w:right w:w="12" w:type="dxa"/>
        </w:tblCellMar>
        <w:tblLook w:val="04A0" w:firstRow="1" w:lastRow="0" w:firstColumn="1" w:lastColumn="0" w:noHBand="0" w:noVBand="1"/>
      </w:tblPr>
      <w:tblGrid>
        <w:gridCol w:w="4117"/>
        <w:gridCol w:w="4167"/>
      </w:tblGrid>
      <w:tr w:rsidR="00B3026E" w14:paraId="2C78DF94" w14:textId="77777777">
        <w:trPr>
          <w:trHeight w:val="385"/>
        </w:trPr>
        <w:tc>
          <w:tcPr>
            <w:tcW w:w="4117" w:type="dxa"/>
            <w:tcBorders>
              <w:top w:val="single" w:sz="6" w:space="0" w:color="000000"/>
              <w:left w:val="single" w:sz="6" w:space="0" w:color="000000"/>
              <w:bottom w:val="single" w:sz="6" w:space="0" w:color="000000"/>
              <w:right w:val="single" w:sz="6" w:space="0" w:color="000000"/>
            </w:tcBorders>
          </w:tcPr>
          <w:p w14:paraId="12698C5A" w14:textId="77777777" w:rsidR="00B3026E" w:rsidRDefault="003B3D18">
            <w:pPr>
              <w:spacing w:line="259" w:lineRule="auto"/>
            </w:pPr>
            <w:r>
              <w:t xml:space="preserve">Role   </w:t>
            </w:r>
          </w:p>
        </w:tc>
        <w:tc>
          <w:tcPr>
            <w:tcW w:w="4167" w:type="dxa"/>
            <w:tcBorders>
              <w:top w:val="single" w:sz="6" w:space="0" w:color="000000"/>
              <w:left w:val="single" w:sz="6" w:space="0" w:color="000000"/>
              <w:bottom w:val="single" w:sz="6" w:space="0" w:color="000000"/>
              <w:right w:val="single" w:sz="6" w:space="0" w:color="000000"/>
            </w:tcBorders>
          </w:tcPr>
          <w:p w14:paraId="763A0FB1" w14:textId="77777777" w:rsidR="00B3026E" w:rsidRDefault="003B3D18">
            <w:pPr>
              <w:spacing w:line="259" w:lineRule="auto"/>
            </w:pPr>
            <w:r>
              <w:t xml:space="preserve">Responsibilities   </w:t>
            </w:r>
          </w:p>
        </w:tc>
      </w:tr>
      <w:tr w:rsidR="00B3026E" w14:paraId="61EBE6DA" w14:textId="77777777">
        <w:trPr>
          <w:trHeight w:val="1965"/>
        </w:trPr>
        <w:tc>
          <w:tcPr>
            <w:tcW w:w="4117" w:type="dxa"/>
            <w:tcBorders>
              <w:top w:val="single" w:sz="6" w:space="0" w:color="000000"/>
              <w:left w:val="single" w:sz="6" w:space="0" w:color="000000"/>
              <w:bottom w:val="single" w:sz="6" w:space="0" w:color="000000"/>
              <w:right w:val="single" w:sz="6" w:space="0" w:color="000000"/>
            </w:tcBorders>
            <w:vAlign w:val="center"/>
          </w:tcPr>
          <w:p w14:paraId="3426085C" w14:textId="77777777" w:rsidR="00B3026E" w:rsidRDefault="003B3D18">
            <w:pPr>
              <w:spacing w:line="259" w:lineRule="auto"/>
            </w:pPr>
            <w:r>
              <w:t xml:space="preserve">Transition Project Manager   </w:t>
            </w:r>
          </w:p>
        </w:tc>
        <w:tc>
          <w:tcPr>
            <w:tcW w:w="4167" w:type="dxa"/>
            <w:tcBorders>
              <w:top w:val="single" w:sz="6" w:space="0" w:color="000000"/>
              <w:left w:val="single" w:sz="6" w:space="0" w:color="000000"/>
              <w:bottom w:val="single" w:sz="6" w:space="0" w:color="000000"/>
              <w:right w:val="single" w:sz="6" w:space="0" w:color="000000"/>
            </w:tcBorders>
          </w:tcPr>
          <w:p w14:paraId="321B71DD" w14:textId="77777777" w:rsidR="00B3026E" w:rsidRDefault="003B3D18">
            <w:pPr>
              <w:spacing w:line="259" w:lineRule="auto"/>
            </w:pPr>
            <w:r>
              <w:t xml:space="preserve">Overall responsible for the success of the transition. Manage the transition team, ensure timely completion of transition activities, coordinate with the customer, and ensure compliance with the transition plan.   </w:t>
            </w:r>
          </w:p>
        </w:tc>
      </w:tr>
      <w:tr w:rsidR="00B3026E" w14:paraId="28BBC34F" w14:textId="77777777">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3204228C" w14:textId="77777777" w:rsidR="00B3026E" w:rsidRDefault="003B3D18">
            <w:pPr>
              <w:spacing w:line="259" w:lineRule="auto"/>
            </w:pPr>
            <w:r>
              <w:t xml:space="preserve">Developers/Technical Lead   </w:t>
            </w:r>
          </w:p>
        </w:tc>
        <w:tc>
          <w:tcPr>
            <w:tcW w:w="4167" w:type="dxa"/>
            <w:tcBorders>
              <w:top w:val="single" w:sz="6" w:space="0" w:color="000000"/>
              <w:left w:val="single" w:sz="6" w:space="0" w:color="000000"/>
              <w:bottom w:val="single" w:sz="6" w:space="0" w:color="000000"/>
              <w:right w:val="single" w:sz="6" w:space="0" w:color="000000"/>
            </w:tcBorders>
          </w:tcPr>
          <w:p w14:paraId="63AE172B" w14:textId="77777777" w:rsidR="00B3026E" w:rsidRDefault="003B3D18">
            <w:pPr>
              <w:spacing w:line="259" w:lineRule="auto"/>
            </w:pPr>
            <w:r>
              <w:t xml:space="preserve">Responsible for providing technical expertise on the project. Work closely with the project team to understand the system and develop a plan for the transition. Coordinate with the new contractor to ensure a smooth transition of technical knowledge and expertise.   </w:t>
            </w:r>
          </w:p>
        </w:tc>
      </w:tr>
      <w:tr w:rsidR="00B3026E" w14:paraId="3AE9254F" w14:textId="77777777">
        <w:trPr>
          <w:trHeight w:val="2280"/>
        </w:trPr>
        <w:tc>
          <w:tcPr>
            <w:tcW w:w="4117" w:type="dxa"/>
            <w:tcBorders>
              <w:top w:val="single" w:sz="6" w:space="0" w:color="000000"/>
              <w:left w:val="single" w:sz="6" w:space="0" w:color="000000"/>
              <w:bottom w:val="single" w:sz="6" w:space="0" w:color="000000"/>
              <w:right w:val="single" w:sz="6" w:space="0" w:color="000000"/>
            </w:tcBorders>
            <w:vAlign w:val="center"/>
          </w:tcPr>
          <w:p w14:paraId="73249418" w14:textId="77777777" w:rsidR="00B3026E" w:rsidRDefault="003B3D18">
            <w:pPr>
              <w:spacing w:line="259" w:lineRule="auto"/>
            </w:pPr>
            <w:r>
              <w:t xml:space="preserve">Quality Assurance Lead   </w:t>
            </w:r>
          </w:p>
        </w:tc>
        <w:tc>
          <w:tcPr>
            <w:tcW w:w="4167" w:type="dxa"/>
            <w:tcBorders>
              <w:top w:val="single" w:sz="6" w:space="0" w:color="000000"/>
              <w:left w:val="single" w:sz="6" w:space="0" w:color="000000"/>
              <w:bottom w:val="single" w:sz="6" w:space="0" w:color="000000"/>
              <w:right w:val="single" w:sz="6" w:space="0" w:color="000000"/>
            </w:tcBorders>
          </w:tcPr>
          <w:p w14:paraId="5D52573A" w14:textId="77777777" w:rsidR="00B3026E" w:rsidRDefault="003B3D18">
            <w:pPr>
              <w:spacing w:line="259" w:lineRule="auto"/>
            </w:pPr>
            <w:r>
              <w:t xml:space="preserve">Responsible for ensuring that all deliverables meet the quality standards set forth in the transition plan. Work closely with the TPM to develop quality metrics and ensure that all transition activities are completed to a high standard.   </w:t>
            </w:r>
          </w:p>
        </w:tc>
      </w:tr>
      <w:tr w:rsidR="00B3026E" w14:paraId="33017F88" w14:textId="77777777">
        <w:trPr>
          <w:trHeight w:val="1966"/>
        </w:trPr>
        <w:tc>
          <w:tcPr>
            <w:tcW w:w="4117" w:type="dxa"/>
            <w:tcBorders>
              <w:top w:val="single" w:sz="6" w:space="0" w:color="000000"/>
              <w:left w:val="single" w:sz="6" w:space="0" w:color="000000"/>
              <w:bottom w:val="single" w:sz="6" w:space="0" w:color="000000"/>
              <w:right w:val="single" w:sz="6" w:space="0" w:color="000000"/>
            </w:tcBorders>
            <w:vAlign w:val="center"/>
          </w:tcPr>
          <w:p w14:paraId="1D492E5A" w14:textId="77777777" w:rsidR="00B3026E" w:rsidRDefault="003B3D18">
            <w:pPr>
              <w:spacing w:line="259" w:lineRule="auto"/>
            </w:pPr>
            <w:r>
              <w:t xml:space="preserve">Project Team Members   </w:t>
            </w:r>
          </w:p>
        </w:tc>
        <w:tc>
          <w:tcPr>
            <w:tcW w:w="4167" w:type="dxa"/>
            <w:tcBorders>
              <w:top w:val="single" w:sz="6" w:space="0" w:color="000000"/>
              <w:left w:val="single" w:sz="6" w:space="0" w:color="000000"/>
              <w:bottom w:val="single" w:sz="6" w:space="0" w:color="000000"/>
              <w:right w:val="single" w:sz="6" w:space="0" w:color="000000"/>
            </w:tcBorders>
          </w:tcPr>
          <w:p w14:paraId="1B8406B1" w14:textId="77777777" w:rsidR="00B3026E" w:rsidRDefault="003B3D18">
            <w:pPr>
              <w:spacing w:line="259" w:lineRule="auto"/>
            </w:pPr>
            <w:r>
              <w:t xml:space="preserve">Responsible for providing support with knowledge and expertise on the system. Work closely with the TPM, developers, SME, and CREST team members to ensure a smooth transition of knowledge and expertise.   </w:t>
            </w:r>
          </w:p>
        </w:tc>
      </w:tr>
    </w:tbl>
    <w:p w14:paraId="5B8645F8" w14:textId="77777777" w:rsidR="00B3026E" w:rsidRDefault="003B3D18">
      <w:pPr>
        <w:spacing w:after="232" w:line="259" w:lineRule="auto"/>
        <w:ind w:left="59" w:right="10"/>
        <w:jc w:val="center"/>
      </w:pPr>
      <w:r>
        <w:rPr>
          <w:i/>
          <w:color w:val="44546A"/>
          <w:sz w:val="18"/>
        </w:rPr>
        <w:t>Table 6.11—1: Roles and Responsibilities</w:t>
      </w:r>
      <w:r>
        <w:rPr>
          <w:i/>
          <w:color w:val="1F3864"/>
          <w:sz w:val="18"/>
        </w:rPr>
        <w:t xml:space="preserve"> </w:t>
      </w:r>
      <w:r>
        <w:t xml:space="preserve"> </w:t>
      </w:r>
    </w:p>
    <w:p w14:paraId="49371276" w14:textId="77777777" w:rsidR="00B3026E" w:rsidRDefault="003B3D18">
      <w:pPr>
        <w:spacing w:line="259" w:lineRule="auto"/>
        <w:ind w:left="1441"/>
      </w:pPr>
      <w:r>
        <w:rPr>
          <w:color w:val="1F3864"/>
        </w:rPr>
        <w:t xml:space="preserve"> </w:t>
      </w:r>
      <w:r>
        <w:t xml:space="preserve"> </w:t>
      </w:r>
    </w:p>
    <w:p w14:paraId="60CC0AC3" w14:textId="77777777" w:rsidR="00B3026E" w:rsidRDefault="003B3D18">
      <w:pPr>
        <w:spacing w:after="4" w:line="259" w:lineRule="auto"/>
        <w:ind w:left="1441"/>
      </w:pPr>
      <w:r>
        <w:rPr>
          <w:color w:val="1F3864"/>
        </w:rPr>
        <w:t xml:space="preserve"> </w:t>
      </w:r>
      <w:r>
        <w:t xml:space="preserve"> </w:t>
      </w:r>
    </w:p>
    <w:p w14:paraId="0EC5C923" w14:textId="77777777" w:rsidR="00B3026E" w:rsidRDefault="003B3D18">
      <w:pPr>
        <w:spacing w:after="35" w:line="259" w:lineRule="auto"/>
        <w:ind w:left="1441"/>
      </w:pPr>
      <w:r>
        <w:rPr>
          <w:color w:val="1F3864"/>
        </w:rPr>
        <w:t xml:space="preserve"> </w:t>
      </w:r>
      <w:r>
        <w:t xml:space="preserve"> </w:t>
      </w:r>
    </w:p>
    <w:p w14:paraId="54C20593" w14:textId="77777777" w:rsidR="00B3026E" w:rsidRDefault="003B3D18" w:rsidP="00F725EE">
      <w:pPr>
        <w:pStyle w:val="Heading4"/>
        <w:ind w:left="2156"/>
      </w:pPr>
      <w:bookmarkStart w:id="151" w:name="_Toc138389739"/>
      <w:r>
        <w:t>6.11.4.</w:t>
      </w:r>
      <w:r>
        <w:rPr>
          <w:rFonts w:ascii="Arial" w:eastAsia="Arial" w:hAnsi="Arial" w:cs="Arial"/>
        </w:rPr>
        <w:t xml:space="preserve"> </w:t>
      </w:r>
      <w:r>
        <w:t>Workforce Transition</w:t>
      </w:r>
      <w:bookmarkEnd w:id="151"/>
      <w:r>
        <w:t xml:space="preserve">  </w:t>
      </w:r>
    </w:p>
    <w:p w14:paraId="325CCBA5" w14:textId="77777777" w:rsidR="00B3026E" w:rsidRDefault="003B3D18">
      <w:pPr>
        <w:spacing w:line="259" w:lineRule="auto"/>
        <w:ind w:left="2666"/>
      </w:pPr>
      <w:r>
        <w:rPr>
          <w:color w:val="1F3864"/>
        </w:rPr>
        <w:t xml:space="preserve"> </w:t>
      </w:r>
      <w:r>
        <w:t xml:space="preserve"> </w:t>
      </w:r>
    </w:p>
    <w:p w14:paraId="76F988FE" w14:textId="63EE25C8" w:rsidR="00DE55BC" w:rsidRDefault="00DE55BC" w:rsidP="00DE55BC">
      <w:pPr>
        <w:spacing w:after="50" w:line="259" w:lineRule="auto"/>
        <w:ind w:left="2161"/>
      </w:pPr>
      <w:r>
        <w:t xml:space="preserve">The overall transition out plan for Madonna's web project relies heavily on the workforce transition. To ensure a smooth and effective transition, the workforce plan must be carefully determined and communicated. </w:t>
      </w:r>
    </w:p>
    <w:p w14:paraId="5E095C9A" w14:textId="77777777" w:rsidR="00DE55BC" w:rsidRDefault="00DE55BC" w:rsidP="00DE55BC">
      <w:pPr>
        <w:spacing w:after="50" w:line="259" w:lineRule="auto"/>
        <w:ind w:left="2161"/>
      </w:pPr>
    </w:p>
    <w:p w14:paraId="2832622E" w14:textId="77777777" w:rsidR="00DE55BC" w:rsidRDefault="00DE55BC" w:rsidP="00DE55BC">
      <w:pPr>
        <w:spacing w:after="50" w:line="259" w:lineRule="auto"/>
        <w:ind w:left="2161"/>
      </w:pPr>
      <w:r>
        <w:t xml:space="preserve">The Transition Project Manager will work closely with both the customer and the incoming contractors as part of the transition team to determine the most effective strategy for the workforce transition. Retaining current employees, facilitating their transfer to the new contractor, or hiring new employees are all possible approaches. </w:t>
      </w:r>
    </w:p>
    <w:p w14:paraId="535C1B3C" w14:textId="77777777" w:rsidR="00DE55BC" w:rsidRDefault="00DE55BC" w:rsidP="00E11E54">
      <w:pPr>
        <w:spacing w:after="50" w:line="259" w:lineRule="auto"/>
      </w:pPr>
    </w:p>
    <w:p w14:paraId="0F8DB420" w14:textId="77777777" w:rsidR="00DE55BC" w:rsidRDefault="00DE55BC" w:rsidP="00DE55BC">
      <w:pPr>
        <w:spacing w:after="50" w:line="259" w:lineRule="auto"/>
        <w:ind w:left="2161"/>
      </w:pPr>
      <w:r>
        <w:t xml:space="preserve">Throughout this process, it is essential to communicate clearly and effectively so that the workforce is informed of any changes promptly and with respect. The Transition Project Manager will collaborate closely with HR and management to ensure that every employee receives the necessary support during the transition and is well-informed about their options. </w:t>
      </w:r>
    </w:p>
    <w:p w14:paraId="1C223949" w14:textId="77777777" w:rsidR="00DE55BC" w:rsidRDefault="00DE55BC" w:rsidP="00E11E54">
      <w:pPr>
        <w:spacing w:after="50" w:line="259" w:lineRule="auto"/>
      </w:pPr>
    </w:p>
    <w:p w14:paraId="13E61B4A" w14:textId="6A87DFF3" w:rsidR="00B3026E" w:rsidRDefault="00DE55BC" w:rsidP="00DE55BC">
      <w:pPr>
        <w:spacing w:after="50" w:line="259" w:lineRule="auto"/>
        <w:ind w:left="2161"/>
      </w:pPr>
      <w:r>
        <w:t xml:space="preserve">Moreover, fitting preparation or retraining projects will be executed to guarantee that the labor force is completely prepared to keep up with the conveyance of great administrations during and after the change period. </w:t>
      </w:r>
      <w:r w:rsidR="00E11E54">
        <w:t>To</w:t>
      </w:r>
      <w:r>
        <w:t xml:space="preserve"> guarantee that the project will be finished on time and within budget, the workforce transition plan will be evaluated on a regular basis. </w:t>
      </w:r>
      <w:r w:rsidR="003B3D18">
        <w:t xml:space="preserve">  </w:t>
      </w:r>
    </w:p>
    <w:p w14:paraId="4C3B8865" w14:textId="77777777" w:rsidR="00E11E54" w:rsidRDefault="00E11E54" w:rsidP="00A42D7B">
      <w:pPr>
        <w:spacing w:after="50" w:line="259" w:lineRule="auto"/>
      </w:pPr>
    </w:p>
    <w:p w14:paraId="7DB1A0D9" w14:textId="77777777" w:rsidR="00B3026E" w:rsidRDefault="003B3D18" w:rsidP="009E6953">
      <w:pPr>
        <w:pStyle w:val="Heading4"/>
        <w:ind w:left="2156"/>
      </w:pPr>
      <w:bookmarkStart w:id="152" w:name="_Toc138389740"/>
      <w:r>
        <w:t>6.11.5.</w:t>
      </w:r>
      <w:r>
        <w:rPr>
          <w:rFonts w:ascii="Arial" w:eastAsia="Arial" w:hAnsi="Arial" w:cs="Arial"/>
        </w:rPr>
        <w:t xml:space="preserve"> </w:t>
      </w:r>
      <w:r>
        <w:t>Workforce Execution During Transition</w:t>
      </w:r>
      <w:bookmarkEnd w:id="152"/>
      <w:r>
        <w:t xml:space="preserve">  </w:t>
      </w:r>
    </w:p>
    <w:p w14:paraId="2274A32A" w14:textId="77777777" w:rsidR="00B3026E" w:rsidRDefault="003B3D18">
      <w:pPr>
        <w:spacing w:line="259" w:lineRule="auto"/>
        <w:ind w:left="1441"/>
      </w:pPr>
      <w:r>
        <w:rPr>
          <w:color w:val="1F3864"/>
        </w:rPr>
        <w:t xml:space="preserve"> </w:t>
      </w:r>
      <w:r>
        <w:t xml:space="preserve"> </w:t>
      </w:r>
    </w:p>
    <w:p w14:paraId="14D43668" w14:textId="6778F27D" w:rsidR="00965F19" w:rsidRDefault="00965F19" w:rsidP="00465A6E">
      <w:pPr>
        <w:spacing w:after="503"/>
        <w:ind w:left="2268" w:right="525"/>
      </w:pPr>
      <w:r w:rsidRPr="00965F19">
        <w:t>Workforce Activities During the Transition There are a few important work activities that need to be done during the transition period of Madonna's web project:</w:t>
      </w:r>
    </w:p>
    <w:p w14:paraId="65DD5056" w14:textId="50F809A4" w:rsidR="0093570F" w:rsidRDefault="0093570F" w:rsidP="004D7ABD">
      <w:pPr>
        <w:pStyle w:val="ListParagraph"/>
        <w:numPr>
          <w:ilvl w:val="6"/>
          <w:numId w:val="6"/>
        </w:numPr>
        <w:spacing w:after="45" w:line="259" w:lineRule="auto"/>
        <w:ind w:left="2988"/>
      </w:pPr>
      <w:r>
        <w:t xml:space="preserve">User Education: During this phase, training materials to teach users about the website are created and distributed. It is anticipated that the training sessions will last one week and will include both classroom and hands-on instruction. </w:t>
      </w:r>
    </w:p>
    <w:p w14:paraId="765FDB2A" w14:textId="77777777" w:rsidR="0093570F" w:rsidRDefault="0093570F" w:rsidP="0093570F">
      <w:pPr>
        <w:spacing w:after="45" w:line="259" w:lineRule="auto"/>
        <w:ind w:left="614"/>
      </w:pPr>
    </w:p>
    <w:p w14:paraId="2FD92CFF" w14:textId="1F9F5838" w:rsidR="0093570F" w:rsidRDefault="0093570F" w:rsidP="0093570F">
      <w:pPr>
        <w:pStyle w:val="ListParagraph"/>
        <w:numPr>
          <w:ilvl w:val="6"/>
          <w:numId w:val="6"/>
        </w:numPr>
        <w:spacing w:after="45" w:line="259" w:lineRule="auto"/>
        <w:ind w:left="2988"/>
      </w:pPr>
      <w:r>
        <w:t xml:space="preserve">Mock Exams: The new system will be launched during this phase for the team and staff to test thoroughly. Before making the system available to users, it aims to ensure that every function functions properly. </w:t>
      </w:r>
    </w:p>
    <w:p w14:paraId="3411746D" w14:textId="77777777" w:rsidR="0093570F" w:rsidRDefault="0093570F" w:rsidP="0093570F">
      <w:pPr>
        <w:pStyle w:val="ListParagraph"/>
        <w:spacing w:after="45" w:line="259" w:lineRule="auto"/>
        <w:ind w:left="2988"/>
      </w:pPr>
    </w:p>
    <w:p w14:paraId="262B6861" w14:textId="09416F36" w:rsidR="0093570F" w:rsidRDefault="0093570F" w:rsidP="00E11E54">
      <w:pPr>
        <w:pStyle w:val="ListParagraph"/>
        <w:numPr>
          <w:ilvl w:val="6"/>
          <w:numId w:val="6"/>
        </w:numPr>
        <w:spacing w:after="45" w:line="259" w:lineRule="auto"/>
        <w:ind w:left="2988"/>
      </w:pPr>
      <w:r>
        <w:t xml:space="preserve">Documentation of the Learned Lessons: The important lessons learned throughout the project will be documented during this phase. This requires determining both areas in which the team performed admirably and those in which there are opportunities for improvement. The resulting document will be a useful tool for future projects and best practices adoption. </w:t>
      </w:r>
    </w:p>
    <w:p w14:paraId="6A500922" w14:textId="77777777" w:rsidR="0093570F" w:rsidRDefault="0093570F" w:rsidP="0093570F">
      <w:pPr>
        <w:spacing w:after="45" w:line="259" w:lineRule="auto"/>
        <w:ind w:left="614"/>
      </w:pPr>
    </w:p>
    <w:p w14:paraId="3EFF6BDF" w14:textId="4AF8527D" w:rsidR="0093570F" w:rsidRDefault="0093570F" w:rsidP="000F241B">
      <w:pPr>
        <w:pStyle w:val="ListParagraph"/>
        <w:numPr>
          <w:ilvl w:val="6"/>
          <w:numId w:val="6"/>
        </w:numPr>
        <w:spacing w:after="45" w:line="259" w:lineRule="auto"/>
        <w:ind w:left="2988"/>
      </w:pPr>
      <w:r>
        <w:t xml:space="preserve">Changing Records and Files: During this phase, you are responsible for updating all relevant records and files to reflect the completion of the project. It might entail preserving documents or incorporating new information into agreements and contracts. </w:t>
      </w:r>
    </w:p>
    <w:p w14:paraId="67DA21E7" w14:textId="2E3D6659" w:rsidR="0093570F" w:rsidRDefault="0093570F" w:rsidP="00E53E09">
      <w:pPr>
        <w:pStyle w:val="ListParagraph"/>
        <w:numPr>
          <w:ilvl w:val="3"/>
          <w:numId w:val="6"/>
        </w:numPr>
        <w:spacing w:after="45" w:line="259" w:lineRule="auto"/>
        <w:ind w:left="2988"/>
      </w:pPr>
      <w:r>
        <w:t xml:space="preserve">Acceptance in Writing: The customer's formal acceptance of the transition will be obtained during this phase, confirming its successful completion. The team will check to see that the customer is happy with the new system and that all deliverables have been met. </w:t>
      </w:r>
    </w:p>
    <w:p w14:paraId="38601996" w14:textId="77777777" w:rsidR="0093570F" w:rsidRDefault="0093570F" w:rsidP="00E53E09">
      <w:pPr>
        <w:spacing w:after="45" w:line="259" w:lineRule="auto"/>
        <w:ind w:left="2774"/>
      </w:pPr>
    </w:p>
    <w:p w14:paraId="59C26A14" w14:textId="4175F5C7" w:rsidR="0093570F" w:rsidRDefault="0093570F" w:rsidP="00E53E09">
      <w:pPr>
        <w:pStyle w:val="ListParagraph"/>
        <w:numPr>
          <w:ilvl w:val="0"/>
          <w:numId w:val="6"/>
        </w:numPr>
        <w:spacing w:after="45" w:line="259" w:lineRule="auto"/>
        <w:ind w:left="2988"/>
      </w:pPr>
      <w:r>
        <w:t xml:space="preserve">Document and File Archiving: All project-related files and documents, including contracts, agreements, project plans, and other relevant materials, are archived during this phase. </w:t>
      </w:r>
    </w:p>
    <w:p w14:paraId="674DD449" w14:textId="77777777" w:rsidR="0093570F" w:rsidRDefault="0093570F" w:rsidP="00E53E09">
      <w:pPr>
        <w:spacing w:after="45" w:line="259" w:lineRule="auto"/>
        <w:ind w:left="4934"/>
      </w:pPr>
    </w:p>
    <w:p w14:paraId="489F9617" w14:textId="2144519B" w:rsidR="00B3026E" w:rsidRDefault="0093570F" w:rsidP="00E53E09">
      <w:pPr>
        <w:pStyle w:val="ListParagraph"/>
        <w:numPr>
          <w:ilvl w:val="0"/>
          <w:numId w:val="6"/>
        </w:numPr>
        <w:spacing w:after="45" w:line="259" w:lineRule="auto"/>
        <w:ind w:left="2988"/>
      </w:pPr>
      <w:r>
        <w:t xml:space="preserve">Meeting to close the project: A meeting to conclude the project with all stakeholders is the culmination of the transition's final phase. This meeting is a chance to talk about the project in detail, pointing out the good points and the bad, and fixing any problems that still exist. </w:t>
      </w:r>
      <w:r w:rsidR="003B3D18" w:rsidRPr="0093570F">
        <w:rPr>
          <w:color w:val="1F3864"/>
        </w:rPr>
        <w:t xml:space="preserve"> </w:t>
      </w:r>
      <w:r w:rsidR="003B3D18">
        <w:t xml:space="preserve"> </w:t>
      </w:r>
    </w:p>
    <w:p w14:paraId="5CE00D23" w14:textId="77777777" w:rsidR="000F241B" w:rsidRDefault="000F241B" w:rsidP="000F241B">
      <w:pPr>
        <w:pStyle w:val="ListParagraph"/>
        <w:spacing w:after="45" w:line="259" w:lineRule="auto"/>
        <w:ind w:left="2880"/>
      </w:pPr>
    </w:p>
    <w:p w14:paraId="2D4DC82C" w14:textId="77777777" w:rsidR="00B3026E" w:rsidRDefault="003B3D18" w:rsidP="009E6953">
      <w:pPr>
        <w:pStyle w:val="Heading4"/>
        <w:ind w:left="2156"/>
      </w:pPr>
      <w:bookmarkStart w:id="153" w:name="_Toc138389741"/>
      <w:r>
        <w:t>6.11.6.</w:t>
      </w:r>
      <w:r>
        <w:rPr>
          <w:rFonts w:ascii="Arial" w:eastAsia="Arial" w:hAnsi="Arial" w:cs="Arial"/>
        </w:rPr>
        <w:t xml:space="preserve"> </w:t>
      </w:r>
      <w:r>
        <w:t xml:space="preserve"> Subcontracts</w:t>
      </w:r>
      <w:bookmarkEnd w:id="153"/>
      <w:r>
        <w:t xml:space="preserve">  </w:t>
      </w:r>
    </w:p>
    <w:p w14:paraId="1C051555" w14:textId="77777777" w:rsidR="00B3026E" w:rsidRDefault="003B3D18">
      <w:pPr>
        <w:spacing w:line="259" w:lineRule="auto"/>
        <w:ind w:left="2666"/>
      </w:pPr>
      <w:r>
        <w:rPr>
          <w:color w:val="1F3864"/>
        </w:rPr>
        <w:t xml:space="preserve"> </w:t>
      </w:r>
      <w:r>
        <w:t xml:space="preserve"> </w:t>
      </w:r>
    </w:p>
    <w:p w14:paraId="0A100D16" w14:textId="77777777" w:rsidR="00B3026E" w:rsidRDefault="003B3D18">
      <w:pPr>
        <w:ind w:left="2156" w:right="873"/>
      </w:pPr>
      <w:r>
        <w:t xml:space="preserve">There are no existing contracts or subcontract agreements related to this project. Therefore, no transition of contracts or related agreements is required.   </w:t>
      </w:r>
    </w:p>
    <w:p w14:paraId="24D2C91B" w14:textId="77777777" w:rsidR="00B3026E" w:rsidRDefault="003B3D18">
      <w:pPr>
        <w:spacing w:after="50" w:line="259" w:lineRule="auto"/>
        <w:ind w:left="2666"/>
      </w:pPr>
      <w:r>
        <w:rPr>
          <w:color w:val="1F3864"/>
        </w:rPr>
        <w:t xml:space="preserve"> </w:t>
      </w:r>
      <w:r>
        <w:t xml:space="preserve"> </w:t>
      </w:r>
    </w:p>
    <w:p w14:paraId="4579C88E" w14:textId="77777777" w:rsidR="00B3026E" w:rsidRDefault="003B3D18" w:rsidP="009E6953">
      <w:pPr>
        <w:pStyle w:val="Heading4"/>
        <w:ind w:left="2156"/>
      </w:pPr>
      <w:bookmarkStart w:id="154" w:name="_Toc138389742"/>
      <w:r>
        <w:t>6.11.7.</w:t>
      </w:r>
      <w:r>
        <w:rPr>
          <w:rFonts w:ascii="Arial" w:eastAsia="Arial" w:hAnsi="Arial" w:cs="Arial"/>
        </w:rPr>
        <w:t xml:space="preserve"> </w:t>
      </w:r>
      <w:r>
        <w:t>Property Transition</w:t>
      </w:r>
      <w:bookmarkEnd w:id="154"/>
      <w:r>
        <w:t xml:space="preserve">  </w:t>
      </w:r>
    </w:p>
    <w:p w14:paraId="6C0FCED1" w14:textId="77777777" w:rsidR="00B3026E" w:rsidRDefault="003B3D18">
      <w:pPr>
        <w:spacing w:after="45" w:line="259" w:lineRule="auto"/>
        <w:ind w:left="2161"/>
      </w:pPr>
      <w:r>
        <w:rPr>
          <w:color w:val="1F3864"/>
        </w:rPr>
        <w:t xml:space="preserve"> </w:t>
      </w:r>
      <w:r>
        <w:t xml:space="preserve"> </w:t>
      </w:r>
    </w:p>
    <w:p w14:paraId="357E22F6" w14:textId="77777777" w:rsidR="00B3026E" w:rsidRDefault="003B3D18" w:rsidP="00884E4F">
      <w:pPr>
        <w:pStyle w:val="Heading5"/>
        <w:ind w:left="2541"/>
      </w:pPr>
      <w:r>
        <w:t>6.11.7.1.</w:t>
      </w:r>
      <w:r>
        <w:rPr>
          <w:rFonts w:ascii="Arial" w:eastAsia="Arial" w:hAnsi="Arial" w:cs="Arial"/>
          <w:color w:val="2F5496"/>
        </w:rPr>
        <w:t xml:space="preserve"> </w:t>
      </w:r>
      <w:r>
        <w:rPr>
          <w:color w:val="2F5496"/>
        </w:rPr>
        <w:t xml:space="preserve">Government Furnished Equipment (GFE)  </w:t>
      </w:r>
      <w:r>
        <w:t xml:space="preserve"> </w:t>
      </w:r>
    </w:p>
    <w:p w14:paraId="430FF4BC" w14:textId="5DFB94E5" w:rsidR="00B3026E" w:rsidRDefault="003B3D18">
      <w:pPr>
        <w:ind w:left="2531" w:right="873"/>
      </w:pPr>
      <w:r>
        <w:t xml:space="preserve">Since there is no involvement of Government Furnished Equipment (GFE) in the </w:t>
      </w:r>
      <w:r w:rsidR="00823F73">
        <w:t>Madonna’s Web</w:t>
      </w:r>
      <w:r>
        <w:t xml:space="preserve"> project, this section of the transition plan is not applicable. </w:t>
      </w:r>
      <w:r>
        <w:rPr>
          <w:rFonts w:ascii="Segoe UI" w:eastAsia="Segoe UI" w:hAnsi="Segoe UI" w:cs="Segoe UI"/>
          <w:sz w:val="18"/>
        </w:rPr>
        <w:t xml:space="preserve"> </w:t>
      </w:r>
      <w:r>
        <w:t xml:space="preserve"> </w:t>
      </w:r>
    </w:p>
    <w:p w14:paraId="562CA112" w14:textId="77777777" w:rsidR="00B3026E" w:rsidRDefault="003B3D18">
      <w:pPr>
        <w:spacing w:after="100" w:line="259" w:lineRule="auto"/>
        <w:ind w:left="2251"/>
      </w:pPr>
      <w:r>
        <w:rPr>
          <w:rFonts w:ascii="Segoe UI" w:eastAsia="Segoe UI" w:hAnsi="Segoe UI" w:cs="Segoe UI"/>
          <w:sz w:val="18"/>
        </w:rPr>
        <w:t xml:space="preserve"> </w:t>
      </w:r>
      <w:r>
        <w:t xml:space="preserve"> </w:t>
      </w:r>
    </w:p>
    <w:p w14:paraId="092C020A" w14:textId="77777777" w:rsidR="00B3026E" w:rsidRDefault="003B3D18" w:rsidP="00884E4F">
      <w:pPr>
        <w:pStyle w:val="Heading5"/>
        <w:ind w:left="2541"/>
      </w:pPr>
      <w:r>
        <w:t>6.11.7.2.</w:t>
      </w:r>
      <w:r>
        <w:rPr>
          <w:rFonts w:ascii="Arial" w:eastAsia="Arial" w:hAnsi="Arial" w:cs="Arial"/>
          <w:color w:val="2F5496"/>
        </w:rPr>
        <w:t xml:space="preserve"> </w:t>
      </w:r>
      <w:r>
        <w:rPr>
          <w:color w:val="2F5496"/>
        </w:rPr>
        <w:t xml:space="preserve">Incumbent Owned Equipment </w:t>
      </w:r>
      <w:r>
        <w:rPr>
          <w:color w:val="008000"/>
        </w:rPr>
        <w:t xml:space="preserve"> </w:t>
      </w:r>
      <w:r>
        <w:rPr>
          <w:color w:val="2F5496"/>
        </w:rPr>
        <w:t xml:space="preserve"> </w:t>
      </w:r>
      <w:r>
        <w:t xml:space="preserve"> </w:t>
      </w:r>
    </w:p>
    <w:p w14:paraId="7856EC95" w14:textId="77777777" w:rsidR="00B3026E" w:rsidRDefault="003B3D18">
      <w:pPr>
        <w:ind w:left="2531" w:right="873"/>
      </w:pPr>
      <w:r>
        <w:t xml:space="preserve">It is important to clearly identify the equipment that is owned by the incumbent and will remain with them. If there is any equipment that is needed to support the customer's applications and services, the plan should state whether the new contractor or customer has the option to purchase or use it. The plan should also include a timeline for the transfer of ownership and any necessary documentation, such as bills of sale or transfer of ownership agreements. </w:t>
      </w:r>
      <w:r>
        <w:rPr>
          <w:rFonts w:ascii="Segoe UI" w:eastAsia="Segoe UI" w:hAnsi="Segoe UI" w:cs="Segoe UI"/>
          <w:sz w:val="18"/>
        </w:rPr>
        <w:t xml:space="preserve"> </w:t>
      </w:r>
      <w:r>
        <w:t xml:space="preserve"> </w:t>
      </w:r>
    </w:p>
    <w:p w14:paraId="39BEFDC0" w14:textId="783E2557" w:rsidR="00B3026E" w:rsidRDefault="003B3D18">
      <w:pPr>
        <w:spacing w:after="5" w:line="259" w:lineRule="auto"/>
        <w:ind w:left="2521"/>
      </w:pPr>
      <w:r>
        <w:t xml:space="preserve"> </w:t>
      </w:r>
      <w:r w:rsidRPr="740514A1">
        <w:rPr>
          <w:rFonts w:ascii="Segoe UI" w:eastAsia="Segoe UI" w:hAnsi="Segoe UI" w:cs="Segoe UI"/>
          <w:sz w:val="18"/>
          <w:szCs w:val="18"/>
        </w:rPr>
        <w:t xml:space="preserve"> </w:t>
      </w:r>
      <w:r>
        <w:t xml:space="preserve"> </w:t>
      </w:r>
    </w:p>
    <w:p w14:paraId="401E6B99" w14:textId="4F604FE5" w:rsidR="00B3026E" w:rsidRDefault="003B3D18" w:rsidP="009D402E">
      <w:pPr>
        <w:ind w:left="2531" w:right="873"/>
      </w:pPr>
      <w:r>
        <w:t xml:space="preserve">In the case of the </w:t>
      </w:r>
      <w:r w:rsidR="004F2FF5">
        <w:t>Madonna’s Web</w:t>
      </w:r>
      <w:r>
        <w:t xml:space="preserve"> project, if </w:t>
      </w:r>
      <w:r w:rsidR="00560436">
        <w:t>Madonna’s Garden Resort and Event Place</w:t>
      </w:r>
      <w:r>
        <w:t xml:space="preserve"> can provide the necessary equipment upon transition, there may not be a need for the project team to transition the equipment to </w:t>
      </w:r>
      <w:r w:rsidR="00556AFC">
        <w:t>them</w:t>
      </w:r>
      <w:r>
        <w:t xml:space="preserve">. However, it is still important to clearly identify which equipment is incumbent-owned and which will be provided by </w:t>
      </w:r>
      <w:r w:rsidR="009D402E">
        <w:t>Madonna’s Garden Resort and Events Place</w:t>
      </w:r>
      <w:r>
        <w:t xml:space="preserve"> to ensure a smooth transition and avoid any potential conflicts or misunderstandings. The project team should work closely with </w:t>
      </w:r>
      <w:r w:rsidR="009D402E">
        <w:t>Madonna’s Resort and Events Place</w:t>
      </w:r>
      <w:r>
        <w:t xml:space="preserve"> to ensure that all necessary equipment is available and properly transferred. </w:t>
      </w:r>
      <w:r>
        <w:rPr>
          <w:rFonts w:ascii="Segoe UI" w:eastAsia="Segoe UI" w:hAnsi="Segoe UI" w:cs="Segoe UI"/>
          <w:sz w:val="18"/>
        </w:rPr>
        <w:t xml:space="preserve"> </w:t>
      </w:r>
      <w:r>
        <w:t xml:space="preserve"> </w:t>
      </w:r>
    </w:p>
    <w:p w14:paraId="6A12AD03" w14:textId="77777777" w:rsidR="00B3026E" w:rsidRDefault="003B3D18">
      <w:pPr>
        <w:spacing w:after="61" w:line="259" w:lineRule="auto"/>
        <w:ind w:left="2251"/>
      </w:pPr>
      <w:r>
        <w:t xml:space="preserve"> </w:t>
      </w:r>
      <w:r>
        <w:rPr>
          <w:rFonts w:ascii="Segoe UI" w:eastAsia="Segoe UI" w:hAnsi="Segoe UI" w:cs="Segoe UI"/>
          <w:sz w:val="18"/>
        </w:rPr>
        <w:t xml:space="preserve"> </w:t>
      </w:r>
      <w:r>
        <w:t xml:space="preserve"> </w:t>
      </w:r>
    </w:p>
    <w:p w14:paraId="69844386" w14:textId="77777777" w:rsidR="00B3026E" w:rsidRDefault="003B3D18" w:rsidP="00884E4F">
      <w:pPr>
        <w:pStyle w:val="Heading5"/>
        <w:ind w:left="2541"/>
      </w:pPr>
      <w:r>
        <w:t>6.1</w:t>
      </w:r>
      <w:r>
        <w:rPr>
          <w:color w:val="2F5496"/>
        </w:rPr>
        <w:t>1.7.3.</w:t>
      </w:r>
      <w:r>
        <w:rPr>
          <w:rFonts w:ascii="Arial" w:eastAsia="Arial" w:hAnsi="Arial" w:cs="Arial"/>
          <w:color w:val="2F5496"/>
        </w:rPr>
        <w:t xml:space="preserve"> </w:t>
      </w:r>
      <w:r>
        <w:rPr>
          <w:color w:val="2F5496"/>
        </w:rPr>
        <w:t xml:space="preserve">Intellectual Property </w:t>
      </w:r>
      <w:r>
        <w:rPr>
          <w:color w:val="008000"/>
        </w:rPr>
        <w:t xml:space="preserve"> </w:t>
      </w:r>
      <w:r>
        <w:rPr>
          <w:color w:val="2F5496"/>
        </w:rPr>
        <w:t xml:space="preserve"> </w:t>
      </w:r>
      <w:r>
        <w:t xml:space="preserve"> </w:t>
      </w:r>
    </w:p>
    <w:p w14:paraId="121F5A0D" w14:textId="47C8C824" w:rsidR="00B3026E" w:rsidRDefault="003B3D18">
      <w:pPr>
        <w:spacing w:line="259" w:lineRule="auto"/>
        <w:ind w:left="3172"/>
      </w:pPr>
      <w:r w:rsidRPr="0FDB5DD9">
        <w:rPr>
          <w:color w:val="2F5496" w:themeColor="accent1" w:themeShade="BF"/>
        </w:rPr>
        <w:t xml:space="preserve"> </w:t>
      </w:r>
      <w:r>
        <w:t xml:space="preserve"> </w:t>
      </w:r>
    </w:p>
    <w:p w14:paraId="01F42685" w14:textId="78D9EF16" w:rsidR="0047260E" w:rsidRDefault="0047260E" w:rsidP="009B6874">
      <w:pPr>
        <w:spacing w:after="66" w:line="259" w:lineRule="auto"/>
        <w:ind w:left="2531"/>
      </w:pPr>
      <w:r>
        <w:t xml:space="preserve">Property Transition Intellectual Property (IP) It is essential to address the management of intellectual property (IP) during the transition process of the Madonna's web project to facilitate the seamless transfer of all pertinent documentation, information about suppliers and subcontractors, service agreements, and original designs or plans. Implementing non-disclosure agreements (NDAs) between the current contractor and the customer is one legal consideration that must be </w:t>
      </w:r>
      <w:r w:rsidR="00E11E54">
        <w:t>considered</w:t>
      </w:r>
      <w:r>
        <w:t xml:space="preserve"> when handling intellectual property correctly. To guarantee proper intellectual property management throughout the transition, the following actions will be taken: </w:t>
      </w:r>
    </w:p>
    <w:p w14:paraId="2443757C" w14:textId="5399E16F" w:rsidR="0047260E" w:rsidRDefault="0047260E" w:rsidP="009B6874">
      <w:pPr>
        <w:spacing w:after="66" w:line="259" w:lineRule="auto"/>
        <w:ind w:left="2531"/>
      </w:pPr>
    </w:p>
    <w:p w14:paraId="4AFEDA9B" w14:textId="1B9A5FEF" w:rsidR="0047260E" w:rsidRDefault="0047260E" w:rsidP="009B6874">
      <w:pPr>
        <w:pStyle w:val="ListParagraph"/>
        <w:numPr>
          <w:ilvl w:val="3"/>
          <w:numId w:val="6"/>
        </w:numPr>
        <w:spacing w:after="66" w:line="259" w:lineRule="auto"/>
      </w:pPr>
      <w:r>
        <w:t xml:space="preserve">Finding the Right Intellectual Property: </w:t>
      </w:r>
    </w:p>
    <w:p w14:paraId="2E154DDE" w14:textId="3772A1FF" w:rsidR="0047260E" w:rsidRDefault="0047260E" w:rsidP="009B6874">
      <w:pPr>
        <w:spacing w:after="66" w:line="259" w:lineRule="auto"/>
        <w:ind w:left="2531"/>
      </w:pPr>
    </w:p>
    <w:p w14:paraId="02590429" w14:textId="279D5317" w:rsidR="0047260E" w:rsidRDefault="0047260E" w:rsidP="00E441E9">
      <w:pPr>
        <w:pStyle w:val="ListParagraph"/>
        <w:numPr>
          <w:ilvl w:val="0"/>
          <w:numId w:val="94"/>
        </w:numPr>
        <w:spacing w:after="66" w:line="259" w:lineRule="auto"/>
      </w:pPr>
      <w:r>
        <w:t xml:space="preserve">All project-related intellectual property, including design documents, patents, trademarks, copyrights, software code, proprietary data, and trade secrets, will be identified. </w:t>
      </w:r>
    </w:p>
    <w:p w14:paraId="61629BBB" w14:textId="2B861577" w:rsidR="0047260E" w:rsidRDefault="0047260E" w:rsidP="009B6874">
      <w:pPr>
        <w:spacing w:after="66" w:line="259" w:lineRule="auto"/>
        <w:ind w:left="2531"/>
      </w:pPr>
    </w:p>
    <w:p w14:paraId="726E0E4C" w14:textId="487F6F89" w:rsidR="0047260E" w:rsidRDefault="0047260E" w:rsidP="009B6874">
      <w:pPr>
        <w:pStyle w:val="ListParagraph"/>
        <w:numPr>
          <w:ilvl w:val="3"/>
          <w:numId w:val="6"/>
        </w:numPr>
        <w:spacing w:after="66" w:line="259" w:lineRule="auto"/>
      </w:pPr>
      <w:r>
        <w:t xml:space="preserve">Assessment of Legally binding Arrangements: </w:t>
      </w:r>
    </w:p>
    <w:p w14:paraId="032769DB" w14:textId="00A782C7" w:rsidR="0047260E" w:rsidRDefault="0047260E" w:rsidP="00E441E9">
      <w:pPr>
        <w:pStyle w:val="ListParagraph"/>
        <w:numPr>
          <w:ilvl w:val="0"/>
          <w:numId w:val="94"/>
        </w:numPr>
        <w:spacing w:after="66" w:line="259" w:lineRule="auto"/>
      </w:pPr>
      <w:r>
        <w:t xml:space="preserve">During the transition, compliance with existing contractual agreements regarding intellectual property ownership and transfer will be checked and evaluated. </w:t>
      </w:r>
    </w:p>
    <w:p w14:paraId="019B4C43" w14:textId="2E6E77CE" w:rsidR="0047260E" w:rsidRDefault="0047260E" w:rsidP="009B6874">
      <w:pPr>
        <w:spacing w:after="66" w:line="259" w:lineRule="auto"/>
        <w:ind w:left="280"/>
      </w:pPr>
    </w:p>
    <w:p w14:paraId="3DC9589E" w14:textId="6BAEE28A" w:rsidR="0047260E" w:rsidRDefault="0047260E" w:rsidP="006F6C47">
      <w:pPr>
        <w:pStyle w:val="ListParagraph"/>
        <w:numPr>
          <w:ilvl w:val="3"/>
          <w:numId w:val="6"/>
        </w:numPr>
        <w:spacing w:after="66" w:line="259" w:lineRule="auto"/>
      </w:pPr>
      <w:r>
        <w:t xml:space="preserve">New Contracts in Negotiation: </w:t>
      </w:r>
    </w:p>
    <w:p w14:paraId="70597AAA" w14:textId="11165AAA" w:rsidR="0047260E" w:rsidRDefault="0047260E" w:rsidP="009B6874">
      <w:pPr>
        <w:spacing w:after="66" w:line="259" w:lineRule="auto"/>
        <w:ind w:left="2531"/>
      </w:pPr>
    </w:p>
    <w:p w14:paraId="33C3CC30" w14:textId="7C6B7D0D" w:rsidR="0047260E" w:rsidRDefault="0047260E" w:rsidP="0090040B">
      <w:pPr>
        <w:pStyle w:val="ListParagraph"/>
        <w:numPr>
          <w:ilvl w:val="0"/>
          <w:numId w:val="83"/>
        </w:numPr>
        <w:spacing w:after="66" w:line="259" w:lineRule="auto"/>
        <w:ind w:left="3544"/>
      </w:pPr>
      <w:r>
        <w:t xml:space="preserve">The current contractor, the new contractor, and the customer will negotiate new agreements to clarify ownership and ensure the proper transfer of all intellectual property in the event of inconsistencies or gaps in the existing agreements. </w:t>
      </w:r>
    </w:p>
    <w:p w14:paraId="5A8C2BF1" w14:textId="3D5B4AA0" w:rsidR="0047260E" w:rsidRDefault="0047260E" w:rsidP="009B6874">
      <w:pPr>
        <w:spacing w:after="66" w:line="259" w:lineRule="auto"/>
        <w:ind w:left="280"/>
      </w:pPr>
    </w:p>
    <w:p w14:paraId="4E7EB2C9" w14:textId="49253310" w:rsidR="0047260E" w:rsidRDefault="0047260E" w:rsidP="006F6C47">
      <w:pPr>
        <w:pStyle w:val="ListParagraph"/>
        <w:numPr>
          <w:ilvl w:val="3"/>
          <w:numId w:val="6"/>
        </w:numPr>
        <w:spacing w:after="66" w:line="259" w:lineRule="auto"/>
      </w:pPr>
      <w:r>
        <w:t xml:space="preserve">Intellectual Property Security: </w:t>
      </w:r>
    </w:p>
    <w:p w14:paraId="6D9DBAFC" w14:textId="6D903D34" w:rsidR="0047260E" w:rsidRDefault="0047260E" w:rsidP="006F6C47">
      <w:pPr>
        <w:spacing w:after="66" w:line="259" w:lineRule="auto"/>
        <w:ind w:left="3600"/>
      </w:pPr>
    </w:p>
    <w:p w14:paraId="571B39F3" w14:textId="473099C7" w:rsidR="0047260E" w:rsidRDefault="0047260E" w:rsidP="0090040B">
      <w:pPr>
        <w:pStyle w:val="ListParagraph"/>
        <w:numPr>
          <w:ilvl w:val="0"/>
          <w:numId w:val="83"/>
        </w:numPr>
        <w:spacing w:after="66" w:line="259" w:lineRule="auto"/>
        <w:ind w:left="3686" w:hanging="567"/>
      </w:pPr>
      <w:r>
        <w:t xml:space="preserve">To safeguard all intellectual property throughout the transition period, stringent measures like non-disclosure agreements (NDAs) and other legal safeguards will be put into place. </w:t>
      </w:r>
    </w:p>
    <w:p w14:paraId="4A8B0867" w14:textId="4D2AB61A" w:rsidR="0047260E" w:rsidRDefault="0047260E" w:rsidP="009B6874">
      <w:pPr>
        <w:spacing w:after="66" w:line="259" w:lineRule="auto"/>
        <w:ind w:left="2531"/>
      </w:pPr>
    </w:p>
    <w:p w14:paraId="4A5BAD20" w14:textId="4AA3100B" w:rsidR="0047260E" w:rsidRDefault="0047260E" w:rsidP="009B6874">
      <w:pPr>
        <w:spacing w:after="66" w:line="259" w:lineRule="auto"/>
        <w:ind w:left="2531"/>
      </w:pPr>
    </w:p>
    <w:p w14:paraId="3A0D728D" w14:textId="2810D3D9" w:rsidR="0047260E" w:rsidRDefault="0047260E" w:rsidP="006F6C47">
      <w:pPr>
        <w:pStyle w:val="ListParagraph"/>
        <w:numPr>
          <w:ilvl w:val="3"/>
          <w:numId w:val="6"/>
        </w:numPr>
        <w:spacing w:after="66" w:line="259" w:lineRule="auto"/>
      </w:pPr>
      <w:r>
        <w:t xml:space="preserve">Intellectual Property Transfer: </w:t>
      </w:r>
    </w:p>
    <w:p w14:paraId="30F06177" w14:textId="4334AA43" w:rsidR="0047260E" w:rsidRDefault="0047260E" w:rsidP="009B6874">
      <w:pPr>
        <w:spacing w:after="66" w:line="259" w:lineRule="auto"/>
        <w:ind w:left="2531"/>
      </w:pPr>
    </w:p>
    <w:p w14:paraId="25DBF578" w14:textId="5B2348F0" w:rsidR="00B3026E" w:rsidRDefault="0047260E" w:rsidP="00282641">
      <w:pPr>
        <w:pStyle w:val="ListParagraph"/>
        <w:numPr>
          <w:ilvl w:val="0"/>
          <w:numId w:val="83"/>
        </w:numPr>
        <w:spacing w:after="66" w:line="259" w:lineRule="auto"/>
        <w:ind w:left="3686" w:hanging="567"/>
      </w:pPr>
      <w:r>
        <w:t>Depending on the terms of the contracts in place, after</w:t>
      </w:r>
      <w:r w:rsidR="003B3D18">
        <w:t xml:space="preserve"> the transition process</w:t>
      </w:r>
      <w:r>
        <w:t xml:space="preserve"> is finished, the </w:t>
      </w:r>
      <w:r w:rsidR="003B3D18">
        <w:t xml:space="preserve">relevant intellectual property will </w:t>
      </w:r>
      <w:r>
        <w:t xml:space="preserve">either be given </w:t>
      </w:r>
      <w:r w:rsidR="003B3D18">
        <w:t xml:space="preserve">to the new contractor, the customer, or </w:t>
      </w:r>
      <w:r>
        <w:t>kept by the current contractor. If you follow these steps, you can rest assured that Madonna's web project's intellectual property will be transferred without a hitch and in safety.</w:t>
      </w:r>
    </w:p>
    <w:p w14:paraId="0264D071" w14:textId="77777777" w:rsidR="00B3026E" w:rsidRDefault="003B3D18" w:rsidP="00884E4F">
      <w:pPr>
        <w:pStyle w:val="Heading5"/>
        <w:ind w:left="2541"/>
      </w:pPr>
      <w:r>
        <w:t>6.11.7.4.</w:t>
      </w:r>
      <w:r>
        <w:rPr>
          <w:rFonts w:ascii="Arial" w:eastAsia="Arial" w:hAnsi="Arial" w:cs="Arial"/>
          <w:color w:val="2F5496"/>
        </w:rPr>
        <w:t xml:space="preserve"> </w:t>
      </w:r>
      <w:r>
        <w:rPr>
          <w:color w:val="2F5496"/>
        </w:rPr>
        <w:t xml:space="preserve">User Accounts and Passwords </w:t>
      </w:r>
      <w:r>
        <w:rPr>
          <w:color w:val="008000"/>
        </w:rPr>
        <w:t xml:space="preserve"> </w:t>
      </w:r>
      <w:r>
        <w:rPr>
          <w:color w:val="2F5496"/>
        </w:rPr>
        <w:t xml:space="preserve"> </w:t>
      </w:r>
      <w:r>
        <w:t xml:space="preserve"> </w:t>
      </w:r>
    </w:p>
    <w:p w14:paraId="709D3C57" w14:textId="4D2AB61A" w:rsidR="00B3026E" w:rsidRDefault="003B3D18">
      <w:pPr>
        <w:spacing w:after="4" w:line="259" w:lineRule="auto"/>
        <w:ind w:left="3172"/>
      </w:pPr>
      <w:r w:rsidRPr="7F4026DB">
        <w:rPr>
          <w:color w:val="2F5496" w:themeColor="accent1" w:themeShade="BF"/>
        </w:rPr>
        <w:t xml:space="preserve"> </w:t>
      </w:r>
      <w:r>
        <w:t xml:space="preserve"> </w:t>
      </w:r>
    </w:p>
    <w:p w14:paraId="13502A8E" w14:textId="5B80553B" w:rsidR="00B3026E" w:rsidRDefault="008B3102">
      <w:pPr>
        <w:spacing w:after="66" w:line="259" w:lineRule="auto"/>
        <w:ind w:left="2521"/>
      </w:pPr>
      <w:r w:rsidRPr="008B3102">
        <w:t xml:space="preserve">In </w:t>
      </w:r>
      <w:r w:rsidR="003B3D18">
        <w:t xml:space="preserve">the </w:t>
      </w:r>
      <w:r w:rsidRPr="008B3102">
        <w:t>progress</w:t>
      </w:r>
      <w:r w:rsidR="003B3D18">
        <w:t xml:space="preserve"> plan for </w:t>
      </w:r>
      <w:r w:rsidRPr="008B3102">
        <w:t>Madonna's Internet</w:t>
      </w:r>
      <w:r w:rsidR="003B3D18">
        <w:t xml:space="preserve"> project, it is </w:t>
      </w:r>
      <w:r w:rsidRPr="008B3102">
        <w:t>imperative</w:t>
      </w:r>
      <w:r w:rsidR="003B3D18">
        <w:t xml:space="preserve"> to address the </w:t>
      </w:r>
      <w:r w:rsidRPr="008B3102">
        <w:t>exchange of client records</w:t>
      </w:r>
      <w:r w:rsidR="003B3D18">
        <w:t xml:space="preserve"> and passwords. </w:t>
      </w:r>
      <w:r w:rsidRPr="008B3102">
        <w:t xml:space="preserve">This aspect of the property transition is outlined in the steps and considerations that follow: </w:t>
      </w:r>
      <w:r w:rsidR="003B3D18">
        <w:t xml:space="preserve"> </w:t>
      </w:r>
      <w:r w:rsidR="003B3D18">
        <w:rPr>
          <w:rFonts w:ascii="Segoe UI" w:eastAsia="Segoe UI" w:hAnsi="Segoe UI" w:cs="Segoe UI"/>
          <w:sz w:val="18"/>
        </w:rPr>
        <w:t xml:space="preserve"> </w:t>
      </w:r>
      <w:r w:rsidR="003B3D18">
        <w:t xml:space="preserve"> </w:t>
      </w:r>
    </w:p>
    <w:p w14:paraId="6534FCA6" w14:textId="4F10CBCC" w:rsidR="001100F2" w:rsidRDefault="00CC6777" w:rsidP="00434AF8">
      <w:pPr>
        <w:pStyle w:val="ListParagraph"/>
        <w:numPr>
          <w:ilvl w:val="4"/>
          <w:numId w:val="6"/>
        </w:numPr>
        <w:spacing w:after="5" w:line="259" w:lineRule="auto"/>
      </w:pPr>
      <w:r>
        <w:t xml:space="preserve">User Accounts in Stock: </w:t>
      </w:r>
    </w:p>
    <w:p w14:paraId="7A4546E9" w14:textId="1C78266E" w:rsidR="001100F2" w:rsidRDefault="00CC6777" w:rsidP="00E87F8C">
      <w:pPr>
        <w:pStyle w:val="ListParagraph"/>
        <w:numPr>
          <w:ilvl w:val="0"/>
          <w:numId w:val="83"/>
        </w:numPr>
        <w:spacing w:after="5" w:line="259" w:lineRule="auto"/>
      </w:pPr>
      <w:r>
        <w:t xml:space="preserve">Create an extensive inventory that includes all internal and external user accounts, including those of system administrators, third-party vendors, and end users. Determine which accounts are no longer required by the system or are inactive. </w:t>
      </w:r>
    </w:p>
    <w:p w14:paraId="4EBE467D" w14:textId="77777777" w:rsidR="001100F2" w:rsidRDefault="001100F2" w:rsidP="004344C5">
      <w:pPr>
        <w:spacing w:after="5" w:line="259" w:lineRule="auto"/>
        <w:ind w:left="2881"/>
      </w:pPr>
    </w:p>
    <w:p w14:paraId="74A30E56" w14:textId="45B998CE" w:rsidR="001100F2" w:rsidRDefault="00CC6777" w:rsidP="00434AF8">
      <w:pPr>
        <w:pStyle w:val="ListParagraph"/>
        <w:numPr>
          <w:ilvl w:val="4"/>
          <w:numId w:val="6"/>
        </w:numPr>
        <w:spacing w:after="5" w:line="259" w:lineRule="auto"/>
      </w:pPr>
      <w:r>
        <w:t xml:space="preserve">Keeping Your Passwords Safe: </w:t>
      </w:r>
    </w:p>
    <w:p w14:paraId="2E69ECC8" w14:textId="77777777" w:rsidR="001100F2" w:rsidRDefault="001100F2" w:rsidP="004344C5">
      <w:pPr>
        <w:spacing w:after="5" w:line="259" w:lineRule="auto"/>
        <w:ind w:left="2881"/>
      </w:pPr>
    </w:p>
    <w:p w14:paraId="29420C58" w14:textId="44734DB2" w:rsidR="001100F2" w:rsidRDefault="00CC6777" w:rsidP="00E87F8C">
      <w:pPr>
        <w:pStyle w:val="ListParagraph"/>
        <w:numPr>
          <w:ilvl w:val="0"/>
          <w:numId w:val="83"/>
        </w:numPr>
        <w:spacing w:after="5" w:line="259" w:lineRule="auto"/>
      </w:pPr>
      <w:r>
        <w:t xml:space="preserve">During the transition, reset or disable all user passwords to preserve security. Inform users to switch their passwords to a temporary one that was given to them prior to the change. The new contractor or system owner should then require all users to create new, secure passwords. </w:t>
      </w:r>
    </w:p>
    <w:p w14:paraId="65E045D0" w14:textId="77777777" w:rsidR="001100F2" w:rsidRDefault="001100F2" w:rsidP="004344C5">
      <w:pPr>
        <w:spacing w:after="5" w:line="259" w:lineRule="auto"/>
        <w:ind w:left="2881"/>
      </w:pPr>
    </w:p>
    <w:p w14:paraId="0F2CB017" w14:textId="23A905DB" w:rsidR="001100F2" w:rsidRDefault="00CC6777" w:rsidP="00E87F8C">
      <w:pPr>
        <w:pStyle w:val="ListParagraph"/>
        <w:numPr>
          <w:ilvl w:val="4"/>
          <w:numId w:val="6"/>
        </w:numPr>
        <w:spacing w:after="5" w:line="259" w:lineRule="auto"/>
      </w:pPr>
      <w:r>
        <w:t xml:space="preserve">Table of User Accounts: </w:t>
      </w:r>
    </w:p>
    <w:p w14:paraId="62A55AE5" w14:textId="0762F27B" w:rsidR="00E87F8C" w:rsidRDefault="00CC6777" w:rsidP="00E87F8C">
      <w:pPr>
        <w:pStyle w:val="ListParagraph"/>
        <w:numPr>
          <w:ilvl w:val="0"/>
          <w:numId w:val="83"/>
        </w:numPr>
        <w:spacing w:after="5" w:line="259" w:lineRule="auto"/>
      </w:pPr>
      <w:r>
        <w:t>Include a table in the transition plan that details the user accounts that will be disabled or transitioned. The username, the associated email address, the corresponding privileges</w:t>
      </w:r>
      <w:r w:rsidR="00411EC1">
        <w:t>,</w:t>
      </w:r>
      <w:r>
        <w:t xml:space="preserve"> or access rights, and whether the account will be transitioned or disabled should be listed in the table. For the account transition process, provide any specific instructions. </w:t>
      </w:r>
      <w:r w:rsidR="003B3D18">
        <w:t xml:space="preserve"> </w:t>
      </w:r>
    </w:p>
    <w:p w14:paraId="5B9BA7AB" w14:textId="02C1DF6F" w:rsidR="00B3026E" w:rsidRDefault="003B3D18" w:rsidP="00E87F8C">
      <w:pPr>
        <w:pStyle w:val="ListParagraph"/>
        <w:spacing w:after="5" w:line="259" w:lineRule="auto"/>
        <w:ind w:left="3960"/>
      </w:pPr>
      <w:r>
        <w:rPr>
          <w:rFonts w:ascii="Segoe UI" w:eastAsia="Segoe UI" w:hAnsi="Segoe UI" w:cs="Segoe UI"/>
          <w:sz w:val="18"/>
        </w:rPr>
        <w:t xml:space="preserve"> </w:t>
      </w:r>
      <w:r>
        <w:t xml:space="preserve"> </w:t>
      </w:r>
    </w:p>
    <w:p w14:paraId="2085AD51" w14:textId="65C22D8D" w:rsidR="00B3026E" w:rsidRDefault="00E87F8C" w:rsidP="00E87F8C">
      <w:pPr>
        <w:spacing w:after="45" w:line="259" w:lineRule="auto"/>
        <w:ind w:left="2880"/>
      </w:pPr>
      <w:r w:rsidRPr="00E87F8C">
        <w:t xml:space="preserve">In conclusion, a crucial component of Madonna's Web project's property transition plan is the transition of user accounts and passwords. A smooth and secure transition can be achieved by carrying out a comprehensive account inventory, implementing password security measures, and providing a user account table. </w:t>
      </w:r>
      <w:r w:rsidR="003B3D18">
        <w:rPr>
          <w:color w:val="1F3864"/>
        </w:rPr>
        <w:t xml:space="preserve"> </w:t>
      </w:r>
      <w:r w:rsidR="003B3D18">
        <w:t xml:space="preserve"> </w:t>
      </w:r>
    </w:p>
    <w:p w14:paraId="4A954750" w14:textId="77777777" w:rsidR="00E441E9" w:rsidRDefault="00E441E9" w:rsidP="00E87F8C">
      <w:pPr>
        <w:spacing w:after="45" w:line="259" w:lineRule="auto"/>
        <w:ind w:left="2880"/>
      </w:pPr>
    </w:p>
    <w:p w14:paraId="4356ADCE" w14:textId="3DED8EED" w:rsidR="00B3026E" w:rsidRDefault="003B3D18" w:rsidP="00674FFF">
      <w:pPr>
        <w:pStyle w:val="Heading4"/>
        <w:ind w:left="2146" w:firstLine="0"/>
      </w:pPr>
      <w:bookmarkStart w:id="155" w:name="_Toc138389743"/>
      <w:r>
        <w:t>6.11.8.</w:t>
      </w:r>
      <w:r>
        <w:rPr>
          <w:rFonts w:ascii="Arial" w:eastAsia="Arial" w:hAnsi="Arial" w:cs="Arial"/>
          <w:color w:val="1F3864"/>
        </w:rPr>
        <w:t xml:space="preserve"> </w:t>
      </w:r>
      <w:r>
        <w:rPr>
          <w:color w:val="1F3864"/>
        </w:rPr>
        <w:t>Knowledge Transfer</w:t>
      </w:r>
      <w:bookmarkEnd w:id="155"/>
      <w:r>
        <w:rPr>
          <w:color w:val="1F3864"/>
        </w:rPr>
        <w:t xml:space="preserve"> </w:t>
      </w:r>
      <w:r>
        <w:t xml:space="preserve"> </w:t>
      </w:r>
    </w:p>
    <w:p w14:paraId="6F568635" w14:textId="77777777" w:rsidR="00B3026E" w:rsidRDefault="003B3D18">
      <w:pPr>
        <w:spacing w:after="4" w:line="259" w:lineRule="auto"/>
        <w:ind w:left="2666"/>
      </w:pPr>
      <w:r w:rsidRPr="222EF393">
        <w:rPr>
          <w:color w:val="1F3864" w:themeColor="accent1" w:themeShade="80"/>
        </w:rPr>
        <w:t xml:space="preserve"> </w:t>
      </w:r>
      <w:r>
        <w:t xml:space="preserve"> </w:t>
      </w:r>
    </w:p>
    <w:p w14:paraId="14DBCCAC" w14:textId="73711B71" w:rsidR="47B88976" w:rsidRDefault="47B88976" w:rsidP="7F4026DB">
      <w:pPr>
        <w:spacing w:after="160" w:line="259" w:lineRule="auto"/>
        <w:ind w:left="2160"/>
        <w:rPr>
          <w:b/>
        </w:rPr>
      </w:pPr>
      <w:r w:rsidRPr="7F4026DB">
        <w:rPr>
          <w:b/>
        </w:rPr>
        <w:t>Documentation/Manuals:</w:t>
      </w:r>
    </w:p>
    <w:p w14:paraId="5397ABE8" w14:textId="15ED3321" w:rsidR="47B88976" w:rsidRDefault="47B88976" w:rsidP="00C07BB8">
      <w:pPr>
        <w:pStyle w:val="ListParagraph"/>
        <w:numPr>
          <w:ilvl w:val="0"/>
          <w:numId w:val="92"/>
        </w:numPr>
        <w:tabs>
          <w:tab w:val="num" w:pos="1080"/>
        </w:tabs>
        <w:spacing w:after="160" w:line="259" w:lineRule="auto"/>
      </w:pPr>
      <w:r>
        <w:t>The project team and Madonna’s owner will provide documentation and manuals to Madonna’s staff.</w:t>
      </w:r>
    </w:p>
    <w:p w14:paraId="4AD52075" w14:textId="19A6DF12" w:rsidR="47B88976" w:rsidRDefault="47B88976" w:rsidP="00C07BB8">
      <w:pPr>
        <w:pStyle w:val="ListParagraph"/>
        <w:numPr>
          <w:ilvl w:val="0"/>
          <w:numId w:val="92"/>
        </w:numPr>
        <w:tabs>
          <w:tab w:val="num" w:pos="1080"/>
        </w:tabs>
        <w:spacing w:after="160" w:line="259" w:lineRule="auto"/>
      </w:pPr>
      <w:r>
        <w:t>The documentation will include a project overview, system architecture, functional requirements, technical specifications, and other relevant documentation to help Madonna’s staff understand the system and its workings.</w:t>
      </w:r>
    </w:p>
    <w:p w14:paraId="02B72A7B" w14:textId="699A7945" w:rsidR="47B88976" w:rsidRDefault="47B88976" w:rsidP="00C07BB8">
      <w:pPr>
        <w:pStyle w:val="ListParagraph"/>
        <w:numPr>
          <w:ilvl w:val="0"/>
          <w:numId w:val="92"/>
        </w:numPr>
        <w:tabs>
          <w:tab w:val="num" w:pos="1080"/>
        </w:tabs>
        <w:spacing w:after="160" w:line="259" w:lineRule="auto"/>
      </w:pPr>
      <w:r>
        <w:t>The manuals will provide step-by-step instructions on performing specific tasks related to the system.</w:t>
      </w:r>
    </w:p>
    <w:p w14:paraId="5B0620A1" w14:textId="7C776B20" w:rsidR="47B88976" w:rsidRDefault="47B88976" w:rsidP="7F4026DB">
      <w:pPr>
        <w:spacing w:after="160" w:line="259" w:lineRule="auto"/>
        <w:ind w:left="1440" w:firstLine="720"/>
        <w:rPr>
          <w:b/>
        </w:rPr>
      </w:pPr>
      <w:r w:rsidRPr="7F4026DB">
        <w:rPr>
          <w:b/>
        </w:rPr>
        <w:t>Training:</w:t>
      </w:r>
    </w:p>
    <w:p w14:paraId="0795A6E6" w14:textId="0B7B96A0" w:rsidR="47B88976" w:rsidRDefault="47B88976" w:rsidP="00C07BB8">
      <w:pPr>
        <w:pStyle w:val="ListParagraph"/>
        <w:numPr>
          <w:ilvl w:val="0"/>
          <w:numId w:val="91"/>
        </w:numPr>
        <w:tabs>
          <w:tab w:val="num" w:pos="1080"/>
        </w:tabs>
        <w:spacing w:after="160" w:line="259" w:lineRule="auto"/>
      </w:pPr>
      <w:r>
        <w:t>Madonna’s staff will receive one-on-one training from the project team and Madonna’s owner to ensure a comprehensive understanding of the system and its processes.</w:t>
      </w:r>
    </w:p>
    <w:p w14:paraId="53805BE0" w14:textId="62850550" w:rsidR="47B88976" w:rsidRDefault="47B88976" w:rsidP="00C07BB8">
      <w:pPr>
        <w:pStyle w:val="ListParagraph"/>
        <w:numPr>
          <w:ilvl w:val="0"/>
          <w:numId w:val="91"/>
        </w:numPr>
        <w:tabs>
          <w:tab w:val="num" w:pos="1080"/>
        </w:tabs>
        <w:spacing w:after="160" w:line="259" w:lineRule="auto"/>
      </w:pPr>
      <w:r>
        <w:t>Madonna’s staff will also have access to online training materials and resources to further enhance their knowledge and skills related to the system.</w:t>
      </w:r>
    </w:p>
    <w:p w14:paraId="21020D22" w14:textId="2A66EF1A" w:rsidR="47B88976" w:rsidRDefault="47B88976" w:rsidP="00C07BB8">
      <w:pPr>
        <w:pStyle w:val="ListParagraph"/>
        <w:numPr>
          <w:ilvl w:val="0"/>
          <w:numId w:val="91"/>
        </w:numPr>
        <w:tabs>
          <w:tab w:val="num" w:pos="1080"/>
        </w:tabs>
        <w:spacing w:after="160" w:line="259" w:lineRule="auto"/>
      </w:pPr>
      <w:r>
        <w:t>The project team will be responsible for cascading the information to Madonna’s staff, adapting to the fast-paced environment instead of scheduled classes.</w:t>
      </w:r>
    </w:p>
    <w:p w14:paraId="323B0AE3" w14:textId="3AA851EC" w:rsidR="47B88976" w:rsidRDefault="47B88976" w:rsidP="7F4026DB">
      <w:pPr>
        <w:tabs>
          <w:tab w:val="num" w:pos="1080"/>
        </w:tabs>
        <w:spacing w:after="160" w:line="259" w:lineRule="auto"/>
        <w:ind w:left="2160"/>
      </w:pPr>
    </w:p>
    <w:p w14:paraId="68FD8BC4" w14:textId="2440AE7B" w:rsidR="47B88976" w:rsidRDefault="47B88976" w:rsidP="7F4026DB">
      <w:pPr>
        <w:tabs>
          <w:tab w:val="num" w:pos="1080"/>
        </w:tabs>
        <w:spacing w:after="160" w:line="259" w:lineRule="auto"/>
        <w:ind w:left="2160"/>
        <w:rPr>
          <w:color w:val="000000" w:themeColor="text1"/>
        </w:rPr>
      </w:pPr>
      <w:r>
        <w:t>To ensure a successful knowledge transfer, regular check-ins and meetings will be scheduled between the project team, Madonna’s owner, and Madonna’s staff. This will facilitate a smooth transfer of knowledge and address any questions or issues in a timely manner. Any updates or changes to the system will be documented and shared with the Madonna’s sta</w:t>
      </w:r>
      <w:r w:rsidR="00C07BB8">
        <w:t>ff</w:t>
      </w:r>
      <w:r>
        <w:t xml:space="preserve"> to ensure they have access to the most up-to-date information.</w:t>
      </w:r>
    </w:p>
    <w:p w14:paraId="706CCC43" w14:textId="0EFC2358" w:rsidR="222EF393" w:rsidRDefault="222EF393" w:rsidP="222EF393">
      <w:pPr>
        <w:ind w:left="2156" w:right="873"/>
      </w:pPr>
    </w:p>
    <w:p w14:paraId="74DE620C" w14:textId="77777777" w:rsidR="00901B7A" w:rsidRDefault="00901B7A" w:rsidP="001A6281">
      <w:pPr>
        <w:ind w:left="2156" w:right="873"/>
      </w:pPr>
    </w:p>
    <w:p w14:paraId="2CDFC0C1" w14:textId="79FEB144" w:rsidR="00901B7A" w:rsidRDefault="00901B7A" w:rsidP="001A6281">
      <w:pPr>
        <w:ind w:left="2156" w:right="873"/>
      </w:pPr>
    </w:p>
    <w:p w14:paraId="55A87A3D" w14:textId="7C96BA41" w:rsidR="00901B7A" w:rsidRDefault="00901B7A" w:rsidP="001A6281">
      <w:pPr>
        <w:ind w:left="2156" w:right="873"/>
      </w:pPr>
    </w:p>
    <w:p w14:paraId="2C814B1C" w14:textId="77777777" w:rsidR="00FA6A16" w:rsidRDefault="00FA6A16" w:rsidP="001A6281">
      <w:pPr>
        <w:ind w:left="2156" w:right="873"/>
      </w:pPr>
    </w:p>
    <w:p w14:paraId="4FF2A5E7" w14:textId="77777777" w:rsidR="00FA6A16" w:rsidRDefault="00FA6A16" w:rsidP="001A6281">
      <w:pPr>
        <w:ind w:left="2156" w:right="873"/>
      </w:pPr>
    </w:p>
    <w:p w14:paraId="786A517F" w14:textId="77777777" w:rsidR="00FA6A16" w:rsidRDefault="00FA6A16" w:rsidP="001A6281">
      <w:pPr>
        <w:ind w:left="2156" w:right="873"/>
      </w:pPr>
    </w:p>
    <w:p w14:paraId="24B3BDD3" w14:textId="77777777" w:rsidR="00FA6A16" w:rsidRDefault="00FA6A16" w:rsidP="001A6281">
      <w:pPr>
        <w:ind w:left="2156" w:right="873"/>
      </w:pPr>
    </w:p>
    <w:p w14:paraId="76B8F777" w14:textId="77777777" w:rsidR="00FA6A16" w:rsidRDefault="00FA6A16" w:rsidP="001A6281">
      <w:pPr>
        <w:ind w:left="2156" w:right="873"/>
      </w:pPr>
    </w:p>
    <w:p w14:paraId="221C9447" w14:textId="77777777" w:rsidR="00FA6A16" w:rsidRDefault="00FA6A16" w:rsidP="001A6281">
      <w:pPr>
        <w:ind w:left="2156" w:right="873"/>
      </w:pPr>
    </w:p>
    <w:p w14:paraId="7AC91958" w14:textId="77777777" w:rsidR="00FA6A16" w:rsidRDefault="00FA6A16" w:rsidP="001A6281">
      <w:pPr>
        <w:ind w:left="2156" w:right="873"/>
      </w:pPr>
    </w:p>
    <w:p w14:paraId="7F02A6EA" w14:textId="77777777" w:rsidR="00FA6A16" w:rsidRDefault="00FA6A16" w:rsidP="001A6281">
      <w:pPr>
        <w:ind w:left="2156" w:right="873"/>
      </w:pPr>
    </w:p>
    <w:p w14:paraId="33319C6C" w14:textId="77777777" w:rsidR="00FA6A16" w:rsidRDefault="00FA6A16" w:rsidP="001A6281">
      <w:pPr>
        <w:ind w:left="2156" w:right="873"/>
      </w:pPr>
    </w:p>
    <w:p w14:paraId="26F56D24" w14:textId="77777777" w:rsidR="00FA6A16" w:rsidRDefault="00FA6A16" w:rsidP="001A6281">
      <w:pPr>
        <w:ind w:left="2156" w:right="873"/>
      </w:pPr>
    </w:p>
    <w:p w14:paraId="5ED4D809" w14:textId="77777777" w:rsidR="00FA6A16" w:rsidRDefault="00FA6A16" w:rsidP="001A6281">
      <w:pPr>
        <w:ind w:left="2156" w:right="873"/>
      </w:pPr>
    </w:p>
    <w:p w14:paraId="64BA1949" w14:textId="77777777" w:rsidR="00FA6A16" w:rsidRDefault="00FA6A16" w:rsidP="001A6281">
      <w:pPr>
        <w:ind w:left="2156" w:right="873"/>
      </w:pPr>
    </w:p>
    <w:p w14:paraId="1CA18560" w14:textId="77777777" w:rsidR="00FA6A16" w:rsidRDefault="00FA6A16" w:rsidP="001A6281">
      <w:pPr>
        <w:ind w:left="2156" w:right="873"/>
      </w:pPr>
    </w:p>
    <w:p w14:paraId="2768DED9" w14:textId="77777777" w:rsidR="00FA6A16" w:rsidRDefault="00FA6A16" w:rsidP="001A6281">
      <w:pPr>
        <w:ind w:left="2156" w:right="873"/>
      </w:pPr>
    </w:p>
    <w:p w14:paraId="680DC101" w14:textId="77777777" w:rsidR="00FA6A16" w:rsidRDefault="00FA6A16" w:rsidP="001A6281">
      <w:pPr>
        <w:ind w:left="2156" w:right="873"/>
      </w:pPr>
    </w:p>
    <w:p w14:paraId="0E0291DC" w14:textId="77777777" w:rsidR="00FA6A16" w:rsidRDefault="00FA6A16" w:rsidP="001A6281">
      <w:pPr>
        <w:ind w:left="2156" w:right="873"/>
      </w:pPr>
    </w:p>
    <w:p w14:paraId="7F61BAA4" w14:textId="77777777" w:rsidR="00FA6A16" w:rsidRDefault="00FA6A16" w:rsidP="001A6281">
      <w:pPr>
        <w:ind w:left="2156" w:right="873"/>
      </w:pPr>
    </w:p>
    <w:p w14:paraId="3180D7D1" w14:textId="77777777" w:rsidR="00FA6A16" w:rsidRDefault="00FA6A16" w:rsidP="001A6281">
      <w:pPr>
        <w:ind w:left="2156" w:right="873"/>
      </w:pPr>
    </w:p>
    <w:p w14:paraId="687CFE6A" w14:textId="09FF074D" w:rsidR="00B3026E" w:rsidRDefault="001A6281" w:rsidP="00E5494E">
      <w:pPr>
        <w:pStyle w:val="Heading4"/>
        <w:ind w:left="2156"/>
      </w:pPr>
      <w:bookmarkStart w:id="156" w:name="_Toc138389744"/>
      <w:r w:rsidRPr="001A6281">
        <w:t>6.11.9.</w:t>
      </w:r>
      <w:r w:rsidRPr="001A6281">
        <w:tab/>
        <w:t>Schedule</w:t>
      </w:r>
      <w:bookmarkEnd w:id="156"/>
      <w:r w:rsidRPr="001A6281">
        <w:t xml:space="preserve">  </w:t>
      </w:r>
    </w:p>
    <w:p w14:paraId="230BC0C4" w14:textId="667DF3C8" w:rsidR="00B3026E" w:rsidRDefault="00FA6A16" w:rsidP="00FA6A16">
      <w:pPr>
        <w:spacing w:line="259" w:lineRule="auto"/>
      </w:pPr>
      <w:r>
        <w:rPr>
          <w:noProof/>
          <w14:ligatures w14:val="standardContextual"/>
        </w:rPr>
        <w:drawing>
          <wp:anchor distT="0" distB="0" distL="114300" distR="114300" simplePos="0" relativeHeight="251658241" behindDoc="0" locked="0" layoutInCell="1" allowOverlap="1" wp14:anchorId="5DD62915" wp14:editId="617BF1B7">
            <wp:simplePos x="0" y="0"/>
            <wp:positionH relativeFrom="margin">
              <wp:posOffset>804899</wp:posOffset>
            </wp:positionH>
            <wp:positionV relativeFrom="margin">
              <wp:posOffset>5524574</wp:posOffset>
            </wp:positionV>
            <wp:extent cx="7422515" cy="2522220"/>
            <wp:effectExtent l="0" t="0" r="6985" b="0"/>
            <wp:wrapSquare wrapText="bothSides"/>
            <wp:docPr id="3" name="Picture 3">
              <a:extLst xmlns:a="http://schemas.openxmlformats.org/drawingml/2006/main">
                <a:ext uri="{FF2B5EF4-FFF2-40B4-BE49-F238E27FC236}">
                  <a16:creationId xmlns:a16="http://schemas.microsoft.com/office/drawing/2014/main" id="{8897EA66-7B36-7FA1-B86F-407B281E8F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897EA66-7B36-7FA1-B86F-407B281E8FFD}"/>
                        </a:ext>
                      </a:extLst>
                    </pic:cNvPr>
                    <pic:cNvPicPr>
                      <a:picLocks noChangeAspect="1"/>
                    </pic:cNvPicPr>
                  </pic:nvPicPr>
                  <pic:blipFill>
                    <a:blip r:embed="rId48"/>
                    <a:stretch>
                      <a:fillRect/>
                    </a:stretch>
                  </pic:blipFill>
                  <pic:spPr>
                    <a:xfrm>
                      <a:off x="0" y="0"/>
                      <a:ext cx="7422515" cy="2522220"/>
                    </a:xfrm>
                    <a:prstGeom prst="rect">
                      <a:avLst/>
                    </a:prstGeom>
                  </pic:spPr>
                </pic:pic>
              </a:graphicData>
            </a:graphic>
          </wp:anchor>
        </w:drawing>
      </w:r>
      <w:r>
        <w:rPr>
          <w:noProof/>
          <w14:ligatures w14:val="standardContextual"/>
        </w:rPr>
        <w:drawing>
          <wp:anchor distT="0" distB="0" distL="114300" distR="114300" simplePos="0" relativeHeight="251658240" behindDoc="0" locked="0" layoutInCell="1" allowOverlap="1" wp14:anchorId="64C0DB1C" wp14:editId="01A536B9">
            <wp:simplePos x="0" y="0"/>
            <wp:positionH relativeFrom="margin">
              <wp:posOffset>782187</wp:posOffset>
            </wp:positionH>
            <wp:positionV relativeFrom="margin">
              <wp:posOffset>243559</wp:posOffset>
            </wp:positionV>
            <wp:extent cx="7422515" cy="5280025"/>
            <wp:effectExtent l="0" t="0" r="6985" b="0"/>
            <wp:wrapSquare wrapText="bothSides"/>
            <wp:docPr id="2" name="Picture 2">
              <a:extLst xmlns:a="http://schemas.openxmlformats.org/drawingml/2006/main">
                <a:ext uri="{FF2B5EF4-FFF2-40B4-BE49-F238E27FC236}">
                  <a16:creationId xmlns:a16="http://schemas.microsoft.com/office/drawing/2014/main" id="{298204E8-D6E7-10A1-7791-B8F8F7C5D7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98204E8-D6E7-10A1-7791-B8F8F7C5D7AE}"/>
                        </a:ext>
                      </a:extLst>
                    </pic:cNvPr>
                    <pic:cNvPicPr>
                      <a:picLocks noChangeAspect="1"/>
                    </pic:cNvPicPr>
                  </pic:nvPicPr>
                  <pic:blipFill>
                    <a:blip r:embed="rId49"/>
                    <a:stretch>
                      <a:fillRect/>
                    </a:stretch>
                  </pic:blipFill>
                  <pic:spPr>
                    <a:xfrm>
                      <a:off x="0" y="0"/>
                      <a:ext cx="7422515" cy="5280025"/>
                    </a:xfrm>
                    <a:prstGeom prst="rect">
                      <a:avLst/>
                    </a:prstGeom>
                  </pic:spPr>
                </pic:pic>
              </a:graphicData>
            </a:graphic>
          </wp:anchor>
        </w:drawing>
      </w:r>
      <w:r w:rsidR="003B3D18">
        <w:t xml:space="preserve"> </w:t>
      </w:r>
      <w:r>
        <w:tab/>
      </w:r>
      <w:r>
        <w:tab/>
      </w:r>
      <w:r>
        <w:tab/>
      </w:r>
    </w:p>
    <w:p w14:paraId="02758D8B" w14:textId="2AC4AC7B" w:rsidR="00B3026E" w:rsidRDefault="00B3026E" w:rsidP="02A5F410">
      <w:pPr>
        <w:spacing w:after="160" w:line="259" w:lineRule="auto"/>
        <w:ind w:left="2160"/>
        <w:rPr>
          <w:b/>
          <w:bCs/>
          <w:lang w:val="en-US"/>
        </w:rPr>
      </w:pPr>
    </w:p>
    <w:p w14:paraId="02924011" w14:textId="147CC18C" w:rsidR="00B3026E" w:rsidRDefault="689BB903" w:rsidP="02A5F410">
      <w:pPr>
        <w:spacing w:after="160" w:line="259" w:lineRule="auto"/>
        <w:ind w:left="720"/>
      </w:pPr>
      <w:r w:rsidRPr="02A5F410">
        <w:t xml:space="preserve">                   </w:t>
      </w:r>
      <w:r w:rsidR="003B3D18" w:rsidRPr="02A5F410">
        <w:rPr>
          <w:i/>
          <w:iCs/>
          <w:color w:val="44546A" w:themeColor="text2"/>
          <w:sz w:val="18"/>
          <w:szCs w:val="18"/>
        </w:rPr>
        <w:t xml:space="preserve"> </w:t>
      </w:r>
      <w:r w:rsidR="003B3D18">
        <w:t xml:space="preserve"> </w:t>
      </w:r>
    </w:p>
    <w:p w14:paraId="105B7372" w14:textId="4A7F5D77" w:rsidR="00B3026E" w:rsidRDefault="00F34E33" w:rsidP="00E5494E">
      <w:pPr>
        <w:pStyle w:val="Heading4"/>
        <w:ind w:left="2156"/>
      </w:pPr>
      <w:bookmarkStart w:id="157" w:name="_Toc138389745"/>
      <w:r w:rsidRPr="334E430C">
        <w:rPr>
          <w:color w:val="1F3864" w:themeColor="accent1" w:themeShade="80"/>
        </w:rPr>
        <w:t>6.</w:t>
      </w:r>
      <w:r w:rsidR="00E5494E" w:rsidRPr="334E430C">
        <w:rPr>
          <w:color w:val="1F3864" w:themeColor="accent1" w:themeShade="80"/>
        </w:rPr>
        <w:t xml:space="preserve">11.10. </w:t>
      </w:r>
      <w:r w:rsidR="003B3D18" w:rsidRPr="334E430C">
        <w:rPr>
          <w:color w:val="1F3864" w:themeColor="accent1" w:themeShade="80"/>
        </w:rPr>
        <w:t>Handover and Acceptance</w:t>
      </w:r>
      <w:bookmarkEnd w:id="157"/>
      <w:r w:rsidR="003B3D18" w:rsidRPr="334E430C">
        <w:rPr>
          <w:color w:val="1F3864" w:themeColor="accent1" w:themeShade="80"/>
        </w:rPr>
        <w:t xml:space="preserve"> </w:t>
      </w:r>
      <w:r w:rsidR="003B3D18">
        <w:t xml:space="preserve"> </w:t>
      </w:r>
      <w:r w:rsidR="003B3D18" w:rsidRPr="334E430C">
        <w:rPr>
          <w:color w:val="1F3864" w:themeColor="accent1" w:themeShade="80"/>
        </w:rPr>
        <w:t xml:space="preserve"> </w:t>
      </w:r>
      <w:r w:rsidR="003B3D18">
        <w:t xml:space="preserve"> </w:t>
      </w:r>
    </w:p>
    <w:p w14:paraId="3DCC270D" w14:textId="723310AB" w:rsidR="686D473B" w:rsidRDefault="686D473B" w:rsidP="334E430C">
      <w:pPr>
        <w:spacing w:after="88"/>
        <w:ind w:left="2156" w:right="873"/>
      </w:pPr>
      <w:r w:rsidRPr="334E430C">
        <w:t xml:space="preserve">Initiating the handover and acceptance process will follow the completion of the transition plan, encompassing all necessary documentation and deliverables. Subsequently, the project team will arrange a formal meeting with the project sponsor and relevant stakeholders to conduct a thorough review of the transition plan and ensure the fulfillment of all requirements. </w:t>
      </w:r>
    </w:p>
    <w:p w14:paraId="402BE1BF" w14:textId="0457C73A" w:rsidR="686D473B" w:rsidRDefault="686D473B" w:rsidP="334E430C">
      <w:pPr>
        <w:spacing w:after="88"/>
        <w:ind w:left="2156" w:right="873"/>
      </w:pPr>
      <w:r w:rsidRPr="334E430C">
        <w:t xml:space="preserve">During the handover meeting, the project team will present the finalized transition plan, along with all the requisite documentation and deliverables, to the project sponsor and other pertinent stakeholders. These materials will be carefully examined, and any unresolved issues or concerns will be discussed in detail. </w:t>
      </w:r>
    </w:p>
    <w:p w14:paraId="167CDC4B" w14:textId="47F3367E" w:rsidR="686D473B" w:rsidRDefault="686D473B" w:rsidP="334E430C">
      <w:pPr>
        <w:spacing w:after="88"/>
        <w:ind w:left="2156" w:right="873"/>
      </w:pPr>
      <w:r w:rsidRPr="334E430C">
        <w:t xml:space="preserve">Upon resolving all outstanding matters, the project sponsor and stakeholders will endorse the formal acceptance document, serving as tangible evidence of the successful completion of the handover. The acceptance document will include a comprehensive checklist of all essential deliverables and documentation, accompanied by the signatures of all stakeholders who have duly reviewed and approved the materials. </w:t>
      </w:r>
    </w:p>
    <w:p w14:paraId="16837FD1" w14:textId="14268BB4" w:rsidR="686D473B" w:rsidRDefault="686D473B" w:rsidP="334E430C">
      <w:pPr>
        <w:spacing w:after="88"/>
        <w:ind w:left="2156" w:right="873"/>
      </w:pPr>
      <w:r w:rsidRPr="334E430C">
        <w:t xml:space="preserve">Additionally, the handover and acceptance section will outline the procedure for addressing any remaining issues or concerns that may arise after the handover. This may involve following a formal dispute resolution process or implementing corrective actions to rectify identified deficiencies. </w:t>
      </w:r>
    </w:p>
    <w:p w14:paraId="082CC0A0" w14:textId="7DDECC37" w:rsidR="686D473B" w:rsidRDefault="686D473B" w:rsidP="334E430C">
      <w:pPr>
        <w:spacing w:after="88"/>
        <w:ind w:left="2156" w:right="873"/>
      </w:pPr>
      <w:r w:rsidRPr="334E430C">
        <w:t>Overall, the handover and acceptance section within the contract transition out plan will provide a transparent and detailed roadmap for executing the handover process and ensuring the satisfaction of all stakeholders with the outcomes.</w:t>
      </w:r>
    </w:p>
    <w:p w14:paraId="6F29C722" w14:textId="414917A9" w:rsidR="00B3026E" w:rsidRDefault="003B3D18">
      <w:pPr>
        <w:spacing w:after="138" w:line="259" w:lineRule="auto"/>
        <w:ind w:left="2146"/>
      </w:pPr>
      <w:r>
        <w:t xml:space="preserve"> </w:t>
      </w:r>
    </w:p>
    <w:p w14:paraId="30C95252" w14:textId="77777777" w:rsidR="00B3026E" w:rsidRDefault="003B3D18">
      <w:pPr>
        <w:pStyle w:val="Heading1"/>
        <w:spacing w:after="253"/>
        <w:ind w:left="1436"/>
      </w:pPr>
      <w:bookmarkStart w:id="158" w:name="_Toc138389746"/>
      <w:r>
        <w:t>7.</w:t>
      </w:r>
      <w:r>
        <w:rPr>
          <w:rFonts w:ascii="Arial" w:eastAsia="Arial" w:hAnsi="Arial" w:cs="Arial"/>
        </w:rPr>
        <w:t xml:space="preserve"> </w:t>
      </w:r>
      <w:r>
        <w:t>Sponsor Acceptance</w:t>
      </w:r>
      <w:bookmarkEnd w:id="158"/>
      <w:r>
        <w:t xml:space="preserve">  </w:t>
      </w:r>
    </w:p>
    <w:p w14:paraId="3667EE14" w14:textId="069A0459" w:rsidR="00B3026E" w:rsidRDefault="003B3D18">
      <w:pPr>
        <w:spacing w:after="272"/>
        <w:ind w:left="1451" w:right="873"/>
      </w:pPr>
      <w:r>
        <w:t xml:space="preserve">This project acceptance document establishes formal acceptance of all the deliverables for the </w:t>
      </w:r>
      <w:r w:rsidR="00626027">
        <w:t>Madonna’s Web</w:t>
      </w:r>
      <w:r>
        <w:t xml:space="preserve"> project. </w:t>
      </w:r>
      <w:r w:rsidR="00626027">
        <w:t>Madonna</w:t>
      </w:r>
      <w:r>
        <w:t>’</w:t>
      </w:r>
      <w:r w:rsidR="00626027">
        <w:t>s Web</w:t>
      </w:r>
      <w:r>
        <w:t xml:space="preserve"> project has met all the acceptance criteria as defined in the requirements document and project scope statement.   </w:t>
      </w:r>
    </w:p>
    <w:p w14:paraId="4C254A62" w14:textId="77777777" w:rsidR="00B3026E" w:rsidRDefault="003B3D18">
      <w:pPr>
        <w:spacing w:after="264"/>
        <w:ind w:left="1451" w:right="873"/>
      </w:pPr>
      <w:r>
        <w:t xml:space="preserve">Sponsor Acceptance  </w:t>
      </w:r>
    </w:p>
    <w:p w14:paraId="4DA378A1" w14:textId="77777777" w:rsidR="00B3026E" w:rsidRDefault="003B3D18">
      <w:pPr>
        <w:spacing w:after="265"/>
        <w:ind w:left="1451" w:right="873"/>
      </w:pPr>
      <w:r>
        <w:t xml:space="preserve">Approved by the Project Sponsor:  </w:t>
      </w:r>
    </w:p>
    <w:p w14:paraId="2D4A2640" w14:textId="77777777" w:rsidR="00626027" w:rsidRDefault="003B3D18">
      <w:pPr>
        <w:ind w:left="1451" w:right="873"/>
      </w:pPr>
      <w:r>
        <w:t xml:space="preserve">__________________________________________                             </w:t>
      </w:r>
    </w:p>
    <w:p w14:paraId="4B10E7AE" w14:textId="77BB1319" w:rsidR="00626027" w:rsidRDefault="00626027" w:rsidP="00626027">
      <w:pPr>
        <w:ind w:left="1451" w:right="873"/>
      </w:pPr>
      <w:proofErr w:type="spellStart"/>
      <w:r>
        <w:t>Micheal</w:t>
      </w:r>
      <w:proofErr w:type="spellEnd"/>
      <w:r>
        <w:t xml:space="preserve"> James </w:t>
      </w:r>
      <w:proofErr w:type="spellStart"/>
      <w:r>
        <w:t>Gnilo</w:t>
      </w:r>
      <w:proofErr w:type="spellEnd"/>
      <w:r>
        <w:t xml:space="preserve">  </w:t>
      </w:r>
    </w:p>
    <w:p w14:paraId="135788F7" w14:textId="33199330" w:rsidR="00B3026E" w:rsidRDefault="003B3D18">
      <w:pPr>
        <w:ind w:left="1451" w:right="873"/>
      </w:pPr>
      <w:r>
        <w:t xml:space="preserve">Date: </w:t>
      </w:r>
      <w:r w:rsidR="00626027">
        <w:t>July</w:t>
      </w:r>
      <w:r>
        <w:t xml:space="preserve"> 2023  </w:t>
      </w:r>
    </w:p>
    <w:p w14:paraId="202E225B" w14:textId="28E3CC15" w:rsidR="00B3026E" w:rsidRDefault="003B3D18">
      <w:pPr>
        <w:spacing w:after="378"/>
        <w:ind w:left="1451" w:right="873"/>
      </w:pPr>
      <w:r>
        <w:t xml:space="preserve">Project </w:t>
      </w:r>
      <w:r w:rsidR="000C0F3D">
        <w:t xml:space="preserve">Sponsor, </w:t>
      </w:r>
      <w:r w:rsidR="00935FDD">
        <w:t>Madonna’s Garden Resort and Events Place</w:t>
      </w:r>
      <w:r>
        <w:t xml:space="preserve">  </w:t>
      </w:r>
    </w:p>
    <w:p w14:paraId="24E8C07F" w14:textId="77777777" w:rsidR="00B3026E" w:rsidRDefault="003B3D18">
      <w:pPr>
        <w:pStyle w:val="Heading1"/>
        <w:ind w:left="1436"/>
      </w:pPr>
      <w:bookmarkStart w:id="159" w:name="_Toc138389747"/>
      <w:r>
        <w:t>8.</w:t>
      </w:r>
      <w:r>
        <w:rPr>
          <w:rFonts w:ascii="Arial" w:eastAsia="Arial" w:hAnsi="Arial" w:cs="Arial"/>
        </w:rPr>
        <w:t xml:space="preserve"> </w:t>
      </w:r>
      <w:r>
        <w:t>List of Tables</w:t>
      </w:r>
      <w:bookmarkEnd w:id="159"/>
      <w:r>
        <w:t xml:space="preserve">  </w:t>
      </w:r>
    </w:p>
    <w:p w14:paraId="102D8DE6" w14:textId="77777777" w:rsidR="00B3026E" w:rsidRDefault="003B3D18">
      <w:pPr>
        <w:spacing w:line="259" w:lineRule="auto"/>
        <w:ind w:left="3647"/>
      </w:pPr>
      <w:r>
        <w:t xml:space="preserve"> </w:t>
      </w:r>
    </w:p>
    <w:p w14:paraId="3EA96827" w14:textId="77777777" w:rsidR="00B3026E" w:rsidRDefault="003B3D18">
      <w:pPr>
        <w:ind w:left="1441" w:right="873"/>
      </w:pPr>
      <w:r>
        <w:t>Table 1—1: High-level Company Information</w:t>
      </w:r>
      <w:r>
        <w:rPr>
          <w:sz w:val="22"/>
        </w:rPr>
        <w:t xml:space="preserve"> </w:t>
      </w:r>
      <w:r>
        <w:t xml:space="preserve"> </w:t>
      </w:r>
    </w:p>
    <w:p w14:paraId="040D7178" w14:textId="77777777" w:rsidR="00B3026E" w:rsidRDefault="003B3D18">
      <w:pPr>
        <w:ind w:left="1441" w:right="873"/>
      </w:pPr>
      <w:r>
        <w:t>Table 3.5—1: Summary Milestone Schedule</w:t>
      </w:r>
      <w:r>
        <w:rPr>
          <w:sz w:val="22"/>
        </w:rPr>
        <w:t xml:space="preserve"> </w:t>
      </w:r>
      <w:r>
        <w:t xml:space="preserve"> </w:t>
      </w:r>
    </w:p>
    <w:p w14:paraId="12C6BF25" w14:textId="77777777" w:rsidR="00B3026E" w:rsidRDefault="003B3D18">
      <w:pPr>
        <w:ind w:left="1441" w:right="873"/>
      </w:pPr>
      <w:r>
        <w:t>Table 6.1—1: Stakeholder Register/Profile</w:t>
      </w:r>
      <w:r>
        <w:rPr>
          <w:sz w:val="22"/>
        </w:rPr>
        <w:t xml:space="preserve"> </w:t>
      </w:r>
      <w:r>
        <w:t xml:space="preserve"> </w:t>
      </w:r>
    </w:p>
    <w:p w14:paraId="6D9FAAE8" w14:textId="77777777" w:rsidR="00B3026E" w:rsidRDefault="003B3D18">
      <w:pPr>
        <w:ind w:left="1441" w:right="873"/>
      </w:pPr>
      <w:r>
        <w:t>Table 6.1—2: Stakeholder Analysis</w:t>
      </w:r>
      <w:r>
        <w:rPr>
          <w:sz w:val="22"/>
        </w:rPr>
        <w:t xml:space="preserve"> </w:t>
      </w:r>
      <w:r>
        <w:t xml:space="preserve"> </w:t>
      </w:r>
    </w:p>
    <w:p w14:paraId="216C7687" w14:textId="77777777" w:rsidR="00B3026E" w:rsidRDefault="003B3D18">
      <w:pPr>
        <w:ind w:left="1441" w:right="873"/>
      </w:pPr>
      <w:r>
        <w:t>Table 6.5—1: Staffing Management Roles and Responsibilities</w:t>
      </w:r>
      <w:r>
        <w:rPr>
          <w:sz w:val="22"/>
        </w:rPr>
        <w:t xml:space="preserve"> </w:t>
      </w:r>
      <w:r>
        <w:t xml:space="preserve"> </w:t>
      </w:r>
    </w:p>
    <w:p w14:paraId="590BD06A" w14:textId="77777777" w:rsidR="00B3026E" w:rsidRDefault="003B3D18">
      <w:pPr>
        <w:ind w:left="1441" w:right="873"/>
      </w:pPr>
      <w:r>
        <w:t>Table 6.5—2: Staffing Management</w:t>
      </w:r>
      <w:r>
        <w:rPr>
          <w:sz w:val="22"/>
        </w:rPr>
        <w:t xml:space="preserve"> </w:t>
      </w:r>
      <w:r>
        <w:t xml:space="preserve"> </w:t>
      </w:r>
    </w:p>
    <w:p w14:paraId="35475544" w14:textId="77777777" w:rsidR="00B3026E" w:rsidRDefault="003B3D18">
      <w:pPr>
        <w:ind w:left="1441" w:right="873"/>
      </w:pPr>
      <w:r>
        <w:t>Table 6.6—1: Change Control Board</w:t>
      </w:r>
      <w:r>
        <w:rPr>
          <w:sz w:val="22"/>
        </w:rPr>
        <w:t xml:space="preserve"> </w:t>
      </w:r>
      <w:r>
        <w:t xml:space="preserve"> </w:t>
      </w:r>
    </w:p>
    <w:p w14:paraId="0C9ED49E" w14:textId="77777777" w:rsidR="00B3026E" w:rsidRDefault="003B3D18">
      <w:pPr>
        <w:ind w:left="1441" w:right="873"/>
      </w:pPr>
      <w:r>
        <w:t>Table 6.6—2: Change Request Roles and Responsibilities</w:t>
      </w:r>
      <w:r>
        <w:rPr>
          <w:sz w:val="22"/>
        </w:rPr>
        <w:t xml:space="preserve"> </w:t>
      </w:r>
      <w:r>
        <w:t xml:space="preserve"> </w:t>
      </w:r>
    </w:p>
    <w:p w14:paraId="444F6CBE" w14:textId="77777777" w:rsidR="00B3026E" w:rsidRDefault="003B3D18">
      <w:pPr>
        <w:ind w:left="1441" w:right="873"/>
      </w:pPr>
      <w:r>
        <w:t>Table 6.6—3: Change Request Process</w:t>
      </w:r>
      <w:r>
        <w:rPr>
          <w:sz w:val="22"/>
        </w:rPr>
        <w:t xml:space="preserve"> </w:t>
      </w:r>
      <w:r>
        <w:t xml:space="preserve"> </w:t>
      </w:r>
    </w:p>
    <w:p w14:paraId="360B8978" w14:textId="77777777" w:rsidR="00B3026E" w:rsidRDefault="003B3D18">
      <w:pPr>
        <w:ind w:left="1441" w:right="873"/>
      </w:pPr>
      <w:r>
        <w:t>Table 6.6—4: Change Request Status Description</w:t>
      </w:r>
      <w:r>
        <w:rPr>
          <w:sz w:val="22"/>
        </w:rPr>
        <w:t xml:space="preserve"> </w:t>
      </w:r>
      <w:r>
        <w:t xml:space="preserve"> </w:t>
      </w:r>
    </w:p>
    <w:p w14:paraId="73A58F44" w14:textId="79FBD39E" w:rsidR="00B3026E" w:rsidRDefault="003B3D18">
      <w:pPr>
        <w:ind w:left="1441" w:right="873"/>
      </w:pPr>
      <w:r>
        <w:t>Table 6.7—1:</w:t>
      </w:r>
      <w:r w:rsidR="7F79F687">
        <w:t xml:space="preserve"> </w:t>
      </w:r>
      <w:r>
        <w:t>Communication Management Roles and Responsibilities</w:t>
      </w:r>
      <w:r>
        <w:rPr>
          <w:sz w:val="22"/>
        </w:rPr>
        <w:t xml:space="preserve"> </w:t>
      </w:r>
      <w:r>
        <w:t xml:space="preserve"> </w:t>
      </w:r>
    </w:p>
    <w:p w14:paraId="31761944" w14:textId="77777777" w:rsidR="00B3026E" w:rsidRDefault="003B3D18">
      <w:pPr>
        <w:ind w:left="1441" w:right="873"/>
      </w:pPr>
      <w:r>
        <w:t>Table 6.7—2: Project Team Directory</w:t>
      </w:r>
      <w:r>
        <w:rPr>
          <w:sz w:val="22"/>
        </w:rPr>
        <w:t xml:space="preserve"> </w:t>
      </w:r>
      <w:r>
        <w:t xml:space="preserve"> </w:t>
      </w:r>
    </w:p>
    <w:p w14:paraId="1AB41F65" w14:textId="77777777" w:rsidR="00B3026E" w:rsidRDefault="003B3D18">
      <w:pPr>
        <w:ind w:left="1441" w:right="873"/>
      </w:pPr>
      <w:r>
        <w:t>Table 6.7—3: Communication Matrix</w:t>
      </w:r>
      <w:r>
        <w:rPr>
          <w:sz w:val="22"/>
        </w:rPr>
        <w:t xml:space="preserve"> </w:t>
      </w:r>
      <w:r>
        <w:t xml:space="preserve"> </w:t>
      </w:r>
    </w:p>
    <w:p w14:paraId="0B25296E" w14:textId="77777777" w:rsidR="00B3026E" w:rsidRDefault="003B3D18">
      <w:pPr>
        <w:ind w:left="1441" w:right="873"/>
      </w:pPr>
      <w:r>
        <w:t>Table 6.7—4: Glossary of Communication Management Terminologies</w:t>
      </w:r>
      <w:r>
        <w:rPr>
          <w:sz w:val="22"/>
        </w:rPr>
        <w:t xml:space="preserve"> </w:t>
      </w:r>
      <w:r>
        <w:t xml:space="preserve"> </w:t>
      </w:r>
    </w:p>
    <w:p w14:paraId="2BB31C3B" w14:textId="77777777" w:rsidR="00B3026E" w:rsidRDefault="003B3D18">
      <w:pPr>
        <w:ind w:left="1441" w:right="873"/>
      </w:pPr>
      <w:r>
        <w:t>Table 6.8—1: Quality Management Roles and Responsibilities</w:t>
      </w:r>
      <w:r>
        <w:rPr>
          <w:sz w:val="22"/>
        </w:rPr>
        <w:t xml:space="preserve"> </w:t>
      </w:r>
      <w:r>
        <w:t xml:space="preserve"> </w:t>
      </w:r>
    </w:p>
    <w:p w14:paraId="114ED0EA" w14:textId="77777777" w:rsidR="00B3026E" w:rsidRDefault="003B3D18">
      <w:pPr>
        <w:ind w:left="1441" w:right="873"/>
      </w:pPr>
      <w:r>
        <w:t>Table 6.9—1: Risk Management Matrix</w:t>
      </w:r>
      <w:r>
        <w:rPr>
          <w:sz w:val="22"/>
        </w:rPr>
        <w:t xml:space="preserve"> </w:t>
      </w:r>
      <w:r>
        <w:t xml:space="preserve"> </w:t>
      </w:r>
    </w:p>
    <w:p w14:paraId="18800942" w14:textId="684B3592" w:rsidR="00B3026E" w:rsidRDefault="003B3D18" w:rsidP="4FE99924">
      <w:pPr>
        <w:spacing w:after="228"/>
        <w:ind w:left="1441" w:right="873"/>
      </w:pPr>
      <w:r>
        <w:t>Table 6.9—2: Risk Register</w:t>
      </w:r>
      <w:r w:rsidRPr="4FE99924">
        <w:rPr>
          <w:sz w:val="22"/>
        </w:rPr>
        <w:t xml:space="preserve"> </w:t>
      </w:r>
      <w:r>
        <w:t xml:space="preserve">Table </w:t>
      </w:r>
    </w:p>
    <w:p w14:paraId="07F4B6E1" w14:textId="1975D00D" w:rsidR="00B3026E" w:rsidRDefault="003B3D18" w:rsidP="4FE99924">
      <w:pPr>
        <w:spacing w:after="228"/>
        <w:ind w:left="1441" w:right="873"/>
      </w:pPr>
      <w:r>
        <w:t>6.11—1: Roles and Responsibilities</w:t>
      </w:r>
      <w:r>
        <w:rPr>
          <w:sz w:val="22"/>
        </w:rPr>
        <w:t xml:space="preserve"> </w:t>
      </w:r>
      <w:r>
        <w:t xml:space="preserve">   </w:t>
      </w:r>
    </w:p>
    <w:p w14:paraId="52188C83" w14:textId="77777777" w:rsidR="00B3026E" w:rsidRDefault="003B3D18">
      <w:pPr>
        <w:spacing w:line="259" w:lineRule="auto"/>
        <w:ind w:left="1441"/>
      </w:pPr>
      <w:r>
        <w:t xml:space="preserve"> </w:t>
      </w:r>
    </w:p>
    <w:p w14:paraId="12D34EF7" w14:textId="77777777" w:rsidR="00B3026E" w:rsidRDefault="003B3D18">
      <w:pPr>
        <w:pStyle w:val="Heading1"/>
        <w:ind w:left="1436"/>
      </w:pPr>
      <w:bookmarkStart w:id="160" w:name="_Toc138389748"/>
      <w:r>
        <w:t>9.</w:t>
      </w:r>
      <w:r>
        <w:rPr>
          <w:rFonts w:ascii="Arial" w:eastAsia="Arial" w:hAnsi="Arial" w:cs="Arial"/>
        </w:rPr>
        <w:t xml:space="preserve"> </w:t>
      </w:r>
      <w:r>
        <w:t>List of Figures</w:t>
      </w:r>
      <w:bookmarkEnd w:id="160"/>
      <w:r>
        <w:t xml:space="preserve">  </w:t>
      </w:r>
    </w:p>
    <w:p w14:paraId="4F89173F" w14:textId="77777777" w:rsidR="00B3026E" w:rsidRDefault="003B3D18">
      <w:pPr>
        <w:spacing w:after="159" w:line="259" w:lineRule="auto"/>
        <w:ind w:left="1441"/>
      </w:pPr>
      <w:r>
        <w:t xml:space="preserve">  </w:t>
      </w:r>
    </w:p>
    <w:p w14:paraId="594DAA98" w14:textId="77777777" w:rsidR="00B3026E" w:rsidRDefault="003B3D18">
      <w:pPr>
        <w:ind w:left="1441" w:right="873"/>
      </w:pPr>
      <w:r>
        <w:t>Figure 2.4—1: Estimated Costs</w:t>
      </w:r>
      <w:r>
        <w:rPr>
          <w:sz w:val="22"/>
        </w:rPr>
        <w:t xml:space="preserve"> </w:t>
      </w:r>
      <w:r>
        <w:t xml:space="preserve"> </w:t>
      </w:r>
    </w:p>
    <w:p w14:paraId="139679D7" w14:textId="77777777" w:rsidR="00B3026E" w:rsidRDefault="003B3D18">
      <w:pPr>
        <w:ind w:left="1441" w:right="873"/>
      </w:pPr>
      <w:r>
        <w:t>Figure 2.4—2: Cost Benefit Analysis</w:t>
      </w:r>
      <w:r>
        <w:rPr>
          <w:sz w:val="22"/>
        </w:rPr>
        <w:t xml:space="preserve"> </w:t>
      </w:r>
      <w:r>
        <w:t xml:space="preserve"> </w:t>
      </w:r>
    </w:p>
    <w:p w14:paraId="0ECCE0CF" w14:textId="77777777" w:rsidR="00B3026E" w:rsidRDefault="003B3D18">
      <w:pPr>
        <w:ind w:left="1441" w:right="873"/>
      </w:pPr>
      <w:r>
        <w:t>Figure 3.6—1: Budget Summary</w:t>
      </w:r>
      <w:r>
        <w:rPr>
          <w:sz w:val="22"/>
        </w:rPr>
        <w:t xml:space="preserve"> </w:t>
      </w:r>
      <w:r>
        <w:t xml:space="preserve"> </w:t>
      </w:r>
    </w:p>
    <w:p w14:paraId="64D92569" w14:textId="77777777" w:rsidR="00B3026E" w:rsidRDefault="00DE59D1">
      <w:pPr>
        <w:ind w:left="1441" w:right="873"/>
      </w:pPr>
      <w:hyperlink r:id="rId50" w:anchor="_Toc128679381">
        <w:r w:rsidR="003B3D18">
          <w:t>Figure 6.</w:t>
        </w:r>
      </w:hyperlink>
      <w:hyperlink r:id="rId51" w:anchor="_Toc128679381">
        <w:r w:rsidR="003B3D18">
          <w:t>1</w:t>
        </w:r>
      </w:hyperlink>
      <w:hyperlink r:id="rId52" w:anchor="_Toc128679381">
        <w:r w:rsidR="003B3D18">
          <w:t>—</w:t>
        </w:r>
      </w:hyperlink>
      <w:hyperlink r:id="rId53" w:anchor="_Toc128679381">
        <w:r w:rsidR="003B3D18">
          <w:t>1: Stakeholder Analysi</w:t>
        </w:r>
      </w:hyperlink>
      <w:hyperlink r:id="rId54" w:anchor="_Toc128679381">
        <w:r w:rsidR="003B3D18">
          <w:t>s</w:t>
        </w:r>
      </w:hyperlink>
      <w:hyperlink r:id="rId55" w:anchor="_Toc128679381">
        <w:r w:rsidR="003B3D18">
          <w:rPr>
            <w:sz w:val="22"/>
          </w:rPr>
          <w:t xml:space="preserve"> </w:t>
        </w:r>
      </w:hyperlink>
      <w:hyperlink r:id="rId56" w:anchor="_Toc128679381">
        <w:r w:rsidR="003B3D18">
          <w:t xml:space="preserve"> </w:t>
        </w:r>
      </w:hyperlink>
    </w:p>
    <w:p w14:paraId="797D2088" w14:textId="77777777" w:rsidR="00B3026E" w:rsidRDefault="003B3D18">
      <w:pPr>
        <w:ind w:left="1441" w:right="873"/>
      </w:pPr>
      <w:r>
        <w:t>Figure 6.3—1: Summary of Budget</w:t>
      </w:r>
      <w:r>
        <w:rPr>
          <w:sz w:val="22"/>
        </w:rPr>
        <w:t xml:space="preserve"> </w:t>
      </w:r>
      <w:r>
        <w:t xml:space="preserve"> </w:t>
      </w:r>
    </w:p>
    <w:p w14:paraId="5055F71E" w14:textId="77777777" w:rsidR="00B3026E" w:rsidRDefault="00DE59D1">
      <w:pPr>
        <w:ind w:left="1441" w:right="873"/>
      </w:pPr>
      <w:hyperlink r:id="rId57" w:anchor="_Toc128679383">
        <w:r w:rsidR="003B3D18">
          <w:t>Figure 6.</w:t>
        </w:r>
      </w:hyperlink>
      <w:hyperlink r:id="rId58" w:anchor="_Toc128679383">
        <w:r w:rsidR="003B3D18">
          <w:t>3</w:t>
        </w:r>
      </w:hyperlink>
      <w:hyperlink r:id="rId59" w:anchor="_Toc128679383">
        <w:r w:rsidR="003B3D18">
          <w:t>—</w:t>
        </w:r>
      </w:hyperlink>
      <w:hyperlink r:id="rId60" w:anchor="_Toc128679383">
        <w:r w:rsidR="003B3D18">
          <w:t>2: Summary of Labor Cost Distributio</w:t>
        </w:r>
      </w:hyperlink>
      <w:hyperlink r:id="rId61" w:anchor="_Toc128679383">
        <w:r w:rsidR="003B3D18">
          <w:t>n</w:t>
        </w:r>
      </w:hyperlink>
      <w:hyperlink r:id="rId62" w:anchor="_Toc128679383">
        <w:r w:rsidR="003B3D18">
          <w:rPr>
            <w:sz w:val="22"/>
          </w:rPr>
          <w:t xml:space="preserve"> </w:t>
        </w:r>
      </w:hyperlink>
      <w:hyperlink r:id="rId63" w:anchor="_Toc128679383">
        <w:r w:rsidR="003B3D18">
          <w:t xml:space="preserve"> </w:t>
        </w:r>
      </w:hyperlink>
    </w:p>
    <w:p w14:paraId="0CF62187" w14:textId="77777777" w:rsidR="00B3026E" w:rsidRDefault="00DE59D1">
      <w:pPr>
        <w:ind w:left="1441" w:right="873"/>
      </w:pPr>
      <w:hyperlink r:id="rId64" w:anchor="_Toc128679384">
        <w:r w:rsidR="003B3D18">
          <w:t>Figure 6.</w:t>
        </w:r>
      </w:hyperlink>
      <w:hyperlink r:id="rId65" w:anchor="_Toc128679384">
        <w:r w:rsidR="003B3D18">
          <w:t>3</w:t>
        </w:r>
      </w:hyperlink>
      <w:hyperlink r:id="rId66" w:anchor="_Toc128679384">
        <w:r w:rsidR="003B3D18">
          <w:t>—</w:t>
        </w:r>
      </w:hyperlink>
      <w:hyperlink r:id="rId67" w:anchor="_Toc128679384">
        <w:r w:rsidR="003B3D18">
          <w:t>3: Summary of Cost Schedul</w:t>
        </w:r>
      </w:hyperlink>
      <w:hyperlink r:id="rId68" w:anchor="_Toc128679384">
        <w:r w:rsidR="003B3D18">
          <w:t>e</w:t>
        </w:r>
      </w:hyperlink>
      <w:hyperlink r:id="rId69" w:anchor="_Toc128679384">
        <w:r w:rsidR="003B3D18">
          <w:rPr>
            <w:sz w:val="22"/>
          </w:rPr>
          <w:t xml:space="preserve"> </w:t>
        </w:r>
      </w:hyperlink>
      <w:hyperlink r:id="rId70" w:anchor="_Toc128679384">
        <w:r w:rsidR="003B3D18">
          <w:t xml:space="preserve"> </w:t>
        </w:r>
      </w:hyperlink>
    </w:p>
    <w:p w14:paraId="5970F389" w14:textId="77777777" w:rsidR="00B3026E" w:rsidRDefault="003B3D18">
      <w:pPr>
        <w:ind w:left="1441" w:right="873"/>
      </w:pPr>
      <w:r>
        <w:t>Figure 6.5—1: Project Organizational Chart</w:t>
      </w:r>
      <w:r>
        <w:rPr>
          <w:sz w:val="22"/>
        </w:rPr>
        <w:t xml:space="preserve"> </w:t>
      </w:r>
      <w:r>
        <w:t xml:space="preserve"> </w:t>
      </w:r>
    </w:p>
    <w:p w14:paraId="5D3BB126" w14:textId="77777777" w:rsidR="00B3026E" w:rsidRDefault="00DE59D1">
      <w:pPr>
        <w:ind w:left="1441" w:right="873"/>
      </w:pPr>
      <w:hyperlink r:id="rId71" w:anchor="_Toc128679386">
        <w:r w:rsidR="003B3D18">
          <w:t>Figure 6.</w:t>
        </w:r>
      </w:hyperlink>
      <w:hyperlink r:id="rId72" w:anchor="_Toc128679386">
        <w:r w:rsidR="003B3D18">
          <w:t>6</w:t>
        </w:r>
      </w:hyperlink>
      <w:hyperlink r:id="rId73" w:anchor="_Toc128679386">
        <w:r w:rsidR="003B3D18">
          <w:t>—</w:t>
        </w:r>
      </w:hyperlink>
      <w:hyperlink r:id="rId74" w:anchor="_Toc128679386">
        <w:r w:rsidR="003B3D18">
          <w:t>1: Change Control Process (High Level</w:t>
        </w:r>
      </w:hyperlink>
      <w:hyperlink r:id="rId75" w:anchor="_Toc128679386">
        <w:r w:rsidR="003B3D18">
          <w:t>)</w:t>
        </w:r>
      </w:hyperlink>
      <w:hyperlink r:id="rId76" w:anchor="_Toc128679386">
        <w:r w:rsidR="003B3D18">
          <w:rPr>
            <w:sz w:val="22"/>
          </w:rPr>
          <w:t xml:space="preserve"> </w:t>
        </w:r>
      </w:hyperlink>
      <w:hyperlink r:id="rId77" w:anchor="_Toc128679386">
        <w:r w:rsidR="003B3D18">
          <w:t xml:space="preserve"> </w:t>
        </w:r>
      </w:hyperlink>
    </w:p>
    <w:p w14:paraId="5607EB99" w14:textId="77777777" w:rsidR="00B3026E" w:rsidRDefault="003B3D18">
      <w:pPr>
        <w:ind w:left="1441" w:right="873"/>
      </w:pPr>
      <w:r>
        <w:t>Figure 6.7—1: Communication Flowchart</w:t>
      </w:r>
      <w:r>
        <w:rPr>
          <w:sz w:val="22"/>
        </w:rPr>
        <w:t xml:space="preserve"> </w:t>
      </w:r>
      <w:r>
        <w:t xml:space="preserve"> </w:t>
      </w:r>
    </w:p>
    <w:p w14:paraId="08E642E6" w14:textId="77777777" w:rsidR="00B3026E" w:rsidRDefault="003B3D18">
      <w:pPr>
        <w:ind w:left="1441" w:right="873"/>
      </w:pPr>
      <w:r>
        <w:t>Figure 6.11—1: Transition Out Plan Schedule</w:t>
      </w:r>
      <w:r>
        <w:rPr>
          <w:sz w:val="22"/>
        </w:rPr>
        <w:t xml:space="preserve"> </w:t>
      </w:r>
      <w:r>
        <w:t xml:space="preserve"> </w:t>
      </w:r>
    </w:p>
    <w:p w14:paraId="6EB1D6D9" w14:textId="53B9AF02" w:rsidR="00411EC1" w:rsidRDefault="003B3D18" w:rsidP="00B737DF">
      <w:pPr>
        <w:spacing w:after="282" w:line="259" w:lineRule="auto"/>
        <w:ind w:left="1441"/>
      </w:pPr>
      <w:r>
        <w:t xml:space="preserve">  </w:t>
      </w:r>
    </w:p>
    <w:p w14:paraId="33FFA220" w14:textId="77777777" w:rsidR="00B3026E" w:rsidRDefault="003B3D18">
      <w:pPr>
        <w:pStyle w:val="Heading1"/>
        <w:spacing w:after="127"/>
        <w:ind w:left="1436"/>
      </w:pPr>
      <w:bookmarkStart w:id="161" w:name="_Toc138389749"/>
      <w:r>
        <w:t>10.</w:t>
      </w:r>
      <w:r>
        <w:rPr>
          <w:rFonts w:ascii="Arial" w:eastAsia="Arial" w:hAnsi="Arial" w:cs="Arial"/>
        </w:rPr>
        <w:t xml:space="preserve"> </w:t>
      </w:r>
      <w:r>
        <w:t>Appendices</w:t>
      </w:r>
      <w:bookmarkEnd w:id="161"/>
      <w:r>
        <w:t xml:space="preserve">  </w:t>
      </w:r>
    </w:p>
    <w:p w14:paraId="70FB68C2" w14:textId="77777777" w:rsidR="00B3026E" w:rsidRDefault="003B3D18">
      <w:pPr>
        <w:pStyle w:val="Heading2"/>
        <w:tabs>
          <w:tab w:val="center" w:pos="420"/>
          <w:tab w:val="center" w:pos="2066"/>
          <w:tab w:val="center" w:pos="4611"/>
        </w:tabs>
        <w:ind w:left="0" w:firstLine="0"/>
      </w:pPr>
      <w:r>
        <w:rPr>
          <w:color w:val="000000"/>
          <w:sz w:val="22"/>
        </w:rPr>
        <w:tab/>
        <w:t xml:space="preserve"> </w:t>
      </w:r>
      <w:r>
        <w:rPr>
          <w:color w:val="000000"/>
          <w:sz w:val="22"/>
        </w:rPr>
        <w:tab/>
      </w:r>
      <w:bookmarkStart w:id="162" w:name="_Toc138389750"/>
      <w:r>
        <w:t>10.1.</w:t>
      </w:r>
      <w:r>
        <w:rPr>
          <w:rFonts w:ascii="Arial" w:eastAsia="Arial" w:hAnsi="Arial" w:cs="Arial"/>
        </w:rPr>
        <w:t xml:space="preserve">  </w:t>
      </w:r>
      <w:r>
        <w:rPr>
          <w:rFonts w:ascii="Arial" w:eastAsia="Arial" w:hAnsi="Arial" w:cs="Arial"/>
        </w:rPr>
        <w:tab/>
      </w:r>
      <w:r>
        <w:t>Project Cost and Benefit Analysis</w:t>
      </w:r>
      <w:bookmarkEnd w:id="162"/>
      <w:r>
        <w:t xml:space="preserve">  </w:t>
      </w:r>
    </w:p>
    <w:p w14:paraId="77EED116" w14:textId="77777777" w:rsidR="00B3026E" w:rsidRDefault="003B3D18">
      <w:pPr>
        <w:spacing w:after="59" w:line="259" w:lineRule="auto"/>
        <w:ind w:left="1441"/>
      </w:pPr>
      <w:r>
        <w:t xml:space="preserve">  </w:t>
      </w:r>
    </w:p>
    <w:p w14:paraId="1FD82784" w14:textId="4FA87880" w:rsidR="00B3026E" w:rsidRDefault="003B3D18">
      <w:pPr>
        <w:spacing w:after="216" w:line="216" w:lineRule="auto"/>
        <w:ind w:left="5893" w:right="896" w:hanging="4399"/>
      </w:pPr>
      <w:r>
        <w:t xml:space="preserve">    </w:t>
      </w:r>
    </w:p>
    <w:p w14:paraId="4270A36F" w14:textId="77777777" w:rsidR="00B3026E" w:rsidRDefault="003B3D18">
      <w:pPr>
        <w:spacing w:after="224" w:line="259" w:lineRule="auto"/>
        <w:ind w:left="150"/>
        <w:jc w:val="center"/>
      </w:pPr>
      <w:r>
        <w:t xml:space="preserve"> </w:t>
      </w:r>
    </w:p>
    <w:p w14:paraId="763AA0CE" w14:textId="77777777" w:rsidR="00B3026E" w:rsidRDefault="003B3D18">
      <w:pPr>
        <w:spacing w:after="224" w:line="259" w:lineRule="auto"/>
        <w:ind w:left="150"/>
        <w:jc w:val="center"/>
      </w:pPr>
      <w:r>
        <w:t xml:space="preserve"> </w:t>
      </w:r>
    </w:p>
    <w:p w14:paraId="4237E39D" w14:textId="77777777" w:rsidR="00B3026E" w:rsidRDefault="003B3D18">
      <w:pPr>
        <w:spacing w:after="219" w:line="259" w:lineRule="auto"/>
        <w:ind w:left="150"/>
        <w:jc w:val="center"/>
      </w:pPr>
      <w:r>
        <w:t xml:space="preserve"> </w:t>
      </w:r>
    </w:p>
    <w:p w14:paraId="7523E3B6" w14:textId="77777777" w:rsidR="00B3026E" w:rsidRDefault="003B3D18">
      <w:pPr>
        <w:spacing w:after="224" w:line="259" w:lineRule="auto"/>
        <w:ind w:left="150"/>
        <w:jc w:val="center"/>
      </w:pPr>
      <w:r>
        <w:t xml:space="preserve"> </w:t>
      </w:r>
    </w:p>
    <w:p w14:paraId="36EF90A5" w14:textId="77777777" w:rsidR="00411EC1" w:rsidRDefault="00411EC1">
      <w:pPr>
        <w:spacing w:after="224" w:line="259" w:lineRule="auto"/>
        <w:ind w:left="150"/>
        <w:jc w:val="center"/>
      </w:pPr>
    </w:p>
    <w:p w14:paraId="7B3EFEFF" w14:textId="77777777" w:rsidR="00411EC1" w:rsidRDefault="00411EC1">
      <w:pPr>
        <w:spacing w:after="224" w:line="259" w:lineRule="auto"/>
        <w:ind w:left="150"/>
        <w:jc w:val="center"/>
      </w:pPr>
    </w:p>
    <w:p w14:paraId="7CE3A99C" w14:textId="77777777" w:rsidR="00B3026E" w:rsidRDefault="003B3D18" w:rsidP="00B737DF">
      <w:pPr>
        <w:spacing w:after="224" w:line="259" w:lineRule="auto"/>
      </w:pPr>
      <w:r>
        <w:t xml:space="preserve"> </w:t>
      </w:r>
    </w:p>
    <w:p w14:paraId="44EEC679" w14:textId="77777777" w:rsidR="00B3026E" w:rsidRDefault="003B3D18">
      <w:pPr>
        <w:spacing w:line="259" w:lineRule="auto"/>
        <w:ind w:left="205"/>
        <w:jc w:val="center"/>
      </w:pPr>
      <w:r>
        <w:t xml:space="preserve">  </w:t>
      </w:r>
    </w:p>
    <w:p w14:paraId="59B7047D" w14:textId="578145F4" w:rsidR="00B3026E" w:rsidRDefault="003B3D18" w:rsidP="00411EC1">
      <w:pPr>
        <w:pStyle w:val="Heading2"/>
        <w:tabs>
          <w:tab w:val="center" w:pos="420"/>
          <w:tab w:val="center" w:pos="2066"/>
          <w:tab w:val="center" w:pos="3994"/>
        </w:tabs>
        <w:ind w:left="0" w:firstLine="0"/>
      </w:pPr>
      <w:r>
        <w:rPr>
          <w:color w:val="000000"/>
          <w:sz w:val="22"/>
        </w:rPr>
        <w:tab/>
        <w:t xml:space="preserve"> </w:t>
      </w:r>
      <w:r>
        <w:rPr>
          <w:color w:val="000000"/>
          <w:sz w:val="22"/>
        </w:rPr>
        <w:tab/>
      </w:r>
      <w:bookmarkStart w:id="163" w:name="_Toc138389751"/>
      <w:r>
        <w:t>10.2.</w:t>
      </w:r>
      <w:r>
        <w:rPr>
          <w:rFonts w:ascii="Arial" w:eastAsia="Arial" w:hAnsi="Arial" w:cs="Arial"/>
        </w:rPr>
        <w:t xml:space="preserve">  </w:t>
      </w:r>
      <w:r>
        <w:rPr>
          <w:rFonts w:ascii="Arial" w:eastAsia="Arial" w:hAnsi="Arial" w:cs="Arial"/>
        </w:rPr>
        <w:tab/>
      </w:r>
      <w:r>
        <w:t>Project Methodology</w:t>
      </w:r>
      <w:bookmarkEnd w:id="163"/>
      <w:r>
        <w:t xml:space="preserve">    </w:t>
      </w:r>
    </w:p>
    <w:p w14:paraId="5D3405BA" w14:textId="77777777" w:rsidR="00B3026E" w:rsidRDefault="003B3D18">
      <w:pPr>
        <w:spacing w:after="34" w:line="259" w:lineRule="auto"/>
        <w:ind w:right="150"/>
        <w:jc w:val="right"/>
      </w:pPr>
      <w:r>
        <w:rPr>
          <w:noProof/>
          <w:color w:val="2B579A"/>
          <w:shd w:val="clear" w:color="auto" w:fill="E6E6E6"/>
        </w:rPr>
        <w:drawing>
          <wp:inline distT="0" distB="0" distL="0" distR="0" wp14:anchorId="7BBDD1C6" wp14:editId="3C25A439">
            <wp:extent cx="6300470" cy="4305554"/>
            <wp:effectExtent l="0" t="0" r="0" b="0"/>
            <wp:docPr id="16960" name="Picture 16960"/>
            <wp:cNvGraphicFramePr/>
            <a:graphic xmlns:a="http://schemas.openxmlformats.org/drawingml/2006/main">
              <a:graphicData uri="http://schemas.openxmlformats.org/drawingml/2006/picture">
                <pic:pic xmlns:pic="http://schemas.openxmlformats.org/drawingml/2006/picture">
                  <pic:nvPicPr>
                    <pic:cNvPr id="16960" name="Picture 16960"/>
                    <pic:cNvPicPr/>
                  </pic:nvPicPr>
                  <pic:blipFill>
                    <a:blip r:embed="rId78"/>
                    <a:stretch>
                      <a:fillRect/>
                    </a:stretch>
                  </pic:blipFill>
                  <pic:spPr>
                    <a:xfrm>
                      <a:off x="0" y="0"/>
                      <a:ext cx="6300470" cy="4305554"/>
                    </a:xfrm>
                    <a:prstGeom prst="rect">
                      <a:avLst/>
                    </a:prstGeom>
                  </pic:spPr>
                </pic:pic>
              </a:graphicData>
            </a:graphic>
          </wp:inline>
        </w:drawing>
      </w:r>
      <w:r>
        <w:t xml:space="preserve">  </w:t>
      </w:r>
    </w:p>
    <w:p w14:paraId="2FCC9400" w14:textId="77777777" w:rsidR="00B3026E" w:rsidRDefault="003B3D18">
      <w:pPr>
        <w:spacing w:after="164" w:line="259" w:lineRule="auto"/>
        <w:ind w:left="205"/>
        <w:jc w:val="center"/>
      </w:pPr>
      <w:r>
        <w:t xml:space="preserve">  </w:t>
      </w:r>
    </w:p>
    <w:p w14:paraId="56569F43" w14:textId="77777777" w:rsidR="00B3026E" w:rsidRDefault="003B3D18">
      <w:pPr>
        <w:spacing w:after="164" w:line="259" w:lineRule="auto"/>
        <w:ind w:left="205"/>
        <w:jc w:val="center"/>
      </w:pPr>
      <w:r>
        <w:t xml:space="preserve">  </w:t>
      </w:r>
    </w:p>
    <w:p w14:paraId="5428B052" w14:textId="77777777" w:rsidR="00B3026E" w:rsidRDefault="003B3D18">
      <w:pPr>
        <w:spacing w:after="164" w:line="259" w:lineRule="auto"/>
        <w:ind w:left="205"/>
        <w:jc w:val="center"/>
      </w:pPr>
      <w:r>
        <w:t xml:space="preserve">  </w:t>
      </w:r>
    </w:p>
    <w:p w14:paraId="3801119B" w14:textId="77777777" w:rsidR="00B3026E" w:rsidRDefault="003B3D18">
      <w:pPr>
        <w:spacing w:line="259" w:lineRule="auto"/>
        <w:ind w:left="205"/>
        <w:jc w:val="center"/>
      </w:pPr>
      <w:r>
        <w:t xml:space="preserve">  </w:t>
      </w:r>
    </w:p>
    <w:p w14:paraId="1C0D3CA8" w14:textId="77777777" w:rsidR="00B3026E" w:rsidRDefault="003B3D18">
      <w:pPr>
        <w:spacing w:after="224" w:line="259" w:lineRule="auto"/>
        <w:ind w:left="150"/>
        <w:jc w:val="center"/>
      </w:pPr>
      <w:r>
        <w:t xml:space="preserve"> </w:t>
      </w:r>
    </w:p>
    <w:p w14:paraId="42DCA83C" w14:textId="77777777" w:rsidR="00B3026E" w:rsidRDefault="003B3D18">
      <w:pPr>
        <w:spacing w:after="224" w:line="259" w:lineRule="auto"/>
        <w:ind w:left="150"/>
        <w:jc w:val="center"/>
      </w:pPr>
      <w:r>
        <w:t xml:space="preserve"> </w:t>
      </w:r>
    </w:p>
    <w:p w14:paraId="262EF046" w14:textId="77777777" w:rsidR="00B3026E" w:rsidRDefault="003B3D18">
      <w:pPr>
        <w:spacing w:after="219" w:line="259" w:lineRule="auto"/>
        <w:ind w:left="150"/>
        <w:jc w:val="center"/>
      </w:pPr>
      <w:r>
        <w:t xml:space="preserve"> </w:t>
      </w:r>
    </w:p>
    <w:p w14:paraId="236BD589" w14:textId="77777777" w:rsidR="00411EC1" w:rsidRDefault="00411EC1">
      <w:pPr>
        <w:spacing w:after="224" w:line="259" w:lineRule="auto"/>
        <w:ind w:left="150"/>
        <w:jc w:val="center"/>
      </w:pPr>
    </w:p>
    <w:p w14:paraId="40569AB3" w14:textId="77777777" w:rsidR="00411EC1" w:rsidRDefault="00411EC1">
      <w:pPr>
        <w:spacing w:after="224" w:line="259" w:lineRule="auto"/>
        <w:ind w:left="150"/>
        <w:jc w:val="center"/>
      </w:pPr>
    </w:p>
    <w:p w14:paraId="35520203" w14:textId="77777777" w:rsidR="00411EC1" w:rsidRDefault="00411EC1">
      <w:pPr>
        <w:spacing w:after="224" w:line="259" w:lineRule="auto"/>
        <w:ind w:left="150"/>
        <w:jc w:val="center"/>
      </w:pPr>
    </w:p>
    <w:p w14:paraId="4D86FD04" w14:textId="77777777" w:rsidR="00411EC1" w:rsidRDefault="00411EC1">
      <w:pPr>
        <w:spacing w:after="224" w:line="259" w:lineRule="auto"/>
        <w:ind w:left="150"/>
        <w:jc w:val="center"/>
      </w:pPr>
    </w:p>
    <w:p w14:paraId="71C4652C" w14:textId="77777777" w:rsidR="00B3026E" w:rsidRDefault="003B3D18">
      <w:pPr>
        <w:spacing w:after="224" w:line="259" w:lineRule="auto"/>
        <w:ind w:left="150"/>
        <w:jc w:val="center"/>
      </w:pPr>
      <w:r>
        <w:t xml:space="preserve"> </w:t>
      </w:r>
    </w:p>
    <w:p w14:paraId="166A4E96" w14:textId="77777777" w:rsidR="00B3026E" w:rsidRDefault="003B3D18">
      <w:pPr>
        <w:spacing w:line="259" w:lineRule="auto"/>
        <w:ind w:left="205"/>
        <w:jc w:val="center"/>
      </w:pPr>
      <w:r>
        <w:t xml:space="preserve">  </w:t>
      </w:r>
    </w:p>
    <w:p w14:paraId="07557EE0" w14:textId="473A4D7B" w:rsidR="00B3026E" w:rsidRDefault="003B3D18">
      <w:pPr>
        <w:pStyle w:val="Heading2"/>
        <w:tabs>
          <w:tab w:val="center" w:pos="420"/>
          <w:tab w:val="center" w:pos="2066"/>
          <w:tab w:val="center" w:pos="4791"/>
        </w:tabs>
        <w:spacing w:after="44"/>
        <w:ind w:left="0" w:firstLine="0"/>
      </w:pPr>
      <w:r>
        <w:rPr>
          <w:color w:val="000000"/>
          <w:sz w:val="22"/>
        </w:rPr>
        <w:tab/>
        <w:t xml:space="preserve"> </w:t>
      </w:r>
      <w:r>
        <w:rPr>
          <w:color w:val="000000"/>
          <w:sz w:val="22"/>
        </w:rPr>
        <w:tab/>
      </w:r>
      <w:bookmarkStart w:id="164" w:name="_Toc138389752"/>
      <w:commentRangeStart w:id="165"/>
      <w:r>
        <w:t>10.3.</w:t>
      </w:r>
      <w:r>
        <w:rPr>
          <w:rFonts w:ascii="Arial" w:eastAsia="Arial" w:hAnsi="Arial" w:cs="Arial"/>
        </w:rPr>
        <w:t xml:space="preserve">  </w:t>
      </w:r>
      <w:r>
        <w:rPr>
          <w:rFonts w:ascii="Arial" w:eastAsia="Arial" w:hAnsi="Arial" w:cs="Arial"/>
        </w:rPr>
        <w:tab/>
      </w:r>
      <w:r>
        <w:t xml:space="preserve">System Requirements Specifications  </w:t>
      </w:r>
      <w:commentRangeEnd w:id="165"/>
      <w:r w:rsidR="00A15BD0">
        <w:rPr>
          <w:rStyle w:val="CommentReference"/>
          <w:color w:val="000000"/>
        </w:rPr>
        <w:commentReference w:id="165"/>
      </w:r>
      <w:bookmarkEnd w:id="164"/>
    </w:p>
    <w:p w14:paraId="75F11B8F" w14:textId="77777777" w:rsidR="00B3026E" w:rsidRDefault="003B3D18">
      <w:pPr>
        <w:spacing w:after="3" w:line="259" w:lineRule="auto"/>
        <w:ind w:left="2141"/>
      </w:pPr>
      <w:r>
        <w:rPr>
          <w:color w:val="1F3864"/>
        </w:rPr>
        <w:t>10.3.1.</w:t>
      </w:r>
      <w:r>
        <w:rPr>
          <w:rFonts w:ascii="Arial" w:eastAsia="Arial" w:hAnsi="Arial" w:cs="Arial"/>
          <w:color w:val="1F3864"/>
        </w:rPr>
        <w:t xml:space="preserve"> </w:t>
      </w:r>
      <w:r>
        <w:rPr>
          <w:color w:val="1F3864"/>
        </w:rPr>
        <w:t xml:space="preserve">System Requirements for Development </w:t>
      </w:r>
      <w:r>
        <w:t xml:space="preserve"> </w:t>
      </w:r>
    </w:p>
    <w:p w14:paraId="3DBB2207" w14:textId="77777777" w:rsidR="00B3026E" w:rsidRDefault="003B3D18">
      <w:pPr>
        <w:spacing w:line="259" w:lineRule="auto"/>
        <w:ind w:left="2666"/>
      </w:pPr>
      <w:r>
        <w:rPr>
          <w:color w:val="1F3864"/>
        </w:rPr>
        <w:t xml:space="preserve"> </w:t>
      </w:r>
      <w:r>
        <w:t xml:space="preserve"> </w:t>
      </w:r>
    </w:p>
    <w:p w14:paraId="4F1541BB" w14:textId="77777777" w:rsidR="00B3026E" w:rsidRDefault="003B3D18">
      <w:pPr>
        <w:spacing w:after="34" w:line="259" w:lineRule="auto"/>
        <w:ind w:right="2031"/>
        <w:jc w:val="right"/>
      </w:pPr>
      <w:r>
        <w:rPr>
          <w:noProof/>
          <w:color w:val="2B579A"/>
          <w:shd w:val="clear" w:color="auto" w:fill="E6E6E6"/>
        </w:rPr>
        <w:drawing>
          <wp:inline distT="0" distB="0" distL="0" distR="0" wp14:anchorId="0B19EBF6" wp14:editId="7C7DFA41">
            <wp:extent cx="4599940" cy="5133975"/>
            <wp:effectExtent l="0" t="0" r="0" b="0"/>
            <wp:docPr id="16994" name="Picture 16994"/>
            <wp:cNvGraphicFramePr/>
            <a:graphic xmlns:a="http://schemas.openxmlformats.org/drawingml/2006/main">
              <a:graphicData uri="http://schemas.openxmlformats.org/drawingml/2006/picture">
                <pic:pic xmlns:pic="http://schemas.openxmlformats.org/drawingml/2006/picture">
                  <pic:nvPicPr>
                    <pic:cNvPr id="16994" name="Picture 16994"/>
                    <pic:cNvPicPr/>
                  </pic:nvPicPr>
                  <pic:blipFill>
                    <a:blip r:embed="rId79"/>
                    <a:stretch>
                      <a:fillRect/>
                    </a:stretch>
                  </pic:blipFill>
                  <pic:spPr>
                    <a:xfrm>
                      <a:off x="0" y="0"/>
                      <a:ext cx="4599940" cy="5133975"/>
                    </a:xfrm>
                    <a:prstGeom prst="rect">
                      <a:avLst/>
                    </a:prstGeom>
                  </pic:spPr>
                </pic:pic>
              </a:graphicData>
            </a:graphic>
          </wp:inline>
        </w:drawing>
      </w:r>
      <w:r>
        <w:t xml:space="preserve">  </w:t>
      </w:r>
    </w:p>
    <w:p w14:paraId="7D877EF1" w14:textId="77777777" w:rsidR="00B3026E" w:rsidRDefault="003B3D18">
      <w:pPr>
        <w:spacing w:after="164" w:line="259" w:lineRule="auto"/>
        <w:ind w:left="205"/>
        <w:jc w:val="center"/>
      </w:pPr>
      <w:r>
        <w:t xml:space="preserve">  </w:t>
      </w:r>
    </w:p>
    <w:p w14:paraId="521DE5DA" w14:textId="77777777" w:rsidR="00B3026E" w:rsidRDefault="003B3D18">
      <w:pPr>
        <w:spacing w:after="164" w:line="259" w:lineRule="auto"/>
        <w:ind w:left="205"/>
        <w:jc w:val="center"/>
      </w:pPr>
      <w:r>
        <w:t xml:space="preserve">  </w:t>
      </w:r>
    </w:p>
    <w:p w14:paraId="6007B13D" w14:textId="77777777" w:rsidR="00B3026E" w:rsidRDefault="003B3D18">
      <w:pPr>
        <w:spacing w:line="259" w:lineRule="auto"/>
        <w:ind w:left="205"/>
        <w:jc w:val="center"/>
      </w:pPr>
      <w:r>
        <w:t xml:space="preserve">  </w:t>
      </w:r>
    </w:p>
    <w:p w14:paraId="22275138" w14:textId="77777777" w:rsidR="00B3026E" w:rsidRDefault="003B3D18">
      <w:pPr>
        <w:spacing w:after="199" w:line="259" w:lineRule="auto"/>
        <w:ind w:left="150"/>
        <w:jc w:val="center"/>
      </w:pPr>
      <w:r>
        <w:t xml:space="preserve"> </w:t>
      </w:r>
    </w:p>
    <w:p w14:paraId="5963A5F0" w14:textId="77777777" w:rsidR="00B3026E" w:rsidRDefault="003B3D18">
      <w:pPr>
        <w:spacing w:after="199" w:line="259" w:lineRule="auto"/>
        <w:ind w:left="150"/>
        <w:jc w:val="center"/>
      </w:pPr>
      <w:r>
        <w:t xml:space="preserve"> </w:t>
      </w:r>
    </w:p>
    <w:p w14:paraId="1647B36F" w14:textId="77777777" w:rsidR="00B3026E" w:rsidRDefault="003B3D18" w:rsidP="000540F9">
      <w:pPr>
        <w:spacing w:after="204" w:line="259" w:lineRule="auto"/>
      </w:pPr>
      <w:r>
        <w:t xml:space="preserve"> </w:t>
      </w:r>
    </w:p>
    <w:p w14:paraId="2EBDAEF0" w14:textId="77777777" w:rsidR="00411EC1" w:rsidRDefault="00411EC1" w:rsidP="000540F9">
      <w:pPr>
        <w:spacing w:after="204" w:line="259" w:lineRule="auto"/>
      </w:pPr>
    </w:p>
    <w:p w14:paraId="47E0387A" w14:textId="77777777" w:rsidR="00411EC1" w:rsidRDefault="00411EC1" w:rsidP="000540F9">
      <w:pPr>
        <w:spacing w:after="204" w:line="259" w:lineRule="auto"/>
      </w:pPr>
    </w:p>
    <w:p w14:paraId="52E3DECF" w14:textId="77777777" w:rsidR="00411EC1" w:rsidRDefault="00411EC1" w:rsidP="000540F9">
      <w:pPr>
        <w:spacing w:after="204" w:line="259" w:lineRule="auto"/>
      </w:pPr>
    </w:p>
    <w:p w14:paraId="71998344" w14:textId="77777777" w:rsidR="00411EC1" w:rsidRDefault="00411EC1" w:rsidP="000540F9">
      <w:pPr>
        <w:spacing w:after="204" w:line="259" w:lineRule="auto"/>
      </w:pPr>
    </w:p>
    <w:p w14:paraId="57BB5D53" w14:textId="77777777" w:rsidR="00B3026E" w:rsidRDefault="003B3D18">
      <w:pPr>
        <w:spacing w:line="259" w:lineRule="auto"/>
        <w:ind w:left="205"/>
        <w:jc w:val="center"/>
      </w:pPr>
      <w:r>
        <w:t xml:space="preserve">  </w:t>
      </w:r>
    </w:p>
    <w:p w14:paraId="49F8153D" w14:textId="77777777" w:rsidR="00B3026E" w:rsidRDefault="003B3D18">
      <w:pPr>
        <w:spacing w:after="3" w:line="259" w:lineRule="auto"/>
        <w:ind w:left="2141"/>
      </w:pPr>
      <w:r>
        <w:rPr>
          <w:color w:val="1F3864"/>
        </w:rPr>
        <w:t>10.3.2.</w:t>
      </w:r>
      <w:r>
        <w:rPr>
          <w:rFonts w:ascii="Arial" w:eastAsia="Arial" w:hAnsi="Arial" w:cs="Arial"/>
          <w:color w:val="1F3864"/>
        </w:rPr>
        <w:t xml:space="preserve"> </w:t>
      </w:r>
      <w:r>
        <w:rPr>
          <w:color w:val="1F3864"/>
        </w:rPr>
        <w:t xml:space="preserve">System Requirements for Deployment </w:t>
      </w:r>
      <w:r>
        <w:t xml:space="preserve"> </w:t>
      </w:r>
    </w:p>
    <w:p w14:paraId="4D53A811" w14:textId="77777777" w:rsidR="00B3026E" w:rsidRDefault="003B3D18">
      <w:pPr>
        <w:spacing w:line="259" w:lineRule="auto"/>
        <w:ind w:left="2161"/>
      </w:pPr>
      <w:r>
        <w:rPr>
          <w:color w:val="1F3864"/>
        </w:rPr>
        <w:t xml:space="preserve"> </w:t>
      </w:r>
      <w:r>
        <w:t xml:space="preserve"> </w:t>
      </w:r>
    </w:p>
    <w:p w14:paraId="1D636507" w14:textId="77777777" w:rsidR="00B3026E" w:rsidRDefault="003B3D18">
      <w:pPr>
        <w:spacing w:line="259" w:lineRule="auto"/>
        <w:ind w:right="1476"/>
        <w:jc w:val="right"/>
      </w:pPr>
      <w:r>
        <w:rPr>
          <w:noProof/>
          <w:color w:val="2B579A"/>
          <w:shd w:val="clear" w:color="auto" w:fill="E6E6E6"/>
        </w:rPr>
        <w:drawing>
          <wp:inline distT="0" distB="0" distL="0" distR="0" wp14:anchorId="07F6912B" wp14:editId="192BD459">
            <wp:extent cx="4980305" cy="4250944"/>
            <wp:effectExtent l="0" t="0" r="0" b="0"/>
            <wp:docPr id="17030" name="Picture 17030"/>
            <wp:cNvGraphicFramePr/>
            <a:graphic xmlns:a="http://schemas.openxmlformats.org/drawingml/2006/main">
              <a:graphicData uri="http://schemas.openxmlformats.org/drawingml/2006/picture">
                <pic:pic xmlns:pic="http://schemas.openxmlformats.org/drawingml/2006/picture">
                  <pic:nvPicPr>
                    <pic:cNvPr id="17030" name="Picture 17030"/>
                    <pic:cNvPicPr/>
                  </pic:nvPicPr>
                  <pic:blipFill>
                    <a:blip r:embed="rId80"/>
                    <a:stretch>
                      <a:fillRect/>
                    </a:stretch>
                  </pic:blipFill>
                  <pic:spPr>
                    <a:xfrm>
                      <a:off x="0" y="0"/>
                      <a:ext cx="4980305" cy="4250944"/>
                    </a:xfrm>
                    <a:prstGeom prst="rect">
                      <a:avLst/>
                    </a:prstGeom>
                  </pic:spPr>
                </pic:pic>
              </a:graphicData>
            </a:graphic>
          </wp:inline>
        </w:drawing>
      </w:r>
      <w:r>
        <w:rPr>
          <w:color w:val="1F3864"/>
        </w:rPr>
        <w:t xml:space="preserve"> </w:t>
      </w:r>
      <w:r>
        <w:t xml:space="preserve"> </w:t>
      </w:r>
    </w:p>
    <w:p w14:paraId="092770A6" w14:textId="77777777" w:rsidR="00B3026E" w:rsidRDefault="003B3D18">
      <w:pPr>
        <w:spacing w:line="259" w:lineRule="auto"/>
        <w:ind w:left="725"/>
        <w:jc w:val="center"/>
      </w:pPr>
      <w:r>
        <w:rPr>
          <w:color w:val="1F3864"/>
        </w:rPr>
        <w:t xml:space="preserve"> </w:t>
      </w:r>
      <w:r>
        <w:t xml:space="preserve"> </w:t>
      </w:r>
    </w:p>
    <w:p w14:paraId="49193F22" w14:textId="77777777" w:rsidR="00B3026E" w:rsidRDefault="003B3D18">
      <w:pPr>
        <w:spacing w:line="259" w:lineRule="auto"/>
        <w:ind w:left="725"/>
        <w:jc w:val="center"/>
      </w:pPr>
      <w:r>
        <w:rPr>
          <w:color w:val="1F3864"/>
        </w:rPr>
        <w:t xml:space="preserve"> </w:t>
      </w:r>
      <w:r>
        <w:t xml:space="preserve"> </w:t>
      </w:r>
    </w:p>
    <w:p w14:paraId="6897E958" w14:textId="77777777" w:rsidR="00B3026E" w:rsidRDefault="003B3D18">
      <w:pPr>
        <w:spacing w:after="138" w:line="259" w:lineRule="auto"/>
        <w:ind w:left="725"/>
        <w:jc w:val="center"/>
      </w:pPr>
      <w:r>
        <w:rPr>
          <w:color w:val="1F3864"/>
        </w:rPr>
        <w:t xml:space="preserve"> </w:t>
      </w:r>
      <w:r>
        <w:t xml:space="preserve"> </w:t>
      </w:r>
    </w:p>
    <w:p w14:paraId="26DFC7B0" w14:textId="77777777" w:rsidR="00B3026E" w:rsidRDefault="003B3D18">
      <w:pPr>
        <w:pStyle w:val="Heading2"/>
        <w:tabs>
          <w:tab w:val="center" w:pos="420"/>
          <w:tab w:val="center" w:pos="2066"/>
          <w:tab w:val="center" w:pos="4614"/>
        </w:tabs>
        <w:spacing w:after="40"/>
        <w:ind w:left="0" w:firstLine="0"/>
      </w:pPr>
      <w:r>
        <w:rPr>
          <w:color w:val="000000"/>
          <w:sz w:val="22"/>
        </w:rPr>
        <w:tab/>
        <w:t xml:space="preserve"> </w:t>
      </w:r>
      <w:r>
        <w:rPr>
          <w:color w:val="000000"/>
          <w:sz w:val="22"/>
        </w:rPr>
        <w:tab/>
      </w:r>
      <w:bookmarkStart w:id="166" w:name="_Toc138389753"/>
      <w:r>
        <w:t>10.4.</w:t>
      </w:r>
      <w:r>
        <w:rPr>
          <w:rFonts w:ascii="Arial" w:eastAsia="Arial" w:hAnsi="Arial" w:cs="Arial"/>
        </w:rPr>
        <w:t xml:space="preserve">  </w:t>
      </w:r>
      <w:r>
        <w:rPr>
          <w:rFonts w:ascii="Arial" w:eastAsia="Arial" w:hAnsi="Arial" w:cs="Arial"/>
        </w:rPr>
        <w:tab/>
      </w:r>
      <w:r>
        <w:t>Development Tools Specification</w:t>
      </w:r>
      <w:bookmarkEnd w:id="166"/>
      <w:r>
        <w:t xml:space="preserve">  </w:t>
      </w:r>
    </w:p>
    <w:p w14:paraId="53018A3D" w14:textId="35E21077" w:rsidR="00963F0F" w:rsidRDefault="003B3D18" w:rsidP="00BB49A1">
      <w:pPr>
        <w:pStyle w:val="Heading3"/>
        <w:ind w:left="1811" w:firstLine="349"/>
      </w:pPr>
      <w:bookmarkStart w:id="167" w:name="_Toc138389754"/>
      <w:r>
        <w:t>10.4.1.</w:t>
      </w:r>
      <w:r>
        <w:rPr>
          <w:rFonts w:ascii="Arial" w:eastAsia="Arial" w:hAnsi="Arial" w:cs="Arial"/>
          <w:color w:val="1F3864"/>
        </w:rPr>
        <w:t xml:space="preserve"> </w:t>
      </w:r>
      <w:r>
        <w:rPr>
          <w:color w:val="1F3864"/>
        </w:rPr>
        <w:t>Development Tools Specification</w:t>
      </w:r>
      <w:bookmarkEnd w:id="167"/>
    </w:p>
    <w:tbl>
      <w:tblPr>
        <w:tblStyle w:val="TableGrid"/>
        <w:tblW w:w="0" w:type="auto"/>
        <w:tblInd w:w="1441" w:type="dxa"/>
        <w:tblLook w:val="04A0" w:firstRow="1" w:lastRow="0" w:firstColumn="1" w:lastColumn="0" w:noHBand="0" w:noVBand="1"/>
      </w:tblPr>
      <w:tblGrid>
        <w:gridCol w:w="5093"/>
        <w:gridCol w:w="5145"/>
      </w:tblGrid>
      <w:tr w:rsidR="00963F0F" w14:paraId="6D7398A3" w14:textId="77777777" w:rsidTr="00963F0F">
        <w:tc>
          <w:tcPr>
            <w:tcW w:w="5839" w:type="dxa"/>
          </w:tcPr>
          <w:p w14:paraId="50349827" w14:textId="4765A9AF" w:rsidR="00963F0F" w:rsidRPr="00963F0F" w:rsidRDefault="00963F0F" w:rsidP="00963F0F">
            <w:pPr>
              <w:spacing w:after="235" w:line="259" w:lineRule="auto"/>
              <w:jc w:val="center"/>
              <w:rPr>
                <w:b/>
                <w:bCs/>
              </w:rPr>
            </w:pPr>
            <w:r>
              <w:rPr>
                <w:b/>
                <w:bCs/>
              </w:rPr>
              <w:t>Hardware</w:t>
            </w:r>
          </w:p>
        </w:tc>
        <w:tc>
          <w:tcPr>
            <w:tcW w:w="5840" w:type="dxa"/>
          </w:tcPr>
          <w:p w14:paraId="0CBDEE82" w14:textId="2343F22D" w:rsidR="00963F0F" w:rsidRPr="00963F0F" w:rsidRDefault="00963F0F" w:rsidP="00963F0F">
            <w:pPr>
              <w:spacing w:after="235" w:line="259" w:lineRule="auto"/>
              <w:jc w:val="center"/>
              <w:rPr>
                <w:b/>
                <w:bCs/>
              </w:rPr>
            </w:pPr>
            <w:r>
              <w:rPr>
                <w:b/>
                <w:bCs/>
              </w:rPr>
              <w:t>Specifications</w:t>
            </w:r>
          </w:p>
        </w:tc>
      </w:tr>
      <w:tr w:rsidR="00963F0F" w14:paraId="6F7C8257" w14:textId="77777777" w:rsidTr="00963F0F">
        <w:tc>
          <w:tcPr>
            <w:tcW w:w="5839" w:type="dxa"/>
          </w:tcPr>
          <w:p w14:paraId="06B393E3" w14:textId="08D09385" w:rsidR="00963F0F" w:rsidRPr="00963F0F" w:rsidRDefault="00963F0F" w:rsidP="00963F0F">
            <w:pPr>
              <w:spacing w:after="235" w:line="259" w:lineRule="auto"/>
              <w:jc w:val="center"/>
              <w:rPr>
                <w:b/>
                <w:bCs/>
              </w:rPr>
            </w:pPr>
            <w:r>
              <w:rPr>
                <w:b/>
                <w:bCs/>
              </w:rPr>
              <w:t>Processor</w:t>
            </w:r>
          </w:p>
        </w:tc>
        <w:tc>
          <w:tcPr>
            <w:tcW w:w="5840" w:type="dxa"/>
          </w:tcPr>
          <w:p w14:paraId="323D29E2" w14:textId="0AC0E65C" w:rsidR="00963F0F" w:rsidRDefault="00963F0F" w:rsidP="00963F0F">
            <w:pPr>
              <w:spacing w:after="235" w:line="259" w:lineRule="auto"/>
              <w:jc w:val="center"/>
            </w:pPr>
            <w:r>
              <w:t>Dual Core @ 2.4GHz (Intel i5 or i7 or AMD Ryzen 5 or 7) 64-bit</w:t>
            </w:r>
          </w:p>
        </w:tc>
      </w:tr>
      <w:tr w:rsidR="00963F0F" w14:paraId="720B3C31" w14:textId="77777777" w:rsidTr="00963F0F">
        <w:tc>
          <w:tcPr>
            <w:tcW w:w="5839" w:type="dxa"/>
          </w:tcPr>
          <w:p w14:paraId="16A12923" w14:textId="392C6A9B" w:rsidR="00963F0F" w:rsidRPr="00963F0F" w:rsidRDefault="00963F0F" w:rsidP="00963F0F">
            <w:pPr>
              <w:spacing w:after="235" w:line="259" w:lineRule="auto"/>
              <w:jc w:val="center"/>
              <w:rPr>
                <w:b/>
                <w:bCs/>
              </w:rPr>
            </w:pPr>
            <w:r>
              <w:rPr>
                <w:b/>
                <w:bCs/>
              </w:rPr>
              <w:t>RAM</w:t>
            </w:r>
          </w:p>
        </w:tc>
        <w:tc>
          <w:tcPr>
            <w:tcW w:w="5840" w:type="dxa"/>
          </w:tcPr>
          <w:p w14:paraId="3FB3DBFD" w14:textId="4AF5364B" w:rsidR="00963F0F" w:rsidRDefault="009E4FB8" w:rsidP="00963F0F">
            <w:pPr>
              <w:spacing w:after="235" w:line="259" w:lineRule="auto"/>
              <w:jc w:val="center"/>
            </w:pPr>
            <w:r>
              <w:t>At least 8GB</w:t>
            </w:r>
          </w:p>
        </w:tc>
      </w:tr>
      <w:tr w:rsidR="00963F0F" w14:paraId="3C946C30" w14:textId="77777777" w:rsidTr="00963F0F">
        <w:tc>
          <w:tcPr>
            <w:tcW w:w="5839" w:type="dxa"/>
          </w:tcPr>
          <w:p w14:paraId="3411285A" w14:textId="5AC2B0D8" w:rsidR="00963F0F" w:rsidRPr="00963F0F" w:rsidRDefault="009E4FB8" w:rsidP="00963F0F">
            <w:pPr>
              <w:spacing w:after="235" w:line="259" w:lineRule="auto"/>
              <w:jc w:val="center"/>
              <w:rPr>
                <w:b/>
                <w:bCs/>
              </w:rPr>
            </w:pPr>
            <w:r>
              <w:rPr>
                <w:b/>
                <w:bCs/>
              </w:rPr>
              <w:t>Internet access</w:t>
            </w:r>
          </w:p>
        </w:tc>
        <w:tc>
          <w:tcPr>
            <w:tcW w:w="5840" w:type="dxa"/>
          </w:tcPr>
          <w:p w14:paraId="1145C49D" w14:textId="4404AF15" w:rsidR="00963F0F" w:rsidRDefault="009E4FB8" w:rsidP="00963F0F">
            <w:pPr>
              <w:spacing w:after="235" w:line="259" w:lineRule="auto"/>
              <w:jc w:val="center"/>
            </w:pPr>
            <w:r>
              <w:t>Wi-Fi or LAN</w:t>
            </w:r>
          </w:p>
        </w:tc>
      </w:tr>
      <w:tr w:rsidR="00963F0F" w14:paraId="4F2505DF" w14:textId="77777777" w:rsidTr="00963F0F">
        <w:tc>
          <w:tcPr>
            <w:tcW w:w="5839" w:type="dxa"/>
          </w:tcPr>
          <w:p w14:paraId="25074D46" w14:textId="0DC4024C" w:rsidR="00963F0F" w:rsidRPr="00963F0F" w:rsidRDefault="009E4FB8" w:rsidP="00963F0F">
            <w:pPr>
              <w:spacing w:after="235" w:line="259" w:lineRule="auto"/>
              <w:jc w:val="center"/>
              <w:rPr>
                <w:b/>
                <w:bCs/>
              </w:rPr>
            </w:pPr>
            <w:r>
              <w:rPr>
                <w:b/>
                <w:bCs/>
              </w:rPr>
              <w:t>Internet connection</w:t>
            </w:r>
          </w:p>
        </w:tc>
        <w:tc>
          <w:tcPr>
            <w:tcW w:w="5840" w:type="dxa"/>
          </w:tcPr>
          <w:p w14:paraId="242C361F" w14:textId="16C63729" w:rsidR="00963F0F" w:rsidRDefault="009E4FB8" w:rsidP="00963F0F">
            <w:pPr>
              <w:spacing w:after="235" w:line="259" w:lineRule="auto"/>
              <w:jc w:val="center"/>
            </w:pPr>
            <w:r>
              <w:t xml:space="preserve">At </w:t>
            </w:r>
            <w:r w:rsidR="00BB49A1">
              <w:t>least 25 Mbps</w:t>
            </w:r>
          </w:p>
        </w:tc>
      </w:tr>
      <w:tr w:rsidR="00963F0F" w14:paraId="16A7FE41" w14:textId="77777777" w:rsidTr="00963F0F">
        <w:tc>
          <w:tcPr>
            <w:tcW w:w="5839" w:type="dxa"/>
          </w:tcPr>
          <w:p w14:paraId="5A5F2835" w14:textId="08A13D6C" w:rsidR="00963F0F" w:rsidRPr="00963F0F" w:rsidRDefault="00BB49A1" w:rsidP="00963F0F">
            <w:pPr>
              <w:spacing w:after="235" w:line="259" w:lineRule="auto"/>
              <w:jc w:val="center"/>
              <w:rPr>
                <w:b/>
                <w:bCs/>
              </w:rPr>
            </w:pPr>
            <w:r>
              <w:rPr>
                <w:b/>
                <w:bCs/>
              </w:rPr>
              <w:t>Internet connection</w:t>
            </w:r>
          </w:p>
        </w:tc>
        <w:tc>
          <w:tcPr>
            <w:tcW w:w="5840" w:type="dxa"/>
          </w:tcPr>
          <w:p w14:paraId="0F965E30" w14:textId="209554CE" w:rsidR="00963F0F" w:rsidRDefault="00BB49A1" w:rsidP="00963F0F">
            <w:pPr>
              <w:spacing w:after="235" w:line="259" w:lineRule="auto"/>
              <w:jc w:val="center"/>
            </w:pPr>
            <w:r>
              <w:t>At least 4G/LTE</w:t>
            </w:r>
          </w:p>
        </w:tc>
      </w:tr>
      <w:tr w:rsidR="00963F0F" w14:paraId="59794FE7" w14:textId="77777777" w:rsidTr="00963F0F">
        <w:tc>
          <w:tcPr>
            <w:tcW w:w="5839" w:type="dxa"/>
          </w:tcPr>
          <w:p w14:paraId="45D1BA89" w14:textId="65260959" w:rsidR="00963F0F" w:rsidRPr="00963F0F" w:rsidRDefault="00BB49A1" w:rsidP="00963F0F">
            <w:pPr>
              <w:spacing w:after="235" w:line="259" w:lineRule="auto"/>
              <w:jc w:val="center"/>
              <w:rPr>
                <w:b/>
                <w:bCs/>
              </w:rPr>
            </w:pPr>
            <w:r>
              <w:rPr>
                <w:b/>
                <w:bCs/>
              </w:rPr>
              <w:t>Free disk space</w:t>
            </w:r>
          </w:p>
        </w:tc>
        <w:tc>
          <w:tcPr>
            <w:tcW w:w="5840" w:type="dxa"/>
          </w:tcPr>
          <w:p w14:paraId="19EDF915" w14:textId="10716685" w:rsidR="00963F0F" w:rsidRDefault="00BB49A1" w:rsidP="00963F0F">
            <w:pPr>
              <w:spacing w:after="235" w:line="259" w:lineRule="auto"/>
              <w:jc w:val="center"/>
            </w:pPr>
            <w:r>
              <w:t>At least 1GB</w:t>
            </w:r>
          </w:p>
        </w:tc>
      </w:tr>
    </w:tbl>
    <w:p w14:paraId="68B26109" w14:textId="4883D98E" w:rsidR="00B3026E" w:rsidRDefault="00B3026E">
      <w:pPr>
        <w:spacing w:after="235" w:line="259" w:lineRule="auto"/>
        <w:ind w:left="1441"/>
      </w:pPr>
    </w:p>
    <w:p w14:paraId="1E417D26" w14:textId="77777777" w:rsidR="00B3026E" w:rsidRDefault="003B3D18" w:rsidP="00DA6B37">
      <w:pPr>
        <w:pStyle w:val="Heading3"/>
        <w:ind w:left="1811" w:firstLine="349"/>
      </w:pPr>
      <w:bookmarkStart w:id="168" w:name="_Toc138389755"/>
      <w:r>
        <w:rPr>
          <w:color w:val="1F3864"/>
        </w:rPr>
        <w:t>10.4.2.</w:t>
      </w:r>
      <w:r>
        <w:rPr>
          <w:rFonts w:ascii="Arial" w:eastAsia="Arial" w:hAnsi="Arial" w:cs="Arial"/>
          <w:color w:val="1F3864"/>
        </w:rPr>
        <w:t xml:space="preserve"> </w:t>
      </w:r>
      <w:r>
        <w:t>Deployment Tools Specifications</w:t>
      </w:r>
      <w:bookmarkEnd w:id="168"/>
      <w:r>
        <w:t xml:space="preserve">  </w:t>
      </w:r>
    </w:p>
    <w:tbl>
      <w:tblPr>
        <w:tblStyle w:val="TableGrid"/>
        <w:tblW w:w="0" w:type="auto"/>
        <w:tblInd w:w="1441" w:type="dxa"/>
        <w:tblLook w:val="04A0" w:firstRow="1" w:lastRow="0" w:firstColumn="1" w:lastColumn="0" w:noHBand="0" w:noVBand="1"/>
      </w:tblPr>
      <w:tblGrid>
        <w:gridCol w:w="5093"/>
        <w:gridCol w:w="5145"/>
      </w:tblGrid>
      <w:tr w:rsidR="00BB49A1" w14:paraId="258C904A" w14:textId="77777777">
        <w:tc>
          <w:tcPr>
            <w:tcW w:w="5839" w:type="dxa"/>
          </w:tcPr>
          <w:p w14:paraId="578E8D32" w14:textId="77777777" w:rsidR="00BB49A1" w:rsidRPr="00963F0F" w:rsidRDefault="00BB49A1">
            <w:pPr>
              <w:spacing w:after="235" w:line="259" w:lineRule="auto"/>
              <w:jc w:val="center"/>
              <w:rPr>
                <w:b/>
                <w:bCs/>
              </w:rPr>
            </w:pPr>
            <w:r>
              <w:rPr>
                <w:b/>
                <w:bCs/>
              </w:rPr>
              <w:t>Hardware</w:t>
            </w:r>
          </w:p>
        </w:tc>
        <w:tc>
          <w:tcPr>
            <w:tcW w:w="5840" w:type="dxa"/>
          </w:tcPr>
          <w:p w14:paraId="12CB8A7D" w14:textId="77777777" w:rsidR="00BB49A1" w:rsidRPr="00963F0F" w:rsidRDefault="00BB49A1">
            <w:pPr>
              <w:spacing w:after="235" w:line="259" w:lineRule="auto"/>
              <w:jc w:val="center"/>
              <w:rPr>
                <w:b/>
                <w:bCs/>
              </w:rPr>
            </w:pPr>
            <w:r>
              <w:rPr>
                <w:b/>
                <w:bCs/>
              </w:rPr>
              <w:t>Specifications</w:t>
            </w:r>
          </w:p>
        </w:tc>
      </w:tr>
      <w:tr w:rsidR="00BB49A1" w14:paraId="57D3E669" w14:textId="77777777">
        <w:tc>
          <w:tcPr>
            <w:tcW w:w="5839" w:type="dxa"/>
          </w:tcPr>
          <w:p w14:paraId="1C88272C" w14:textId="77777777" w:rsidR="00BB49A1" w:rsidRPr="00963F0F" w:rsidRDefault="00BB49A1">
            <w:pPr>
              <w:spacing w:after="235" w:line="259" w:lineRule="auto"/>
              <w:jc w:val="center"/>
              <w:rPr>
                <w:b/>
                <w:bCs/>
              </w:rPr>
            </w:pPr>
            <w:r>
              <w:rPr>
                <w:b/>
                <w:bCs/>
              </w:rPr>
              <w:t>Processor</w:t>
            </w:r>
          </w:p>
        </w:tc>
        <w:tc>
          <w:tcPr>
            <w:tcW w:w="5840" w:type="dxa"/>
          </w:tcPr>
          <w:p w14:paraId="2E5396FB" w14:textId="77777777" w:rsidR="00BB49A1" w:rsidRDefault="00BB49A1">
            <w:pPr>
              <w:spacing w:after="235" w:line="259" w:lineRule="auto"/>
              <w:jc w:val="center"/>
            </w:pPr>
            <w:r>
              <w:t>Dual Core @ 2.4GHz (Intel i5 or i7 or AMD Ryzen 5 or 7) 64-bit</w:t>
            </w:r>
          </w:p>
        </w:tc>
      </w:tr>
      <w:tr w:rsidR="00BB49A1" w14:paraId="5D8E9D54" w14:textId="77777777">
        <w:tc>
          <w:tcPr>
            <w:tcW w:w="5839" w:type="dxa"/>
          </w:tcPr>
          <w:p w14:paraId="773B3211" w14:textId="77777777" w:rsidR="00BB49A1" w:rsidRPr="00963F0F" w:rsidRDefault="00BB49A1">
            <w:pPr>
              <w:spacing w:after="235" w:line="259" w:lineRule="auto"/>
              <w:jc w:val="center"/>
              <w:rPr>
                <w:b/>
                <w:bCs/>
              </w:rPr>
            </w:pPr>
            <w:r>
              <w:rPr>
                <w:b/>
                <w:bCs/>
              </w:rPr>
              <w:t>RAM</w:t>
            </w:r>
          </w:p>
        </w:tc>
        <w:tc>
          <w:tcPr>
            <w:tcW w:w="5840" w:type="dxa"/>
          </w:tcPr>
          <w:p w14:paraId="34FCB3E8" w14:textId="77777777" w:rsidR="00BB49A1" w:rsidRDefault="00BB49A1">
            <w:pPr>
              <w:spacing w:after="235" w:line="259" w:lineRule="auto"/>
              <w:jc w:val="center"/>
            </w:pPr>
            <w:r>
              <w:t>At least 8GB</w:t>
            </w:r>
          </w:p>
        </w:tc>
      </w:tr>
      <w:tr w:rsidR="00BB49A1" w14:paraId="5083181E" w14:textId="77777777">
        <w:tc>
          <w:tcPr>
            <w:tcW w:w="5839" w:type="dxa"/>
          </w:tcPr>
          <w:p w14:paraId="43367562" w14:textId="77777777" w:rsidR="00BB49A1" w:rsidRPr="00963F0F" w:rsidRDefault="00BB49A1">
            <w:pPr>
              <w:spacing w:after="235" w:line="259" w:lineRule="auto"/>
              <w:jc w:val="center"/>
              <w:rPr>
                <w:b/>
                <w:bCs/>
              </w:rPr>
            </w:pPr>
            <w:r>
              <w:rPr>
                <w:b/>
                <w:bCs/>
              </w:rPr>
              <w:t>Internet access</w:t>
            </w:r>
          </w:p>
        </w:tc>
        <w:tc>
          <w:tcPr>
            <w:tcW w:w="5840" w:type="dxa"/>
          </w:tcPr>
          <w:p w14:paraId="1B421096" w14:textId="77777777" w:rsidR="00BB49A1" w:rsidRDefault="00BB49A1">
            <w:pPr>
              <w:spacing w:after="235" w:line="259" w:lineRule="auto"/>
              <w:jc w:val="center"/>
            </w:pPr>
            <w:r>
              <w:t>Wi-Fi or LAN</w:t>
            </w:r>
          </w:p>
        </w:tc>
      </w:tr>
      <w:tr w:rsidR="00BB49A1" w14:paraId="31974836" w14:textId="77777777">
        <w:tc>
          <w:tcPr>
            <w:tcW w:w="5839" w:type="dxa"/>
          </w:tcPr>
          <w:p w14:paraId="504117A1" w14:textId="77777777" w:rsidR="00BB49A1" w:rsidRPr="00963F0F" w:rsidRDefault="00BB49A1">
            <w:pPr>
              <w:spacing w:after="235" w:line="259" w:lineRule="auto"/>
              <w:jc w:val="center"/>
              <w:rPr>
                <w:b/>
                <w:bCs/>
              </w:rPr>
            </w:pPr>
            <w:r>
              <w:rPr>
                <w:b/>
                <w:bCs/>
              </w:rPr>
              <w:t>Internet connection</w:t>
            </w:r>
          </w:p>
        </w:tc>
        <w:tc>
          <w:tcPr>
            <w:tcW w:w="5840" w:type="dxa"/>
          </w:tcPr>
          <w:p w14:paraId="6C34686F" w14:textId="77777777" w:rsidR="00BB49A1" w:rsidRDefault="00BB49A1">
            <w:pPr>
              <w:spacing w:after="235" w:line="259" w:lineRule="auto"/>
              <w:jc w:val="center"/>
            </w:pPr>
            <w:r>
              <w:t>At least 25 Mbps</w:t>
            </w:r>
          </w:p>
        </w:tc>
      </w:tr>
      <w:tr w:rsidR="00BB49A1" w14:paraId="425FB543" w14:textId="77777777">
        <w:tc>
          <w:tcPr>
            <w:tcW w:w="5839" w:type="dxa"/>
          </w:tcPr>
          <w:p w14:paraId="13BA0A06" w14:textId="77777777" w:rsidR="00BB49A1" w:rsidRPr="00963F0F" w:rsidRDefault="00BB49A1">
            <w:pPr>
              <w:spacing w:after="235" w:line="259" w:lineRule="auto"/>
              <w:jc w:val="center"/>
              <w:rPr>
                <w:b/>
                <w:bCs/>
              </w:rPr>
            </w:pPr>
            <w:r>
              <w:rPr>
                <w:b/>
                <w:bCs/>
              </w:rPr>
              <w:t>Internet connection</w:t>
            </w:r>
          </w:p>
        </w:tc>
        <w:tc>
          <w:tcPr>
            <w:tcW w:w="5840" w:type="dxa"/>
          </w:tcPr>
          <w:p w14:paraId="631F49D1" w14:textId="77777777" w:rsidR="00BB49A1" w:rsidRDefault="00BB49A1">
            <w:pPr>
              <w:spacing w:after="235" w:line="259" w:lineRule="auto"/>
              <w:jc w:val="center"/>
            </w:pPr>
            <w:r>
              <w:t>At least 4G/LTE</w:t>
            </w:r>
          </w:p>
        </w:tc>
      </w:tr>
      <w:tr w:rsidR="00BB49A1" w14:paraId="0B939BAC" w14:textId="77777777">
        <w:tc>
          <w:tcPr>
            <w:tcW w:w="5839" w:type="dxa"/>
          </w:tcPr>
          <w:p w14:paraId="6CB9991D" w14:textId="77777777" w:rsidR="00BB49A1" w:rsidRPr="00963F0F" w:rsidRDefault="00BB49A1">
            <w:pPr>
              <w:spacing w:after="235" w:line="259" w:lineRule="auto"/>
              <w:jc w:val="center"/>
              <w:rPr>
                <w:b/>
                <w:bCs/>
              </w:rPr>
            </w:pPr>
            <w:r>
              <w:rPr>
                <w:b/>
                <w:bCs/>
              </w:rPr>
              <w:t>Free disk space</w:t>
            </w:r>
          </w:p>
        </w:tc>
        <w:tc>
          <w:tcPr>
            <w:tcW w:w="5840" w:type="dxa"/>
          </w:tcPr>
          <w:p w14:paraId="2733DC35" w14:textId="77777777" w:rsidR="00BB49A1" w:rsidRDefault="00BB49A1">
            <w:pPr>
              <w:spacing w:after="235" w:line="259" w:lineRule="auto"/>
              <w:jc w:val="center"/>
            </w:pPr>
            <w:r>
              <w:t>At least 1GB</w:t>
            </w:r>
          </w:p>
        </w:tc>
      </w:tr>
    </w:tbl>
    <w:p w14:paraId="516ADD57" w14:textId="463BBCEE" w:rsidR="00B3026E" w:rsidRDefault="003B3D18">
      <w:pPr>
        <w:spacing w:after="147" w:line="259" w:lineRule="auto"/>
        <w:ind w:right="1291"/>
        <w:jc w:val="right"/>
      </w:pPr>
      <w:r>
        <w:t xml:space="preserve">  </w:t>
      </w:r>
    </w:p>
    <w:p w14:paraId="0BBA37D6" w14:textId="77777777" w:rsidR="00B3026E" w:rsidRDefault="003B3D18">
      <w:pPr>
        <w:pStyle w:val="Heading2"/>
        <w:tabs>
          <w:tab w:val="center" w:pos="420"/>
          <w:tab w:val="center" w:pos="2066"/>
          <w:tab w:val="center" w:pos="3695"/>
        </w:tabs>
        <w:ind w:left="0" w:firstLine="0"/>
      </w:pPr>
      <w:r>
        <w:rPr>
          <w:color w:val="000000"/>
          <w:sz w:val="22"/>
        </w:rPr>
        <w:tab/>
        <w:t xml:space="preserve"> </w:t>
      </w:r>
      <w:r>
        <w:rPr>
          <w:color w:val="000000"/>
          <w:sz w:val="22"/>
        </w:rPr>
        <w:tab/>
      </w:r>
      <w:bookmarkStart w:id="169" w:name="_Toc138389756"/>
      <w:r>
        <w:t>10.5.</w:t>
      </w:r>
      <w:r>
        <w:rPr>
          <w:rFonts w:ascii="Arial" w:eastAsia="Arial" w:hAnsi="Arial" w:cs="Arial"/>
        </w:rPr>
        <w:t xml:space="preserve">  </w:t>
      </w:r>
      <w:r>
        <w:rPr>
          <w:rFonts w:ascii="Arial" w:eastAsia="Arial" w:hAnsi="Arial" w:cs="Arial"/>
        </w:rPr>
        <w:tab/>
      </w:r>
      <w:r>
        <w:t>WBS Dictionary</w:t>
      </w:r>
      <w:bookmarkEnd w:id="169"/>
      <w:r>
        <w:t xml:space="preserve">  </w:t>
      </w:r>
    </w:p>
    <w:p w14:paraId="01FCCF6F" w14:textId="77777777" w:rsidR="00B3026E" w:rsidRDefault="003B3D18">
      <w:pPr>
        <w:spacing w:line="259" w:lineRule="auto"/>
        <w:ind w:left="1441"/>
      </w:pPr>
      <w:r>
        <w:t xml:space="preserve">  </w:t>
      </w:r>
    </w:p>
    <w:tbl>
      <w:tblPr>
        <w:tblStyle w:val="TableGrid1"/>
        <w:tblW w:w="9214" w:type="dxa"/>
        <w:tblInd w:w="1453" w:type="dxa"/>
        <w:tblCellMar>
          <w:top w:w="90" w:type="dxa"/>
          <w:right w:w="6" w:type="dxa"/>
        </w:tblCellMar>
        <w:tblLook w:val="04A0" w:firstRow="1" w:lastRow="0" w:firstColumn="1" w:lastColumn="0" w:noHBand="0" w:noVBand="1"/>
      </w:tblPr>
      <w:tblGrid>
        <w:gridCol w:w="765"/>
        <w:gridCol w:w="811"/>
        <w:gridCol w:w="2716"/>
        <w:gridCol w:w="2986"/>
        <w:gridCol w:w="1936"/>
      </w:tblGrid>
      <w:tr w:rsidR="00B3026E" w14:paraId="1958B860" w14:textId="77777777" w:rsidTr="00481942">
        <w:trPr>
          <w:trHeight w:val="676"/>
        </w:trPr>
        <w:tc>
          <w:tcPr>
            <w:tcW w:w="765"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5AAE7BC3" w14:textId="77777777" w:rsidR="00B3026E" w:rsidRDefault="003B3D18">
            <w:pPr>
              <w:spacing w:line="259" w:lineRule="auto"/>
              <w:ind w:left="123"/>
            </w:pPr>
            <w:r>
              <w:rPr>
                <w:b/>
                <w:color w:val="FFFFFF"/>
              </w:rPr>
              <w:t xml:space="preserve">Level </w:t>
            </w:r>
            <w:r>
              <w:t xml:space="preserve"> </w:t>
            </w:r>
          </w:p>
        </w:tc>
        <w:tc>
          <w:tcPr>
            <w:tcW w:w="811" w:type="dxa"/>
            <w:tcBorders>
              <w:top w:val="single" w:sz="6" w:space="0" w:color="000000"/>
              <w:left w:val="single" w:sz="6" w:space="0" w:color="000000"/>
              <w:bottom w:val="single" w:sz="6" w:space="0" w:color="000000"/>
              <w:right w:val="single" w:sz="6" w:space="0" w:color="000000"/>
            </w:tcBorders>
            <w:shd w:val="clear" w:color="auto" w:fill="2F5496"/>
          </w:tcPr>
          <w:p w14:paraId="72CEC8A6" w14:textId="77777777" w:rsidR="00B3026E" w:rsidRDefault="003B3D18">
            <w:pPr>
              <w:spacing w:after="30" w:line="259" w:lineRule="auto"/>
              <w:ind w:left="198"/>
            </w:pPr>
            <w:r>
              <w:rPr>
                <w:b/>
                <w:color w:val="FFFFFF"/>
              </w:rPr>
              <w:t xml:space="preserve">WBS </w:t>
            </w:r>
          </w:p>
          <w:p w14:paraId="01F46CDD" w14:textId="77777777" w:rsidR="00B3026E" w:rsidRDefault="003B3D18">
            <w:pPr>
              <w:spacing w:line="259" w:lineRule="auto"/>
              <w:ind w:left="178"/>
            </w:pPr>
            <w:r>
              <w:rPr>
                <w:b/>
                <w:color w:val="FFFFFF"/>
              </w:rPr>
              <w:t xml:space="preserve">Code </w:t>
            </w:r>
            <w:r>
              <w:t xml:space="preserve"> </w:t>
            </w:r>
          </w:p>
        </w:tc>
        <w:tc>
          <w:tcPr>
            <w:tcW w:w="271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190104C6" w14:textId="77777777" w:rsidR="00B3026E" w:rsidRDefault="003B3D18">
            <w:pPr>
              <w:spacing w:line="259" w:lineRule="auto"/>
              <w:jc w:val="center"/>
            </w:pPr>
            <w:r>
              <w:rPr>
                <w:b/>
                <w:color w:val="FFFFFF"/>
              </w:rPr>
              <w:t xml:space="preserve">Element Name </w:t>
            </w:r>
            <w:r>
              <w:t xml:space="preserve"> </w:t>
            </w:r>
          </w:p>
        </w:tc>
        <w:tc>
          <w:tcPr>
            <w:tcW w:w="298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5720D308" w14:textId="77777777" w:rsidR="00B3026E" w:rsidRDefault="003B3D18">
            <w:pPr>
              <w:spacing w:line="259" w:lineRule="auto"/>
              <w:ind w:left="4"/>
              <w:jc w:val="center"/>
            </w:pPr>
            <w:r>
              <w:rPr>
                <w:b/>
                <w:color w:val="FFFFFF"/>
              </w:rPr>
              <w:t xml:space="preserve">Definition </w:t>
            </w:r>
            <w:r>
              <w:t xml:space="preserve"> </w:t>
            </w:r>
          </w:p>
        </w:tc>
        <w:tc>
          <w:tcPr>
            <w:tcW w:w="1936" w:type="dxa"/>
            <w:tcBorders>
              <w:top w:val="single" w:sz="6" w:space="0" w:color="000000"/>
              <w:left w:val="single" w:sz="6" w:space="0" w:color="000000"/>
              <w:bottom w:val="single" w:sz="6" w:space="0" w:color="000000"/>
              <w:right w:val="single" w:sz="6" w:space="0" w:color="000000"/>
            </w:tcBorders>
            <w:shd w:val="clear" w:color="auto" w:fill="2F5496"/>
          </w:tcPr>
          <w:p w14:paraId="214CC61B" w14:textId="77777777" w:rsidR="00B3026E" w:rsidRDefault="003B3D18">
            <w:pPr>
              <w:spacing w:line="259" w:lineRule="auto"/>
              <w:ind w:left="55"/>
              <w:jc w:val="center"/>
            </w:pPr>
            <w:r>
              <w:rPr>
                <w:b/>
                <w:color w:val="FFFFFF"/>
              </w:rPr>
              <w:t xml:space="preserve">Estimated Duration </w:t>
            </w:r>
            <w:r>
              <w:t xml:space="preserve"> </w:t>
            </w:r>
          </w:p>
        </w:tc>
      </w:tr>
      <w:tr w:rsidR="00B3026E" w14:paraId="12C7DE37" w14:textId="77777777" w:rsidTr="00481942">
        <w:trPr>
          <w:trHeight w:val="724"/>
        </w:trPr>
        <w:tc>
          <w:tcPr>
            <w:tcW w:w="765" w:type="dxa"/>
            <w:tcBorders>
              <w:top w:val="single" w:sz="6" w:space="0" w:color="000000"/>
              <w:left w:val="single" w:sz="6" w:space="0" w:color="000000"/>
              <w:bottom w:val="single" w:sz="22" w:space="0" w:color="2F5496"/>
              <w:right w:val="single" w:sz="6" w:space="0" w:color="000000"/>
            </w:tcBorders>
            <w:vAlign w:val="center"/>
          </w:tcPr>
          <w:p w14:paraId="7BA6080C" w14:textId="77777777" w:rsidR="00B3026E" w:rsidRDefault="003B3D18">
            <w:pPr>
              <w:spacing w:line="259" w:lineRule="auto"/>
              <w:ind w:left="9"/>
              <w:jc w:val="center"/>
            </w:pPr>
            <w:r>
              <w:t xml:space="preserve">1  </w:t>
            </w:r>
          </w:p>
        </w:tc>
        <w:tc>
          <w:tcPr>
            <w:tcW w:w="811" w:type="dxa"/>
            <w:tcBorders>
              <w:top w:val="single" w:sz="6" w:space="0" w:color="000000"/>
              <w:left w:val="single" w:sz="6" w:space="0" w:color="000000"/>
              <w:bottom w:val="single" w:sz="22" w:space="0" w:color="2F5496"/>
              <w:right w:val="single" w:sz="6" w:space="0" w:color="000000"/>
            </w:tcBorders>
            <w:vAlign w:val="center"/>
          </w:tcPr>
          <w:p w14:paraId="2B8FB803" w14:textId="77777777" w:rsidR="00B3026E" w:rsidRDefault="003B3D18">
            <w:pPr>
              <w:spacing w:line="259" w:lineRule="auto"/>
              <w:ind w:right="7"/>
              <w:jc w:val="center"/>
            </w:pPr>
            <w:r>
              <w:t xml:space="preserve">1  </w:t>
            </w:r>
          </w:p>
        </w:tc>
        <w:tc>
          <w:tcPr>
            <w:tcW w:w="2716" w:type="dxa"/>
            <w:tcBorders>
              <w:top w:val="single" w:sz="6" w:space="0" w:color="000000"/>
              <w:left w:val="single" w:sz="6" w:space="0" w:color="000000"/>
              <w:bottom w:val="single" w:sz="22" w:space="0" w:color="2F5496"/>
              <w:right w:val="single" w:sz="6" w:space="0" w:color="000000"/>
            </w:tcBorders>
            <w:vAlign w:val="center"/>
          </w:tcPr>
          <w:p w14:paraId="4393041C" w14:textId="75AAE7E0" w:rsidR="00B3026E" w:rsidRDefault="009C72AB">
            <w:pPr>
              <w:spacing w:line="259" w:lineRule="auto"/>
              <w:ind w:left="73"/>
            </w:pPr>
            <w:r>
              <w:t>Madonna’s Web</w:t>
            </w:r>
            <w:r w:rsidR="003B3D18">
              <w:t xml:space="preserve"> </w:t>
            </w:r>
          </w:p>
        </w:tc>
        <w:tc>
          <w:tcPr>
            <w:tcW w:w="2986" w:type="dxa"/>
            <w:tcBorders>
              <w:top w:val="single" w:sz="6" w:space="0" w:color="000000"/>
              <w:left w:val="single" w:sz="6" w:space="0" w:color="000000"/>
              <w:bottom w:val="single" w:sz="22" w:space="0" w:color="2F5496"/>
              <w:right w:val="single" w:sz="6" w:space="0" w:color="000000"/>
            </w:tcBorders>
          </w:tcPr>
          <w:p w14:paraId="107FAB84" w14:textId="762ACC16" w:rsidR="00B3026E" w:rsidRDefault="00926654" w:rsidP="00D810D1">
            <w:pPr>
              <w:spacing w:line="259" w:lineRule="auto"/>
              <w:ind w:right="143"/>
              <w:jc w:val="center"/>
            </w:pPr>
            <w:r>
              <w:t xml:space="preserve">The </w:t>
            </w:r>
            <w:r w:rsidR="00BA493F">
              <w:t xml:space="preserve">name of the project which contains all the task necessary to </w:t>
            </w:r>
            <w:r w:rsidR="00D41941">
              <w:t>build a Reservation Management Website</w:t>
            </w:r>
          </w:p>
        </w:tc>
        <w:tc>
          <w:tcPr>
            <w:tcW w:w="1936" w:type="dxa"/>
            <w:tcBorders>
              <w:top w:val="single" w:sz="6" w:space="0" w:color="000000"/>
              <w:left w:val="single" w:sz="6" w:space="0" w:color="000000"/>
              <w:bottom w:val="single" w:sz="22" w:space="0" w:color="2F5496"/>
              <w:right w:val="single" w:sz="6" w:space="0" w:color="000000"/>
            </w:tcBorders>
            <w:vAlign w:val="center"/>
          </w:tcPr>
          <w:p w14:paraId="0CE39B42" w14:textId="77777777" w:rsidR="00B3026E" w:rsidRDefault="003B3D18">
            <w:pPr>
              <w:spacing w:line="259" w:lineRule="auto"/>
              <w:ind w:left="15"/>
              <w:jc w:val="center"/>
            </w:pPr>
            <w:r>
              <w:t xml:space="preserve">-  </w:t>
            </w:r>
          </w:p>
        </w:tc>
      </w:tr>
      <w:tr w:rsidR="00B3026E" w14:paraId="107D0C85" w14:textId="77777777" w:rsidTr="00481942">
        <w:trPr>
          <w:trHeight w:val="67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18A4900B" w14:textId="77777777" w:rsidR="00B3026E" w:rsidRDefault="003B3D18">
            <w:pPr>
              <w:spacing w:line="259" w:lineRule="auto"/>
              <w:ind w:left="9"/>
              <w:jc w:val="center"/>
            </w:pPr>
            <w:r>
              <w:rPr>
                <w:b/>
                <w:color w:val="FFFFFF"/>
              </w:rPr>
              <w:t>2</w:t>
            </w:r>
            <w:r>
              <w:rPr>
                <w:color w:val="FFFFFF"/>
              </w:rPr>
              <w:t xml:space="preserve">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7C36A1FA" w14:textId="77777777" w:rsidR="00B3026E" w:rsidRDefault="003B3D18">
            <w:pPr>
              <w:spacing w:line="259" w:lineRule="auto"/>
              <w:ind w:right="2"/>
              <w:jc w:val="center"/>
            </w:pPr>
            <w:r>
              <w:rPr>
                <w:b/>
                <w:color w:val="FFFFFF"/>
              </w:rPr>
              <w:t>1.1</w:t>
            </w:r>
            <w:r>
              <w:rPr>
                <w:color w:val="FFFFFF"/>
              </w:rPr>
              <w:t xml:space="preserve">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56F0E58F" w14:textId="77777777" w:rsidR="00B3026E" w:rsidRDefault="003B3D18">
            <w:pPr>
              <w:spacing w:line="259" w:lineRule="auto"/>
              <w:ind w:right="2"/>
              <w:jc w:val="center"/>
            </w:pPr>
            <w:r>
              <w:rPr>
                <w:b/>
                <w:color w:val="FFFFFF"/>
              </w:rPr>
              <w:t>Initiation</w:t>
            </w:r>
            <w:r>
              <w:rPr>
                <w:color w:val="FFFFFF"/>
              </w:rPr>
              <w:t xml:space="preserve">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72A394F5" w14:textId="77777777" w:rsidR="00B3026E" w:rsidRDefault="003B3D18">
            <w:pPr>
              <w:spacing w:line="259" w:lineRule="auto"/>
              <w:jc w:val="center"/>
            </w:pPr>
            <w:r>
              <w:rPr>
                <w:b/>
                <w:color w:val="FFFFFF"/>
              </w:rPr>
              <w:t>The work to initiate the project.</w:t>
            </w:r>
            <w:r>
              <w:rPr>
                <w:color w:val="FFFFFF"/>
              </w:rPr>
              <w:t xml:space="preserve">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08967E6F" w14:textId="01FDB5A4" w:rsidR="00B3026E" w:rsidRDefault="00305470">
            <w:pPr>
              <w:spacing w:line="259" w:lineRule="auto"/>
              <w:ind w:left="16"/>
              <w:jc w:val="center"/>
            </w:pPr>
            <w:r>
              <w:rPr>
                <w:b/>
                <w:color w:val="FFFFFF"/>
              </w:rPr>
              <w:t>55</w:t>
            </w:r>
            <w:r w:rsidR="003B3D18">
              <w:rPr>
                <w:b/>
                <w:color w:val="FFFFFF"/>
              </w:rPr>
              <w:t xml:space="preserve"> days</w:t>
            </w:r>
            <w:r w:rsidR="003B3D18">
              <w:rPr>
                <w:color w:val="FFFFFF"/>
              </w:rPr>
              <w:t xml:space="preserve"> </w:t>
            </w:r>
            <w:r w:rsidR="003B3D18">
              <w:t xml:space="preserve"> </w:t>
            </w:r>
          </w:p>
        </w:tc>
      </w:tr>
      <w:tr w:rsidR="00B3026E" w14:paraId="27992FC2" w14:textId="77777777" w:rsidTr="00481942">
        <w:trPr>
          <w:trHeight w:val="1022"/>
        </w:trPr>
        <w:tc>
          <w:tcPr>
            <w:tcW w:w="765" w:type="dxa"/>
            <w:tcBorders>
              <w:top w:val="single" w:sz="6" w:space="0" w:color="000000"/>
              <w:left w:val="single" w:sz="6" w:space="0" w:color="000000"/>
              <w:bottom w:val="single" w:sz="6" w:space="0" w:color="000000"/>
              <w:right w:val="single" w:sz="6" w:space="0" w:color="000000"/>
            </w:tcBorders>
            <w:vAlign w:val="center"/>
          </w:tcPr>
          <w:p w14:paraId="2855F387" w14:textId="77777777" w:rsidR="00B3026E" w:rsidRDefault="003B3D18">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046C5824" w14:textId="77777777" w:rsidR="00B3026E" w:rsidRDefault="003B3D18">
            <w:pPr>
              <w:spacing w:line="259" w:lineRule="auto"/>
              <w:ind w:left="158"/>
            </w:pPr>
            <w:r>
              <w:t xml:space="preserve">1.1.1  </w:t>
            </w:r>
          </w:p>
        </w:tc>
        <w:tc>
          <w:tcPr>
            <w:tcW w:w="2716" w:type="dxa"/>
            <w:tcBorders>
              <w:top w:val="single" w:sz="6" w:space="0" w:color="000000"/>
              <w:left w:val="single" w:sz="6" w:space="0" w:color="000000"/>
              <w:bottom w:val="single" w:sz="6" w:space="0" w:color="000000"/>
              <w:right w:val="single" w:sz="6" w:space="0" w:color="000000"/>
            </w:tcBorders>
            <w:vAlign w:val="center"/>
          </w:tcPr>
          <w:p w14:paraId="4B7E053D" w14:textId="039050DC" w:rsidR="00B3026E" w:rsidRDefault="00D41941">
            <w:pPr>
              <w:spacing w:line="259" w:lineRule="auto"/>
              <w:jc w:val="center"/>
            </w:pPr>
            <w:r>
              <w:t>Gather Project Tea</w:t>
            </w:r>
            <w:r w:rsidR="005966A2">
              <w:t>m</w:t>
            </w:r>
          </w:p>
        </w:tc>
        <w:tc>
          <w:tcPr>
            <w:tcW w:w="2986" w:type="dxa"/>
            <w:tcBorders>
              <w:top w:val="single" w:sz="6" w:space="0" w:color="000000"/>
              <w:left w:val="single" w:sz="6" w:space="0" w:color="000000"/>
              <w:bottom w:val="single" w:sz="6" w:space="0" w:color="000000"/>
              <w:right w:val="single" w:sz="6" w:space="0" w:color="000000"/>
            </w:tcBorders>
          </w:tcPr>
          <w:p w14:paraId="3C9BDCC9" w14:textId="0A66F741" w:rsidR="00B3026E" w:rsidRDefault="005966A2">
            <w:pPr>
              <w:spacing w:line="259" w:lineRule="auto"/>
              <w:jc w:val="center"/>
            </w:pPr>
            <w:r>
              <w:t xml:space="preserve">The creation of the </w:t>
            </w:r>
            <w:r w:rsidR="006E1846">
              <w:t>Team that will be working on the project</w:t>
            </w:r>
          </w:p>
        </w:tc>
        <w:tc>
          <w:tcPr>
            <w:tcW w:w="1936" w:type="dxa"/>
            <w:tcBorders>
              <w:top w:val="single" w:sz="6" w:space="0" w:color="000000"/>
              <w:left w:val="single" w:sz="6" w:space="0" w:color="000000"/>
              <w:bottom w:val="single" w:sz="6" w:space="0" w:color="000000"/>
              <w:right w:val="single" w:sz="6" w:space="0" w:color="000000"/>
            </w:tcBorders>
            <w:vAlign w:val="center"/>
          </w:tcPr>
          <w:p w14:paraId="4271ECE0" w14:textId="477FE870" w:rsidR="00B3026E" w:rsidRDefault="00F41498">
            <w:pPr>
              <w:spacing w:line="259" w:lineRule="auto"/>
              <w:ind w:left="17"/>
              <w:jc w:val="center"/>
            </w:pPr>
            <w:r>
              <w:t>11 Days</w:t>
            </w:r>
          </w:p>
        </w:tc>
      </w:tr>
      <w:tr w:rsidR="00D41941" w14:paraId="7A43958F" w14:textId="77777777" w:rsidTr="00481942">
        <w:trPr>
          <w:trHeight w:val="1022"/>
        </w:trPr>
        <w:tc>
          <w:tcPr>
            <w:tcW w:w="765" w:type="dxa"/>
            <w:tcBorders>
              <w:top w:val="single" w:sz="6" w:space="0" w:color="000000"/>
              <w:left w:val="single" w:sz="6" w:space="0" w:color="000000"/>
              <w:bottom w:val="single" w:sz="6" w:space="0" w:color="000000"/>
              <w:right w:val="single" w:sz="6" w:space="0" w:color="000000"/>
            </w:tcBorders>
            <w:vAlign w:val="center"/>
          </w:tcPr>
          <w:p w14:paraId="4DE0ED0D" w14:textId="164C2E11" w:rsidR="00D41941" w:rsidRDefault="00AF3D99" w:rsidP="00D41941">
            <w:pPr>
              <w:spacing w:line="259" w:lineRule="auto"/>
              <w:ind w:left="9"/>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48F2F166" w14:textId="36E48F4E" w:rsidR="00D41941" w:rsidRDefault="00AF3D99" w:rsidP="00D41941">
            <w:pPr>
              <w:spacing w:line="259" w:lineRule="auto"/>
              <w:ind w:left="158"/>
            </w:pPr>
            <w:r>
              <w:t>1.1.2</w:t>
            </w:r>
          </w:p>
        </w:tc>
        <w:tc>
          <w:tcPr>
            <w:tcW w:w="2716" w:type="dxa"/>
            <w:tcBorders>
              <w:top w:val="single" w:sz="6" w:space="0" w:color="000000"/>
              <w:left w:val="single" w:sz="6" w:space="0" w:color="000000"/>
              <w:bottom w:val="single" w:sz="6" w:space="0" w:color="000000"/>
              <w:right w:val="single" w:sz="6" w:space="0" w:color="000000"/>
            </w:tcBorders>
            <w:vAlign w:val="center"/>
          </w:tcPr>
          <w:p w14:paraId="2B23C28D" w14:textId="5282D2BF" w:rsidR="00D41941" w:rsidRDefault="00D41941" w:rsidP="00D41941">
            <w:pPr>
              <w:spacing w:line="259" w:lineRule="auto"/>
              <w:jc w:val="center"/>
            </w:pPr>
            <w:r>
              <w:t>Evaluation &amp; Recommendations</w:t>
            </w:r>
          </w:p>
        </w:tc>
        <w:tc>
          <w:tcPr>
            <w:tcW w:w="2986" w:type="dxa"/>
            <w:tcBorders>
              <w:top w:val="single" w:sz="6" w:space="0" w:color="000000"/>
              <w:left w:val="single" w:sz="6" w:space="0" w:color="000000"/>
              <w:bottom w:val="single" w:sz="6" w:space="0" w:color="000000"/>
              <w:right w:val="single" w:sz="6" w:space="0" w:color="000000"/>
            </w:tcBorders>
          </w:tcPr>
          <w:p w14:paraId="15EB75AA" w14:textId="485FF7EB" w:rsidR="00D41941" w:rsidRDefault="00484545" w:rsidP="00D41941">
            <w:pPr>
              <w:spacing w:line="259" w:lineRule="auto"/>
              <w:jc w:val="center"/>
            </w:pPr>
            <w:r>
              <w:t>The group will be conducting research regarding the client to provide feedback and possible solutions</w:t>
            </w:r>
            <w:r w:rsidR="00D41941">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DB774" w14:textId="4F8B8721" w:rsidR="00D41941" w:rsidRDefault="00D41941" w:rsidP="00D41941">
            <w:pPr>
              <w:spacing w:line="259" w:lineRule="auto"/>
              <w:ind w:left="17"/>
              <w:jc w:val="center"/>
              <w:rPr>
                <w:sz w:val="22"/>
              </w:rPr>
            </w:pPr>
            <w:r>
              <w:rPr>
                <w:sz w:val="22"/>
              </w:rPr>
              <w:t>5 days</w:t>
            </w:r>
            <w:r>
              <w:t xml:space="preserve">  </w:t>
            </w:r>
          </w:p>
        </w:tc>
      </w:tr>
      <w:tr w:rsidR="00B3026E" w14:paraId="5901F201"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3AC9EBE9" w14:textId="77777777" w:rsidR="00B3026E" w:rsidRDefault="003B3D18">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6F6C1997" w14:textId="1CA80C2B" w:rsidR="00B3026E" w:rsidRDefault="003B3D18">
            <w:pPr>
              <w:spacing w:line="259" w:lineRule="auto"/>
              <w:ind w:left="158"/>
            </w:pPr>
            <w:r>
              <w:t>1.1.</w:t>
            </w:r>
            <w:r w:rsidR="008C7A8D">
              <w:t>3</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211EAECB" w14:textId="7FDBBDE7" w:rsidR="00B3026E" w:rsidRDefault="003B3D18" w:rsidP="008C7A8D">
            <w:pPr>
              <w:spacing w:line="259" w:lineRule="auto"/>
              <w:ind w:left="188"/>
              <w:jc w:val="center"/>
            </w:pPr>
            <w:r>
              <w:t>Develop Project Charter</w:t>
            </w:r>
          </w:p>
        </w:tc>
        <w:tc>
          <w:tcPr>
            <w:tcW w:w="2986" w:type="dxa"/>
            <w:tcBorders>
              <w:top w:val="single" w:sz="6" w:space="0" w:color="000000"/>
              <w:left w:val="single" w:sz="6" w:space="0" w:color="000000"/>
              <w:bottom w:val="single" w:sz="6" w:space="0" w:color="000000"/>
              <w:right w:val="single" w:sz="6" w:space="0" w:color="000000"/>
            </w:tcBorders>
          </w:tcPr>
          <w:p w14:paraId="31245BD1" w14:textId="28C0E373" w:rsidR="00B3026E" w:rsidRDefault="00D41941">
            <w:pPr>
              <w:spacing w:line="259" w:lineRule="auto"/>
              <w:ind w:left="1"/>
              <w:jc w:val="center"/>
            </w:pPr>
            <w:r>
              <w:t xml:space="preserve">Project Manager </w:t>
            </w:r>
            <w:r w:rsidR="00484545">
              <w:t>will lead in developing the project cha</w:t>
            </w:r>
            <w:r w:rsidR="00212702">
              <w:t>rter.</w:t>
            </w:r>
          </w:p>
        </w:tc>
        <w:tc>
          <w:tcPr>
            <w:tcW w:w="1936" w:type="dxa"/>
            <w:tcBorders>
              <w:top w:val="single" w:sz="6" w:space="0" w:color="000000"/>
              <w:left w:val="single" w:sz="6" w:space="0" w:color="000000"/>
              <w:bottom w:val="single" w:sz="6" w:space="0" w:color="000000"/>
              <w:right w:val="single" w:sz="6" w:space="0" w:color="000000"/>
            </w:tcBorders>
            <w:vAlign w:val="center"/>
          </w:tcPr>
          <w:p w14:paraId="5AE331FF" w14:textId="77777777" w:rsidR="00B3026E" w:rsidRDefault="003B3D18">
            <w:pPr>
              <w:spacing w:line="259" w:lineRule="auto"/>
              <w:ind w:left="9"/>
              <w:jc w:val="center"/>
            </w:pPr>
            <w:r>
              <w:t xml:space="preserve">35 days  </w:t>
            </w:r>
          </w:p>
        </w:tc>
      </w:tr>
      <w:tr w:rsidR="008252C7" w14:paraId="188F8DFC"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1933CEA0" w14:textId="24AE243F" w:rsidR="008252C7" w:rsidRDefault="008252C7" w:rsidP="008252C7">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738A95CE" w14:textId="4D47CE24" w:rsidR="008252C7" w:rsidRDefault="008252C7" w:rsidP="008252C7">
            <w:pPr>
              <w:spacing w:line="259" w:lineRule="auto"/>
              <w:ind w:left="158"/>
            </w:pPr>
            <w:r>
              <w:t>1.1.</w:t>
            </w:r>
            <w:r w:rsidR="008C7A8D">
              <w:t>4</w:t>
            </w:r>
            <w:r>
              <w:t xml:space="preserve">  </w:t>
            </w:r>
          </w:p>
        </w:tc>
        <w:tc>
          <w:tcPr>
            <w:tcW w:w="2716" w:type="dxa"/>
            <w:tcBorders>
              <w:top w:val="single" w:sz="6" w:space="0" w:color="000000"/>
              <w:left w:val="single" w:sz="6" w:space="0" w:color="000000"/>
              <w:bottom w:val="single" w:sz="6" w:space="0" w:color="000000"/>
              <w:right w:val="single" w:sz="6" w:space="0" w:color="000000"/>
            </w:tcBorders>
          </w:tcPr>
          <w:p w14:paraId="7A1BBC48" w14:textId="77777777" w:rsidR="008252C7" w:rsidRDefault="008252C7" w:rsidP="008C7A8D">
            <w:pPr>
              <w:spacing w:after="35" w:line="259" w:lineRule="auto"/>
              <w:ind w:left="28"/>
              <w:jc w:val="center"/>
            </w:pPr>
            <w:r>
              <w:t>Deliverable: Submit Project</w:t>
            </w:r>
          </w:p>
          <w:p w14:paraId="26A1FD31" w14:textId="2C1142ED" w:rsidR="008252C7" w:rsidRDefault="008252C7" w:rsidP="008C7A8D">
            <w:pPr>
              <w:spacing w:line="259" w:lineRule="auto"/>
              <w:ind w:left="188"/>
              <w:jc w:val="center"/>
            </w:pPr>
            <w:r>
              <w:t>Charter</w:t>
            </w:r>
          </w:p>
        </w:tc>
        <w:tc>
          <w:tcPr>
            <w:tcW w:w="2986" w:type="dxa"/>
            <w:tcBorders>
              <w:top w:val="single" w:sz="6" w:space="0" w:color="000000"/>
              <w:left w:val="single" w:sz="6" w:space="0" w:color="000000"/>
              <w:bottom w:val="single" w:sz="6" w:space="0" w:color="000000"/>
              <w:right w:val="single" w:sz="6" w:space="0" w:color="000000"/>
            </w:tcBorders>
          </w:tcPr>
          <w:p w14:paraId="2F7B164C" w14:textId="19532D7A" w:rsidR="008252C7" w:rsidRDefault="008252C7" w:rsidP="008252C7">
            <w:pPr>
              <w:spacing w:line="259" w:lineRule="auto"/>
              <w:ind w:left="1"/>
              <w:jc w:val="center"/>
            </w:pPr>
            <w:r>
              <w:t xml:space="preserve"> Project Charter is delivered to the Project Sponsor for approval.  </w:t>
            </w:r>
          </w:p>
        </w:tc>
        <w:tc>
          <w:tcPr>
            <w:tcW w:w="1936" w:type="dxa"/>
            <w:tcBorders>
              <w:top w:val="single" w:sz="6" w:space="0" w:color="000000"/>
              <w:left w:val="single" w:sz="6" w:space="0" w:color="000000"/>
              <w:bottom w:val="single" w:sz="6" w:space="0" w:color="000000"/>
              <w:right w:val="single" w:sz="6" w:space="0" w:color="000000"/>
            </w:tcBorders>
            <w:vAlign w:val="center"/>
          </w:tcPr>
          <w:p w14:paraId="20131EC1" w14:textId="27046AE7" w:rsidR="008252C7" w:rsidRDefault="008252C7" w:rsidP="008252C7">
            <w:pPr>
              <w:spacing w:line="259" w:lineRule="auto"/>
              <w:ind w:left="9"/>
              <w:jc w:val="center"/>
            </w:pPr>
            <w:r>
              <w:t xml:space="preserve">1 day  </w:t>
            </w:r>
          </w:p>
        </w:tc>
      </w:tr>
      <w:tr w:rsidR="008252C7" w14:paraId="16049CC9"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1059FB56" w14:textId="1B998625" w:rsidR="008252C7" w:rsidRDefault="008252C7" w:rsidP="008252C7">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670BBAED" w14:textId="2E2CA693" w:rsidR="008252C7" w:rsidRDefault="008252C7" w:rsidP="008252C7">
            <w:pPr>
              <w:spacing w:line="259" w:lineRule="auto"/>
              <w:ind w:left="158"/>
            </w:pPr>
            <w:r>
              <w:t>1.1.</w:t>
            </w:r>
            <w:r w:rsidR="008C7A8D">
              <w:t>5</w:t>
            </w:r>
            <w:r>
              <w:t xml:space="preserve">  </w:t>
            </w:r>
          </w:p>
        </w:tc>
        <w:tc>
          <w:tcPr>
            <w:tcW w:w="2716" w:type="dxa"/>
            <w:tcBorders>
              <w:top w:val="single" w:sz="6" w:space="0" w:color="000000"/>
              <w:left w:val="single" w:sz="6" w:space="0" w:color="000000"/>
              <w:bottom w:val="single" w:sz="6" w:space="0" w:color="000000"/>
              <w:right w:val="single" w:sz="6" w:space="0" w:color="000000"/>
            </w:tcBorders>
          </w:tcPr>
          <w:p w14:paraId="480F0823" w14:textId="2D414941" w:rsidR="008252C7" w:rsidRDefault="008252C7" w:rsidP="008C7A8D">
            <w:pPr>
              <w:spacing w:after="35" w:line="259" w:lineRule="auto"/>
              <w:ind w:left="28"/>
              <w:jc w:val="center"/>
            </w:pPr>
            <w:r>
              <w:t>Project Sponsor Reviews Project Charter</w:t>
            </w:r>
          </w:p>
        </w:tc>
        <w:tc>
          <w:tcPr>
            <w:tcW w:w="2986" w:type="dxa"/>
            <w:tcBorders>
              <w:top w:val="single" w:sz="6" w:space="0" w:color="000000"/>
              <w:left w:val="single" w:sz="6" w:space="0" w:color="000000"/>
              <w:bottom w:val="single" w:sz="6" w:space="0" w:color="000000"/>
              <w:right w:val="single" w:sz="6" w:space="0" w:color="000000"/>
            </w:tcBorders>
          </w:tcPr>
          <w:p w14:paraId="03B81217" w14:textId="57B2B293" w:rsidR="008252C7" w:rsidRDefault="008252C7" w:rsidP="008252C7">
            <w:pPr>
              <w:spacing w:line="259" w:lineRule="auto"/>
              <w:ind w:left="1"/>
              <w:jc w:val="center"/>
            </w:pPr>
            <w:r>
              <w:t xml:space="preserve">Project sponsor reviews the Project Charter and provides adequate </w:t>
            </w:r>
            <w:r w:rsidR="00AF3D99">
              <w:t>feedback</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479ABAFF" w14:textId="1448D4DB" w:rsidR="008252C7" w:rsidRDefault="008252C7" w:rsidP="008252C7">
            <w:pPr>
              <w:spacing w:line="259" w:lineRule="auto"/>
              <w:ind w:left="9"/>
              <w:jc w:val="center"/>
            </w:pPr>
            <w:r>
              <w:t xml:space="preserve">2 days  </w:t>
            </w:r>
          </w:p>
        </w:tc>
      </w:tr>
      <w:tr w:rsidR="008C7A8D" w14:paraId="50CBB878" w14:textId="77777777" w:rsidTr="00481942">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639DA805" w14:textId="567AB900" w:rsidR="008C7A8D" w:rsidRDefault="008C7A8D" w:rsidP="008C7A8D">
            <w:pPr>
              <w:spacing w:line="259" w:lineRule="auto"/>
              <w:ind w:left="9"/>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243A674" w14:textId="0A621235" w:rsidR="008C7A8D" w:rsidRDefault="008C7A8D" w:rsidP="008C7A8D">
            <w:pPr>
              <w:spacing w:line="259" w:lineRule="auto"/>
              <w:ind w:left="158"/>
            </w:pPr>
            <w:r>
              <w:t>1.1.</w:t>
            </w:r>
            <w:r w:rsidR="00A2137F">
              <w:t>6</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6855736D" w14:textId="72B6AFF0" w:rsidR="008C7A8D" w:rsidRDefault="00133061" w:rsidP="008C7A8D">
            <w:pPr>
              <w:spacing w:after="35" w:line="259" w:lineRule="auto"/>
              <w:ind w:left="28"/>
              <w:jc w:val="center"/>
            </w:pPr>
            <w:r>
              <w:t xml:space="preserve">Milestone: </w:t>
            </w:r>
            <w:r w:rsidR="008C7A8D">
              <w:t>Project Charter Signed/Approved</w:t>
            </w:r>
          </w:p>
        </w:tc>
        <w:tc>
          <w:tcPr>
            <w:tcW w:w="2986" w:type="dxa"/>
            <w:tcBorders>
              <w:top w:val="single" w:sz="6" w:space="0" w:color="000000"/>
              <w:left w:val="single" w:sz="6" w:space="0" w:color="000000"/>
              <w:bottom w:val="single" w:sz="6" w:space="0" w:color="000000"/>
              <w:right w:val="single" w:sz="6" w:space="0" w:color="000000"/>
            </w:tcBorders>
          </w:tcPr>
          <w:p w14:paraId="07179191" w14:textId="5B4FD53C" w:rsidR="008C7A8D" w:rsidRDefault="008C7A8D" w:rsidP="00D810D1">
            <w:pPr>
              <w:spacing w:after="2"/>
              <w:ind w:left="52"/>
              <w:jc w:val="center"/>
            </w:pPr>
            <w:r>
              <w:t>The Project Sponsor signs the Project Charter. After signing the Project Manager can now move forward with the Pla</w:t>
            </w:r>
            <w:r w:rsidR="001F4AC3">
              <w:t>nning Phase</w:t>
            </w:r>
          </w:p>
          <w:p w14:paraId="3139FAC9" w14:textId="04F1F232" w:rsidR="008C7A8D" w:rsidRDefault="008C7A8D" w:rsidP="008C7A8D">
            <w:pPr>
              <w:spacing w:line="259" w:lineRule="auto"/>
              <w:ind w:left="1"/>
              <w:jc w:val="center"/>
            </w:pPr>
          </w:p>
        </w:tc>
        <w:tc>
          <w:tcPr>
            <w:tcW w:w="1936" w:type="dxa"/>
            <w:tcBorders>
              <w:top w:val="single" w:sz="6" w:space="0" w:color="000000"/>
              <w:left w:val="single" w:sz="6" w:space="0" w:color="000000"/>
              <w:bottom w:val="single" w:sz="6" w:space="0" w:color="000000"/>
              <w:right w:val="single" w:sz="6" w:space="0" w:color="000000"/>
            </w:tcBorders>
            <w:vAlign w:val="center"/>
          </w:tcPr>
          <w:p w14:paraId="1856B0DC" w14:textId="38B5E181" w:rsidR="008C7A8D" w:rsidRDefault="008C7A8D" w:rsidP="008C7A8D">
            <w:pPr>
              <w:spacing w:line="259" w:lineRule="auto"/>
              <w:ind w:left="9"/>
              <w:jc w:val="center"/>
            </w:pPr>
            <w:r>
              <w:t xml:space="preserve">1 day  </w:t>
            </w:r>
          </w:p>
        </w:tc>
      </w:tr>
      <w:tr w:rsidR="00481942" w14:paraId="2AFE1944" w14:textId="77777777" w:rsidTr="00481942">
        <w:tblPrEx>
          <w:tblCellMar>
            <w:right w:w="0" w:type="dxa"/>
          </w:tblCellMar>
        </w:tblPrEx>
        <w:trPr>
          <w:trHeight w:val="676"/>
        </w:trPr>
        <w:tc>
          <w:tcPr>
            <w:tcW w:w="765"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6EC141D6" w14:textId="77777777" w:rsidR="00481942" w:rsidRDefault="00481942" w:rsidP="0098275E">
            <w:pPr>
              <w:spacing w:line="259" w:lineRule="auto"/>
              <w:ind w:right="7"/>
              <w:jc w:val="center"/>
            </w:pPr>
            <w:r>
              <w:rPr>
                <w:b/>
                <w:color w:val="FFFFFF"/>
              </w:rPr>
              <w:t>2</w:t>
            </w:r>
            <w:r>
              <w:rPr>
                <w:color w:val="FFFFFF"/>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0707A834" w14:textId="77777777" w:rsidR="00481942" w:rsidRDefault="00481942" w:rsidP="0098275E">
            <w:pPr>
              <w:spacing w:line="259" w:lineRule="auto"/>
              <w:ind w:left="2"/>
              <w:jc w:val="center"/>
            </w:pPr>
            <w:r>
              <w:rPr>
                <w:b/>
                <w:color w:val="FFFFFF"/>
              </w:rPr>
              <w:t>1.2</w:t>
            </w:r>
            <w:r>
              <w:rPr>
                <w:color w:val="FFFFFF"/>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4BCC974D" w14:textId="77777777" w:rsidR="00481942" w:rsidRDefault="00481942" w:rsidP="0098275E">
            <w:pPr>
              <w:spacing w:line="259" w:lineRule="auto"/>
              <w:ind w:right="2"/>
              <w:jc w:val="center"/>
            </w:pPr>
            <w:r>
              <w:rPr>
                <w:b/>
                <w:color w:val="FFFFFF"/>
              </w:rPr>
              <w:t>Planning</w:t>
            </w:r>
            <w:r>
              <w:rPr>
                <w:color w:val="FFFFFF"/>
              </w:rPr>
              <w:t xml:space="preserve"> </w:t>
            </w:r>
            <w:r>
              <w:t xml:space="preserve"> </w:t>
            </w:r>
          </w:p>
        </w:tc>
        <w:tc>
          <w:tcPr>
            <w:tcW w:w="2986" w:type="dxa"/>
            <w:tcBorders>
              <w:top w:val="single" w:sz="6" w:space="0" w:color="000000"/>
              <w:left w:val="single" w:sz="6" w:space="0" w:color="000000"/>
              <w:bottom w:val="single" w:sz="6" w:space="0" w:color="000000"/>
              <w:right w:val="single" w:sz="6" w:space="0" w:color="000000"/>
            </w:tcBorders>
            <w:shd w:val="clear" w:color="auto" w:fill="2F5496"/>
          </w:tcPr>
          <w:p w14:paraId="02D53899" w14:textId="77777777" w:rsidR="00481942" w:rsidRDefault="00481942" w:rsidP="0098275E">
            <w:pPr>
              <w:spacing w:line="259" w:lineRule="auto"/>
              <w:jc w:val="center"/>
            </w:pPr>
            <w:r>
              <w:rPr>
                <w:b/>
                <w:color w:val="FFFFFF"/>
              </w:rPr>
              <w:t>The work for the planning process for the project.</w:t>
            </w:r>
            <w:r>
              <w:rPr>
                <w:color w:val="FFFFFF"/>
              </w:rPr>
              <w:t xml:space="preserve"> </w:t>
            </w:r>
            <w:r>
              <w:t xml:space="preserve"> </w:t>
            </w:r>
          </w:p>
        </w:tc>
        <w:tc>
          <w:tcPr>
            <w:tcW w:w="1936"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48E8EDF8" w14:textId="530BC67D" w:rsidR="00481942" w:rsidRDefault="00481942" w:rsidP="0098275E">
            <w:pPr>
              <w:spacing w:line="259" w:lineRule="auto"/>
              <w:ind w:left="10"/>
              <w:jc w:val="center"/>
            </w:pPr>
            <w:r>
              <w:rPr>
                <w:b/>
                <w:color w:val="FFFFFF"/>
              </w:rPr>
              <w:t>1</w:t>
            </w:r>
            <w:r w:rsidR="008C31EE">
              <w:rPr>
                <w:b/>
                <w:color w:val="FFFFFF"/>
              </w:rPr>
              <w:t>5</w:t>
            </w:r>
            <w:r>
              <w:rPr>
                <w:b/>
                <w:color w:val="FFFFFF"/>
              </w:rPr>
              <w:t xml:space="preserve"> days</w:t>
            </w:r>
            <w:r>
              <w:rPr>
                <w:color w:val="FFFFFF"/>
              </w:rPr>
              <w:t xml:space="preserve"> </w:t>
            </w:r>
            <w:r>
              <w:t xml:space="preserve"> </w:t>
            </w:r>
          </w:p>
        </w:tc>
      </w:tr>
      <w:tr w:rsidR="00481942" w14:paraId="1946D080" w14:textId="77777777" w:rsidTr="00481942">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711C0BD5" w14:textId="1E769B30" w:rsidR="00481942" w:rsidRDefault="00A2137F" w:rsidP="0098275E">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5BFEEB2E" w14:textId="6081BFCA" w:rsidR="00481942" w:rsidRDefault="00A2137F" w:rsidP="0098275E">
            <w:pPr>
              <w:spacing w:line="259" w:lineRule="auto"/>
              <w:ind w:left="168"/>
            </w:pPr>
            <w:r>
              <w:t>1.2.1</w:t>
            </w:r>
          </w:p>
        </w:tc>
        <w:tc>
          <w:tcPr>
            <w:tcW w:w="2716" w:type="dxa"/>
            <w:tcBorders>
              <w:top w:val="single" w:sz="6" w:space="0" w:color="000000"/>
              <w:left w:val="single" w:sz="6" w:space="0" w:color="000000"/>
              <w:bottom w:val="single" w:sz="6" w:space="0" w:color="000000"/>
              <w:right w:val="single" w:sz="6" w:space="0" w:color="000000"/>
            </w:tcBorders>
          </w:tcPr>
          <w:p w14:paraId="5D9126D7" w14:textId="5E313567" w:rsidR="00481942" w:rsidRDefault="0076035B" w:rsidP="0098275E">
            <w:pPr>
              <w:spacing w:line="259" w:lineRule="auto"/>
              <w:jc w:val="center"/>
            </w:pPr>
            <w:r>
              <w:t>Determine Project Roles</w:t>
            </w:r>
          </w:p>
        </w:tc>
        <w:tc>
          <w:tcPr>
            <w:tcW w:w="2986" w:type="dxa"/>
            <w:tcBorders>
              <w:top w:val="single" w:sz="6" w:space="0" w:color="000000"/>
              <w:left w:val="single" w:sz="6" w:space="0" w:color="000000"/>
              <w:bottom w:val="single" w:sz="6" w:space="0" w:color="000000"/>
              <w:right w:val="single" w:sz="6" w:space="0" w:color="000000"/>
            </w:tcBorders>
          </w:tcPr>
          <w:p w14:paraId="248BEBDC" w14:textId="33F94ED1" w:rsidR="00481942" w:rsidRDefault="0076035B" w:rsidP="0098275E">
            <w:pPr>
              <w:spacing w:line="259" w:lineRule="auto"/>
              <w:jc w:val="center"/>
            </w:pPr>
            <w:r>
              <w:t>The Project Manager and the Entire team will decide on their roles based on their skills and capabilities.</w:t>
            </w:r>
          </w:p>
        </w:tc>
        <w:tc>
          <w:tcPr>
            <w:tcW w:w="1936" w:type="dxa"/>
            <w:tcBorders>
              <w:top w:val="single" w:sz="6" w:space="0" w:color="000000"/>
              <w:left w:val="single" w:sz="6" w:space="0" w:color="000000"/>
              <w:bottom w:val="single" w:sz="6" w:space="0" w:color="000000"/>
              <w:right w:val="single" w:sz="6" w:space="0" w:color="000000"/>
            </w:tcBorders>
            <w:vAlign w:val="center"/>
          </w:tcPr>
          <w:p w14:paraId="26E42406" w14:textId="262B44B1" w:rsidR="00481942" w:rsidRPr="004F0D21" w:rsidRDefault="004F0D21" w:rsidP="0098275E">
            <w:pPr>
              <w:spacing w:line="259" w:lineRule="auto"/>
              <w:ind w:left="4"/>
              <w:jc w:val="center"/>
              <w:rPr>
                <w:lang w:val="en-US"/>
              </w:rPr>
            </w:pPr>
            <w:r>
              <w:rPr>
                <w:lang w:val="en-US"/>
              </w:rPr>
              <w:t>1 day</w:t>
            </w:r>
          </w:p>
        </w:tc>
      </w:tr>
      <w:tr w:rsidR="00F86C79" w14:paraId="0BBFD9D6" w14:textId="77777777" w:rsidTr="00481942">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71F403E5" w14:textId="172D49FB" w:rsidR="00F86C79" w:rsidRDefault="00502403" w:rsidP="00502403">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94668B2" w14:textId="076BDF45" w:rsidR="00F86C79" w:rsidRDefault="00502403" w:rsidP="00502403">
            <w:pPr>
              <w:spacing w:line="259" w:lineRule="auto"/>
              <w:ind w:left="168"/>
            </w:pPr>
            <w:r>
              <w:t>1.2.</w:t>
            </w:r>
            <w:r w:rsidR="00F04EF8">
              <w:t>2</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5D2B3BEB" w14:textId="0F4FE895" w:rsidR="00F86C79" w:rsidRDefault="00502403" w:rsidP="00502403">
            <w:pPr>
              <w:spacing w:line="259" w:lineRule="auto"/>
              <w:jc w:val="center"/>
            </w:pPr>
            <w:r>
              <w:t xml:space="preserve">Project Team Kickoff Meeting  </w:t>
            </w:r>
          </w:p>
        </w:tc>
        <w:tc>
          <w:tcPr>
            <w:tcW w:w="2986" w:type="dxa"/>
            <w:tcBorders>
              <w:top w:val="single" w:sz="6" w:space="0" w:color="000000"/>
              <w:left w:val="single" w:sz="6" w:space="0" w:color="000000"/>
              <w:bottom w:val="single" w:sz="6" w:space="0" w:color="000000"/>
              <w:right w:val="single" w:sz="6" w:space="0" w:color="000000"/>
            </w:tcBorders>
          </w:tcPr>
          <w:p w14:paraId="079A62A4" w14:textId="3222D705" w:rsidR="00502403" w:rsidRDefault="00250B7B" w:rsidP="00502403">
            <w:pPr>
              <w:spacing w:after="5" w:line="238" w:lineRule="auto"/>
              <w:jc w:val="center"/>
            </w:pPr>
            <w:r>
              <w:t xml:space="preserve">The </w:t>
            </w:r>
            <w:r w:rsidR="00A84C62">
              <w:t>initial meeting for this phase is started</w:t>
            </w:r>
            <w:r w:rsidR="00E83715">
              <w:t>. The Project Manager, Project Team,</w:t>
            </w:r>
            <w:r w:rsidR="00A84C62">
              <w:t xml:space="preserve"> and </w:t>
            </w:r>
            <w:r w:rsidR="00E83715">
              <w:t>Project Sponsor (Invited</w:t>
            </w:r>
            <w:r w:rsidR="00BA002A">
              <w:t>, but Optional</w:t>
            </w:r>
            <w:r w:rsidR="00E83715">
              <w:t>)</w:t>
            </w:r>
            <w:r w:rsidR="00BA002A">
              <w:t xml:space="preserve"> will talk about the planning of the system.</w:t>
            </w:r>
          </w:p>
          <w:p w14:paraId="5EA69C9B" w14:textId="388B7254" w:rsidR="00F86C79" w:rsidRDefault="00F86C79" w:rsidP="00502403">
            <w:pPr>
              <w:spacing w:line="259" w:lineRule="auto"/>
              <w:jc w:val="center"/>
            </w:pPr>
          </w:p>
        </w:tc>
        <w:tc>
          <w:tcPr>
            <w:tcW w:w="1936" w:type="dxa"/>
            <w:tcBorders>
              <w:top w:val="single" w:sz="6" w:space="0" w:color="000000"/>
              <w:left w:val="single" w:sz="6" w:space="0" w:color="000000"/>
              <w:bottom w:val="single" w:sz="6" w:space="0" w:color="000000"/>
              <w:right w:val="single" w:sz="6" w:space="0" w:color="000000"/>
            </w:tcBorders>
            <w:vAlign w:val="center"/>
          </w:tcPr>
          <w:p w14:paraId="38D2D846" w14:textId="1D7C9DAF" w:rsidR="00F86C79" w:rsidRDefault="005902D6" w:rsidP="00502403">
            <w:pPr>
              <w:spacing w:line="259" w:lineRule="auto"/>
              <w:ind w:left="4"/>
              <w:jc w:val="center"/>
            </w:pPr>
            <w:r>
              <w:t>1 day</w:t>
            </w:r>
          </w:p>
        </w:tc>
      </w:tr>
      <w:tr w:rsidR="00A2137F" w14:paraId="5E95480E" w14:textId="77777777" w:rsidTr="00481942">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2830D3BB" w14:textId="5D070709" w:rsidR="00A2137F"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74376234" w14:textId="344ED651" w:rsidR="00A2137F" w:rsidRDefault="00481942" w:rsidP="0098275E">
            <w:pPr>
              <w:spacing w:line="259" w:lineRule="auto"/>
              <w:ind w:left="168"/>
            </w:pPr>
            <w:r>
              <w:t>1.2.</w:t>
            </w:r>
            <w:r w:rsidR="00F04EF8">
              <w:t>3</w:t>
            </w:r>
            <w:r>
              <w:t xml:space="preserve">  </w:t>
            </w:r>
          </w:p>
        </w:tc>
        <w:tc>
          <w:tcPr>
            <w:tcW w:w="2716" w:type="dxa"/>
            <w:tcBorders>
              <w:top w:val="single" w:sz="6" w:space="0" w:color="000000"/>
              <w:left w:val="single" w:sz="6" w:space="0" w:color="000000"/>
              <w:bottom w:val="single" w:sz="6" w:space="0" w:color="000000"/>
              <w:right w:val="single" w:sz="6" w:space="0" w:color="000000"/>
            </w:tcBorders>
          </w:tcPr>
          <w:p w14:paraId="0BBF6AB7" w14:textId="00FC0D02" w:rsidR="00A2137F" w:rsidRDefault="00481942" w:rsidP="0098275E">
            <w:pPr>
              <w:spacing w:line="259" w:lineRule="auto"/>
              <w:jc w:val="center"/>
            </w:pPr>
            <w:r>
              <w:t xml:space="preserve">Create Preliminary Scope Statement  </w:t>
            </w:r>
          </w:p>
        </w:tc>
        <w:tc>
          <w:tcPr>
            <w:tcW w:w="2986" w:type="dxa"/>
            <w:tcBorders>
              <w:top w:val="single" w:sz="6" w:space="0" w:color="000000"/>
              <w:left w:val="single" w:sz="6" w:space="0" w:color="000000"/>
              <w:bottom w:val="single" w:sz="6" w:space="0" w:color="000000"/>
              <w:right w:val="single" w:sz="6" w:space="0" w:color="000000"/>
            </w:tcBorders>
          </w:tcPr>
          <w:p w14:paraId="496DB1D7" w14:textId="293D31D1" w:rsidR="00A2137F" w:rsidRDefault="00481942" w:rsidP="0098275E">
            <w:pPr>
              <w:spacing w:line="259" w:lineRule="auto"/>
              <w:jc w:val="center"/>
            </w:pPr>
            <w:r>
              <w:t xml:space="preserve">Project Manager creates a Preliminary Scope Statement. </w:t>
            </w:r>
            <w:r w:rsidR="00F04EF8">
              <w:t>Which Identify the Scope of the Project</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104C6A43" w14:textId="6B808F3C" w:rsidR="00A2137F" w:rsidRDefault="00481942" w:rsidP="0098275E">
            <w:pPr>
              <w:spacing w:line="259" w:lineRule="auto"/>
              <w:ind w:left="4"/>
              <w:jc w:val="center"/>
            </w:pPr>
            <w:r>
              <w:t xml:space="preserve">4 days  </w:t>
            </w:r>
          </w:p>
        </w:tc>
      </w:tr>
      <w:tr w:rsidR="00481942" w14:paraId="49011D1C" w14:textId="77777777" w:rsidTr="00481942">
        <w:tblPrEx>
          <w:tblCellMar>
            <w:right w:w="0" w:type="dxa"/>
          </w:tblCellMar>
        </w:tblPrEx>
        <w:trPr>
          <w:trHeight w:val="1015"/>
        </w:trPr>
        <w:tc>
          <w:tcPr>
            <w:tcW w:w="765" w:type="dxa"/>
            <w:tcBorders>
              <w:top w:val="single" w:sz="6" w:space="0" w:color="000000"/>
              <w:left w:val="single" w:sz="6" w:space="0" w:color="000000"/>
              <w:bottom w:val="single" w:sz="6" w:space="0" w:color="000000"/>
              <w:right w:val="single" w:sz="6" w:space="0" w:color="000000"/>
            </w:tcBorders>
            <w:vAlign w:val="center"/>
          </w:tcPr>
          <w:p w14:paraId="6C8818C6" w14:textId="77777777" w:rsidR="00481942"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C2B67E1" w14:textId="77777777" w:rsidR="00481942" w:rsidRDefault="00481942" w:rsidP="0098275E">
            <w:pPr>
              <w:spacing w:line="259" w:lineRule="auto"/>
              <w:ind w:left="168"/>
            </w:pPr>
            <w:r>
              <w:t xml:space="preserve">1.2.4  </w:t>
            </w:r>
          </w:p>
        </w:tc>
        <w:tc>
          <w:tcPr>
            <w:tcW w:w="2716" w:type="dxa"/>
            <w:tcBorders>
              <w:top w:val="single" w:sz="6" w:space="0" w:color="000000"/>
              <w:left w:val="single" w:sz="6" w:space="0" w:color="000000"/>
              <w:bottom w:val="single" w:sz="6" w:space="0" w:color="000000"/>
              <w:right w:val="single" w:sz="6" w:space="0" w:color="000000"/>
            </w:tcBorders>
            <w:vAlign w:val="center"/>
          </w:tcPr>
          <w:p w14:paraId="683CF7A1" w14:textId="77777777" w:rsidR="00481942" w:rsidRDefault="00481942" w:rsidP="0098275E">
            <w:pPr>
              <w:spacing w:line="259" w:lineRule="auto"/>
              <w:jc w:val="center"/>
            </w:pPr>
            <w:r>
              <w:t xml:space="preserve">Develop Project Plan  </w:t>
            </w:r>
          </w:p>
        </w:tc>
        <w:tc>
          <w:tcPr>
            <w:tcW w:w="2986" w:type="dxa"/>
            <w:tcBorders>
              <w:top w:val="single" w:sz="6" w:space="0" w:color="000000"/>
              <w:left w:val="single" w:sz="6" w:space="0" w:color="000000"/>
              <w:bottom w:val="single" w:sz="6" w:space="0" w:color="000000"/>
              <w:right w:val="single" w:sz="6" w:space="0" w:color="000000"/>
            </w:tcBorders>
          </w:tcPr>
          <w:p w14:paraId="05F4D3FA" w14:textId="7A839BD5" w:rsidR="00481942" w:rsidRDefault="00F04EF8" w:rsidP="0098275E">
            <w:pPr>
              <w:spacing w:line="259" w:lineRule="auto"/>
              <w:jc w:val="center"/>
            </w:pPr>
            <w:r>
              <w:t>With the guidance of the Project Manager, the Project Team will create a Project</w:t>
            </w:r>
            <w:r w:rsidR="00085830">
              <w:t xml:space="preserve"> Plan.</w:t>
            </w:r>
          </w:p>
        </w:tc>
        <w:tc>
          <w:tcPr>
            <w:tcW w:w="1936" w:type="dxa"/>
            <w:tcBorders>
              <w:top w:val="single" w:sz="6" w:space="0" w:color="000000"/>
              <w:left w:val="single" w:sz="6" w:space="0" w:color="000000"/>
              <w:bottom w:val="single" w:sz="6" w:space="0" w:color="000000"/>
              <w:right w:val="single" w:sz="6" w:space="0" w:color="000000"/>
            </w:tcBorders>
            <w:vAlign w:val="center"/>
          </w:tcPr>
          <w:p w14:paraId="1C74D44C" w14:textId="77777777" w:rsidR="00481942" w:rsidRDefault="00481942" w:rsidP="0098275E">
            <w:pPr>
              <w:spacing w:line="259" w:lineRule="auto"/>
              <w:ind w:left="4"/>
              <w:jc w:val="center"/>
            </w:pPr>
            <w:r>
              <w:t xml:space="preserve">7 days  </w:t>
            </w:r>
          </w:p>
        </w:tc>
      </w:tr>
      <w:tr w:rsidR="00481942" w14:paraId="488ED190" w14:textId="77777777" w:rsidTr="00481942">
        <w:tblPrEx>
          <w:tblCellMar>
            <w:right w:w="0" w:type="dxa"/>
          </w:tblCellMar>
        </w:tblPrEx>
        <w:trPr>
          <w:trHeight w:val="705"/>
        </w:trPr>
        <w:tc>
          <w:tcPr>
            <w:tcW w:w="765" w:type="dxa"/>
            <w:tcBorders>
              <w:top w:val="single" w:sz="6" w:space="0" w:color="000000"/>
              <w:left w:val="single" w:sz="6" w:space="0" w:color="000000"/>
              <w:bottom w:val="single" w:sz="6" w:space="0" w:color="000000"/>
              <w:right w:val="single" w:sz="6" w:space="0" w:color="000000"/>
            </w:tcBorders>
            <w:vAlign w:val="center"/>
          </w:tcPr>
          <w:p w14:paraId="4AC6892C" w14:textId="77777777" w:rsidR="00481942"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D893A32" w14:textId="77777777" w:rsidR="00481942" w:rsidRDefault="00481942" w:rsidP="0098275E">
            <w:pPr>
              <w:spacing w:line="259" w:lineRule="auto"/>
              <w:ind w:left="168"/>
            </w:pPr>
            <w:r>
              <w:t xml:space="preserve">1.2.5  </w:t>
            </w:r>
          </w:p>
        </w:tc>
        <w:tc>
          <w:tcPr>
            <w:tcW w:w="2716" w:type="dxa"/>
            <w:tcBorders>
              <w:top w:val="single" w:sz="6" w:space="0" w:color="000000"/>
              <w:left w:val="single" w:sz="6" w:space="0" w:color="000000"/>
              <w:bottom w:val="single" w:sz="6" w:space="0" w:color="000000"/>
              <w:right w:val="single" w:sz="6" w:space="0" w:color="000000"/>
            </w:tcBorders>
            <w:vAlign w:val="center"/>
          </w:tcPr>
          <w:p w14:paraId="548A6881" w14:textId="77777777" w:rsidR="00481942" w:rsidRDefault="00481942" w:rsidP="0098275E">
            <w:pPr>
              <w:spacing w:line="259" w:lineRule="auto"/>
              <w:jc w:val="center"/>
            </w:pPr>
            <w:r>
              <w:t xml:space="preserve">Submit Project Plan  </w:t>
            </w:r>
          </w:p>
        </w:tc>
        <w:tc>
          <w:tcPr>
            <w:tcW w:w="2986" w:type="dxa"/>
            <w:tcBorders>
              <w:top w:val="single" w:sz="6" w:space="0" w:color="000000"/>
              <w:left w:val="single" w:sz="6" w:space="0" w:color="000000"/>
              <w:bottom w:val="single" w:sz="6" w:space="0" w:color="000000"/>
              <w:right w:val="single" w:sz="6" w:space="0" w:color="000000"/>
            </w:tcBorders>
          </w:tcPr>
          <w:p w14:paraId="5CD7FC9F" w14:textId="193783ED" w:rsidR="00481942" w:rsidRDefault="00481942" w:rsidP="0098275E">
            <w:pPr>
              <w:spacing w:line="259" w:lineRule="auto"/>
              <w:jc w:val="center"/>
            </w:pPr>
            <w:r>
              <w:t>Project Manager submits the project plan for approval</w:t>
            </w:r>
            <w:r w:rsidR="008276ED">
              <w:t xml:space="preserve"> and any </w:t>
            </w:r>
            <w:r w:rsidR="00BB788D">
              <w:t>suggestions and recommendation for improvements</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65033ED8" w14:textId="77777777" w:rsidR="00481942" w:rsidRDefault="00481942" w:rsidP="0098275E">
            <w:pPr>
              <w:spacing w:line="259" w:lineRule="auto"/>
              <w:ind w:left="4"/>
              <w:jc w:val="center"/>
            </w:pPr>
            <w:r>
              <w:t xml:space="preserve">1 days  </w:t>
            </w:r>
          </w:p>
        </w:tc>
      </w:tr>
      <w:tr w:rsidR="00481942" w14:paraId="06E91468" w14:textId="77777777" w:rsidTr="00481942">
        <w:tblPrEx>
          <w:tblCellMar>
            <w:right w:w="0" w:type="dxa"/>
          </w:tblCellMar>
        </w:tblPrEx>
        <w:trPr>
          <w:trHeight w:val="1603"/>
        </w:trPr>
        <w:tc>
          <w:tcPr>
            <w:tcW w:w="765" w:type="dxa"/>
            <w:tcBorders>
              <w:top w:val="single" w:sz="6" w:space="0" w:color="000000"/>
              <w:left w:val="single" w:sz="6" w:space="0" w:color="000000"/>
              <w:bottom w:val="single" w:sz="22" w:space="0" w:color="2F5496"/>
              <w:right w:val="single" w:sz="6" w:space="0" w:color="000000"/>
            </w:tcBorders>
            <w:vAlign w:val="center"/>
          </w:tcPr>
          <w:p w14:paraId="2A0A6D23" w14:textId="77777777" w:rsidR="00481942"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22" w:space="0" w:color="2F5496"/>
              <w:right w:val="single" w:sz="6" w:space="0" w:color="000000"/>
            </w:tcBorders>
            <w:vAlign w:val="center"/>
          </w:tcPr>
          <w:p w14:paraId="6D0999CD" w14:textId="77777777" w:rsidR="00481942" w:rsidRDefault="00481942" w:rsidP="0098275E">
            <w:pPr>
              <w:spacing w:line="259" w:lineRule="auto"/>
              <w:ind w:left="168"/>
            </w:pPr>
            <w:r>
              <w:t xml:space="preserve">1.2.6  </w:t>
            </w:r>
          </w:p>
        </w:tc>
        <w:tc>
          <w:tcPr>
            <w:tcW w:w="2716" w:type="dxa"/>
            <w:tcBorders>
              <w:top w:val="single" w:sz="6" w:space="0" w:color="000000"/>
              <w:left w:val="single" w:sz="6" w:space="0" w:color="000000"/>
              <w:bottom w:val="single" w:sz="22" w:space="0" w:color="2F5496"/>
              <w:right w:val="single" w:sz="6" w:space="0" w:color="000000"/>
            </w:tcBorders>
            <w:vAlign w:val="center"/>
          </w:tcPr>
          <w:p w14:paraId="245E2F42" w14:textId="77777777" w:rsidR="00481942" w:rsidRDefault="00481942" w:rsidP="0098275E">
            <w:pPr>
              <w:spacing w:line="259" w:lineRule="auto"/>
              <w:jc w:val="center"/>
            </w:pPr>
            <w:r>
              <w:t xml:space="preserve">Milestone: Project Plan Approval  </w:t>
            </w:r>
          </w:p>
        </w:tc>
        <w:tc>
          <w:tcPr>
            <w:tcW w:w="2986" w:type="dxa"/>
            <w:tcBorders>
              <w:top w:val="single" w:sz="6" w:space="0" w:color="000000"/>
              <w:left w:val="single" w:sz="6" w:space="0" w:color="000000"/>
              <w:bottom w:val="single" w:sz="22" w:space="0" w:color="2F5496"/>
              <w:right w:val="single" w:sz="6" w:space="0" w:color="000000"/>
            </w:tcBorders>
          </w:tcPr>
          <w:p w14:paraId="4C47AC1A" w14:textId="77777777" w:rsidR="00481942" w:rsidRDefault="00481942" w:rsidP="0098275E">
            <w:pPr>
              <w:spacing w:after="1" w:line="242" w:lineRule="auto"/>
              <w:jc w:val="center"/>
            </w:pPr>
            <w:r>
              <w:t xml:space="preserve">The project plan is approved, and the Project Manager has permission to proceed to  </w:t>
            </w:r>
          </w:p>
          <w:p w14:paraId="74A232F7" w14:textId="77777777" w:rsidR="00481942" w:rsidRDefault="00481942" w:rsidP="0098275E">
            <w:pPr>
              <w:spacing w:line="259" w:lineRule="auto"/>
              <w:jc w:val="center"/>
            </w:pPr>
            <w:r>
              <w:t xml:space="preserve">execute the project according to the project plan.  </w:t>
            </w:r>
          </w:p>
        </w:tc>
        <w:tc>
          <w:tcPr>
            <w:tcW w:w="1936" w:type="dxa"/>
            <w:tcBorders>
              <w:top w:val="single" w:sz="6" w:space="0" w:color="000000"/>
              <w:left w:val="single" w:sz="6" w:space="0" w:color="000000"/>
              <w:bottom w:val="single" w:sz="22" w:space="0" w:color="2F5496"/>
              <w:right w:val="single" w:sz="6" w:space="0" w:color="000000"/>
            </w:tcBorders>
            <w:vAlign w:val="center"/>
          </w:tcPr>
          <w:p w14:paraId="0D8A1F8D" w14:textId="77777777" w:rsidR="00481942" w:rsidRDefault="00481942" w:rsidP="0098275E">
            <w:pPr>
              <w:spacing w:line="259" w:lineRule="auto"/>
              <w:ind w:left="4"/>
              <w:jc w:val="center"/>
            </w:pPr>
            <w:r>
              <w:t xml:space="preserve">1 days  </w:t>
            </w:r>
          </w:p>
        </w:tc>
      </w:tr>
      <w:tr w:rsidR="00481942" w14:paraId="657418DD" w14:textId="77777777" w:rsidTr="00481942">
        <w:tblPrEx>
          <w:tblCellMar>
            <w:right w:w="0" w:type="dxa"/>
          </w:tblCellMar>
        </w:tblPrEx>
        <w:trPr>
          <w:trHeight w:val="67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36C08564" w14:textId="77777777" w:rsidR="00481942" w:rsidRDefault="00481942" w:rsidP="0098275E">
            <w:pPr>
              <w:spacing w:line="259" w:lineRule="auto"/>
              <w:ind w:right="7"/>
              <w:jc w:val="center"/>
            </w:pPr>
            <w:r>
              <w:rPr>
                <w:b/>
                <w:color w:val="FFFFFF"/>
              </w:rPr>
              <w:t>2</w:t>
            </w:r>
            <w:r>
              <w:rPr>
                <w:color w:val="FFFFFF"/>
              </w:rPr>
              <w:t xml:space="preserve">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12CA1C3B" w14:textId="77777777" w:rsidR="00481942" w:rsidRDefault="00481942" w:rsidP="0098275E">
            <w:pPr>
              <w:spacing w:line="259" w:lineRule="auto"/>
              <w:ind w:left="2"/>
              <w:jc w:val="center"/>
            </w:pPr>
            <w:r>
              <w:rPr>
                <w:b/>
                <w:color w:val="FFFFFF"/>
              </w:rPr>
              <w:t>1.3</w:t>
            </w:r>
            <w:r>
              <w:rPr>
                <w:color w:val="FFFFFF"/>
              </w:rPr>
              <w:t xml:space="preserve">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EA9C12C" w14:textId="77777777" w:rsidR="00481942" w:rsidRDefault="00481942" w:rsidP="0098275E">
            <w:pPr>
              <w:spacing w:line="259" w:lineRule="auto"/>
              <w:ind w:right="2"/>
              <w:jc w:val="center"/>
            </w:pPr>
            <w:r>
              <w:rPr>
                <w:b/>
                <w:color w:val="FFFFFF"/>
              </w:rPr>
              <w:t>Execution</w:t>
            </w:r>
            <w:r>
              <w:rPr>
                <w:color w:val="FFFFFF"/>
              </w:rPr>
              <w:t xml:space="preserve">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0164A89A" w14:textId="77777777" w:rsidR="00481942" w:rsidRDefault="00481942" w:rsidP="0098275E">
            <w:pPr>
              <w:spacing w:line="259" w:lineRule="auto"/>
              <w:jc w:val="center"/>
            </w:pPr>
            <w:r>
              <w:rPr>
                <w:b/>
                <w:color w:val="FFFFFF"/>
              </w:rPr>
              <w:t>Work involved to execute the project.</w:t>
            </w:r>
            <w:r>
              <w:rPr>
                <w:color w:val="FFFFFF"/>
              </w:rPr>
              <w:t xml:space="preserve">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tcPr>
          <w:p w14:paraId="0DA4D9EA" w14:textId="77777777" w:rsidR="00481942" w:rsidRDefault="00481942" w:rsidP="0098275E">
            <w:pPr>
              <w:spacing w:line="259" w:lineRule="auto"/>
              <w:ind w:left="-12"/>
            </w:pPr>
            <w:r>
              <w:rPr>
                <w:b/>
                <w:color w:val="FFFFFF"/>
              </w:rPr>
              <w:t xml:space="preserve"> </w:t>
            </w:r>
            <w:r>
              <w:t xml:space="preserve"> </w:t>
            </w:r>
          </w:p>
          <w:p w14:paraId="0848A1CE" w14:textId="356E470E" w:rsidR="00481942" w:rsidRDefault="00481942" w:rsidP="0098275E">
            <w:pPr>
              <w:spacing w:line="259" w:lineRule="auto"/>
              <w:jc w:val="center"/>
            </w:pPr>
            <w:r>
              <w:rPr>
                <w:b/>
                <w:color w:val="FFFFFF"/>
              </w:rPr>
              <w:t>1</w:t>
            </w:r>
            <w:r w:rsidR="000C02BC">
              <w:rPr>
                <w:b/>
                <w:color w:val="FFFFFF"/>
              </w:rPr>
              <w:t>60</w:t>
            </w:r>
            <w:r>
              <w:rPr>
                <w:b/>
                <w:color w:val="FFFFFF"/>
              </w:rPr>
              <w:t xml:space="preserve"> days</w:t>
            </w:r>
            <w:r>
              <w:rPr>
                <w:color w:val="FFFFFF"/>
              </w:rPr>
              <w:t xml:space="preserve"> </w:t>
            </w:r>
            <w:r>
              <w:t xml:space="preserve"> </w:t>
            </w:r>
          </w:p>
        </w:tc>
      </w:tr>
      <w:tr w:rsidR="00481942" w14:paraId="734A9D35" w14:textId="77777777" w:rsidTr="00481942">
        <w:tblPrEx>
          <w:tblCellMar>
            <w:right w:w="0" w:type="dxa"/>
          </w:tblCellMar>
        </w:tblPrEx>
        <w:trPr>
          <w:trHeight w:val="1607"/>
        </w:trPr>
        <w:tc>
          <w:tcPr>
            <w:tcW w:w="765" w:type="dxa"/>
            <w:tcBorders>
              <w:top w:val="single" w:sz="6" w:space="0" w:color="000000"/>
              <w:left w:val="single" w:sz="6" w:space="0" w:color="000000"/>
              <w:bottom w:val="single" w:sz="6" w:space="0" w:color="000000"/>
              <w:right w:val="single" w:sz="6" w:space="0" w:color="000000"/>
            </w:tcBorders>
            <w:vAlign w:val="center"/>
          </w:tcPr>
          <w:p w14:paraId="31EAC13F" w14:textId="77777777" w:rsidR="00481942" w:rsidRDefault="00481942" w:rsidP="0098275E">
            <w:pPr>
              <w:spacing w:line="259" w:lineRule="auto"/>
              <w:ind w:right="7"/>
              <w:jc w:val="center"/>
            </w:pPr>
            <w:r>
              <w:t>3</w:t>
            </w:r>
            <w:r>
              <w:rPr>
                <w:b/>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16045FB6" w14:textId="77777777" w:rsidR="00481942" w:rsidRDefault="00481942" w:rsidP="0098275E">
            <w:pPr>
              <w:spacing w:line="259" w:lineRule="auto"/>
              <w:ind w:left="168"/>
            </w:pPr>
            <w:r>
              <w:t>1.3.1</w:t>
            </w:r>
            <w:r>
              <w:rPr>
                <w:b/>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40D88A15" w14:textId="77777777" w:rsidR="00481942" w:rsidRDefault="00481942" w:rsidP="0098275E">
            <w:pPr>
              <w:spacing w:line="259" w:lineRule="auto"/>
              <w:ind w:right="4"/>
              <w:jc w:val="center"/>
            </w:pPr>
            <w:r>
              <w:t>Project Kickoff Meeting</w:t>
            </w:r>
            <w:r>
              <w:rPr>
                <w:b/>
              </w:rPr>
              <w:t xml:space="preserve"> </w:t>
            </w:r>
            <w:r>
              <w:t xml:space="preserve"> </w:t>
            </w:r>
          </w:p>
        </w:tc>
        <w:tc>
          <w:tcPr>
            <w:tcW w:w="2986" w:type="dxa"/>
            <w:tcBorders>
              <w:top w:val="single" w:sz="6" w:space="0" w:color="000000"/>
              <w:left w:val="single" w:sz="6" w:space="0" w:color="000000"/>
              <w:bottom w:val="single" w:sz="6" w:space="0" w:color="000000"/>
              <w:right w:val="single" w:sz="6" w:space="0" w:color="000000"/>
            </w:tcBorders>
          </w:tcPr>
          <w:p w14:paraId="0AB50C8A" w14:textId="0F25F018" w:rsidR="00481942" w:rsidRDefault="00E25B54" w:rsidP="0098275E">
            <w:pPr>
              <w:spacing w:line="259" w:lineRule="auto"/>
              <w:jc w:val="center"/>
            </w:pPr>
            <w:r>
              <w:t xml:space="preserve">The Project </w:t>
            </w:r>
            <w:r w:rsidR="00CF20B7">
              <w:t xml:space="preserve">Manager will setup a meeting with the project </w:t>
            </w:r>
            <w:r w:rsidR="00911250">
              <w:t>Team, and Project Sponsor to formally start the Execution Stage.</w:t>
            </w:r>
            <w:r w:rsidR="00481942">
              <w:rPr>
                <w:b/>
              </w:rPr>
              <w:t xml:space="preserve"> </w:t>
            </w:r>
            <w:r w:rsidR="00481942">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5EAECF11" w14:textId="77777777" w:rsidR="00481942" w:rsidRDefault="00481942" w:rsidP="0098275E">
            <w:pPr>
              <w:spacing w:line="259" w:lineRule="auto"/>
              <w:ind w:left="4"/>
              <w:jc w:val="center"/>
            </w:pPr>
            <w:r>
              <w:t>1 days</w:t>
            </w:r>
            <w:r>
              <w:rPr>
                <w:b/>
              </w:rPr>
              <w:t xml:space="preserve"> </w:t>
            </w:r>
            <w:r>
              <w:t xml:space="preserve"> </w:t>
            </w:r>
          </w:p>
        </w:tc>
      </w:tr>
      <w:tr w:rsidR="00481942" w14:paraId="7681503D" w14:textId="77777777" w:rsidTr="00481942">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107DF8E3" w14:textId="77777777" w:rsidR="00481942" w:rsidRDefault="00481942" w:rsidP="0098275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4BC1CF0B" w14:textId="77777777" w:rsidR="00481942" w:rsidRDefault="00481942" w:rsidP="0098275E">
            <w:pPr>
              <w:spacing w:line="259" w:lineRule="auto"/>
              <w:ind w:left="168"/>
            </w:pPr>
            <w:r>
              <w:t xml:space="preserve">1.3.2  </w:t>
            </w:r>
          </w:p>
        </w:tc>
        <w:tc>
          <w:tcPr>
            <w:tcW w:w="2716" w:type="dxa"/>
            <w:tcBorders>
              <w:top w:val="single" w:sz="6" w:space="0" w:color="000000"/>
              <w:left w:val="single" w:sz="6" w:space="0" w:color="000000"/>
              <w:bottom w:val="single" w:sz="6" w:space="0" w:color="000000"/>
              <w:right w:val="single" w:sz="6" w:space="0" w:color="000000"/>
            </w:tcBorders>
            <w:vAlign w:val="center"/>
          </w:tcPr>
          <w:p w14:paraId="6530A3C6" w14:textId="77777777" w:rsidR="00481942" w:rsidRDefault="00481942" w:rsidP="0098275E">
            <w:pPr>
              <w:spacing w:line="259" w:lineRule="auto"/>
              <w:jc w:val="center"/>
            </w:pPr>
            <w:r>
              <w:t xml:space="preserve">Verify &amp; Validate User Requirements  </w:t>
            </w:r>
          </w:p>
        </w:tc>
        <w:tc>
          <w:tcPr>
            <w:tcW w:w="2986" w:type="dxa"/>
            <w:tcBorders>
              <w:top w:val="single" w:sz="6" w:space="0" w:color="000000"/>
              <w:left w:val="single" w:sz="6" w:space="0" w:color="000000"/>
              <w:bottom w:val="single" w:sz="6" w:space="0" w:color="000000"/>
              <w:right w:val="single" w:sz="6" w:space="0" w:color="000000"/>
            </w:tcBorders>
          </w:tcPr>
          <w:p w14:paraId="1607C769" w14:textId="09ABF1F4" w:rsidR="00481942" w:rsidRDefault="00173B3D" w:rsidP="00E24F9A">
            <w:pPr>
              <w:spacing w:line="259" w:lineRule="auto"/>
              <w:ind w:left="28"/>
              <w:jc w:val="center"/>
            </w:pPr>
            <w:r>
              <w:t xml:space="preserve">The </w:t>
            </w:r>
            <w:r w:rsidR="007A272E">
              <w:t xml:space="preserve">planning documents will be </w:t>
            </w:r>
            <w:r w:rsidR="00F67BFE">
              <w:t>reviewed</w:t>
            </w:r>
            <w:r w:rsidR="007A272E">
              <w:t xml:space="preserve"> by the Project Manager and Project Team</w:t>
            </w:r>
            <w:r w:rsidR="00F67BFE">
              <w:t>, which can be used to check the requirements and may ask for clarification when needed.</w:t>
            </w:r>
          </w:p>
        </w:tc>
        <w:tc>
          <w:tcPr>
            <w:tcW w:w="1936" w:type="dxa"/>
            <w:tcBorders>
              <w:top w:val="single" w:sz="6" w:space="0" w:color="000000"/>
              <w:left w:val="single" w:sz="6" w:space="0" w:color="000000"/>
              <w:bottom w:val="single" w:sz="6" w:space="0" w:color="000000"/>
              <w:right w:val="single" w:sz="6" w:space="0" w:color="000000"/>
            </w:tcBorders>
          </w:tcPr>
          <w:p w14:paraId="4379D0E0" w14:textId="77777777" w:rsidR="00481942" w:rsidRDefault="00481942" w:rsidP="0098275E">
            <w:pPr>
              <w:spacing w:after="15" w:line="259" w:lineRule="auto"/>
              <w:ind w:left="-12"/>
            </w:pPr>
            <w:r>
              <w:t xml:space="preserve">  </w:t>
            </w:r>
          </w:p>
          <w:p w14:paraId="334EF106" w14:textId="77777777" w:rsidR="00481942" w:rsidRDefault="00481942" w:rsidP="0098275E">
            <w:pPr>
              <w:tabs>
                <w:tab w:val="center" w:pos="972"/>
              </w:tabs>
              <w:spacing w:line="259" w:lineRule="auto"/>
              <w:ind w:left="-15"/>
            </w:pPr>
            <w:r>
              <w:t xml:space="preserve"> </w:t>
            </w:r>
            <w:r>
              <w:tab/>
              <w:t xml:space="preserve">9 days  </w:t>
            </w:r>
          </w:p>
        </w:tc>
      </w:tr>
      <w:tr w:rsidR="009D6E75" w14:paraId="61C2802F" w14:textId="77777777" w:rsidTr="00481942">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3D669EC7" w14:textId="7DBC716C" w:rsidR="009D6E75" w:rsidRDefault="009D6E75" w:rsidP="00196AEA">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24E5FC8E" w14:textId="1682FA03" w:rsidR="009D6E75" w:rsidRDefault="002B3BA9" w:rsidP="00196AEA">
            <w:pPr>
              <w:spacing w:line="259" w:lineRule="auto"/>
              <w:ind w:left="168"/>
            </w:pPr>
            <w:r>
              <w:t>1.3.3</w:t>
            </w:r>
          </w:p>
        </w:tc>
        <w:tc>
          <w:tcPr>
            <w:tcW w:w="2716" w:type="dxa"/>
            <w:tcBorders>
              <w:top w:val="single" w:sz="6" w:space="0" w:color="000000"/>
              <w:left w:val="single" w:sz="6" w:space="0" w:color="000000"/>
              <w:bottom w:val="single" w:sz="6" w:space="0" w:color="000000"/>
              <w:right w:val="single" w:sz="6" w:space="0" w:color="000000"/>
            </w:tcBorders>
            <w:vAlign w:val="center"/>
          </w:tcPr>
          <w:p w14:paraId="26169945" w14:textId="3D7DD7F9" w:rsidR="009D6E75" w:rsidRDefault="002B3BA9" w:rsidP="00196AEA">
            <w:pPr>
              <w:spacing w:line="259" w:lineRule="auto"/>
              <w:jc w:val="center"/>
            </w:pPr>
            <w:r>
              <w:t>UI/UX designing</w:t>
            </w:r>
          </w:p>
        </w:tc>
        <w:tc>
          <w:tcPr>
            <w:tcW w:w="2986" w:type="dxa"/>
            <w:tcBorders>
              <w:top w:val="single" w:sz="6" w:space="0" w:color="000000"/>
              <w:left w:val="single" w:sz="6" w:space="0" w:color="000000"/>
              <w:bottom w:val="single" w:sz="6" w:space="0" w:color="000000"/>
              <w:right w:val="single" w:sz="6" w:space="0" w:color="000000"/>
            </w:tcBorders>
          </w:tcPr>
          <w:p w14:paraId="4C02C30F" w14:textId="49711FDD" w:rsidR="009D6E75" w:rsidRDefault="002B3BA9" w:rsidP="00E24F9A">
            <w:pPr>
              <w:spacing w:line="259" w:lineRule="auto"/>
              <w:ind w:left="28"/>
              <w:jc w:val="center"/>
            </w:pPr>
            <w:r>
              <w:t xml:space="preserve">The UI/UX Designer will </w:t>
            </w:r>
            <w:r w:rsidR="002154A8">
              <w:t xml:space="preserve">do a </w:t>
            </w:r>
            <w:r w:rsidR="00451FF3">
              <w:t>Mockup of the UI</w:t>
            </w:r>
            <w:r w:rsidR="00486D14">
              <w:t xml:space="preserve"> of the project </w:t>
            </w:r>
          </w:p>
        </w:tc>
        <w:tc>
          <w:tcPr>
            <w:tcW w:w="1936" w:type="dxa"/>
            <w:tcBorders>
              <w:top w:val="single" w:sz="6" w:space="0" w:color="000000"/>
              <w:left w:val="single" w:sz="6" w:space="0" w:color="000000"/>
              <w:bottom w:val="single" w:sz="6" w:space="0" w:color="000000"/>
              <w:right w:val="single" w:sz="6" w:space="0" w:color="000000"/>
            </w:tcBorders>
          </w:tcPr>
          <w:p w14:paraId="2101EBDF" w14:textId="4C09BA96" w:rsidR="009D6E75" w:rsidRDefault="00E8475A" w:rsidP="0094647D">
            <w:pPr>
              <w:spacing w:after="15" w:line="259" w:lineRule="auto"/>
              <w:ind w:left="-12"/>
              <w:jc w:val="center"/>
            </w:pPr>
            <w:r>
              <w:t>10 days</w:t>
            </w:r>
          </w:p>
        </w:tc>
      </w:tr>
      <w:tr w:rsidR="00486D14" w14:paraId="1E1BC42E" w14:textId="77777777" w:rsidTr="00481942">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7ABC1787" w14:textId="2A41D4E1" w:rsidR="00486D14" w:rsidRDefault="00486D14" w:rsidP="00716A26">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1CDF8996" w14:textId="152F8E98" w:rsidR="00486D14" w:rsidRDefault="00486D14" w:rsidP="00716A26">
            <w:pPr>
              <w:spacing w:line="259" w:lineRule="auto"/>
              <w:ind w:left="168"/>
            </w:pPr>
            <w:r>
              <w:t>1.3.4</w:t>
            </w:r>
          </w:p>
        </w:tc>
        <w:tc>
          <w:tcPr>
            <w:tcW w:w="2716" w:type="dxa"/>
            <w:tcBorders>
              <w:top w:val="single" w:sz="6" w:space="0" w:color="000000"/>
              <w:left w:val="single" w:sz="6" w:space="0" w:color="000000"/>
              <w:bottom w:val="single" w:sz="6" w:space="0" w:color="000000"/>
              <w:right w:val="single" w:sz="6" w:space="0" w:color="000000"/>
            </w:tcBorders>
            <w:vAlign w:val="center"/>
          </w:tcPr>
          <w:p w14:paraId="46ADF690" w14:textId="2C3BFB5E" w:rsidR="00486D14" w:rsidRDefault="00486D14" w:rsidP="00716A26">
            <w:pPr>
              <w:spacing w:line="259" w:lineRule="auto"/>
              <w:jc w:val="center"/>
            </w:pPr>
            <w:r>
              <w:t>Prototyping</w:t>
            </w:r>
          </w:p>
        </w:tc>
        <w:tc>
          <w:tcPr>
            <w:tcW w:w="2986" w:type="dxa"/>
            <w:tcBorders>
              <w:top w:val="single" w:sz="6" w:space="0" w:color="000000"/>
              <w:left w:val="single" w:sz="6" w:space="0" w:color="000000"/>
              <w:bottom w:val="single" w:sz="6" w:space="0" w:color="000000"/>
              <w:right w:val="single" w:sz="6" w:space="0" w:color="000000"/>
            </w:tcBorders>
          </w:tcPr>
          <w:p w14:paraId="1AD8DF8F" w14:textId="5ECD0208" w:rsidR="00486D14" w:rsidRDefault="00486D14" w:rsidP="00E24F9A">
            <w:pPr>
              <w:spacing w:line="259" w:lineRule="auto"/>
              <w:ind w:left="28"/>
              <w:jc w:val="center"/>
            </w:pPr>
            <w:r>
              <w:t xml:space="preserve">The UI/UX Designer will create a </w:t>
            </w:r>
            <w:r w:rsidR="009A545D">
              <w:t xml:space="preserve">prototype of the project. The UI/UX Designer will also </w:t>
            </w:r>
            <w:r w:rsidR="00255A95">
              <w:t>do a limited Prototype Testing with the Project Sponsor and Project Stakeholder.</w:t>
            </w:r>
          </w:p>
        </w:tc>
        <w:tc>
          <w:tcPr>
            <w:tcW w:w="1936" w:type="dxa"/>
            <w:tcBorders>
              <w:top w:val="single" w:sz="6" w:space="0" w:color="000000"/>
              <w:left w:val="single" w:sz="6" w:space="0" w:color="000000"/>
              <w:bottom w:val="single" w:sz="6" w:space="0" w:color="000000"/>
              <w:right w:val="single" w:sz="6" w:space="0" w:color="000000"/>
            </w:tcBorders>
          </w:tcPr>
          <w:p w14:paraId="0D054459" w14:textId="2CABFDF5" w:rsidR="00486D14" w:rsidRDefault="00E8475A" w:rsidP="00E8475A">
            <w:pPr>
              <w:spacing w:after="15" w:line="259" w:lineRule="auto"/>
              <w:ind w:left="-12"/>
              <w:jc w:val="center"/>
            </w:pPr>
            <w:r>
              <w:t>14 days</w:t>
            </w:r>
          </w:p>
        </w:tc>
      </w:tr>
      <w:tr w:rsidR="00255A95" w14:paraId="2974E416" w14:textId="77777777" w:rsidTr="00D0184D">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484330E7" w14:textId="7A70BB84" w:rsidR="00255A95" w:rsidRDefault="00255A95" w:rsidP="00255A95">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54B7F5C5" w14:textId="3039D231" w:rsidR="00255A95" w:rsidRDefault="00255A95" w:rsidP="00255A95">
            <w:pPr>
              <w:spacing w:line="259" w:lineRule="auto"/>
              <w:ind w:left="168"/>
            </w:pPr>
            <w:r>
              <w:t>1.3.</w:t>
            </w:r>
            <w:r w:rsidR="00B26A3A">
              <w:t>5</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305C56F7" w14:textId="36F5176B" w:rsidR="00255A95" w:rsidRDefault="00255A95" w:rsidP="00255A95">
            <w:pPr>
              <w:spacing w:line="259" w:lineRule="auto"/>
              <w:jc w:val="center"/>
            </w:pPr>
            <w:r>
              <w:t>Design and Develop System</w:t>
            </w:r>
          </w:p>
        </w:tc>
        <w:tc>
          <w:tcPr>
            <w:tcW w:w="2986" w:type="dxa"/>
            <w:tcBorders>
              <w:top w:val="single" w:sz="6" w:space="0" w:color="000000"/>
              <w:left w:val="single" w:sz="6" w:space="0" w:color="000000"/>
              <w:bottom w:val="single" w:sz="6" w:space="0" w:color="000000"/>
              <w:right w:val="single" w:sz="6" w:space="0" w:color="000000"/>
            </w:tcBorders>
          </w:tcPr>
          <w:p w14:paraId="7D09FE67" w14:textId="4EFD210F" w:rsidR="00255A95" w:rsidRDefault="00255A95" w:rsidP="00B26A3A">
            <w:pPr>
              <w:spacing w:line="242" w:lineRule="auto"/>
              <w:ind w:left="10"/>
              <w:jc w:val="center"/>
            </w:pPr>
            <w:r>
              <w:t xml:space="preserve">The </w:t>
            </w:r>
            <w:r w:rsidR="002962AD">
              <w:t>Project Team will</w:t>
            </w:r>
            <w:r w:rsidR="00147E35">
              <w:t xml:space="preserve"> start on the </w:t>
            </w:r>
            <w:r>
              <w:t xml:space="preserve">technical resources design </w:t>
            </w:r>
            <w:r w:rsidR="00147E35">
              <w:t xml:space="preserve">of </w:t>
            </w:r>
            <w:r>
              <w:t xml:space="preserve">the Madonna’s Web system </w:t>
            </w:r>
          </w:p>
          <w:p w14:paraId="618117BF" w14:textId="17A1549D" w:rsidR="00255A95" w:rsidRDefault="00255A95" w:rsidP="00B26A3A">
            <w:pPr>
              <w:spacing w:line="259" w:lineRule="auto"/>
              <w:ind w:left="28"/>
              <w:jc w:val="center"/>
            </w:pPr>
          </w:p>
        </w:tc>
        <w:tc>
          <w:tcPr>
            <w:tcW w:w="1936" w:type="dxa"/>
            <w:tcBorders>
              <w:top w:val="single" w:sz="6" w:space="0" w:color="000000"/>
              <w:left w:val="single" w:sz="6" w:space="0" w:color="000000"/>
              <w:bottom w:val="single" w:sz="6" w:space="0" w:color="000000"/>
              <w:right w:val="single" w:sz="6" w:space="0" w:color="000000"/>
            </w:tcBorders>
            <w:vAlign w:val="center"/>
          </w:tcPr>
          <w:p w14:paraId="3078E84F" w14:textId="596B296E" w:rsidR="00255A95" w:rsidRDefault="00255A95" w:rsidP="00B26A3A">
            <w:pPr>
              <w:spacing w:after="15" w:line="259" w:lineRule="auto"/>
              <w:ind w:left="-12"/>
              <w:jc w:val="center"/>
            </w:pPr>
            <w:r>
              <w:t>74 days</w:t>
            </w:r>
          </w:p>
        </w:tc>
      </w:tr>
      <w:tr w:rsidR="00B26A3A" w14:paraId="219B7860" w14:textId="77777777" w:rsidTr="00D0184D">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1929281A" w14:textId="3541611E" w:rsidR="00B26A3A" w:rsidRDefault="00B26A3A" w:rsidP="00255A95">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5AF41AA0" w14:textId="3E682F3A" w:rsidR="00B26A3A" w:rsidRDefault="00B26A3A" w:rsidP="00255A95">
            <w:pPr>
              <w:spacing w:line="259" w:lineRule="auto"/>
              <w:ind w:left="168"/>
            </w:pPr>
            <w:r>
              <w:t>1.3.6</w:t>
            </w:r>
          </w:p>
        </w:tc>
        <w:tc>
          <w:tcPr>
            <w:tcW w:w="2716" w:type="dxa"/>
            <w:tcBorders>
              <w:top w:val="single" w:sz="6" w:space="0" w:color="000000"/>
              <w:left w:val="single" w:sz="6" w:space="0" w:color="000000"/>
              <w:bottom w:val="single" w:sz="6" w:space="0" w:color="000000"/>
              <w:right w:val="single" w:sz="6" w:space="0" w:color="000000"/>
            </w:tcBorders>
            <w:vAlign w:val="center"/>
          </w:tcPr>
          <w:p w14:paraId="61AE5A45" w14:textId="0DD5B67B" w:rsidR="00B26A3A" w:rsidRDefault="000D28CF" w:rsidP="00255A95">
            <w:pPr>
              <w:spacing w:line="259" w:lineRule="auto"/>
              <w:jc w:val="center"/>
            </w:pPr>
            <w:r>
              <w:t>Procure Hardware/Software</w:t>
            </w:r>
          </w:p>
        </w:tc>
        <w:tc>
          <w:tcPr>
            <w:tcW w:w="2986" w:type="dxa"/>
            <w:tcBorders>
              <w:top w:val="single" w:sz="6" w:space="0" w:color="000000"/>
              <w:left w:val="single" w:sz="6" w:space="0" w:color="000000"/>
              <w:bottom w:val="single" w:sz="6" w:space="0" w:color="000000"/>
              <w:right w:val="single" w:sz="6" w:space="0" w:color="000000"/>
            </w:tcBorders>
          </w:tcPr>
          <w:p w14:paraId="78C9E35A" w14:textId="4F1139A3" w:rsidR="00B26A3A" w:rsidRDefault="00BB0E75" w:rsidP="00B26A3A">
            <w:pPr>
              <w:spacing w:line="242" w:lineRule="auto"/>
              <w:ind w:left="10"/>
              <w:jc w:val="center"/>
            </w:pPr>
            <w:r>
              <w:t>The Project</w:t>
            </w:r>
            <w:r w:rsidR="00044300">
              <w:t xml:space="preserve"> Manager, together with the Project</w:t>
            </w:r>
            <w:r>
              <w:t xml:space="preserve"> Team </w:t>
            </w:r>
            <w:r w:rsidR="00044300">
              <w:t xml:space="preserve">will try to acquire the needed software and hardware </w:t>
            </w:r>
            <w:r w:rsidR="00483B17">
              <w:t>needed for the Development and Live Sys</w:t>
            </w:r>
            <w:r w:rsidR="002962AD">
              <w:t>tem</w:t>
            </w:r>
          </w:p>
        </w:tc>
        <w:tc>
          <w:tcPr>
            <w:tcW w:w="1936" w:type="dxa"/>
            <w:tcBorders>
              <w:top w:val="single" w:sz="6" w:space="0" w:color="000000"/>
              <w:left w:val="single" w:sz="6" w:space="0" w:color="000000"/>
              <w:bottom w:val="single" w:sz="6" w:space="0" w:color="000000"/>
              <w:right w:val="single" w:sz="6" w:space="0" w:color="000000"/>
            </w:tcBorders>
            <w:vAlign w:val="center"/>
          </w:tcPr>
          <w:p w14:paraId="7423EF2D" w14:textId="2C8A1AC0" w:rsidR="00B26A3A" w:rsidRDefault="00E8475A" w:rsidP="00B26A3A">
            <w:pPr>
              <w:spacing w:after="15" w:line="259" w:lineRule="auto"/>
              <w:ind w:left="-12"/>
              <w:jc w:val="center"/>
            </w:pPr>
            <w:r>
              <w:t>7 days</w:t>
            </w:r>
          </w:p>
        </w:tc>
      </w:tr>
      <w:tr w:rsidR="00B26A3A" w14:paraId="7CC85D96" w14:textId="77777777" w:rsidTr="0037652E">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63B3EC6E" w14:textId="60E10810" w:rsidR="00B26A3A" w:rsidRDefault="0058049E" w:rsidP="0058049E">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08821F84" w14:textId="3A330BFE" w:rsidR="00B26A3A" w:rsidRDefault="0058049E" w:rsidP="00255A95">
            <w:pPr>
              <w:spacing w:line="259" w:lineRule="auto"/>
              <w:ind w:left="168"/>
            </w:pPr>
            <w:r>
              <w:t>1.3.7</w:t>
            </w:r>
          </w:p>
        </w:tc>
        <w:tc>
          <w:tcPr>
            <w:tcW w:w="2716" w:type="dxa"/>
            <w:tcBorders>
              <w:top w:val="single" w:sz="6" w:space="0" w:color="000000"/>
              <w:left w:val="single" w:sz="6" w:space="0" w:color="000000"/>
              <w:bottom w:val="single" w:sz="6" w:space="0" w:color="000000"/>
              <w:right w:val="single" w:sz="6" w:space="0" w:color="000000"/>
            </w:tcBorders>
            <w:vAlign w:val="center"/>
          </w:tcPr>
          <w:p w14:paraId="02FFBF7B" w14:textId="0B64546D" w:rsidR="000D28CF" w:rsidRDefault="0058049E" w:rsidP="00255A95">
            <w:pPr>
              <w:spacing w:line="259" w:lineRule="auto"/>
              <w:jc w:val="center"/>
            </w:pPr>
            <w:r>
              <w:t>Install Deployment System</w:t>
            </w:r>
          </w:p>
        </w:tc>
        <w:tc>
          <w:tcPr>
            <w:tcW w:w="2986" w:type="dxa"/>
            <w:tcBorders>
              <w:top w:val="single" w:sz="6" w:space="0" w:color="000000"/>
              <w:left w:val="single" w:sz="6" w:space="0" w:color="000000"/>
              <w:bottom w:val="single" w:sz="6" w:space="0" w:color="000000"/>
              <w:right w:val="single" w:sz="6" w:space="0" w:color="000000"/>
            </w:tcBorders>
          </w:tcPr>
          <w:p w14:paraId="286191D3" w14:textId="1FA5F7C3" w:rsidR="00BB0E75" w:rsidRDefault="0058049E" w:rsidP="00B26A3A">
            <w:pPr>
              <w:spacing w:line="242" w:lineRule="auto"/>
              <w:ind w:left="10"/>
              <w:jc w:val="center"/>
            </w:pPr>
            <w:r>
              <w:t>The Team will start o</w:t>
            </w:r>
            <w:r w:rsidR="00D214FB">
              <w:t>n preparing and installing</w:t>
            </w:r>
            <w:r w:rsidR="00714444">
              <w:t xml:space="preserve"> of the deployment s of the deployment system which will be used for initial testing</w:t>
            </w:r>
          </w:p>
        </w:tc>
        <w:tc>
          <w:tcPr>
            <w:tcW w:w="1936" w:type="dxa"/>
            <w:tcBorders>
              <w:top w:val="single" w:sz="6" w:space="0" w:color="000000"/>
              <w:left w:val="single" w:sz="6" w:space="0" w:color="000000"/>
              <w:bottom w:val="single" w:sz="6" w:space="0" w:color="000000"/>
              <w:right w:val="single" w:sz="6" w:space="0" w:color="000000"/>
            </w:tcBorders>
            <w:vAlign w:val="center"/>
          </w:tcPr>
          <w:p w14:paraId="422411B6" w14:textId="10083DDD" w:rsidR="00B26A3A" w:rsidRDefault="00F907F2" w:rsidP="00B26A3A">
            <w:pPr>
              <w:spacing w:after="15" w:line="259" w:lineRule="auto"/>
              <w:ind w:left="-12"/>
              <w:jc w:val="center"/>
            </w:pPr>
            <w:r>
              <w:t>7 days</w:t>
            </w:r>
          </w:p>
        </w:tc>
      </w:tr>
      <w:tr w:rsidR="00714444" w14:paraId="4D4D3EE5" w14:textId="77777777" w:rsidTr="00CA22E8">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381625A4" w14:textId="2772B1A2" w:rsidR="00714444" w:rsidRDefault="00714444" w:rsidP="00714444">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44AEE922" w14:textId="29743A8E" w:rsidR="00714444" w:rsidRDefault="00714444" w:rsidP="00714444">
            <w:pPr>
              <w:spacing w:line="259" w:lineRule="auto"/>
              <w:ind w:left="168"/>
            </w:pPr>
            <w:r>
              <w:t>1.3.8</w:t>
            </w:r>
          </w:p>
        </w:tc>
        <w:tc>
          <w:tcPr>
            <w:tcW w:w="2716" w:type="dxa"/>
            <w:tcBorders>
              <w:top w:val="single" w:sz="6" w:space="0" w:color="000000"/>
              <w:left w:val="single" w:sz="6" w:space="0" w:color="000000"/>
              <w:bottom w:val="single" w:sz="6" w:space="0" w:color="000000"/>
              <w:right w:val="single" w:sz="6" w:space="0" w:color="000000"/>
            </w:tcBorders>
            <w:vAlign w:val="center"/>
          </w:tcPr>
          <w:p w14:paraId="05328E0E" w14:textId="5417CBE9" w:rsidR="00714444" w:rsidRDefault="00714444" w:rsidP="00714444">
            <w:pPr>
              <w:spacing w:line="259" w:lineRule="auto"/>
              <w:jc w:val="center"/>
            </w:pPr>
            <w:r>
              <w:t xml:space="preserve">Testing Phase  </w:t>
            </w:r>
          </w:p>
        </w:tc>
        <w:tc>
          <w:tcPr>
            <w:tcW w:w="2986" w:type="dxa"/>
            <w:tcBorders>
              <w:top w:val="single" w:sz="6" w:space="0" w:color="000000"/>
              <w:left w:val="single" w:sz="6" w:space="0" w:color="000000"/>
              <w:bottom w:val="single" w:sz="6" w:space="0" w:color="000000"/>
              <w:right w:val="single" w:sz="6" w:space="0" w:color="000000"/>
            </w:tcBorders>
          </w:tcPr>
          <w:p w14:paraId="7F80543F" w14:textId="7DAB9495" w:rsidR="00714444" w:rsidRDefault="00714444" w:rsidP="00714444">
            <w:pPr>
              <w:spacing w:line="242" w:lineRule="auto"/>
              <w:ind w:left="10"/>
              <w:jc w:val="center"/>
            </w:pPr>
            <w:r>
              <w:t xml:space="preserve">The Quality Assurance Lead will host a </w:t>
            </w:r>
            <w:r w:rsidR="0004575E">
              <w:t>limited testing of the project.</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792CF8AF" w14:textId="1E24E8F9" w:rsidR="00714444" w:rsidRDefault="00714444" w:rsidP="00714444">
            <w:pPr>
              <w:spacing w:after="15" w:line="259" w:lineRule="auto"/>
              <w:ind w:left="-12"/>
              <w:jc w:val="center"/>
            </w:pPr>
            <w:r>
              <w:t xml:space="preserve">25 days  </w:t>
            </w:r>
          </w:p>
        </w:tc>
      </w:tr>
      <w:tr w:rsidR="0004575E" w14:paraId="66BA3EC5" w14:textId="77777777" w:rsidTr="00504F4C">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4A41EB75" w14:textId="32A111AC" w:rsidR="0004575E" w:rsidRDefault="0004575E" w:rsidP="00714444">
            <w:pPr>
              <w:spacing w:line="259" w:lineRule="auto"/>
              <w:ind w:right="7"/>
              <w:jc w:val="center"/>
            </w:pPr>
            <w:r>
              <w:t>3</w:t>
            </w:r>
          </w:p>
        </w:tc>
        <w:tc>
          <w:tcPr>
            <w:tcW w:w="811" w:type="dxa"/>
            <w:tcBorders>
              <w:top w:val="single" w:sz="6" w:space="0" w:color="000000"/>
              <w:left w:val="single" w:sz="6" w:space="0" w:color="000000"/>
              <w:bottom w:val="single" w:sz="6" w:space="0" w:color="000000"/>
              <w:right w:val="single" w:sz="6" w:space="0" w:color="000000"/>
            </w:tcBorders>
            <w:vAlign w:val="center"/>
          </w:tcPr>
          <w:p w14:paraId="5DF2CAEF" w14:textId="04AE5140" w:rsidR="0004575E" w:rsidRDefault="0004575E" w:rsidP="00714444">
            <w:pPr>
              <w:spacing w:line="259" w:lineRule="auto"/>
              <w:ind w:left="168"/>
            </w:pPr>
            <w:r>
              <w:t>1.3.9</w:t>
            </w:r>
          </w:p>
        </w:tc>
        <w:tc>
          <w:tcPr>
            <w:tcW w:w="2716" w:type="dxa"/>
            <w:tcBorders>
              <w:top w:val="single" w:sz="6" w:space="0" w:color="000000"/>
              <w:left w:val="single" w:sz="6" w:space="0" w:color="000000"/>
              <w:bottom w:val="single" w:sz="6" w:space="0" w:color="000000"/>
              <w:right w:val="single" w:sz="6" w:space="0" w:color="000000"/>
            </w:tcBorders>
            <w:vAlign w:val="center"/>
          </w:tcPr>
          <w:p w14:paraId="46600E16" w14:textId="1A5B10AE" w:rsidR="0004575E" w:rsidRDefault="0004575E" w:rsidP="00714444">
            <w:pPr>
              <w:spacing w:line="259" w:lineRule="auto"/>
              <w:jc w:val="center"/>
            </w:pPr>
            <w:r>
              <w:t>Install Live System</w:t>
            </w:r>
          </w:p>
        </w:tc>
        <w:tc>
          <w:tcPr>
            <w:tcW w:w="2986" w:type="dxa"/>
            <w:tcBorders>
              <w:top w:val="single" w:sz="6" w:space="0" w:color="000000"/>
              <w:left w:val="single" w:sz="6" w:space="0" w:color="000000"/>
              <w:bottom w:val="single" w:sz="6" w:space="0" w:color="000000"/>
              <w:right w:val="single" w:sz="6" w:space="0" w:color="000000"/>
            </w:tcBorders>
          </w:tcPr>
          <w:p w14:paraId="6E0944F8" w14:textId="1ACF09C1" w:rsidR="0004575E" w:rsidRDefault="0004575E" w:rsidP="00714444">
            <w:pPr>
              <w:spacing w:line="242" w:lineRule="auto"/>
              <w:ind w:left="10"/>
              <w:jc w:val="center"/>
            </w:pPr>
            <w:r>
              <w:t xml:space="preserve">After modification after testing, the project team will start </w:t>
            </w:r>
            <w:r w:rsidR="00EA7C63">
              <w:t>preparing the deployment System for Live use.</w:t>
            </w:r>
          </w:p>
        </w:tc>
        <w:tc>
          <w:tcPr>
            <w:tcW w:w="1936" w:type="dxa"/>
            <w:tcBorders>
              <w:top w:val="single" w:sz="6" w:space="0" w:color="000000"/>
              <w:left w:val="single" w:sz="6" w:space="0" w:color="000000"/>
              <w:bottom w:val="single" w:sz="6" w:space="0" w:color="000000"/>
              <w:right w:val="single" w:sz="6" w:space="0" w:color="000000"/>
            </w:tcBorders>
            <w:vAlign w:val="center"/>
          </w:tcPr>
          <w:p w14:paraId="74A7DC45" w14:textId="3E4C759C" w:rsidR="0004575E" w:rsidRDefault="00EA7C63" w:rsidP="00714444">
            <w:pPr>
              <w:spacing w:after="15" w:line="259" w:lineRule="auto"/>
              <w:ind w:left="-12"/>
              <w:jc w:val="center"/>
            </w:pPr>
            <w:r>
              <w:t xml:space="preserve">9 days  </w:t>
            </w:r>
          </w:p>
        </w:tc>
      </w:tr>
      <w:tr w:rsidR="00EA7C63" w14:paraId="49D0C3CA" w14:textId="77777777" w:rsidTr="00D82823">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7F812653" w14:textId="47340BFB" w:rsidR="00EA7C63" w:rsidRDefault="00EA7C63" w:rsidP="00EA7C63">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18A83F55" w14:textId="1132D98E" w:rsidR="00EA7C63" w:rsidRDefault="00EA7C63" w:rsidP="00EA7C63">
            <w:pPr>
              <w:spacing w:line="259" w:lineRule="auto"/>
              <w:ind w:left="168"/>
            </w:pPr>
            <w:r>
              <w:t xml:space="preserve">1.3.10  </w:t>
            </w:r>
          </w:p>
        </w:tc>
        <w:tc>
          <w:tcPr>
            <w:tcW w:w="2716" w:type="dxa"/>
            <w:tcBorders>
              <w:top w:val="single" w:sz="6" w:space="0" w:color="000000"/>
              <w:left w:val="single" w:sz="6" w:space="0" w:color="000000"/>
              <w:bottom w:val="single" w:sz="6" w:space="0" w:color="000000"/>
              <w:right w:val="single" w:sz="6" w:space="0" w:color="000000"/>
            </w:tcBorders>
            <w:vAlign w:val="center"/>
          </w:tcPr>
          <w:p w14:paraId="0992590E" w14:textId="0319D514" w:rsidR="00EA7C63" w:rsidRDefault="00EA7C63" w:rsidP="00EA7C63">
            <w:pPr>
              <w:spacing w:line="259" w:lineRule="auto"/>
              <w:jc w:val="center"/>
            </w:pPr>
            <w:r>
              <w:t xml:space="preserve">User Training  </w:t>
            </w:r>
          </w:p>
        </w:tc>
        <w:tc>
          <w:tcPr>
            <w:tcW w:w="2986" w:type="dxa"/>
            <w:tcBorders>
              <w:top w:val="single" w:sz="6" w:space="0" w:color="000000"/>
              <w:left w:val="single" w:sz="6" w:space="0" w:color="000000"/>
              <w:bottom w:val="single" w:sz="6" w:space="0" w:color="000000"/>
              <w:right w:val="single" w:sz="6" w:space="0" w:color="000000"/>
            </w:tcBorders>
          </w:tcPr>
          <w:p w14:paraId="4E6F11E7" w14:textId="26FDA3B7" w:rsidR="00EA7C63" w:rsidRDefault="00EA7C63" w:rsidP="00EA7C63">
            <w:pPr>
              <w:spacing w:line="242" w:lineRule="auto"/>
              <w:ind w:left="10"/>
              <w:jc w:val="center"/>
            </w:pPr>
            <w:r>
              <w:t>The Quality Assurance Head will give All users</w:t>
            </w:r>
            <w:r w:rsidR="003E2AFE">
              <w:t xml:space="preserve">, </w:t>
            </w:r>
            <w:r>
              <w:t xml:space="preserve">job aides to understand how the new system works. </w:t>
            </w:r>
          </w:p>
        </w:tc>
        <w:tc>
          <w:tcPr>
            <w:tcW w:w="1936" w:type="dxa"/>
            <w:tcBorders>
              <w:top w:val="single" w:sz="6" w:space="0" w:color="000000"/>
              <w:left w:val="single" w:sz="6" w:space="0" w:color="000000"/>
              <w:bottom w:val="single" w:sz="6" w:space="0" w:color="000000"/>
              <w:right w:val="single" w:sz="6" w:space="0" w:color="000000"/>
            </w:tcBorders>
          </w:tcPr>
          <w:p w14:paraId="32CC1AF0" w14:textId="77777777" w:rsidR="00EA7C63" w:rsidRDefault="00EA7C63" w:rsidP="00EA7C63">
            <w:pPr>
              <w:spacing w:line="259" w:lineRule="auto"/>
              <w:ind w:left="-2"/>
            </w:pPr>
            <w:r>
              <w:t xml:space="preserve">  </w:t>
            </w:r>
          </w:p>
          <w:p w14:paraId="160E9E04" w14:textId="5B3236D0" w:rsidR="00EA7C63" w:rsidRDefault="00EA7C63" w:rsidP="00EA7C63">
            <w:pPr>
              <w:spacing w:after="15" w:line="259" w:lineRule="auto"/>
              <w:ind w:left="-12"/>
              <w:jc w:val="center"/>
            </w:pPr>
            <w:r>
              <w:t xml:space="preserve">3 days  </w:t>
            </w:r>
          </w:p>
        </w:tc>
      </w:tr>
      <w:tr w:rsidR="003E2AFE" w14:paraId="4792D685" w14:textId="77777777" w:rsidTr="003E2AFE">
        <w:tblPrEx>
          <w:tblCellMar>
            <w:right w:w="0" w:type="dxa"/>
          </w:tblCellMar>
        </w:tblPrEx>
        <w:trPr>
          <w:trHeight w:val="1336"/>
        </w:trPr>
        <w:tc>
          <w:tcPr>
            <w:tcW w:w="765" w:type="dxa"/>
            <w:tcBorders>
              <w:top w:val="single" w:sz="6" w:space="0" w:color="000000"/>
              <w:left w:val="single" w:sz="6" w:space="0" w:color="000000"/>
              <w:bottom w:val="single" w:sz="6" w:space="0" w:color="000000"/>
              <w:right w:val="single" w:sz="6" w:space="0" w:color="000000"/>
            </w:tcBorders>
            <w:vAlign w:val="center"/>
          </w:tcPr>
          <w:p w14:paraId="29275942" w14:textId="19C4F7CD" w:rsidR="003E2AFE" w:rsidRDefault="003E2AFE" w:rsidP="003E2AFE">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6598106A" w14:textId="34633F87" w:rsidR="003E2AFE" w:rsidRDefault="003E2AFE" w:rsidP="003E2AFE">
            <w:pPr>
              <w:spacing w:line="259" w:lineRule="auto"/>
              <w:ind w:left="168"/>
            </w:pPr>
            <w:r>
              <w:t xml:space="preserve">1.3.7  </w:t>
            </w:r>
          </w:p>
        </w:tc>
        <w:tc>
          <w:tcPr>
            <w:tcW w:w="2716" w:type="dxa"/>
            <w:tcBorders>
              <w:top w:val="single" w:sz="6" w:space="0" w:color="000000"/>
              <w:left w:val="single" w:sz="6" w:space="0" w:color="000000"/>
              <w:bottom w:val="single" w:sz="6" w:space="0" w:color="000000"/>
              <w:right w:val="single" w:sz="6" w:space="0" w:color="000000"/>
            </w:tcBorders>
            <w:vAlign w:val="center"/>
          </w:tcPr>
          <w:p w14:paraId="15BAB1BD" w14:textId="3814E1BA" w:rsidR="003E2AFE" w:rsidRDefault="00133061" w:rsidP="003E2AFE">
            <w:pPr>
              <w:spacing w:line="259" w:lineRule="auto"/>
              <w:jc w:val="center"/>
            </w:pPr>
            <w:r>
              <w:t xml:space="preserve">Milestone: </w:t>
            </w:r>
            <w:r w:rsidR="003E2AFE">
              <w:t xml:space="preserve">Go Live  </w:t>
            </w:r>
          </w:p>
        </w:tc>
        <w:tc>
          <w:tcPr>
            <w:tcW w:w="2986" w:type="dxa"/>
            <w:tcBorders>
              <w:top w:val="single" w:sz="6" w:space="0" w:color="000000"/>
              <w:left w:val="single" w:sz="6" w:space="0" w:color="000000"/>
              <w:bottom w:val="single" w:sz="6" w:space="0" w:color="000000"/>
              <w:right w:val="single" w:sz="6" w:space="0" w:color="000000"/>
            </w:tcBorders>
          </w:tcPr>
          <w:p w14:paraId="36416379" w14:textId="4766AD1A" w:rsidR="003E2AFE" w:rsidRDefault="003E2AFE" w:rsidP="003E2AFE">
            <w:pPr>
              <w:spacing w:line="242" w:lineRule="auto"/>
              <w:ind w:left="10"/>
              <w:jc w:val="center"/>
            </w:pPr>
            <w:r>
              <w:t xml:space="preserve">System goes live with all users.  </w:t>
            </w:r>
          </w:p>
        </w:tc>
        <w:tc>
          <w:tcPr>
            <w:tcW w:w="1936" w:type="dxa"/>
            <w:tcBorders>
              <w:top w:val="single" w:sz="6" w:space="0" w:color="000000"/>
              <w:left w:val="single" w:sz="6" w:space="0" w:color="000000"/>
              <w:bottom w:val="single" w:sz="6" w:space="0" w:color="000000"/>
              <w:right w:val="single" w:sz="6" w:space="0" w:color="000000"/>
            </w:tcBorders>
            <w:vAlign w:val="center"/>
          </w:tcPr>
          <w:p w14:paraId="0591DB33" w14:textId="273A0D45" w:rsidR="003E2AFE" w:rsidRDefault="003E2AFE" w:rsidP="00F907F2">
            <w:pPr>
              <w:spacing w:line="259" w:lineRule="auto"/>
              <w:ind w:left="-2"/>
              <w:jc w:val="center"/>
            </w:pPr>
            <w:r>
              <w:t>1 day</w:t>
            </w:r>
          </w:p>
        </w:tc>
      </w:tr>
      <w:tr w:rsidR="003E2AFE" w14:paraId="0DDE5CC1" w14:textId="77777777" w:rsidTr="003E2AFE">
        <w:tblPrEx>
          <w:tblCellMar>
            <w:right w:w="0" w:type="dxa"/>
          </w:tblCellMar>
        </w:tblPrEx>
        <w:trPr>
          <w:trHeight w:val="99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1BBF00EA" w14:textId="77777777" w:rsidR="003E2AFE" w:rsidRDefault="003E2AFE" w:rsidP="00C914BF">
            <w:pPr>
              <w:spacing w:line="259" w:lineRule="auto"/>
              <w:ind w:right="7"/>
              <w:jc w:val="center"/>
            </w:pPr>
            <w:r>
              <w:rPr>
                <w:b/>
                <w:color w:val="FFFFFF"/>
              </w:rPr>
              <w:t>2</w:t>
            </w:r>
            <w:r>
              <w:rPr>
                <w:color w:val="FFFFFF"/>
              </w:rPr>
              <w:t xml:space="preserve">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0992E4B5" w14:textId="77777777" w:rsidR="003E2AFE" w:rsidRDefault="003E2AFE" w:rsidP="00C914BF">
            <w:pPr>
              <w:spacing w:line="259" w:lineRule="auto"/>
              <w:ind w:left="2"/>
              <w:jc w:val="center"/>
            </w:pPr>
            <w:r>
              <w:rPr>
                <w:b/>
                <w:color w:val="FFFFFF"/>
              </w:rPr>
              <w:t>1.4</w:t>
            </w:r>
            <w:r>
              <w:rPr>
                <w:color w:val="FFFFFF"/>
              </w:rPr>
              <w:t xml:space="preserve">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35CA31B" w14:textId="77777777" w:rsidR="003E2AFE" w:rsidRDefault="003E2AFE" w:rsidP="00C914BF">
            <w:pPr>
              <w:spacing w:line="259" w:lineRule="auto"/>
              <w:ind w:left="3"/>
              <w:jc w:val="center"/>
            </w:pPr>
            <w:r>
              <w:rPr>
                <w:b/>
                <w:color w:val="FFFFFF"/>
              </w:rPr>
              <w:t>Control</w:t>
            </w:r>
            <w:r>
              <w:rPr>
                <w:color w:val="FFFFFF"/>
              </w:rPr>
              <w:t xml:space="preserve">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73EA3B37" w14:textId="77777777" w:rsidR="003E2AFE" w:rsidRDefault="003E2AFE" w:rsidP="00C914BF">
            <w:pPr>
              <w:spacing w:line="259" w:lineRule="auto"/>
              <w:ind w:left="26"/>
              <w:jc w:val="center"/>
            </w:pPr>
            <w:r>
              <w:rPr>
                <w:b/>
                <w:color w:val="FFFFFF"/>
              </w:rPr>
              <w:t>The work involved for the control process of the project.</w:t>
            </w:r>
            <w:r>
              <w:rPr>
                <w:color w:val="FFFFFF"/>
              </w:rPr>
              <w:t xml:space="preserve">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7BEEA935" w14:textId="77777777" w:rsidR="003E2AFE" w:rsidRDefault="003E2AFE" w:rsidP="00C914BF">
            <w:pPr>
              <w:spacing w:line="259" w:lineRule="auto"/>
              <w:jc w:val="center"/>
            </w:pPr>
            <w:r>
              <w:rPr>
                <w:b/>
                <w:color w:val="FFFFFF"/>
              </w:rPr>
              <w:t>Throughout the project</w:t>
            </w:r>
            <w:r>
              <w:rPr>
                <w:color w:val="FFFFFF"/>
              </w:rPr>
              <w:t xml:space="preserve"> </w:t>
            </w:r>
            <w:r>
              <w:t xml:space="preserve"> </w:t>
            </w:r>
          </w:p>
        </w:tc>
      </w:tr>
      <w:tr w:rsidR="003E2AFE" w14:paraId="7EC6D98C" w14:textId="77777777" w:rsidTr="003E2AFE">
        <w:tblPrEx>
          <w:tblCellMar>
            <w:right w:w="0" w:type="dxa"/>
          </w:tblCellMar>
        </w:tblPrEx>
        <w:trPr>
          <w:trHeight w:val="702"/>
        </w:trPr>
        <w:tc>
          <w:tcPr>
            <w:tcW w:w="765" w:type="dxa"/>
            <w:tcBorders>
              <w:top w:val="single" w:sz="6" w:space="0" w:color="000000"/>
              <w:left w:val="single" w:sz="6" w:space="0" w:color="000000"/>
              <w:bottom w:val="single" w:sz="6" w:space="0" w:color="000000"/>
              <w:right w:val="single" w:sz="6" w:space="0" w:color="000000"/>
            </w:tcBorders>
            <w:vAlign w:val="center"/>
          </w:tcPr>
          <w:p w14:paraId="26990D64" w14:textId="77777777" w:rsidR="003E2AFE" w:rsidRDefault="003E2AFE" w:rsidP="00C914BF">
            <w:pPr>
              <w:spacing w:line="259" w:lineRule="auto"/>
              <w:ind w:right="7"/>
              <w:jc w:val="center"/>
            </w:pPr>
            <w:r>
              <w:t>3</w:t>
            </w:r>
            <w:r>
              <w:rPr>
                <w:b/>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58A36E6C" w14:textId="77777777" w:rsidR="003E2AFE" w:rsidRDefault="003E2AFE" w:rsidP="00C914BF">
            <w:pPr>
              <w:spacing w:line="259" w:lineRule="auto"/>
              <w:ind w:left="168"/>
            </w:pPr>
            <w:r>
              <w:t>1.4.1</w:t>
            </w:r>
            <w:r>
              <w:rPr>
                <w:b/>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10D00ED0" w14:textId="77777777" w:rsidR="003E2AFE" w:rsidRDefault="003E2AFE" w:rsidP="00C914BF">
            <w:pPr>
              <w:spacing w:line="259" w:lineRule="auto"/>
              <w:jc w:val="center"/>
            </w:pPr>
            <w:r>
              <w:t>Project Management</w:t>
            </w:r>
            <w:r>
              <w:rPr>
                <w:b/>
              </w:rPr>
              <w:t xml:space="preserve"> </w:t>
            </w:r>
            <w:r>
              <w:t xml:space="preserve"> </w:t>
            </w:r>
          </w:p>
        </w:tc>
        <w:tc>
          <w:tcPr>
            <w:tcW w:w="2986" w:type="dxa"/>
            <w:tcBorders>
              <w:top w:val="single" w:sz="6" w:space="0" w:color="000000"/>
              <w:left w:val="single" w:sz="6" w:space="0" w:color="000000"/>
              <w:bottom w:val="single" w:sz="6" w:space="0" w:color="000000"/>
              <w:right w:val="single" w:sz="6" w:space="0" w:color="000000"/>
            </w:tcBorders>
          </w:tcPr>
          <w:p w14:paraId="18D4F26B" w14:textId="77777777" w:rsidR="003E2AFE" w:rsidRDefault="003E2AFE" w:rsidP="00C914BF">
            <w:pPr>
              <w:spacing w:line="259" w:lineRule="auto"/>
              <w:jc w:val="center"/>
            </w:pPr>
            <w:r>
              <w:t>Overall project management for the project.</w:t>
            </w:r>
            <w:r>
              <w:rPr>
                <w:b/>
              </w:rPr>
              <w:t xml:space="preserve"> </w:t>
            </w:r>
            <w:r>
              <w:t xml:space="preserve"> </w:t>
            </w:r>
          </w:p>
        </w:tc>
        <w:tc>
          <w:tcPr>
            <w:tcW w:w="1936" w:type="dxa"/>
            <w:tcBorders>
              <w:top w:val="single" w:sz="6" w:space="0" w:color="000000"/>
              <w:left w:val="single" w:sz="6" w:space="0" w:color="000000"/>
              <w:bottom w:val="single" w:sz="6" w:space="0" w:color="000000"/>
              <w:right w:val="single" w:sz="6" w:space="0" w:color="000000"/>
            </w:tcBorders>
          </w:tcPr>
          <w:p w14:paraId="3C64B6D5" w14:textId="77777777" w:rsidR="003E2AFE" w:rsidRDefault="003E2AFE" w:rsidP="00C914BF">
            <w:pPr>
              <w:spacing w:line="259" w:lineRule="auto"/>
              <w:jc w:val="center"/>
            </w:pPr>
            <w:r>
              <w:t>Throughout the project</w:t>
            </w:r>
            <w:r>
              <w:rPr>
                <w:b/>
              </w:rPr>
              <w:t xml:space="preserve"> </w:t>
            </w:r>
            <w:r>
              <w:t xml:space="preserve"> </w:t>
            </w:r>
          </w:p>
        </w:tc>
      </w:tr>
      <w:tr w:rsidR="003E2AFE" w14:paraId="7908163F" w14:textId="77777777" w:rsidTr="003E2AFE">
        <w:tblPrEx>
          <w:tblCellMar>
            <w:right w:w="0" w:type="dxa"/>
          </w:tblCellMar>
        </w:tblPrEx>
        <w:trPr>
          <w:trHeight w:val="1016"/>
        </w:trPr>
        <w:tc>
          <w:tcPr>
            <w:tcW w:w="765" w:type="dxa"/>
            <w:tcBorders>
              <w:top w:val="single" w:sz="6" w:space="0" w:color="000000"/>
              <w:left w:val="single" w:sz="6" w:space="0" w:color="000000"/>
              <w:bottom w:val="single" w:sz="6" w:space="0" w:color="000000"/>
              <w:right w:val="single" w:sz="6" w:space="0" w:color="000000"/>
            </w:tcBorders>
            <w:vAlign w:val="center"/>
          </w:tcPr>
          <w:p w14:paraId="2D94DDB3" w14:textId="77777777" w:rsidR="003E2AFE" w:rsidRDefault="003E2AFE" w:rsidP="00C914BF">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4309F006" w14:textId="77777777" w:rsidR="003E2AFE" w:rsidRDefault="003E2AFE" w:rsidP="00C914BF">
            <w:pPr>
              <w:spacing w:line="259" w:lineRule="auto"/>
              <w:ind w:left="168"/>
            </w:pPr>
            <w:r>
              <w:t xml:space="preserve">1.4.2  </w:t>
            </w:r>
          </w:p>
        </w:tc>
        <w:tc>
          <w:tcPr>
            <w:tcW w:w="2716" w:type="dxa"/>
            <w:tcBorders>
              <w:top w:val="single" w:sz="6" w:space="0" w:color="000000"/>
              <w:left w:val="single" w:sz="6" w:space="0" w:color="000000"/>
              <w:bottom w:val="single" w:sz="6" w:space="0" w:color="000000"/>
              <w:right w:val="single" w:sz="6" w:space="0" w:color="000000"/>
            </w:tcBorders>
            <w:vAlign w:val="center"/>
          </w:tcPr>
          <w:p w14:paraId="6F49E168" w14:textId="77777777" w:rsidR="003E2AFE" w:rsidRDefault="003E2AFE" w:rsidP="00C914BF">
            <w:pPr>
              <w:spacing w:line="259" w:lineRule="auto"/>
              <w:ind w:left="193"/>
            </w:pPr>
            <w:r>
              <w:t xml:space="preserve">Project Status Meetings  </w:t>
            </w:r>
          </w:p>
        </w:tc>
        <w:tc>
          <w:tcPr>
            <w:tcW w:w="2986" w:type="dxa"/>
            <w:tcBorders>
              <w:top w:val="single" w:sz="6" w:space="0" w:color="000000"/>
              <w:left w:val="single" w:sz="6" w:space="0" w:color="000000"/>
              <w:bottom w:val="single" w:sz="6" w:space="0" w:color="000000"/>
              <w:right w:val="single" w:sz="6" w:space="0" w:color="000000"/>
            </w:tcBorders>
            <w:vAlign w:val="center"/>
          </w:tcPr>
          <w:p w14:paraId="00593AB6" w14:textId="77777777" w:rsidR="003E2AFE" w:rsidRDefault="003E2AFE" w:rsidP="00C914BF">
            <w:pPr>
              <w:spacing w:line="259" w:lineRule="auto"/>
              <w:ind w:left="28"/>
            </w:pPr>
            <w:r>
              <w:t>Weekly team status meetings.</w:t>
            </w:r>
          </w:p>
        </w:tc>
        <w:tc>
          <w:tcPr>
            <w:tcW w:w="1936" w:type="dxa"/>
            <w:tcBorders>
              <w:top w:val="single" w:sz="6" w:space="0" w:color="000000"/>
              <w:left w:val="single" w:sz="6" w:space="0" w:color="000000"/>
              <w:bottom w:val="single" w:sz="6" w:space="0" w:color="000000"/>
              <w:right w:val="single" w:sz="6" w:space="0" w:color="000000"/>
            </w:tcBorders>
          </w:tcPr>
          <w:p w14:paraId="7A2E0931" w14:textId="77777777" w:rsidR="003E2AFE" w:rsidRDefault="003E2AFE" w:rsidP="00C914BF">
            <w:pPr>
              <w:spacing w:after="4" w:line="259" w:lineRule="auto"/>
              <w:ind w:right="3"/>
              <w:jc w:val="center"/>
            </w:pPr>
            <w:r>
              <w:t xml:space="preserve">Weekly, every  </w:t>
            </w:r>
          </w:p>
          <w:p w14:paraId="53239C08" w14:textId="77777777" w:rsidR="003E2AFE" w:rsidRDefault="003E2AFE" w:rsidP="00C914BF">
            <w:pPr>
              <w:spacing w:line="259" w:lineRule="auto"/>
              <w:ind w:left="-12"/>
            </w:pPr>
            <w:r>
              <w:t xml:space="preserve">  </w:t>
            </w:r>
          </w:p>
          <w:p w14:paraId="1825B11B" w14:textId="77777777" w:rsidR="003E2AFE" w:rsidRDefault="003E2AFE" w:rsidP="00C914BF">
            <w:pPr>
              <w:spacing w:line="259" w:lineRule="auto"/>
              <w:ind w:right="1"/>
              <w:jc w:val="center"/>
            </w:pPr>
            <w:r>
              <w:t xml:space="preserve">Monday  </w:t>
            </w:r>
          </w:p>
        </w:tc>
      </w:tr>
      <w:tr w:rsidR="003E2AFE" w14:paraId="0DED374A" w14:textId="77777777" w:rsidTr="003E2AFE">
        <w:tblPrEx>
          <w:tblCellMar>
            <w:right w:w="0" w:type="dxa"/>
          </w:tblCellMar>
        </w:tblPrEx>
        <w:trPr>
          <w:trHeight w:val="970"/>
        </w:trPr>
        <w:tc>
          <w:tcPr>
            <w:tcW w:w="765" w:type="dxa"/>
            <w:tcBorders>
              <w:top w:val="single" w:sz="6" w:space="0" w:color="000000"/>
              <w:left w:val="single" w:sz="6" w:space="0" w:color="000000"/>
              <w:bottom w:val="single" w:sz="6" w:space="0" w:color="000000"/>
              <w:right w:val="single" w:sz="6" w:space="0" w:color="000000"/>
            </w:tcBorders>
            <w:vAlign w:val="center"/>
          </w:tcPr>
          <w:p w14:paraId="464A6CFE" w14:textId="77777777" w:rsidR="003E2AFE" w:rsidRDefault="003E2AFE" w:rsidP="00C914BF">
            <w:pPr>
              <w:spacing w:line="259" w:lineRule="auto"/>
              <w:ind w:right="7"/>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30441ABA" w14:textId="77777777" w:rsidR="003E2AFE" w:rsidRDefault="003E2AFE" w:rsidP="00C914BF">
            <w:pPr>
              <w:spacing w:line="259" w:lineRule="auto"/>
              <w:ind w:left="168"/>
            </w:pPr>
            <w:r>
              <w:t xml:space="preserve">1.4.3  </w:t>
            </w:r>
          </w:p>
        </w:tc>
        <w:tc>
          <w:tcPr>
            <w:tcW w:w="2716" w:type="dxa"/>
            <w:tcBorders>
              <w:top w:val="single" w:sz="6" w:space="0" w:color="000000"/>
              <w:left w:val="single" w:sz="6" w:space="0" w:color="000000"/>
              <w:bottom w:val="single" w:sz="6" w:space="0" w:color="000000"/>
              <w:right w:val="single" w:sz="6" w:space="0" w:color="000000"/>
            </w:tcBorders>
            <w:vAlign w:val="center"/>
          </w:tcPr>
          <w:p w14:paraId="3FC20BDD" w14:textId="77777777" w:rsidR="003E2AFE" w:rsidRDefault="003E2AFE" w:rsidP="00C914BF">
            <w:pPr>
              <w:spacing w:line="259" w:lineRule="auto"/>
              <w:ind w:right="5"/>
              <w:jc w:val="center"/>
            </w:pPr>
            <w:r>
              <w:t xml:space="preserve">Risk Management  </w:t>
            </w:r>
          </w:p>
        </w:tc>
        <w:tc>
          <w:tcPr>
            <w:tcW w:w="2986" w:type="dxa"/>
            <w:tcBorders>
              <w:top w:val="single" w:sz="6" w:space="0" w:color="000000"/>
              <w:left w:val="single" w:sz="6" w:space="0" w:color="000000"/>
              <w:bottom w:val="single" w:sz="6" w:space="0" w:color="000000"/>
              <w:right w:val="single" w:sz="6" w:space="0" w:color="000000"/>
            </w:tcBorders>
          </w:tcPr>
          <w:p w14:paraId="124E0344" w14:textId="77777777" w:rsidR="003E2AFE" w:rsidRDefault="003E2AFE" w:rsidP="00C914BF">
            <w:pPr>
              <w:spacing w:line="242" w:lineRule="auto"/>
              <w:jc w:val="center"/>
            </w:pPr>
            <w:r>
              <w:t xml:space="preserve">Risk management efforts as defined in the Risk Management Plan.  </w:t>
            </w:r>
          </w:p>
        </w:tc>
        <w:tc>
          <w:tcPr>
            <w:tcW w:w="1936" w:type="dxa"/>
            <w:tcBorders>
              <w:top w:val="single" w:sz="6" w:space="0" w:color="000000"/>
              <w:left w:val="single" w:sz="6" w:space="0" w:color="000000"/>
              <w:bottom w:val="single" w:sz="6" w:space="0" w:color="000000"/>
              <w:right w:val="single" w:sz="6" w:space="0" w:color="000000"/>
            </w:tcBorders>
            <w:vAlign w:val="center"/>
          </w:tcPr>
          <w:p w14:paraId="55E00358" w14:textId="77777777" w:rsidR="003E2AFE" w:rsidRDefault="003E2AFE" w:rsidP="00C914BF">
            <w:pPr>
              <w:spacing w:line="259" w:lineRule="auto"/>
              <w:jc w:val="center"/>
            </w:pPr>
            <w:r>
              <w:t xml:space="preserve">Throughout the project  </w:t>
            </w:r>
          </w:p>
        </w:tc>
      </w:tr>
      <w:tr w:rsidR="003E2AFE" w14:paraId="4CFBAA3C" w14:textId="77777777" w:rsidTr="003E2AFE">
        <w:tblPrEx>
          <w:tblCellMar>
            <w:right w:w="0" w:type="dxa"/>
          </w:tblCellMar>
        </w:tblPrEx>
        <w:trPr>
          <w:trHeight w:val="1037"/>
        </w:trPr>
        <w:tc>
          <w:tcPr>
            <w:tcW w:w="765" w:type="dxa"/>
            <w:tcBorders>
              <w:top w:val="single" w:sz="6" w:space="0" w:color="000000"/>
              <w:left w:val="single" w:sz="6" w:space="0" w:color="000000"/>
              <w:bottom w:val="single" w:sz="22" w:space="0" w:color="2F5496"/>
              <w:right w:val="single" w:sz="6" w:space="0" w:color="000000"/>
            </w:tcBorders>
            <w:vAlign w:val="center"/>
          </w:tcPr>
          <w:p w14:paraId="606ED012" w14:textId="77777777" w:rsidR="003E2AFE" w:rsidRDefault="003E2AFE" w:rsidP="00C914BF">
            <w:pPr>
              <w:spacing w:line="259" w:lineRule="auto"/>
              <w:ind w:right="7"/>
              <w:jc w:val="center"/>
            </w:pPr>
            <w:r>
              <w:t xml:space="preserve">3  </w:t>
            </w:r>
          </w:p>
        </w:tc>
        <w:tc>
          <w:tcPr>
            <w:tcW w:w="811" w:type="dxa"/>
            <w:tcBorders>
              <w:top w:val="single" w:sz="6" w:space="0" w:color="000000"/>
              <w:left w:val="single" w:sz="6" w:space="0" w:color="000000"/>
              <w:bottom w:val="single" w:sz="22" w:space="0" w:color="2F5496"/>
              <w:right w:val="single" w:sz="6" w:space="0" w:color="000000"/>
            </w:tcBorders>
            <w:vAlign w:val="center"/>
          </w:tcPr>
          <w:p w14:paraId="1631399A" w14:textId="77777777" w:rsidR="003E2AFE" w:rsidRDefault="003E2AFE" w:rsidP="00C914BF">
            <w:pPr>
              <w:spacing w:line="259" w:lineRule="auto"/>
              <w:ind w:left="168"/>
            </w:pPr>
            <w:r>
              <w:t xml:space="preserve">1.4.4  </w:t>
            </w:r>
          </w:p>
        </w:tc>
        <w:tc>
          <w:tcPr>
            <w:tcW w:w="2716" w:type="dxa"/>
            <w:tcBorders>
              <w:top w:val="single" w:sz="6" w:space="0" w:color="000000"/>
              <w:left w:val="single" w:sz="6" w:space="0" w:color="000000"/>
              <w:bottom w:val="single" w:sz="22" w:space="0" w:color="2F5496"/>
              <w:right w:val="single" w:sz="6" w:space="0" w:color="000000"/>
            </w:tcBorders>
            <w:vAlign w:val="center"/>
          </w:tcPr>
          <w:p w14:paraId="797B9478" w14:textId="349B7C75" w:rsidR="003E2AFE" w:rsidRDefault="00133061" w:rsidP="00C914BF">
            <w:pPr>
              <w:spacing w:line="259" w:lineRule="auto"/>
              <w:jc w:val="center"/>
            </w:pPr>
            <w:r>
              <w:t xml:space="preserve">Milestone: </w:t>
            </w:r>
            <w:r w:rsidR="003E2AFE">
              <w:t xml:space="preserve">Update Project Management Plan  </w:t>
            </w:r>
          </w:p>
        </w:tc>
        <w:tc>
          <w:tcPr>
            <w:tcW w:w="2986" w:type="dxa"/>
            <w:tcBorders>
              <w:top w:val="single" w:sz="6" w:space="0" w:color="000000"/>
              <w:left w:val="single" w:sz="6" w:space="0" w:color="000000"/>
              <w:bottom w:val="single" w:sz="22" w:space="0" w:color="2F5496"/>
              <w:right w:val="single" w:sz="6" w:space="0" w:color="000000"/>
            </w:tcBorders>
          </w:tcPr>
          <w:p w14:paraId="14FBC365" w14:textId="77777777" w:rsidR="003E2AFE" w:rsidRDefault="003E2AFE" w:rsidP="00C914BF">
            <w:pPr>
              <w:spacing w:line="259" w:lineRule="auto"/>
              <w:ind w:left="78"/>
            </w:pPr>
            <w:r>
              <w:t xml:space="preserve">Project Manager updates the </w:t>
            </w:r>
          </w:p>
          <w:p w14:paraId="1983C0A7" w14:textId="77777777" w:rsidR="003E2AFE" w:rsidRDefault="003E2AFE" w:rsidP="00C914BF">
            <w:pPr>
              <w:spacing w:line="259" w:lineRule="auto"/>
              <w:jc w:val="center"/>
            </w:pPr>
            <w:r>
              <w:t xml:space="preserve">Project Management Plan as the project progresses.  </w:t>
            </w:r>
          </w:p>
        </w:tc>
        <w:tc>
          <w:tcPr>
            <w:tcW w:w="1936" w:type="dxa"/>
            <w:tcBorders>
              <w:top w:val="single" w:sz="6" w:space="0" w:color="000000"/>
              <w:left w:val="single" w:sz="6" w:space="0" w:color="000000"/>
              <w:bottom w:val="single" w:sz="22" w:space="0" w:color="2F5496"/>
              <w:right w:val="single" w:sz="6" w:space="0" w:color="000000"/>
            </w:tcBorders>
            <w:vAlign w:val="center"/>
          </w:tcPr>
          <w:p w14:paraId="6E827AAA" w14:textId="77777777" w:rsidR="003E2AFE" w:rsidRDefault="003E2AFE" w:rsidP="00C914BF">
            <w:pPr>
              <w:spacing w:line="259" w:lineRule="auto"/>
              <w:ind w:left="-7"/>
            </w:pPr>
            <w:r>
              <w:t xml:space="preserve"> </w:t>
            </w:r>
          </w:p>
          <w:p w14:paraId="1EA8CE36" w14:textId="77777777" w:rsidR="003E2AFE" w:rsidRDefault="003E2AFE" w:rsidP="00C914BF">
            <w:pPr>
              <w:spacing w:line="259" w:lineRule="auto"/>
              <w:jc w:val="center"/>
            </w:pPr>
            <w:r>
              <w:t xml:space="preserve">Throughout the project  </w:t>
            </w:r>
          </w:p>
        </w:tc>
      </w:tr>
      <w:tr w:rsidR="003E2AFE" w14:paraId="1FF126A3" w14:textId="77777777" w:rsidTr="003E2AFE">
        <w:tblPrEx>
          <w:tblCellMar>
            <w:right w:w="0" w:type="dxa"/>
          </w:tblCellMar>
        </w:tblPrEx>
        <w:trPr>
          <w:trHeight w:val="676"/>
        </w:trPr>
        <w:tc>
          <w:tcPr>
            <w:tcW w:w="765"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DBE979C" w14:textId="77777777" w:rsidR="003E2AFE" w:rsidRDefault="003E2AFE" w:rsidP="00C914BF">
            <w:pPr>
              <w:spacing w:line="259" w:lineRule="auto"/>
              <w:ind w:right="7"/>
              <w:jc w:val="center"/>
            </w:pPr>
            <w:r>
              <w:rPr>
                <w:b/>
                <w:color w:val="FFFFFF"/>
              </w:rPr>
              <w:t xml:space="preserve">2 </w:t>
            </w:r>
            <w:r>
              <w:t xml:space="preserve"> </w:t>
            </w:r>
          </w:p>
        </w:tc>
        <w:tc>
          <w:tcPr>
            <w:tcW w:w="811"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43CB3761" w14:textId="77777777" w:rsidR="003E2AFE" w:rsidRDefault="003E2AFE" w:rsidP="00C914BF">
            <w:pPr>
              <w:spacing w:line="259" w:lineRule="auto"/>
              <w:ind w:left="2"/>
              <w:jc w:val="center"/>
            </w:pPr>
            <w:r>
              <w:rPr>
                <w:b/>
                <w:color w:val="FFFFFF"/>
              </w:rPr>
              <w:t xml:space="preserve">1.5 </w:t>
            </w:r>
            <w:r>
              <w:t xml:space="preserve"> </w:t>
            </w:r>
          </w:p>
        </w:tc>
        <w:tc>
          <w:tcPr>
            <w:tcW w:w="271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661859E1" w14:textId="77777777" w:rsidR="003E2AFE" w:rsidRDefault="003E2AFE" w:rsidP="00C914BF">
            <w:pPr>
              <w:spacing w:line="259" w:lineRule="auto"/>
              <w:ind w:right="7"/>
              <w:jc w:val="center"/>
            </w:pPr>
            <w:r>
              <w:rPr>
                <w:b/>
                <w:color w:val="FFFFFF"/>
              </w:rPr>
              <w:t xml:space="preserve">Closeout </w:t>
            </w:r>
            <w:r>
              <w:t xml:space="preserve"> </w:t>
            </w:r>
          </w:p>
        </w:tc>
        <w:tc>
          <w:tcPr>
            <w:tcW w:w="2986" w:type="dxa"/>
            <w:tcBorders>
              <w:top w:val="single" w:sz="22" w:space="0" w:color="2F5496"/>
              <w:left w:val="single" w:sz="6" w:space="0" w:color="000000"/>
              <w:bottom w:val="single" w:sz="6" w:space="0" w:color="000000"/>
              <w:right w:val="single" w:sz="6" w:space="0" w:color="000000"/>
            </w:tcBorders>
            <w:shd w:val="clear" w:color="auto" w:fill="2F5496"/>
          </w:tcPr>
          <w:p w14:paraId="4F3CFE2E" w14:textId="77777777" w:rsidR="003E2AFE" w:rsidRDefault="003E2AFE" w:rsidP="00C914BF">
            <w:pPr>
              <w:spacing w:line="259" w:lineRule="auto"/>
              <w:jc w:val="center"/>
            </w:pPr>
            <w:r>
              <w:rPr>
                <w:b/>
                <w:color w:val="FFFFFF"/>
              </w:rPr>
              <w:t xml:space="preserve">The work to close-out the project. </w:t>
            </w:r>
            <w:r>
              <w:t xml:space="preserve"> </w:t>
            </w:r>
          </w:p>
        </w:tc>
        <w:tc>
          <w:tcPr>
            <w:tcW w:w="1936" w:type="dxa"/>
            <w:tcBorders>
              <w:top w:val="single" w:sz="22" w:space="0" w:color="2F5496"/>
              <w:left w:val="single" w:sz="6" w:space="0" w:color="000000"/>
              <w:bottom w:val="single" w:sz="6" w:space="0" w:color="000000"/>
              <w:right w:val="single" w:sz="6" w:space="0" w:color="000000"/>
            </w:tcBorders>
            <w:shd w:val="clear" w:color="auto" w:fill="2F5496"/>
            <w:vAlign w:val="center"/>
          </w:tcPr>
          <w:p w14:paraId="71F004B2" w14:textId="77777777" w:rsidR="003E2AFE" w:rsidRDefault="003E2AFE" w:rsidP="00C914BF">
            <w:pPr>
              <w:spacing w:line="259" w:lineRule="auto"/>
              <w:ind w:left="10"/>
              <w:jc w:val="center"/>
            </w:pPr>
            <w:r>
              <w:rPr>
                <w:b/>
                <w:color w:val="FFFFFF"/>
              </w:rPr>
              <w:t xml:space="preserve">22 days </w:t>
            </w:r>
            <w:r>
              <w:t xml:space="preserve"> </w:t>
            </w:r>
          </w:p>
        </w:tc>
      </w:tr>
      <w:tr w:rsidR="003E2AFE" w14:paraId="71C7F41F" w14:textId="77777777" w:rsidTr="003E2AFE">
        <w:tblPrEx>
          <w:tblCellMar>
            <w:right w:w="0" w:type="dxa"/>
          </w:tblCellMar>
        </w:tblPrEx>
        <w:trPr>
          <w:trHeight w:val="1607"/>
        </w:trPr>
        <w:tc>
          <w:tcPr>
            <w:tcW w:w="765" w:type="dxa"/>
            <w:tcBorders>
              <w:top w:val="single" w:sz="6" w:space="0" w:color="000000"/>
              <w:left w:val="single" w:sz="6" w:space="0" w:color="000000"/>
              <w:bottom w:val="single" w:sz="6" w:space="0" w:color="000000"/>
              <w:right w:val="single" w:sz="6" w:space="0" w:color="000000"/>
            </w:tcBorders>
            <w:vAlign w:val="center"/>
          </w:tcPr>
          <w:p w14:paraId="01640C5E" w14:textId="77777777" w:rsidR="003E2AFE" w:rsidRDefault="003E2AFE" w:rsidP="00C914BF">
            <w:pPr>
              <w:spacing w:line="259" w:lineRule="auto"/>
              <w:ind w:right="7"/>
              <w:jc w:val="center"/>
            </w:pPr>
            <w:r>
              <w:t>3</w:t>
            </w:r>
            <w:r>
              <w:rPr>
                <w:b/>
              </w:rPr>
              <w:t xml:space="preserve"> </w:t>
            </w:r>
            <w:r>
              <w:t xml:space="preserve"> </w:t>
            </w:r>
          </w:p>
        </w:tc>
        <w:tc>
          <w:tcPr>
            <w:tcW w:w="811" w:type="dxa"/>
            <w:tcBorders>
              <w:top w:val="single" w:sz="6" w:space="0" w:color="000000"/>
              <w:left w:val="single" w:sz="6" w:space="0" w:color="000000"/>
              <w:bottom w:val="single" w:sz="6" w:space="0" w:color="000000"/>
              <w:right w:val="single" w:sz="6" w:space="0" w:color="000000"/>
            </w:tcBorders>
            <w:vAlign w:val="center"/>
          </w:tcPr>
          <w:p w14:paraId="763B1AC2" w14:textId="77777777" w:rsidR="003E2AFE" w:rsidRDefault="003E2AFE" w:rsidP="00C914BF">
            <w:pPr>
              <w:spacing w:line="259" w:lineRule="auto"/>
              <w:ind w:left="168"/>
            </w:pPr>
            <w:r>
              <w:t>1.5.1</w:t>
            </w:r>
            <w:r>
              <w:rPr>
                <w:b/>
              </w:rPr>
              <w:t xml:space="preserve"> </w:t>
            </w:r>
            <w:r>
              <w:t xml:space="preserve"> </w:t>
            </w:r>
          </w:p>
        </w:tc>
        <w:tc>
          <w:tcPr>
            <w:tcW w:w="2716" w:type="dxa"/>
            <w:tcBorders>
              <w:top w:val="single" w:sz="6" w:space="0" w:color="000000"/>
              <w:left w:val="single" w:sz="6" w:space="0" w:color="000000"/>
              <w:bottom w:val="single" w:sz="6" w:space="0" w:color="000000"/>
              <w:right w:val="single" w:sz="6" w:space="0" w:color="000000"/>
            </w:tcBorders>
            <w:vAlign w:val="center"/>
          </w:tcPr>
          <w:p w14:paraId="547E6F8D" w14:textId="77777777" w:rsidR="003E2AFE" w:rsidRDefault="003E2AFE" w:rsidP="00C914BF">
            <w:pPr>
              <w:spacing w:line="259" w:lineRule="auto"/>
              <w:ind w:left="28"/>
            </w:pPr>
            <w:r>
              <w:t>Document Lessons Learned</w:t>
            </w:r>
          </w:p>
        </w:tc>
        <w:tc>
          <w:tcPr>
            <w:tcW w:w="2986" w:type="dxa"/>
            <w:tcBorders>
              <w:top w:val="single" w:sz="6" w:space="0" w:color="000000"/>
              <w:left w:val="single" w:sz="6" w:space="0" w:color="000000"/>
              <w:bottom w:val="single" w:sz="6" w:space="0" w:color="000000"/>
              <w:right w:val="single" w:sz="6" w:space="0" w:color="000000"/>
            </w:tcBorders>
          </w:tcPr>
          <w:p w14:paraId="118A48F8" w14:textId="1FEB83C7" w:rsidR="003E2AFE" w:rsidRDefault="003E2AFE" w:rsidP="00C914BF">
            <w:pPr>
              <w:spacing w:after="14" w:line="238" w:lineRule="auto"/>
              <w:jc w:val="center"/>
            </w:pPr>
            <w:r>
              <w:t xml:space="preserve">Project Manager along with the project team performs a </w:t>
            </w:r>
            <w:r w:rsidR="00A60898">
              <w:t>post execution meeting</w:t>
            </w:r>
          </w:p>
          <w:p w14:paraId="011E1648" w14:textId="7F529055" w:rsidR="003E2AFE" w:rsidRDefault="003E2AFE" w:rsidP="00C914BF">
            <w:pPr>
              <w:spacing w:line="259" w:lineRule="auto"/>
              <w:ind w:left="22" w:hanging="34"/>
              <w:jc w:val="center"/>
            </w:pPr>
            <w:r>
              <w:t xml:space="preserve"> and documents the lessons learned for the project.</w:t>
            </w:r>
            <w:r>
              <w:rPr>
                <w:b/>
              </w:rPr>
              <w:t xml:space="preserve"> </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7A4986DE" w14:textId="77777777" w:rsidR="003E2AFE" w:rsidRDefault="003E2AFE" w:rsidP="00C914BF">
            <w:pPr>
              <w:spacing w:line="259" w:lineRule="auto"/>
              <w:ind w:left="4"/>
              <w:jc w:val="center"/>
            </w:pPr>
            <w:r>
              <w:t>7 days</w:t>
            </w:r>
            <w:r>
              <w:rPr>
                <w:b/>
              </w:rPr>
              <w:t xml:space="preserve"> </w:t>
            </w:r>
            <w:r>
              <w:t xml:space="preserve"> </w:t>
            </w:r>
          </w:p>
        </w:tc>
      </w:tr>
      <w:tr w:rsidR="003E2AFE" w14:paraId="6172B91F" w14:textId="77777777" w:rsidTr="003E2AFE">
        <w:tblPrEx>
          <w:tblCellMar>
            <w:right w:w="0" w:type="dxa"/>
          </w:tblCellMar>
        </w:tblPrEx>
        <w:trPr>
          <w:trHeight w:val="1015"/>
        </w:trPr>
        <w:tc>
          <w:tcPr>
            <w:tcW w:w="765" w:type="dxa"/>
            <w:tcBorders>
              <w:top w:val="single" w:sz="6" w:space="0" w:color="000000"/>
              <w:left w:val="single" w:sz="6" w:space="0" w:color="000000"/>
              <w:bottom w:val="single" w:sz="6" w:space="0" w:color="000000"/>
              <w:right w:val="single" w:sz="6" w:space="0" w:color="000000"/>
            </w:tcBorders>
            <w:vAlign w:val="center"/>
          </w:tcPr>
          <w:p w14:paraId="1EED5036" w14:textId="77777777" w:rsidR="003E2AFE" w:rsidRDefault="003E2AFE" w:rsidP="00C914BF">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112AE057" w14:textId="77777777" w:rsidR="003E2AFE" w:rsidRDefault="003E2AFE" w:rsidP="00C914BF">
            <w:pPr>
              <w:spacing w:line="259" w:lineRule="auto"/>
              <w:ind w:right="156"/>
              <w:jc w:val="right"/>
            </w:pPr>
            <w:r>
              <w:t xml:space="preserve">1.5.2  </w:t>
            </w:r>
          </w:p>
        </w:tc>
        <w:tc>
          <w:tcPr>
            <w:tcW w:w="2716" w:type="dxa"/>
            <w:tcBorders>
              <w:top w:val="single" w:sz="6" w:space="0" w:color="000000"/>
              <w:left w:val="single" w:sz="6" w:space="0" w:color="000000"/>
              <w:bottom w:val="single" w:sz="6" w:space="0" w:color="000000"/>
              <w:right w:val="single" w:sz="6" w:space="0" w:color="000000"/>
            </w:tcBorders>
            <w:vAlign w:val="center"/>
          </w:tcPr>
          <w:p w14:paraId="34ED3057" w14:textId="77777777" w:rsidR="003E2AFE" w:rsidRDefault="003E2AFE" w:rsidP="00C914BF">
            <w:pPr>
              <w:spacing w:line="259" w:lineRule="auto"/>
              <w:ind w:right="11"/>
              <w:jc w:val="center"/>
            </w:pPr>
            <w:r>
              <w:t xml:space="preserve">Update Files/Records  </w:t>
            </w:r>
          </w:p>
        </w:tc>
        <w:tc>
          <w:tcPr>
            <w:tcW w:w="2986" w:type="dxa"/>
            <w:tcBorders>
              <w:top w:val="single" w:sz="6" w:space="0" w:color="000000"/>
              <w:left w:val="single" w:sz="6" w:space="0" w:color="000000"/>
              <w:bottom w:val="single" w:sz="6" w:space="0" w:color="000000"/>
              <w:right w:val="single" w:sz="6" w:space="0" w:color="000000"/>
            </w:tcBorders>
          </w:tcPr>
          <w:p w14:paraId="0A643F11" w14:textId="297F3D16" w:rsidR="003E2AFE" w:rsidRDefault="003E2AFE" w:rsidP="00C914BF">
            <w:pPr>
              <w:spacing w:line="259" w:lineRule="auto"/>
              <w:jc w:val="center"/>
            </w:pPr>
            <w:r>
              <w:t xml:space="preserve">All files and records are updated to reflect </w:t>
            </w:r>
            <w:r w:rsidR="00C57128">
              <w:t xml:space="preserve">any changes in </w:t>
            </w:r>
            <w:r>
              <w:t xml:space="preserve">the </w:t>
            </w:r>
            <w:r w:rsidR="00C57128">
              <w:t>Project</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42D43143" w14:textId="77777777" w:rsidR="003E2AFE" w:rsidRDefault="003E2AFE" w:rsidP="00C914BF">
            <w:pPr>
              <w:spacing w:line="259" w:lineRule="auto"/>
              <w:ind w:right="4"/>
              <w:jc w:val="center"/>
            </w:pPr>
            <w:r>
              <w:t xml:space="preserve">5 days  </w:t>
            </w:r>
          </w:p>
        </w:tc>
      </w:tr>
      <w:tr w:rsidR="003E2AFE" w14:paraId="0B79461D" w14:textId="77777777" w:rsidTr="003E2AFE">
        <w:tblPrEx>
          <w:tblCellMar>
            <w:right w:w="0" w:type="dxa"/>
          </w:tblCellMar>
        </w:tblPrEx>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0934B5AE" w14:textId="77777777" w:rsidR="003E2AFE" w:rsidRDefault="003E2AFE" w:rsidP="00C914BF">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462A7867" w14:textId="77777777" w:rsidR="003E2AFE" w:rsidRDefault="003E2AFE" w:rsidP="00C914BF">
            <w:pPr>
              <w:spacing w:line="259" w:lineRule="auto"/>
              <w:ind w:right="156"/>
              <w:jc w:val="right"/>
            </w:pPr>
            <w:r>
              <w:t xml:space="preserve">1.5.4  </w:t>
            </w:r>
          </w:p>
        </w:tc>
        <w:tc>
          <w:tcPr>
            <w:tcW w:w="2716" w:type="dxa"/>
            <w:tcBorders>
              <w:top w:val="single" w:sz="6" w:space="0" w:color="000000"/>
              <w:left w:val="single" w:sz="6" w:space="0" w:color="000000"/>
              <w:bottom w:val="single" w:sz="6" w:space="0" w:color="000000"/>
              <w:right w:val="single" w:sz="6" w:space="0" w:color="000000"/>
            </w:tcBorders>
            <w:vAlign w:val="center"/>
          </w:tcPr>
          <w:p w14:paraId="6659D6FD" w14:textId="77777777" w:rsidR="003E2AFE" w:rsidRDefault="003E2AFE" w:rsidP="00C914BF">
            <w:pPr>
              <w:spacing w:line="259" w:lineRule="auto"/>
              <w:ind w:left="175"/>
            </w:pPr>
            <w:r>
              <w:t xml:space="preserve">Gain Formal Acceptance  </w:t>
            </w:r>
          </w:p>
        </w:tc>
        <w:tc>
          <w:tcPr>
            <w:tcW w:w="2986" w:type="dxa"/>
            <w:tcBorders>
              <w:top w:val="single" w:sz="6" w:space="0" w:color="000000"/>
              <w:left w:val="single" w:sz="6" w:space="0" w:color="000000"/>
              <w:bottom w:val="single" w:sz="6" w:space="0" w:color="000000"/>
              <w:right w:val="single" w:sz="6" w:space="0" w:color="000000"/>
            </w:tcBorders>
          </w:tcPr>
          <w:p w14:paraId="1F99A45E" w14:textId="342A4FC7" w:rsidR="003E2AFE" w:rsidRDefault="003E2AFE" w:rsidP="00C914BF">
            <w:pPr>
              <w:spacing w:line="259" w:lineRule="auto"/>
              <w:jc w:val="center"/>
            </w:pPr>
            <w:r>
              <w:t xml:space="preserve">The Project Sponsor formally accepts the project by signing </w:t>
            </w:r>
            <w:r w:rsidR="00C57128" w:rsidRPr="00C57128">
              <w:t xml:space="preserve">the acceptance document included in the project plan.  </w:t>
            </w:r>
            <w:r>
              <w:t xml:space="preserve"> </w:t>
            </w:r>
          </w:p>
        </w:tc>
        <w:tc>
          <w:tcPr>
            <w:tcW w:w="1936" w:type="dxa"/>
            <w:tcBorders>
              <w:top w:val="single" w:sz="6" w:space="0" w:color="000000"/>
              <w:left w:val="single" w:sz="6" w:space="0" w:color="000000"/>
              <w:bottom w:val="single" w:sz="6" w:space="0" w:color="000000"/>
              <w:right w:val="single" w:sz="6" w:space="0" w:color="000000"/>
            </w:tcBorders>
            <w:vAlign w:val="center"/>
          </w:tcPr>
          <w:p w14:paraId="644378AC" w14:textId="77777777" w:rsidR="003E2AFE" w:rsidRDefault="003E2AFE" w:rsidP="00C914BF">
            <w:pPr>
              <w:spacing w:line="259" w:lineRule="auto"/>
              <w:ind w:left="1"/>
              <w:jc w:val="center"/>
            </w:pPr>
            <w:r>
              <w:t xml:space="preserve">1 day  </w:t>
            </w:r>
          </w:p>
        </w:tc>
      </w:tr>
      <w:tr w:rsidR="00C57128" w14:paraId="05C8AAA5" w14:textId="77777777" w:rsidTr="003E2AFE">
        <w:tblPrEx>
          <w:tblCellMar>
            <w:right w:w="0" w:type="dxa"/>
          </w:tblCellMar>
        </w:tblPrEx>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6F18C04C" w14:textId="0D350908" w:rsidR="00C57128" w:rsidRDefault="00C57128" w:rsidP="00C57128">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2396058B" w14:textId="46A8362C" w:rsidR="00C57128" w:rsidRDefault="00C57128" w:rsidP="00C57128">
            <w:pPr>
              <w:spacing w:line="259" w:lineRule="auto"/>
              <w:ind w:right="156"/>
              <w:jc w:val="right"/>
            </w:pPr>
            <w:r>
              <w:t xml:space="preserve">1.5.4  </w:t>
            </w:r>
          </w:p>
        </w:tc>
        <w:tc>
          <w:tcPr>
            <w:tcW w:w="2716" w:type="dxa"/>
            <w:tcBorders>
              <w:top w:val="single" w:sz="6" w:space="0" w:color="000000"/>
              <w:left w:val="single" w:sz="6" w:space="0" w:color="000000"/>
              <w:bottom w:val="single" w:sz="6" w:space="0" w:color="000000"/>
              <w:right w:val="single" w:sz="6" w:space="0" w:color="000000"/>
            </w:tcBorders>
            <w:vAlign w:val="center"/>
          </w:tcPr>
          <w:p w14:paraId="4D5F688E" w14:textId="636E83FC" w:rsidR="00C57128" w:rsidRDefault="00133061" w:rsidP="00C57128">
            <w:pPr>
              <w:spacing w:line="259" w:lineRule="auto"/>
              <w:ind w:left="175"/>
            </w:pPr>
            <w:r>
              <w:t xml:space="preserve">Milestone: </w:t>
            </w:r>
            <w:r w:rsidR="00C57128">
              <w:t xml:space="preserve">Archive Files/Documents  </w:t>
            </w:r>
          </w:p>
        </w:tc>
        <w:tc>
          <w:tcPr>
            <w:tcW w:w="2986" w:type="dxa"/>
            <w:tcBorders>
              <w:top w:val="single" w:sz="6" w:space="0" w:color="000000"/>
              <w:left w:val="single" w:sz="6" w:space="0" w:color="000000"/>
              <w:bottom w:val="single" w:sz="6" w:space="0" w:color="000000"/>
              <w:right w:val="single" w:sz="6" w:space="0" w:color="000000"/>
            </w:tcBorders>
          </w:tcPr>
          <w:p w14:paraId="603AFF3A" w14:textId="479F8713" w:rsidR="00C57128" w:rsidRDefault="00C57128" w:rsidP="00C57128">
            <w:pPr>
              <w:spacing w:line="259" w:lineRule="auto"/>
              <w:jc w:val="center"/>
            </w:pPr>
            <w:r>
              <w:t xml:space="preserve">All project related files and documents are formally archived.  </w:t>
            </w:r>
          </w:p>
        </w:tc>
        <w:tc>
          <w:tcPr>
            <w:tcW w:w="1936" w:type="dxa"/>
            <w:tcBorders>
              <w:top w:val="single" w:sz="6" w:space="0" w:color="000000"/>
              <w:left w:val="single" w:sz="6" w:space="0" w:color="000000"/>
              <w:bottom w:val="single" w:sz="6" w:space="0" w:color="000000"/>
              <w:right w:val="single" w:sz="6" w:space="0" w:color="000000"/>
            </w:tcBorders>
            <w:vAlign w:val="center"/>
          </w:tcPr>
          <w:p w14:paraId="525E46A3" w14:textId="4E0DC1B6" w:rsidR="00C57128" w:rsidRDefault="00C57128" w:rsidP="00C57128">
            <w:pPr>
              <w:spacing w:line="259" w:lineRule="auto"/>
              <w:ind w:left="1"/>
              <w:jc w:val="center"/>
            </w:pPr>
            <w:r>
              <w:t xml:space="preserve">8 days  </w:t>
            </w:r>
          </w:p>
        </w:tc>
      </w:tr>
      <w:tr w:rsidR="00C57128" w14:paraId="098A55AD" w14:textId="77777777" w:rsidTr="003E2AFE">
        <w:tblPrEx>
          <w:tblCellMar>
            <w:right w:w="0" w:type="dxa"/>
          </w:tblCellMar>
        </w:tblPrEx>
        <w:trPr>
          <w:trHeight w:val="700"/>
        </w:trPr>
        <w:tc>
          <w:tcPr>
            <w:tcW w:w="765" w:type="dxa"/>
            <w:tcBorders>
              <w:top w:val="single" w:sz="6" w:space="0" w:color="000000"/>
              <w:left w:val="single" w:sz="6" w:space="0" w:color="000000"/>
              <w:bottom w:val="single" w:sz="6" w:space="0" w:color="000000"/>
              <w:right w:val="single" w:sz="6" w:space="0" w:color="000000"/>
            </w:tcBorders>
            <w:vAlign w:val="center"/>
          </w:tcPr>
          <w:p w14:paraId="7B773BB5" w14:textId="24FED687" w:rsidR="00C57128" w:rsidRDefault="00C57128" w:rsidP="00C57128">
            <w:pPr>
              <w:spacing w:line="259" w:lineRule="auto"/>
              <w:ind w:right="10"/>
              <w:jc w:val="center"/>
            </w:pPr>
            <w:r>
              <w:t xml:space="preserve">3  </w:t>
            </w:r>
          </w:p>
        </w:tc>
        <w:tc>
          <w:tcPr>
            <w:tcW w:w="811" w:type="dxa"/>
            <w:tcBorders>
              <w:top w:val="single" w:sz="6" w:space="0" w:color="000000"/>
              <w:left w:val="single" w:sz="6" w:space="0" w:color="000000"/>
              <w:bottom w:val="single" w:sz="6" w:space="0" w:color="000000"/>
              <w:right w:val="single" w:sz="6" w:space="0" w:color="000000"/>
            </w:tcBorders>
            <w:vAlign w:val="center"/>
          </w:tcPr>
          <w:p w14:paraId="283A7B40" w14:textId="5F78B4E9" w:rsidR="00C57128" w:rsidRDefault="00C57128" w:rsidP="00C57128">
            <w:pPr>
              <w:spacing w:line="259" w:lineRule="auto"/>
              <w:ind w:right="156"/>
              <w:jc w:val="right"/>
            </w:pPr>
            <w:r>
              <w:t xml:space="preserve">1.5.5  </w:t>
            </w:r>
          </w:p>
        </w:tc>
        <w:tc>
          <w:tcPr>
            <w:tcW w:w="2716" w:type="dxa"/>
            <w:tcBorders>
              <w:top w:val="single" w:sz="6" w:space="0" w:color="000000"/>
              <w:left w:val="single" w:sz="6" w:space="0" w:color="000000"/>
              <w:bottom w:val="single" w:sz="6" w:space="0" w:color="000000"/>
              <w:right w:val="single" w:sz="6" w:space="0" w:color="000000"/>
            </w:tcBorders>
            <w:vAlign w:val="center"/>
          </w:tcPr>
          <w:p w14:paraId="669720B0" w14:textId="34C12D81" w:rsidR="00C57128" w:rsidRDefault="00C57128" w:rsidP="00C57128">
            <w:pPr>
              <w:spacing w:line="259" w:lineRule="auto"/>
              <w:ind w:left="175"/>
            </w:pPr>
            <w:r>
              <w:t xml:space="preserve">Project Close Out Meeting  </w:t>
            </w:r>
          </w:p>
        </w:tc>
        <w:tc>
          <w:tcPr>
            <w:tcW w:w="2986" w:type="dxa"/>
            <w:tcBorders>
              <w:top w:val="single" w:sz="6" w:space="0" w:color="000000"/>
              <w:left w:val="single" w:sz="6" w:space="0" w:color="000000"/>
              <w:bottom w:val="single" w:sz="6" w:space="0" w:color="000000"/>
              <w:right w:val="single" w:sz="6" w:space="0" w:color="000000"/>
            </w:tcBorders>
          </w:tcPr>
          <w:p w14:paraId="4ECDE2FE" w14:textId="71FB860D" w:rsidR="00C57128" w:rsidRDefault="00C57128" w:rsidP="00C57128">
            <w:pPr>
              <w:spacing w:line="259" w:lineRule="auto"/>
              <w:jc w:val="center"/>
            </w:pPr>
            <w:r>
              <w:t xml:space="preserve">Project Manager conducts a formal close out meeting with the project team, project stakeholders and project sponsor.  </w:t>
            </w:r>
          </w:p>
        </w:tc>
        <w:tc>
          <w:tcPr>
            <w:tcW w:w="1936" w:type="dxa"/>
            <w:tcBorders>
              <w:top w:val="single" w:sz="6" w:space="0" w:color="000000"/>
              <w:left w:val="single" w:sz="6" w:space="0" w:color="000000"/>
              <w:bottom w:val="single" w:sz="6" w:space="0" w:color="000000"/>
              <w:right w:val="single" w:sz="6" w:space="0" w:color="000000"/>
            </w:tcBorders>
            <w:vAlign w:val="center"/>
          </w:tcPr>
          <w:p w14:paraId="4B8A090F" w14:textId="595298E8" w:rsidR="00C57128" w:rsidRDefault="00C57128" w:rsidP="00C57128">
            <w:pPr>
              <w:spacing w:line="259" w:lineRule="auto"/>
              <w:ind w:left="1"/>
              <w:jc w:val="center"/>
            </w:pPr>
            <w:r>
              <w:t xml:space="preserve">1 day  </w:t>
            </w:r>
          </w:p>
        </w:tc>
      </w:tr>
    </w:tbl>
    <w:p w14:paraId="3AADFF8F" w14:textId="77777777" w:rsidR="00B3026E" w:rsidRDefault="003B3D18">
      <w:pPr>
        <w:spacing w:line="259" w:lineRule="auto"/>
      </w:pPr>
      <w:r>
        <w:t xml:space="preserve"> </w:t>
      </w:r>
    </w:p>
    <w:p w14:paraId="5281C1C3" w14:textId="77777777" w:rsidR="00B3026E" w:rsidRDefault="003B3D18">
      <w:pPr>
        <w:spacing w:line="259" w:lineRule="auto"/>
      </w:pPr>
      <w:r>
        <w:t xml:space="preserve"> </w:t>
      </w:r>
    </w:p>
    <w:p w14:paraId="0EB954FE" w14:textId="77777777" w:rsidR="00B3026E" w:rsidRDefault="00B3026E">
      <w:pPr>
        <w:spacing w:line="259" w:lineRule="auto"/>
        <w:ind w:right="1022"/>
      </w:pPr>
    </w:p>
    <w:p w14:paraId="5D53FA8F" w14:textId="77777777" w:rsidR="00B3026E" w:rsidRDefault="003B3D18">
      <w:pPr>
        <w:spacing w:line="287" w:lineRule="auto"/>
        <w:ind w:left="1441" w:right="10090"/>
      </w:pPr>
      <w:r>
        <w:t xml:space="preserve"> </w:t>
      </w:r>
      <w:r>
        <w:rPr>
          <w:rFonts w:ascii="Segoe UI" w:eastAsia="Segoe UI" w:hAnsi="Segoe UI" w:cs="Segoe UI"/>
          <w:sz w:val="18"/>
        </w:rPr>
        <w:t xml:space="preserve"> </w:t>
      </w:r>
      <w:r>
        <w:t xml:space="preserve"> </w:t>
      </w:r>
      <w:r>
        <w:rPr>
          <w:rFonts w:ascii="Segoe UI" w:eastAsia="Segoe UI" w:hAnsi="Segoe UI" w:cs="Segoe UI"/>
          <w:color w:val="5A5A5A"/>
          <w:sz w:val="18"/>
        </w:rPr>
        <w:t xml:space="preserve"> </w:t>
      </w:r>
      <w:r>
        <w:t xml:space="preserve"> </w:t>
      </w:r>
    </w:p>
    <w:p w14:paraId="79C020D4" w14:textId="77777777" w:rsidR="00B3026E" w:rsidRDefault="003B3D18">
      <w:pPr>
        <w:spacing w:after="31" w:line="259" w:lineRule="auto"/>
        <w:ind w:left="1441"/>
      </w:pPr>
      <w:r>
        <w:rPr>
          <w:rFonts w:ascii="Segoe UI" w:eastAsia="Segoe UI" w:hAnsi="Segoe UI" w:cs="Segoe UI"/>
          <w:color w:val="5A5A5A"/>
          <w:sz w:val="18"/>
        </w:rPr>
        <w:t xml:space="preserve"> </w:t>
      </w:r>
      <w:r>
        <w:t xml:space="preserve"> </w:t>
      </w:r>
    </w:p>
    <w:p w14:paraId="5AB85FE6" w14:textId="77777777" w:rsidR="00B3026E" w:rsidRDefault="003B3D18">
      <w:pPr>
        <w:spacing w:line="259" w:lineRule="auto"/>
        <w:ind w:left="1441"/>
      </w:pPr>
      <w:r>
        <w:rPr>
          <w:rFonts w:ascii="Segoe UI" w:eastAsia="Segoe UI" w:hAnsi="Segoe UI" w:cs="Segoe UI"/>
          <w:color w:val="5A5A5A"/>
          <w:sz w:val="18"/>
        </w:rPr>
        <w:t xml:space="preserve"> </w:t>
      </w:r>
      <w:r>
        <w:t xml:space="preserve"> </w:t>
      </w:r>
    </w:p>
    <w:p w14:paraId="6E43D032" w14:textId="77777777" w:rsidR="00B3026E" w:rsidRDefault="00B3026E">
      <w:pPr>
        <w:sectPr w:rsidR="00B3026E">
          <w:headerReference w:type="even" r:id="rId81"/>
          <w:headerReference w:type="default" r:id="rId82"/>
          <w:footerReference w:type="even" r:id="rId83"/>
          <w:footerReference w:type="default" r:id="rId84"/>
          <w:headerReference w:type="first" r:id="rId85"/>
          <w:footerReference w:type="first" r:id="rId86"/>
          <w:pgSz w:w="12240" w:h="15840"/>
          <w:pgMar w:top="771" w:right="551" w:bottom="1415" w:left="0" w:header="720" w:footer="716" w:gutter="0"/>
          <w:cols w:space="720"/>
        </w:sectPr>
      </w:pPr>
    </w:p>
    <w:p w14:paraId="3A96FF9B" w14:textId="77777777" w:rsidR="00B3026E" w:rsidRDefault="003B3D18">
      <w:pPr>
        <w:spacing w:after="19" w:line="259" w:lineRule="auto"/>
        <w:ind w:left="1801"/>
        <w:rPr>
          <w:highlight w:val="yellow"/>
        </w:rPr>
      </w:pPr>
      <w:r>
        <w:t xml:space="preserve"> </w:t>
      </w:r>
    </w:p>
    <w:p w14:paraId="4DD8B772" w14:textId="240027C4" w:rsidR="00B3026E" w:rsidRPr="00411EC1" w:rsidRDefault="00B541BE" w:rsidP="00B541BE">
      <w:pPr>
        <w:pStyle w:val="Heading2"/>
        <w:ind w:left="2170"/>
      </w:pPr>
      <w:r w:rsidRPr="00411EC1">
        <w:t xml:space="preserve">   </w:t>
      </w:r>
      <w:bookmarkStart w:id="170" w:name="_Toc138389757"/>
      <w:r w:rsidR="003B3D18" w:rsidRPr="00411EC1">
        <w:t>10.6 Detailed Schedule</w:t>
      </w:r>
      <w:r w:rsidR="003B3D18" w:rsidRPr="75B119B9">
        <w:t xml:space="preserve">  </w:t>
      </w:r>
      <w:commentRangeStart w:id="171"/>
      <w:commentRangeStart w:id="172"/>
      <w:commentRangeStart w:id="173"/>
      <w:commentRangeEnd w:id="171"/>
      <w:r w:rsidR="003B3D18">
        <w:rPr>
          <w:rStyle w:val="CommentReference"/>
        </w:rPr>
        <w:commentReference w:id="171"/>
      </w:r>
      <w:commentRangeEnd w:id="172"/>
      <w:r w:rsidR="19FEF368">
        <w:rPr>
          <w:rStyle w:val="CommentReference"/>
        </w:rPr>
        <w:commentReference w:id="172"/>
      </w:r>
      <w:commentRangeEnd w:id="173"/>
      <w:r w:rsidR="00E51A6C">
        <w:rPr>
          <w:rStyle w:val="CommentReference"/>
        </w:rPr>
        <w:commentReference w:id="173"/>
      </w:r>
      <w:bookmarkEnd w:id="170"/>
    </w:p>
    <w:tbl>
      <w:tblPr>
        <w:tblpPr w:leftFromText="180" w:rightFromText="180" w:vertAnchor="page" w:horzAnchor="page" w:tblpX="2339" w:tblpY="2881"/>
        <w:tblW w:w="9160" w:type="dxa"/>
        <w:tblLook w:val="04A0" w:firstRow="1" w:lastRow="0" w:firstColumn="1" w:lastColumn="0" w:noHBand="0" w:noVBand="1"/>
      </w:tblPr>
      <w:tblGrid>
        <w:gridCol w:w="4700"/>
        <w:gridCol w:w="1700"/>
        <w:gridCol w:w="1380"/>
        <w:gridCol w:w="1380"/>
      </w:tblGrid>
      <w:tr w:rsidR="000B13B3" w14:paraId="4F9DDF92" w14:textId="77777777" w:rsidTr="000B13B3">
        <w:trPr>
          <w:trHeight w:val="255"/>
        </w:trPr>
        <w:tc>
          <w:tcPr>
            <w:tcW w:w="4700" w:type="dxa"/>
            <w:tcBorders>
              <w:top w:val="nil"/>
              <w:left w:val="nil"/>
              <w:bottom w:val="nil"/>
              <w:right w:val="nil"/>
            </w:tcBorders>
            <w:shd w:val="clear" w:color="auto" w:fill="auto"/>
            <w:noWrap/>
            <w:hideMark/>
          </w:tcPr>
          <w:p w14:paraId="7BC09A83" w14:textId="77777777" w:rsidR="000B13B3" w:rsidRDefault="000B13B3" w:rsidP="000B13B3">
            <w:pPr>
              <w:rPr>
                <w:rFonts w:ascii="Arial" w:hAnsi="Arial" w:cs="Arial"/>
                <w:sz w:val="20"/>
                <w:szCs w:val="20"/>
                <w:lang w:eastAsia="en-PH"/>
              </w:rPr>
            </w:pPr>
            <w:r>
              <w:rPr>
                <w:rFonts w:ascii="Arial" w:hAnsi="Arial" w:cs="Arial"/>
                <w:sz w:val="20"/>
                <w:szCs w:val="20"/>
              </w:rPr>
              <w:t>1.1 Initiation</w:t>
            </w:r>
          </w:p>
        </w:tc>
        <w:tc>
          <w:tcPr>
            <w:tcW w:w="1700" w:type="dxa"/>
            <w:tcBorders>
              <w:top w:val="nil"/>
              <w:left w:val="nil"/>
              <w:bottom w:val="nil"/>
              <w:right w:val="nil"/>
            </w:tcBorders>
            <w:shd w:val="clear" w:color="auto" w:fill="auto"/>
            <w:noWrap/>
            <w:hideMark/>
          </w:tcPr>
          <w:p w14:paraId="26F47BD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C3ECDE1" w14:textId="77777777" w:rsidR="000B13B3" w:rsidRDefault="000B13B3" w:rsidP="000B13B3">
            <w:pPr>
              <w:rPr>
                <w:rFonts w:ascii="Arial" w:hAnsi="Arial" w:cs="Arial"/>
                <w:sz w:val="20"/>
                <w:szCs w:val="20"/>
              </w:rPr>
            </w:pPr>
            <w:r>
              <w:rPr>
                <w:rFonts w:ascii="Arial" w:hAnsi="Arial" w:cs="Arial"/>
                <w:sz w:val="20"/>
                <w:szCs w:val="20"/>
              </w:rPr>
              <w:t>03/21/2022</w:t>
            </w:r>
          </w:p>
        </w:tc>
        <w:tc>
          <w:tcPr>
            <w:tcW w:w="1380" w:type="dxa"/>
            <w:tcBorders>
              <w:top w:val="nil"/>
              <w:left w:val="nil"/>
              <w:bottom w:val="nil"/>
              <w:right w:val="nil"/>
            </w:tcBorders>
            <w:shd w:val="clear" w:color="auto" w:fill="auto"/>
            <w:noWrap/>
            <w:hideMark/>
          </w:tcPr>
          <w:p w14:paraId="606CF91E" w14:textId="77777777" w:rsidR="000B13B3" w:rsidRDefault="000B13B3" w:rsidP="000B13B3">
            <w:pPr>
              <w:rPr>
                <w:rFonts w:ascii="Arial" w:hAnsi="Arial" w:cs="Arial"/>
                <w:sz w:val="20"/>
                <w:szCs w:val="20"/>
              </w:rPr>
            </w:pPr>
            <w:r>
              <w:rPr>
                <w:rFonts w:ascii="Arial" w:hAnsi="Arial" w:cs="Arial"/>
                <w:sz w:val="20"/>
                <w:szCs w:val="20"/>
              </w:rPr>
              <w:t>06/20/2022</w:t>
            </w:r>
          </w:p>
        </w:tc>
      </w:tr>
      <w:tr w:rsidR="000B13B3" w14:paraId="0658D69B" w14:textId="77777777" w:rsidTr="000B13B3">
        <w:trPr>
          <w:trHeight w:val="255"/>
        </w:trPr>
        <w:tc>
          <w:tcPr>
            <w:tcW w:w="4700" w:type="dxa"/>
            <w:tcBorders>
              <w:top w:val="nil"/>
              <w:left w:val="nil"/>
              <w:bottom w:val="nil"/>
              <w:right w:val="nil"/>
            </w:tcBorders>
            <w:shd w:val="clear" w:color="auto" w:fill="auto"/>
            <w:noWrap/>
            <w:hideMark/>
          </w:tcPr>
          <w:p w14:paraId="7696BE8D" w14:textId="77777777" w:rsidR="000B13B3" w:rsidRDefault="000B13B3" w:rsidP="000B13B3">
            <w:pPr>
              <w:rPr>
                <w:rFonts w:ascii="Arial" w:hAnsi="Arial" w:cs="Arial"/>
                <w:sz w:val="20"/>
                <w:szCs w:val="20"/>
              </w:rPr>
            </w:pPr>
            <w:r>
              <w:rPr>
                <w:rFonts w:ascii="Arial" w:hAnsi="Arial" w:cs="Arial"/>
                <w:sz w:val="20"/>
                <w:szCs w:val="20"/>
              </w:rPr>
              <w:t>1.2 Planning</w:t>
            </w:r>
          </w:p>
        </w:tc>
        <w:tc>
          <w:tcPr>
            <w:tcW w:w="1700" w:type="dxa"/>
            <w:tcBorders>
              <w:top w:val="nil"/>
              <w:left w:val="nil"/>
              <w:bottom w:val="nil"/>
              <w:right w:val="nil"/>
            </w:tcBorders>
            <w:shd w:val="clear" w:color="auto" w:fill="auto"/>
            <w:noWrap/>
            <w:hideMark/>
          </w:tcPr>
          <w:p w14:paraId="10191140"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CB778A0" w14:textId="77777777" w:rsidR="000B13B3" w:rsidRDefault="000B13B3" w:rsidP="000B13B3">
            <w:pPr>
              <w:rPr>
                <w:rFonts w:ascii="Arial" w:hAnsi="Arial" w:cs="Arial"/>
                <w:sz w:val="20"/>
                <w:szCs w:val="20"/>
              </w:rPr>
            </w:pPr>
            <w:r>
              <w:rPr>
                <w:rFonts w:ascii="Arial" w:hAnsi="Arial" w:cs="Arial"/>
                <w:sz w:val="20"/>
                <w:szCs w:val="20"/>
              </w:rPr>
              <w:t>08/16/2022</w:t>
            </w:r>
          </w:p>
        </w:tc>
        <w:tc>
          <w:tcPr>
            <w:tcW w:w="1380" w:type="dxa"/>
            <w:tcBorders>
              <w:top w:val="nil"/>
              <w:left w:val="nil"/>
              <w:bottom w:val="nil"/>
              <w:right w:val="nil"/>
            </w:tcBorders>
            <w:shd w:val="clear" w:color="auto" w:fill="auto"/>
            <w:noWrap/>
            <w:hideMark/>
          </w:tcPr>
          <w:p w14:paraId="159B6AB1" w14:textId="77777777" w:rsidR="000B13B3" w:rsidRDefault="000B13B3" w:rsidP="000B13B3">
            <w:pPr>
              <w:rPr>
                <w:rFonts w:ascii="Arial" w:hAnsi="Arial" w:cs="Arial"/>
                <w:sz w:val="20"/>
                <w:szCs w:val="20"/>
              </w:rPr>
            </w:pPr>
            <w:r>
              <w:rPr>
                <w:rFonts w:ascii="Arial" w:hAnsi="Arial" w:cs="Arial"/>
                <w:sz w:val="20"/>
                <w:szCs w:val="20"/>
              </w:rPr>
              <w:t>11/08/2022</w:t>
            </w:r>
          </w:p>
        </w:tc>
      </w:tr>
      <w:tr w:rsidR="000B13B3" w14:paraId="4EAB80D1" w14:textId="77777777" w:rsidTr="000B13B3">
        <w:trPr>
          <w:trHeight w:val="255"/>
        </w:trPr>
        <w:tc>
          <w:tcPr>
            <w:tcW w:w="4700" w:type="dxa"/>
            <w:tcBorders>
              <w:top w:val="nil"/>
              <w:left w:val="nil"/>
              <w:bottom w:val="nil"/>
              <w:right w:val="nil"/>
            </w:tcBorders>
            <w:shd w:val="clear" w:color="auto" w:fill="auto"/>
            <w:noWrap/>
            <w:hideMark/>
          </w:tcPr>
          <w:p w14:paraId="192DA4AB" w14:textId="77777777" w:rsidR="000B13B3" w:rsidRDefault="000B13B3" w:rsidP="000B13B3">
            <w:pPr>
              <w:rPr>
                <w:rFonts w:ascii="Arial" w:hAnsi="Arial" w:cs="Arial"/>
                <w:sz w:val="20"/>
                <w:szCs w:val="20"/>
              </w:rPr>
            </w:pPr>
            <w:r>
              <w:rPr>
                <w:rFonts w:ascii="Arial" w:hAnsi="Arial" w:cs="Arial"/>
                <w:sz w:val="20"/>
                <w:szCs w:val="20"/>
              </w:rPr>
              <w:t>1.1.1 Gather Project Team</w:t>
            </w:r>
          </w:p>
        </w:tc>
        <w:tc>
          <w:tcPr>
            <w:tcW w:w="1700" w:type="dxa"/>
            <w:tcBorders>
              <w:top w:val="nil"/>
              <w:left w:val="nil"/>
              <w:bottom w:val="nil"/>
              <w:right w:val="nil"/>
            </w:tcBorders>
            <w:shd w:val="clear" w:color="auto" w:fill="auto"/>
            <w:noWrap/>
            <w:hideMark/>
          </w:tcPr>
          <w:p w14:paraId="0712FBFB"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7E598713" w14:textId="77777777" w:rsidR="000B13B3" w:rsidRDefault="000B13B3" w:rsidP="000B13B3">
            <w:pPr>
              <w:rPr>
                <w:rFonts w:ascii="Arial" w:hAnsi="Arial" w:cs="Arial"/>
                <w:sz w:val="20"/>
                <w:szCs w:val="20"/>
              </w:rPr>
            </w:pPr>
            <w:r>
              <w:rPr>
                <w:rFonts w:ascii="Arial" w:hAnsi="Arial" w:cs="Arial"/>
                <w:sz w:val="20"/>
                <w:szCs w:val="20"/>
              </w:rPr>
              <w:t>03/21/2022</w:t>
            </w:r>
          </w:p>
        </w:tc>
        <w:tc>
          <w:tcPr>
            <w:tcW w:w="1380" w:type="dxa"/>
            <w:tcBorders>
              <w:top w:val="nil"/>
              <w:left w:val="nil"/>
              <w:bottom w:val="nil"/>
              <w:right w:val="nil"/>
            </w:tcBorders>
            <w:shd w:val="clear" w:color="auto" w:fill="auto"/>
            <w:noWrap/>
            <w:hideMark/>
          </w:tcPr>
          <w:p w14:paraId="4B9FDB43" w14:textId="77777777" w:rsidR="000B13B3" w:rsidRDefault="000B13B3" w:rsidP="000B13B3">
            <w:pPr>
              <w:rPr>
                <w:rFonts w:ascii="Arial" w:hAnsi="Arial" w:cs="Arial"/>
                <w:sz w:val="20"/>
                <w:szCs w:val="20"/>
              </w:rPr>
            </w:pPr>
            <w:r>
              <w:rPr>
                <w:rFonts w:ascii="Arial" w:hAnsi="Arial" w:cs="Arial"/>
                <w:sz w:val="20"/>
                <w:szCs w:val="20"/>
              </w:rPr>
              <w:t>03/31/2022</w:t>
            </w:r>
          </w:p>
        </w:tc>
      </w:tr>
      <w:tr w:rsidR="000B13B3" w14:paraId="0AA2EF91" w14:textId="77777777" w:rsidTr="000B13B3">
        <w:trPr>
          <w:trHeight w:val="255"/>
        </w:trPr>
        <w:tc>
          <w:tcPr>
            <w:tcW w:w="4700" w:type="dxa"/>
            <w:tcBorders>
              <w:top w:val="nil"/>
              <w:left w:val="nil"/>
              <w:bottom w:val="nil"/>
              <w:right w:val="nil"/>
            </w:tcBorders>
            <w:shd w:val="clear" w:color="auto" w:fill="auto"/>
            <w:noWrap/>
            <w:hideMark/>
          </w:tcPr>
          <w:p w14:paraId="2479A5D9" w14:textId="77777777" w:rsidR="000B13B3" w:rsidRDefault="000B13B3" w:rsidP="000B13B3">
            <w:pPr>
              <w:rPr>
                <w:rFonts w:ascii="Arial" w:hAnsi="Arial" w:cs="Arial"/>
                <w:sz w:val="20"/>
                <w:szCs w:val="20"/>
              </w:rPr>
            </w:pPr>
            <w:r>
              <w:rPr>
                <w:rFonts w:ascii="Arial" w:hAnsi="Arial" w:cs="Arial"/>
                <w:sz w:val="20"/>
                <w:szCs w:val="20"/>
              </w:rPr>
              <w:t>1.1.2 Evaluation and Recommendation</w:t>
            </w:r>
          </w:p>
        </w:tc>
        <w:tc>
          <w:tcPr>
            <w:tcW w:w="1700" w:type="dxa"/>
            <w:tcBorders>
              <w:top w:val="nil"/>
              <w:left w:val="nil"/>
              <w:bottom w:val="nil"/>
              <w:right w:val="nil"/>
            </w:tcBorders>
            <w:shd w:val="clear" w:color="auto" w:fill="auto"/>
            <w:noWrap/>
            <w:hideMark/>
          </w:tcPr>
          <w:p w14:paraId="69DC3A17"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40AD7067" w14:textId="77777777" w:rsidR="000B13B3" w:rsidRDefault="000B13B3" w:rsidP="000B13B3">
            <w:pPr>
              <w:rPr>
                <w:rFonts w:ascii="Arial" w:hAnsi="Arial" w:cs="Arial"/>
                <w:sz w:val="20"/>
                <w:szCs w:val="20"/>
              </w:rPr>
            </w:pPr>
            <w:r>
              <w:rPr>
                <w:rFonts w:ascii="Arial" w:hAnsi="Arial" w:cs="Arial"/>
                <w:sz w:val="20"/>
                <w:szCs w:val="20"/>
              </w:rPr>
              <w:t>04/01/2022</w:t>
            </w:r>
          </w:p>
        </w:tc>
        <w:tc>
          <w:tcPr>
            <w:tcW w:w="1380" w:type="dxa"/>
            <w:tcBorders>
              <w:top w:val="nil"/>
              <w:left w:val="nil"/>
              <w:bottom w:val="nil"/>
              <w:right w:val="nil"/>
            </w:tcBorders>
            <w:shd w:val="clear" w:color="auto" w:fill="auto"/>
            <w:noWrap/>
            <w:hideMark/>
          </w:tcPr>
          <w:p w14:paraId="58BDF669" w14:textId="77777777" w:rsidR="000B13B3" w:rsidRDefault="000B13B3" w:rsidP="000B13B3">
            <w:pPr>
              <w:rPr>
                <w:rFonts w:ascii="Arial" w:hAnsi="Arial" w:cs="Arial"/>
                <w:sz w:val="20"/>
                <w:szCs w:val="20"/>
              </w:rPr>
            </w:pPr>
            <w:r>
              <w:rPr>
                <w:rFonts w:ascii="Arial" w:hAnsi="Arial" w:cs="Arial"/>
                <w:sz w:val="20"/>
                <w:szCs w:val="20"/>
              </w:rPr>
              <w:t>04/15/2022</w:t>
            </w:r>
          </w:p>
        </w:tc>
      </w:tr>
      <w:tr w:rsidR="000B13B3" w14:paraId="031B79D4" w14:textId="77777777" w:rsidTr="000B13B3">
        <w:trPr>
          <w:trHeight w:val="255"/>
        </w:trPr>
        <w:tc>
          <w:tcPr>
            <w:tcW w:w="4700" w:type="dxa"/>
            <w:tcBorders>
              <w:top w:val="nil"/>
              <w:left w:val="nil"/>
              <w:bottom w:val="nil"/>
              <w:right w:val="nil"/>
            </w:tcBorders>
            <w:shd w:val="clear" w:color="auto" w:fill="auto"/>
            <w:noWrap/>
            <w:hideMark/>
          </w:tcPr>
          <w:p w14:paraId="27CD43DA" w14:textId="77777777" w:rsidR="000B13B3" w:rsidRDefault="000B13B3" w:rsidP="000B13B3">
            <w:pPr>
              <w:rPr>
                <w:rFonts w:ascii="Arial" w:hAnsi="Arial" w:cs="Arial"/>
                <w:sz w:val="20"/>
                <w:szCs w:val="20"/>
              </w:rPr>
            </w:pPr>
            <w:r>
              <w:rPr>
                <w:rFonts w:ascii="Arial" w:hAnsi="Arial" w:cs="Arial"/>
                <w:sz w:val="20"/>
                <w:szCs w:val="20"/>
              </w:rPr>
              <w:t>1.1.3 Develop Project Charter</w:t>
            </w:r>
          </w:p>
        </w:tc>
        <w:tc>
          <w:tcPr>
            <w:tcW w:w="1700" w:type="dxa"/>
            <w:tcBorders>
              <w:top w:val="nil"/>
              <w:left w:val="nil"/>
              <w:bottom w:val="nil"/>
              <w:right w:val="nil"/>
            </w:tcBorders>
            <w:shd w:val="clear" w:color="auto" w:fill="auto"/>
            <w:noWrap/>
            <w:hideMark/>
          </w:tcPr>
          <w:p w14:paraId="08B0C230"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0166390" w14:textId="77777777" w:rsidR="000B13B3" w:rsidRDefault="000B13B3" w:rsidP="000B13B3">
            <w:pPr>
              <w:rPr>
                <w:rFonts w:ascii="Arial" w:hAnsi="Arial" w:cs="Arial"/>
                <w:sz w:val="20"/>
                <w:szCs w:val="20"/>
              </w:rPr>
            </w:pPr>
            <w:r>
              <w:rPr>
                <w:rFonts w:ascii="Arial" w:hAnsi="Arial" w:cs="Arial"/>
                <w:sz w:val="20"/>
                <w:szCs w:val="20"/>
              </w:rPr>
              <w:t>04/18/2022</w:t>
            </w:r>
          </w:p>
        </w:tc>
        <w:tc>
          <w:tcPr>
            <w:tcW w:w="1380" w:type="dxa"/>
            <w:tcBorders>
              <w:top w:val="nil"/>
              <w:left w:val="nil"/>
              <w:bottom w:val="nil"/>
              <w:right w:val="nil"/>
            </w:tcBorders>
            <w:shd w:val="clear" w:color="auto" w:fill="auto"/>
            <w:noWrap/>
            <w:hideMark/>
          </w:tcPr>
          <w:p w14:paraId="75F640A9" w14:textId="77777777" w:rsidR="000B13B3" w:rsidRDefault="000B13B3" w:rsidP="000B13B3">
            <w:pPr>
              <w:rPr>
                <w:rFonts w:ascii="Arial" w:hAnsi="Arial" w:cs="Arial"/>
                <w:sz w:val="20"/>
                <w:szCs w:val="20"/>
              </w:rPr>
            </w:pPr>
            <w:r>
              <w:rPr>
                <w:rFonts w:ascii="Arial" w:hAnsi="Arial" w:cs="Arial"/>
                <w:sz w:val="20"/>
                <w:szCs w:val="20"/>
              </w:rPr>
              <w:t>04/22/2022</w:t>
            </w:r>
          </w:p>
        </w:tc>
      </w:tr>
      <w:tr w:rsidR="000B13B3" w14:paraId="5B46FECB" w14:textId="77777777" w:rsidTr="000B13B3">
        <w:trPr>
          <w:trHeight w:val="255"/>
        </w:trPr>
        <w:tc>
          <w:tcPr>
            <w:tcW w:w="4700" w:type="dxa"/>
            <w:tcBorders>
              <w:top w:val="nil"/>
              <w:left w:val="nil"/>
              <w:bottom w:val="nil"/>
              <w:right w:val="nil"/>
            </w:tcBorders>
            <w:shd w:val="clear" w:color="auto" w:fill="auto"/>
            <w:noWrap/>
            <w:hideMark/>
          </w:tcPr>
          <w:p w14:paraId="501D6074" w14:textId="77777777" w:rsidR="000B13B3" w:rsidRDefault="000B13B3" w:rsidP="000B13B3">
            <w:pPr>
              <w:rPr>
                <w:rFonts w:ascii="Arial" w:hAnsi="Arial" w:cs="Arial"/>
                <w:sz w:val="20"/>
                <w:szCs w:val="20"/>
              </w:rPr>
            </w:pPr>
            <w:r>
              <w:rPr>
                <w:rFonts w:ascii="Arial" w:hAnsi="Arial" w:cs="Arial"/>
                <w:sz w:val="20"/>
                <w:szCs w:val="20"/>
              </w:rPr>
              <w:t>1.1.4 Deliverable: Submit Project Charter</w:t>
            </w:r>
          </w:p>
        </w:tc>
        <w:tc>
          <w:tcPr>
            <w:tcW w:w="1700" w:type="dxa"/>
            <w:tcBorders>
              <w:top w:val="nil"/>
              <w:left w:val="nil"/>
              <w:bottom w:val="nil"/>
              <w:right w:val="nil"/>
            </w:tcBorders>
            <w:shd w:val="clear" w:color="auto" w:fill="auto"/>
            <w:noWrap/>
            <w:hideMark/>
          </w:tcPr>
          <w:p w14:paraId="120A22F4"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9EBA8D5" w14:textId="77777777" w:rsidR="000B13B3" w:rsidRDefault="000B13B3" w:rsidP="000B13B3">
            <w:pPr>
              <w:rPr>
                <w:rFonts w:ascii="Arial" w:hAnsi="Arial" w:cs="Arial"/>
                <w:sz w:val="20"/>
                <w:szCs w:val="20"/>
              </w:rPr>
            </w:pPr>
            <w:r>
              <w:rPr>
                <w:rFonts w:ascii="Arial" w:hAnsi="Arial" w:cs="Arial"/>
                <w:sz w:val="20"/>
                <w:szCs w:val="20"/>
              </w:rPr>
              <w:t>05/05/2022</w:t>
            </w:r>
          </w:p>
        </w:tc>
        <w:tc>
          <w:tcPr>
            <w:tcW w:w="1380" w:type="dxa"/>
            <w:tcBorders>
              <w:top w:val="nil"/>
              <w:left w:val="nil"/>
              <w:bottom w:val="nil"/>
              <w:right w:val="nil"/>
            </w:tcBorders>
            <w:shd w:val="clear" w:color="auto" w:fill="auto"/>
            <w:noWrap/>
            <w:hideMark/>
          </w:tcPr>
          <w:p w14:paraId="50B8C413" w14:textId="77777777" w:rsidR="000B13B3" w:rsidRDefault="000B13B3" w:rsidP="000B13B3">
            <w:pPr>
              <w:rPr>
                <w:rFonts w:ascii="Arial" w:hAnsi="Arial" w:cs="Arial"/>
                <w:sz w:val="20"/>
                <w:szCs w:val="20"/>
              </w:rPr>
            </w:pPr>
            <w:r>
              <w:rPr>
                <w:rFonts w:ascii="Arial" w:hAnsi="Arial" w:cs="Arial"/>
                <w:sz w:val="20"/>
                <w:szCs w:val="20"/>
              </w:rPr>
              <w:t>05/05/2022</w:t>
            </w:r>
          </w:p>
        </w:tc>
      </w:tr>
      <w:tr w:rsidR="000B13B3" w14:paraId="4AD3DFBE" w14:textId="77777777" w:rsidTr="000B13B3">
        <w:trPr>
          <w:trHeight w:val="255"/>
        </w:trPr>
        <w:tc>
          <w:tcPr>
            <w:tcW w:w="4700" w:type="dxa"/>
            <w:tcBorders>
              <w:top w:val="nil"/>
              <w:left w:val="nil"/>
              <w:bottom w:val="nil"/>
              <w:right w:val="nil"/>
            </w:tcBorders>
            <w:shd w:val="clear" w:color="auto" w:fill="auto"/>
            <w:noWrap/>
            <w:hideMark/>
          </w:tcPr>
          <w:p w14:paraId="4DA98F2E" w14:textId="77777777" w:rsidR="000B13B3" w:rsidRDefault="000B13B3" w:rsidP="000B13B3">
            <w:pPr>
              <w:rPr>
                <w:rFonts w:ascii="Arial" w:hAnsi="Arial" w:cs="Arial"/>
                <w:sz w:val="20"/>
                <w:szCs w:val="20"/>
              </w:rPr>
            </w:pPr>
            <w:r>
              <w:rPr>
                <w:rFonts w:ascii="Arial" w:hAnsi="Arial" w:cs="Arial"/>
                <w:sz w:val="20"/>
                <w:szCs w:val="20"/>
              </w:rPr>
              <w:t>1.1.5 Project Sponsor Reviews Project Charter</w:t>
            </w:r>
          </w:p>
        </w:tc>
        <w:tc>
          <w:tcPr>
            <w:tcW w:w="1700" w:type="dxa"/>
            <w:tcBorders>
              <w:top w:val="nil"/>
              <w:left w:val="nil"/>
              <w:bottom w:val="nil"/>
              <w:right w:val="nil"/>
            </w:tcBorders>
            <w:shd w:val="clear" w:color="auto" w:fill="auto"/>
            <w:noWrap/>
            <w:hideMark/>
          </w:tcPr>
          <w:p w14:paraId="7CE6C4F4"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3C1EBE66" w14:textId="77777777" w:rsidR="000B13B3" w:rsidRDefault="000B13B3" w:rsidP="000B13B3">
            <w:pPr>
              <w:rPr>
                <w:rFonts w:ascii="Arial" w:hAnsi="Arial" w:cs="Arial"/>
                <w:sz w:val="20"/>
                <w:szCs w:val="20"/>
              </w:rPr>
            </w:pPr>
            <w:r>
              <w:rPr>
                <w:rFonts w:ascii="Arial" w:hAnsi="Arial" w:cs="Arial"/>
                <w:sz w:val="20"/>
                <w:szCs w:val="20"/>
              </w:rPr>
              <w:t>05/09/2022</w:t>
            </w:r>
          </w:p>
        </w:tc>
        <w:tc>
          <w:tcPr>
            <w:tcW w:w="1380" w:type="dxa"/>
            <w:tcBorders>
              <w:top w:val="nil"/>
              <w:left w:val="nil"/>
              <w:bottom w:val="nil"/>
              <w:right w:val="nil"/>
            </w:tcBorders>
            <w:shd w:val="clear" w:color="auto" w:fill="auto"/>
            <w:noWrap/>
            <w:hideMark/>
          </w:tcPr>
          <w:p w14:paraId="027B2F57" w14:textId="77777777" w:rsidR="000B13B3" w:rsidRDefault="000B13B3" w:rsidP="000B13B3">
            <w:pPr>
              <w:rPr>
                <w:rFonts w:ascii="Arial" w:hAnsi="Arial" w:cs="Arial"/>
                <w:sz w:val="20"/>
                <w:szCs w:val="20"/>
              </w:rPr>
            </w:pPr>
            <w:r>
              <w:rPr>
                <w:rFonts w:ascii="Arial" w:hAnsi="Arial" w:cs="Arial"/>
                <w:sz w:val="20"/>
                <w:szCs w:val="20"/>
              </w:rPr>
              <w:t>05/23/2022</w:t>
            </w:r>
          </w:p>
        </w:tc>
      </w:tr>
      <w:tr w:rsidR="000B13B3" w14:paraId="0389D238" w14:textId="77777777" w:rsidTr="000B13B3">
        <w:trPr>
          <w:trHeight w:val="255"/>
        </w:trPr>
        <w:tc>
          <w:tcPr>
            <w:tcW w:w="4700" w:type="dxa"/>
            <w:tcBorders>
              <w:top w:val="nil"/>
              <w:left w:val="nil"/>
              <w:bottom w:val="nil"/>
              <w:right w:val="nil"/>
            </w:tcBorders>
            <w:shd w:val="clear" w:color="auto" w:fill="auto"/>
            <w:noWrap/>
            <w:hideMark/>
          </w:tcPr>
          <w:p w14:paraId="3D3B4C46" w14:textId="77777777" w:rsidR="000B13B3" w:rsidRDefault="000B13B3" w:rsidP="000B13B3">
            <w:pPr>
              <w:rPr>
                <w:rFonts w:ascii="Arial" w:hAnsi="Arial" w:cs="Arial"/>
                <w:sz w:val="20"/>
                <w:szCs w:val="20"/>
              </w:rPr>
            </w:pPr>
            <w:r>
              <w:rPr>
                <w:rFonts w:ascii="Arial" w:hAnsi="Arial" w:cs="Arial"/>
                <w:sz w:val="20"/>
                <w:szCs w:val="20"/>
              </w:rPr>
              <w:t>1.1.6 Project Charter Signed/Approved</w:t>
            </w:r>
          </w:p>
        </w:tc>
        <w:tc>
          <w:tcPr>
            <w:tcW w:w="1700" w:type="dxa"/>
            <w:tcBorders>
              <w:top w:val="nil"/>
              <w:left w:val="nil"/>
              <w:bottom w:val="nil"/>
              <w:right w:val="nil"/>
            </w:tcBorders>
            <w:shd w:val="clear" w:color="auto" w:fill="auto"/>
            <w:noWrap/>
            <w:hideMark/>
          </w:tcPr>
          <w:p w14:paraId="26E9F884"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78EFA6AF" w14:textId="77777777" w:rsidR="000B13B3" w:rsidRDefault="000B13B3" w:rsidP="000B13B3">
            <w:pPr>
              <w:rPr>
                <w:rFonts w:ascii="Arial" w:hAnsi="Arial" w:cs="Arial"/>
                <w:sz w:val="20"/>
                <w:szCs w:val="20"/>
              </w:rPr>
            </w:pPr>
            <w:r>
              <w:rPr>
                <w:rFonts w:ascii="Arial" w:hAnsi="Arial" w:cs="Arial"/>
                <w:sz w:val="20"/>
                <w:szCs w:val="20"/>
              </w:rPr>
              <w:t>06/20/2022</w:t>
            </w:r>
          </w:p>
        </w:tc>
        <w:tc>
          <w:tcPr>
            <w:tcW w:w="1380" w:type="dxa"/>
            <w:tcBorders>
              <w:top w:val="nil"/>
              <w:left w:val="nil"/>
              <w:bottom w:val="nil"/>
              <w:right w:val="nil"/>
            </w:tcBorders>
            <w:shd w:val="clear" w:color="auto" w:fill="auto"/>
            <w:noWrap/>
            <w:hideMark/>
          </w:tcPr>
          <w:p w14:paraId="1CDA7366" w14:textId="77777777" w:rsidR="000B13B3" w:rsidRDefault="000B13B3" w:rsidP="000B13B3">
            <w:pPr>
              <w:rPr>
                <w:rFonts w:ascii="Arial" w:hAnsi="Arial" w:cs="Arial"/>
                <w:sz w:val="20"/>
                <w:szCs w:val="20"/>
              </w:rPr>
            </w:pPr>
            <w:r>
              <w:rPr>
                <w:rFonts w:ascii="Arial" w:hAnsi="Arial" w:cs="Arial"/>
                <w:sz w:val="20"/>
                <w:szCs w:val="20"/>
              </w:rPr>
              <w:t>06/20/2022</w:t>
            </w:r>
          </w:p>
        </w:tc>
      </w:tr>
      <w:tr w:rsidR="000B13B3" w14:paraId="2C391393" w14:textId="77777777" w:rsidTr="000B13B3">
        <w:trPr>
          <w:trHeight w:val="255"/>
        </w:trPr>
        <w:tc>
          <w:tcPr>
            <w:tcW w:w="4700" w:type="dxa"/>
            <w:tcBorders>
              <w:top w:val="nil"/>
              <w:left w:val="nil"/>
              <w:bottom w:val="nil"/>
              <w:right w:val="nil"/>
            </w:tcBorders>
            <w:shd w:val="clear" w:color="auto" w:fill="auto"/>
            <w:noWrap/>
            <w:hideMark/>
          </w:tcPr>
          <w:p w14:paraId="595270BB" w14:textId="77777777" w:rsidR="000B13B3" w:rsidRDefault="000B13B3" w:rsidP="000B13B3">
            <w:pPr>
              <w:rPr>
                <w:rFonts w:ascii="Arial" w:hAnsi="Arial" w:cs="Arial"/>
                <w:sz w:val="20"/>
                <w:szCs w:val="20"/>
              </w:rPr>
            </w:pPr>
            <w:r>
              <w:rPr>
                <w:rFonts w:ascii="Arial" w:hAnsi="Arial" w:cs="Arial"/>
                <w:sz w:val="20"/>
                <w:szCs w:val="20"/>
              </w:rPr>
              <w:t>1.2.1 Determine Project Team Roles</w:t>
            </w:r>
          </w:p>
        </w:tc>
        <w:tc>
          <w:tcPr>
            <w:tcW w:w="1700" w:type="dxa"/>
            <w:tcBorders>
              <w:top w:val="nil"/>
              <w:left w:val="nil"/>
              <w:bottom w:val="nil"/>
              <w:right w:val="nil"/>
            </w:tcBorders>
            <w:shd w:val="clear" w:color="auto" w:fill="auto"/>
            <w:noWrap/>
            <w:hideMark/>
          </w:tcPr>
          <w:p w14:paraId="4ABB8D3A"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825B500" w14:textId="77777777" w:rsidR="000B13B3" w:rsidRDefault="000B13B3" w:rsidP="000B13B3">
            <w:pPr>
              <w:rPr>
                <w:rFonts w:ascii="Arial" w:hAnsi="Arial" w:cs="Arial"/>
                <w:sz w:val="20"/>
                <w:szCs w:val="20"/>
              </w:rPr>
            </w:pPr>
            <w:r>
              <w:rPr>
                <w:rFonts w:ascii="Arial" w:hAnsi="Arial" w:cs="Arial"/>
                <w:sz w:val="20"/>
                <w:szCs w:val="20"/>
              </w:rPr>
              <w:t>08/16/2022</w:t>
            </w:r>
          </w:p>
        </w:tc>
        <w:tc>
          <w:tcPr>
            <w:tcW w:w="1380" w:type="dxa"/>
            <w:tcBorders>
              <w:top w:val="nil"/>
              <w:left w:val="nil"/>
              <w:bottom w:val="nil"/>
              <w:right w:val="nil"/>
            </w:tcBorders>
            <w:shd w:val="clear" w:color="auto" w:fill="auto"/>
            <w:noWrap/>
            <w:hideMark/>
          </w:tcPr>
          <w:p w14:paraId="799D8D0D" w14:textId="77777777" w:rsidR="000B13B3" w:rsidRDefault="000B13B3" w:rsidP="000B13B3">
            <w:pPr>
              <w:rPr>
                <w:rFonts w:ascii="Arial" w:hAnsi="Arial" w:cs="Arial"/>
                <w:sz w:val="20"/>
                <w:szCs w:val="20"/>
              </w:rPr>
            </w:pPr>
            <w:r>
              <w:rPr>
                <w:rFonts w:ascii="Arial" w:hAnsi="Arial" w:cs="Arial"/>
                <w:sz w:val="20"/>
                <w:szCs w:val="20"/>
              </w:rPr>
              <w:t>08/16/2022</w:t>
            </w:r>
          </w:p>
        </w:tc>
      </w:tr>
      <w:tr w:rsidR="000B13B3" w14:paraId="7610698E" w14:textId="77777777" w:rsidTr="000B13B3">
        <w:trPr>
          <w:trHeight w:val="255"/>
        </w:trPr>
        <w:tc>
          <w:tcPr>
            <w:tcW w:w="4700" w:type="dxa"/>
            <w:tcBorders>
              <w:top w:val="nil"/>
              <w:left w:val="nil"/>
              <w:bottom w:val="nil"/>
              <w:right w:val="nil"/>
            </w:tcBorders>
            <w:shd w:val="clear" w:color="auto" w:fill="auto"/>
            <w:noWrap/>
            <w:hideMark/>
          </w:tcPr>
          <w:p w14:paraId="24B0BEF4" w14:textId="77777777" w:rsidR="000B13B3" w:rsidRDefault="000B13B3" w:rsidP="000B13B3">
            <w:pPr>
              <w:rPr>
                <w:rFonts w:ascii="Arial" w:hAnsi="Arial" w:cs="Arial"/>
                <w:sz w:val="20"/>
                <w:szCs w:val="20"/>
              </w:rPr>
            </w:pPr>
            <w:r>
              <w:rPr>
                <w:rFonts w:ascii="Arial" w:hAnsi="Arial" w:cs="Arial"/>
                <w:sz w:val="20"/>
                <w:szCs w:val="20"/>
              </w:rPr>
              <w:t>1.2.2 Project Team Kickoff Meeting</w:t>
            </w:r>
          </w:p>
        </w:tc>
        <w:tc>
          <w:tcPr>
            <w:tcW w:w="1700" w:type="dxa"/>
            <w:tcBorders>
              <w:top w:val="nil"/>
              <w:left w:val="nil"/>
              <w:bottom w:val="nil"/>
              <w:right w:val="nil"/>
            </w:tcBorders>
            <w:shd w:val="clear" w:color="auto" w:fill="auto"/>
            <w:noWrap/>
            <w:hideMark/>
          </w:tcPr>
          <w:p w14:paraId="2B9A543C"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A9E411C" w14:textId="77777777" w:rsidR="000B13B3" w:rsidRDefault="000B13B3" w:rsidP="000B13B3">
            <w:pPr>
              <w:rPr>
                <w:rFonts w:ascii="Arial" w:hAnsi="Arial" w:cs="Arial"/>
                <w:sz w:val="20"/>
                <w:szCs w:val="20"/>
              </w:rPr>
            </w:pPr>
            <w:r>
              <w:rPr>
                <w:rFonts w:ascii="Arial" w:hAnsi="Arial" w:cs="Arial"/>
                <w:sz w:val="20"/>
                <w:szCs w:val="20"/>
              </w:rPr>
              <w:t>08/19/2022</w:t>
            </w:r>
          </w:p>
        </w:tc>
        <w:tc>
          <w:tcPr>
            <w:tcW w:w="1380" w:type="dxa"/>
            <w:tcBorders>
              <w:top w:val="nil"/>
              <w:left w:val="nil"/>
              <w:bottom w:val="nil"/>
              <w:right w:val="nil"/>
            </w:tcBorders>
            <w:shd w:val="clear" w:color="auto" w:fill="auto"/>
            <w:noWrap/>
            <w:hideMark/>
          </w:tcPr>
          <w:p w14:paraId="0434BBAC" w14:textId="77777777" w:rsidR="000B13B3" w:rsidRDefault="000B13B3" w:rsidP="000B13B3">
            <w:pPr>
              <w:rPr>
                <w:rFonts w:ascii="Arial" w:hAnsi="Arial" w:cs="Arial"/>
                <w:sz w:val="20"/>
                <w:szCs w:val="20"/>
              </w:rPr>
            </w:pPr>
            <w:r>
              <w:rPr>
                <w:rFonts w:ascii="Arial" w:hAnsi="Arial" w:cs="Arial"/>
                <w:sz w:val="20"/>
                <w:szCs w:val="20"/>
              </w:rPr>
              <w:t>08/19/2022</w:t>
            </w:r>
          </w:p>
        </w:tc>
      </w:tr>
      <w:tr w:rsidR="000B13B3" w14:paraId="3CE6EA4C" w14:textId="77777777" w:rsidTr="000B13B3">
        <w:trPr>
          <w:trHeight w:val="255"/>
        </w:trPr>
        <w:tc>
          <w:tcPr>
            <w:tcW w:w="4700" w:type="dxa"/>
            <w:tcBorders>
              <w:top w:val="nil"/>
              <w:left w:val="nil"/>
              <w:bottom w:val="nil"/>
              <w:right w:val="nil"/>
            </w:tcBorders>
            <w:shd w:val="clear" w:color="auto" w:fill="auto"/>
            <w:noWrap/>
            <w:hideMark/>
          </w:tcPr>
          <w:p w14:paraId="6EAE7600" w14:textId="77777777" w:rsidR="000B13B3" w:rsidRDefault="000B13B3" w:rsidP="000B13B3">
            <w:pPr>
              <w:rPr>
                <w:rFonts w:ascii="Arial" w:hAnsi="Arial" w:cs="Arial"/>
                <w:sz w:val="20"/>
                <w:szCs w:val="20"/>
              </w:rPr>
            </w:pPr>
            <w:r>
              <w:rPr>
                <w:rFonts w:ascii="Arial" w:hAnsi="Arial" w:cs="Arial"/>
                <w:sz w:val="20"/>
                <w:szCs w:val="20"/>
              </w:rPr>
              <w:t>1.2.3 Create Preliminary Scope Statement</w:t>
            </w:r>
          </w:p>
        </w:tc>
        <w:tc>
          <w:tcPr>
            <w:tcW w:w="1700" w:type="dxa"/>
            <w:tcBorders>
              <w:top w:val="nil"/>
              <w:left w:val="nil"/>
              <w:bottom w:val="nil"/>
              <w:right w:val="nil"/>
            </w:tcBorders>
            <w:shd w:val="clear" w:color="auto" w:fill="auto"/>
            <w:noWrap/>
            <w:hideMark/>
          </w:tcPr>
          <w:p w14:paraId="35F1E34C"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BA9B9D9" w14:textId="77777777" w:rsidR="000B13B3" w:rsidRDefault="000B13B3" w:rsidP="000B13B3">
            <w:pPr>
              <w:rPr>
                <w:rFonts w:ascii="Arial" w:hAnsi="Arial" w:cs="Arial"/>
                <w:sz w:val="20"/>
                <w:szCs w:val="20"/>
              </w:rPr>
            </w:pPr>
            <w:r>
              <w:rPr>
                <w:rFonts w:ascii="Arial" w:hAnsi="Arial" w:cs="Arial"/>
                <w:sz w:val="20"/>
                <w:szCs w:val="20"/>
              </w:rPr>
              <w:t>08/22/2022</w:t>
            </w:r>
          </w:p>
        </w:tc>
        <w:tc>
          <w:tcPr>
            <w:tcW w:w="1380" w:type="dxa"/>
            <w:tcBorders>
              <w:top w:val="nil"/>
              <w:left w:val="nil"/>
              <w:bottom w:val="nil"/>
              <w:right w:val="nil"/>
            </w:tcBorders>
            <w:shd w:val="clear" w:color="auto" w:fill="auto"/>
            <w:noWrap/>
            <w:hideMark/>
          </w:tcPr>
          <w:p w14:paraId="594B6823" w14:textId="77777777" w:rsidR="000B13B3" w:rsidRDefault="000B13B3" w:rsidP="000B13B3">
            <w:pPr>
              <w:rPr>
                <w:rFonts w:ascii="Arial" w:hAnsi="Arial" w:cs="Arial"/>
                <w:sz w:val="20"/>
                <w:szCs w:val="20"/>
              </w:rPr>
            </w:pPr>
            <w:r>
              <w:rPr>
                <w:rFonts w:ascii="Arial" w:hAnsi="Arial" w:cs="Arial"/>
                <w:sz w:val="20"/>
                <w:szCs w:val="20"/>
              </w:rPr>
              <w:t>08/26/2022</w:t>
            </w:r>
          </w:p>
        </w:tc>
      </w:tr>
      <w:tr w:rsidR="000B13B3" w14:paraId="41E6929A" w14:textId="77777777" w:rsidTr="000B13B3">
        <w:trPr>
          <w:trHeight w:val="255"/>
        </w:trPr>
        <w:tc>
          <w:tcPr>
            <w:tcW w:w="4700" w:type="dxa"/>
            <w:tcBorders>
              <w:top w:val="nil"/>
              <w:left w:val="nil"/>
              <w:bottom w:val="nil"/>
              <w:right w:val="nil"/>
            </w:tcBorders>
            <w:shd w:val="clear" w:color="auto" w:fill="auto"/>
            <w:noWrap/>
            <w:hideMark/>
          </w:tcPr>
          <w:p w14:paraId="01B72873" w14:textId="77777777" w:rsidR="000B13B3" w:rsidRDefault="000B13B3" w:rsidP="000B13B3">
            <w:pPr>
              <w:rPr>
                <w:rFonts w:ascii="Arial" w:hAnsi="Arial" w:cs="Arial"/>
                <w:sz w:val="20"/>
                <w:szCs w:val="20"/>
              </w:rPr>
            </w:pPr>
            <w:r>
              <w:rPr>
                <w:rFonts w:ascii="Arial" w:hAnsi="Arial" w:cs="Arial"/>
                <w:sz w:val="20"/>
                <w:szCs w:val="20"/>
              </w:rPr>
              <w:t>1.2.4 Develop a Project Plan</w:t>
            </w:r>
          </w:p>
        </w:tc>
        <w:tc>
          <w:tcPr>
            <w:tcW w:w="1700" w:type="dxa"/>
            <w:tcBorders>
              <w:top w:val="nil"/>
              <w:left w:val="nil"/>
              <w:bottom w:val="nil"/>
              <w:right w:val="nil"/>
            </w:tcBorders>
            <w:shd w:val="clear" w:color="auto" w:fill="auto"/>
            <w:noWrap/>
            <w:hideMark/>
          </w:tcPr>
          <w:p w14:paraId="6A977826"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4FE948BC" w14:textId="77777777" w:rsidR="000B13B3" w:rsidRDefault="000B13B3" w:rsidP="000B13B3">
            <w:pPr>
              <w:rPr>
                <w:rFonts w:ascii="Arial" w:hAnsi="Arial" w:cs="Arial"/>
                <w:sz w:val="20"/>
                <w:szCs w:val="20"/>
              </w:rPr>
            </w:pPr>
            <w:r>
              <w:rPr>
                <w:rFonts w:ascii="Arial" w:hAnsi="Arial" w:cs="Arial"/>
                <w:sz w:val="20"/>
                <w:szCs w:val="20"/>
              </w:rPr>
              <w:t>08/29/2022</w:t>
            </w:r>
          </w:p>
        </w:tc>
        <w:tc>
          <w:tcPr>
            <w:tcW w:w="1380" w:type="dxa"/>
            <w:tcBorders>
              <w:top w:val="nil"/>
              <w:left w:val="nil"/>
              <w:bottom w:val="nil"/>
              <w:right w:val="nil"/>
            </w:tcBorders>
            <w:shd w:val="clear" w:color="auto" w:fill="auto"/>
            <w:noWrap/>
            <w:hideMark/>
          </w:tcPr>
          <w:p w14:paraId="4398399A" w14:textId="77777777" w:rsidR="000B13B3" w:rsidRDefault="000B13B3" w:rsidP="000B13B3">
            <w:pPr>
              <w:rPr>
                <w:rFonts w:ascii="Arial" w:hAnsi="Arial" w:cs="Arial"/>
                <w:sz w:val="20"/>
                <w:szCs w:val="20"/>
              </w:rPr>
            </w:pPr>
            <w:r>
              <w:rPr>
                <w:rFonts w:ascii="Arial" w:hAnsi="Arial" w:cs="Arial"/>
                <w:sz w:val="20"/>
                <w:szCs w:val="20"/>
              </w:rPr>
              <w:t>11/04/2022</w:t>
            </w:r>
          </w:p>
        </w:tc>
      </w:tr>
      <w:tr w:rsidR="000B13B3" w14:paraId="56C1D14B" w14:textId="77777777" w:rsidTr="000B13B3">
        <w:trPr>
          <w:trHeight w:val="255"/>
        </w:trPr>
        <w:tc>
          <w:tcPr>
            <w:tcW w:w="4700" w:type="dxa"/>
            <w:tcBorders>
              <w:top w:val="nil"/>
              <w:left w:val="nil"/>
              <w:bottom w:val="nil"/>
              <w:right w:val="nil"/>
            </w:tcBorders>
            <w:shd w:val="clear" w:color="auto" w:fill="auto"/>
            <w:noWrap/>
            <w:hideMark/>
          </w:tcPr>
          <w:p w14:paraId="4592E6A0" w14:textId="77777777" w:rsidR="000B13B3" w:rsidRDefault="000B13B3" w:rsidP="000B13B3">
            <w:pPr>
              <w:rPr>
                <w:rFonts w:ascii="Arial" w:hAnsi="Arial" w:cs="Arial"/>
                <w:sz w:val="20"/>
                <w:szCs w:val="20"/>
              </w:rPr>
            </w:pPr>
            <w:r>
              <w:rPr>
                <w:rFonts w:ascii="Arial" w:hAnsi="Arial" w:cs="Arial"/>
                <w:sz w:val="20"/>
                <w:szCs w:val="20"/>
              </w:rPr>
              <w:t>1.2.5 Submit Project Plan</w:t>
            </w:r>
          </w:p>
        </w:tc>
        <w:tc>
          <w:tcPr>
            <w:tcW w:w="1700" w:type="dxa"/>
            <w:tcBorders>
              <w:top w:val="nil"/>
              <w:left w:val="nil"/>
              <w:bottom w:val="nil"/>
              <w:right w:val="nil"/>
            </w:tcBorders>
            <w:shd w:val="clear" w:color="auto" w:fill="auto"/>
            <w:noWrap/>
            <w:hideMark/>
          </w:tcPr>
          <w:p w14:paraId="2FA6694F"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E22C5BB" w14:textId="77777777" w:rsidR="000B13B3" w:rsidRDefault="000B13B3" w:rsidP="000B13B3">
            <w:pPr>
              <w:rPr>
                <w:rFonts w:ascii="Arial" w:hAnsi="Arial" w:cs="Arial"/>
                <w:sz w:val="20"/>
                <w:szCs w:val="20"/>
              </w:rPr>
            </w:pPr>
            <w:r>
              <w:rPr>
                <w:rFonts w:ascii="Arial" w:hAnsi="Arial" w:cs="Arial"/>
                <w:sz w:val="20"/>
                <w:szCs w:val="20"/>
              </w:rPr>
              <w:t>11/07/2022</w:t>
            </w:r>
          </w:p>
        </w:tc>
        <w:tc>
          <w:tcPr>
            <w:tcW w:w="1380" w:type="dxa"/>
            <w:tcBorders>
              <w:top w:val="nil"/>
              <w:left w:val="nil"/>
              <w:bottom w:val="nil"/>
              <w:right w:val="nil"/>
            </w:tcBorders>
            <w:shd w:val="clear" w:color="auto" w:fill="auto"/>
            <w:noWrap/>
            <w:hideMark/>
          </w:tcPr>
          <w:p w14:paraId="37085C18" w14:textId="77777777" w:rsidR="000B13B3" w:rsidRDefault="000B13B3" w:rsidP="000B13B3">
            <w:pPr>
              <w:rPr>
                <w:rFonts w:ascii="Arial" w:hAnsi="Arial" w:cs="Arial"/>
                <w:sz w:val="20"/>
                <w:szCs w:val="20"/>
              </w:rPr>
            </w:pPr>
            <w:r>
              <w:rPr>
                <w:rFonts w:ascii="Arial" w:hAnsi="Arial" w:cs="Arial"/>
                <w:sz w:val="20"/>
                <w:szCs w:val="20"/>
              </w:rPr>
              <w:t>11/07/2022</w:t>
            </w:r>
          </w:p>
        </w:tc>
      </w:tr>
      <w:tr w:rsidR="000B13B3" w14:paraId="13C5C0F4" w14:textId="77777777" w:rsidTr="000B13B3">
        <w:trPr>
          <w:trHeight w:val="255"/>
        </w:trPr>
        <w:tc>
          <w:tcPr>
            <w:tcW w:w="4700" w:type="dxa"/>
            <w:tcBorders>
              <w:top w:val="nil"/>
              <w:left w:val="nil"/>
              <w:bottom w:val="nil"/>
              <w:right w:val="nil"/>
            </w:tcBorders>
            <w:shd w:val="clear" w:color="auto" w:fill="auto"/>
            <w:noWrap/>
            <w:hideMark/>
          </w:tcPr>
          <w:p w14:paraId="64871C83" w14:textId="77777777" w:rsidR="000B13B3" w:rsidRDefault="000B13B3" w:rsidP="000B13B3">
            <w:pPr>
              <w:rPr>
                <w:rFonts w:ascii="Arial" w:hAnsi="Arial" w:cs="Arial"/>
                <w:sz w:val="20"/>
                <w:szCs w:val="20"/>
              </w:rPr>
            </w:pPr>
            <w:r>
              <w:rPr>
                <w:rFonts w:ascii="Arial" w:hAnsi="Arial" w:cs="Arial"/>
                <w:sz w:val="20"/>
                <w:szCs w:val="20"/>
              </w:rPr>
              <w:t>1.2.6 Milestone: Project Plan Approval</w:t>
            </w:r>
          </w:p>
        </w:tc>
        <w:tc>
          <w:tcPr>
            <w:tcW w:w="1700" w:type="dxa"/>
            <w:tcBorders>
              <w:top w:val="nil"/>
              <w:left w:val="nil"/>
              <w:bottom w:val="nil"/>
              <w:right w:val="nil"/>
            </w:tcBorders>
            <w:shd w:val="clear" w:color="auto" w:fill="auto"/>
            <w:noWrap/>
            <w:hideMark/>
          </w:tcPr>
          <w:p w14:paraId="2E5DA78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9EFD881" w14:textId="77777777" w:rsidR="000B13B3" w:rsidRDefault="000B13B3" w:rsidP="000B13B3">
            <w:pPr>
              <w:rPr>
                <w:rFonts w:ascii="Arial" w:hAnsi="Arial" w:cs="Arial"/>
                <w:sz w:val="20"/>
                <w:szCs w:val="20"/>
              </w:rPr>
            </w:pPr>
            <w:r>
              <w:rPr>
                <w:rFonts w:ascii="Arial" w:hAnsi="Arial" w:cs="Arial"/>
                <w:sz w:val="20"/>
                <w:szCs w:val="20"/>
              </w:rPr>
              <w:t>11/08/2022</w:t>
            </w:r>
          </w:p>
        </w:tc>
        <w:tc>
          <w:tcPr>
            <w:tcW w:w="1380" w:type="dxa"/>
            <w:tcBorders>
              <w:top w:val="nil"/>
              <w:left w:val="nil"/>
              <w:bottom w:val="nil"/>
              <w:right w:val="nil"/>
            </w:tcBorders>
            <w:shd w:val="clear" w:color="auto" w:fill="auto"/>
            <w:noWrap/>
            <w:hideMark/>
          </w:tcPr>
          <w:p w14:paraId="6151A221" w14:textId="77777777" w:rsidR="000B13B3" w:rsidRDefault="000B13B3" w:rsidP="000B13B3">
            <w:pPr>
              <w:rPr>
                <w:rFonts w:ascii="Arial" w:hAnsi="Arial" w:cs="Arial"/>
                <w:sz w:val="20"/>
                <w:szCs w:val="20"/>
              </w:rPr>
            </w:pPr>
            <w:r>
              <w:rPr>
                <w:rFonts w:ascii="Arial" w:hAnsi="Arial" w:cs="Arial"/>
                <w:sz w:val="20"/>
                <w:szCs w:val="20"/>
              </w:rPr>
              <w:t>11/08/2022</w:t>
            </w:r>
          </w:p>
        </w:tc>
      </w:tr>
      <w:tr w:rsidR="000B13B3" w14:paraId="3BD0C667" w14:textId="77777777" w:rsidTr="000B13B3">
        <w:trPr>
          <w:trHeight w:val="255"/>
        </w:trPr>
        <w:tc>
          <w:tcPr>
            <w:tcW w:w="4700" w:type="dxa"/>
            <w:tcBorders>
              <w:top w:val="nil"/>
              <w:left w:val="nil"/>
              <w:bottom w:val="nil"/>
              <w:right w:val="nil"/>
            </w:tcBorders>
            <w:shd w:val="clear" w:color="auto" w:fill="auto"/>
            <w:noWrap/>
            <w:hideMark/>
          </w:tcPr>
          <w:p w14:paraId="248818E0" w14:textId="77777777" w:rsidR="000B13B3" w:rsidRDefault="000B13B3" w:rsidP="000B13B3">
            <w:pPr>
              <w:rPr>
                <w:rFonts w:ascii="Arial" w:hAnsi="Arial" w:cs="Arial"/>
                <w:sz w:val="20"/>
                <w:szCs w:val="20"/>
              </w:rPr>
            </w:pPr>
            <w:r>
              <w:rPr>
                <w:rFonts w:ascii="Arial" w:hAnsi="Arial" w:cs="Arial"/>
                <w:sz w:val="20"/>
                <w:szCs w:val="20"/>
              </w:rPr>
              <w:t>1.3 Execution</w:t>
            </w:r>
          </w:p>
        </w:tc>
        <w:tc>
          <w:tcPr>
            <w:tcW w:w="1700" w:type="dxa"/>
            <w:tcBorders>
              <w:top w:val="nil"/>
              <w:left w:val="nil"/>
              <w:bottom w:val="nil"/>
              <w:right w:val="nil"/>
            </w:tcBorders>
            <w:shd w:val="clear" w:color="auto" w:fill="auto"/>
            <w:noWrap/>
            <w:hideMark/>
          </w:tcPr>
          <w:p w14:paraId="142F00C0"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A3C8224" w14:textId="77777777" w:rsidR="000B13B3" w:rsidRDefault="000B13B3" w:rsidP="000B13B3">
            <w:pPr>
              <w:rPr>
                <w:rFonts w:ascii="Arial" w:hAnsi="Arial" w:cs="Arial"/>
                <w:sz w:val="20"/>
                <w:szCs w:val="20"/>
              </w:rPr>
            </w:pPr>
            <w:r>
              <w:rPr>
                <w:rFonts w:ascii="Arial" w:hAnsi="Arial" w:cs="Arial"/>
                <w:sz w:val="20"/>
                <w:szCs w:val="20"/>
              </w:rPr>
              <w:t>11/28/2022</w:t>
            </w:r>
          </w:p>
        </w:tc>
        <w:tc>
          <w:tcPr>
            <w:tcW w:w="1380" w:type="dxa"/>
            <w:tcBorders>
              <w:top w:val="nil"/>
              <w:left w:val="nil"/>
              <w:bottom w:val="nil"/>
              <w:right w:val="nil"/>
            </w:tcBorders>
            <w:shd w:val="clear" w:color="auto" w:fill="auto"/>
            <w:noWrap/>
            <w:hideMark/>
          </w:tcPr>
          <w:p w14:paraId="2E59885B" w14:textId="77777777" w:rsidR="000B13B3" w:rsidRDefault="000B13B3" w:rsidP="000B13B3">
            <w:pPr>
              <w:rPr>
                <w:rFonts w:ascii="Arial" w:hAnsi="Arial" w:cs="Arial"/>
                <w:sz w:val="20"/>
                <w:szCs w:val="20"/>
              </w:rPr>
            </w:pPr>
            <w:r>
              <w:rPr>
                <w:rFonts w:ascii="Arial" w:hAnsi="Arial" w:cs="Arial"/>
                <w:sz w:val="20"/>
                <w:szCs w:val="20"/>
              </w:rPr>
              <w:t>03/15/2023</w:t>
            </w:r>
          </w:p>
        </w:tc>
      </w:tr>
      <w:tr w:rsidR="000B13B3" w14:paraId="059B46E3" w14:textId="77777777" w:rsidTr="000B13B3">
        <w:trPr>
          <w:trHeight w:val="255"/>
        </w:trPr>
        <w:tc>
          <w:tcPr>
            <w:tcW w:w="4700" w:type="dxa"/>
            <w:tcBorders>
              <w:top w:val="nil"/>
              <w:left w:val="nil"/>
              <w:bottom w:val="nil"/>
              <w:right w:val="nil"/>
            </w:tcBorders>
            <w:shd w:val="clear" w:color="auto" w:fill="auto"/>
            <w:noWrap/>
            <w:hideMark/>
          </w:tcPr>
          <w:p w14:paraId="535831DC" w14:textId="77777777" w:rsidR="000B13B3" w:rsidRDefault="000B13B3" w:rsidP="000B13B3">
            <w:pPr>
              <w:rPr>
                <w:rFonts w:ascii="Arial" w:hAnsi="Arial" w:cs="Arial"/>
                <w:sz w:val="20"/>
                <w:szCs w:val="20"/>
              </w:rPr>
            </w:pPr>
            <w:r>
              <w:rPr>
                <w:rFonts w:ascii="Arial" w:hAnsi="Arial" w:cs="Arial"/>
                <w:sz w:val="20"/>
                <w:szCs w:val="20"/>
              </w:rPr>
              <w:t>1.3.1 Project Kickoff Meeting</w:t>
            </w:r>
          </w:p>
        </w:tc>
        <w:tc>
          <w:tcPr>
            <w:tcW w:w="1700" w:type="dxa"/>
            <w:tcBorders>
              <w:top w:val="nil"/>
              <w:left w:val="nil"/>
              <w:bottom w:val="nil"/>
              <w:right w:val="nil"/>
            </w:tcBorders>
            <w:shd w:val="clear" w:color="auto" w:fill="auto"/>
            <w:noWrap/>
            <w:hideMark/>
          </w:tcPr>
          <w:p w14:paraId="797DB9F5"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753E190" w14:textId="77777777" w:rsidR="000B13B3" w:rsidRDefault="000B13B3" w:rsidP="000B13B3">
            <w:pPr>
              <w:rPr>
                <w:rFonts w:ascii="Arial" w:hAnsi="Arial" w:cs="Arial"/>
                <w:sz w:val="20"/>
                <w:szCs w:val="20"/>
              </w:rPr>
            </w:pPr>
            <w:r>
              <w:rPr>
                <w:rFonts w:ascii="Arial" w:hAnsi="Arial" w:cs="Arial"/>
                <w:sz w:val="20"/>
                <w:szCs w:val="20"/>
              </w:rPr>
              <w:t>12/05/2022</w:t>
            </w:r>
          </w:p>
        </w:tc>
        <w:tc>
          <w:tcPr>
            <w:tcW w:w="1380" w:type="dxa"/>
            <w:tcBorders>
              <w:top w:val="nil"/>
              <w:left w:val="nil"/>
              <w:bottom w:val="nil"/>
              <w:right w:val="nil"/>
            </w:tcBorders>
            <w:shd w:val="clear" w:color="auto" w:fill="auto"/>
            <w:noWrap/>
            <w:hideMark/>
          </w:tcPr>
          <w:p w14:paraId="1801515E" w14:textId="77777777" w:rsidR="000B13B3" w:rsidRDefault="000B13B3" w:rsidP="000B13B3">
            <w:pPr>
              <w:rPr>
                <w:rFonts w:ascii="Arial" w:hAnsi="Arial" w:cs="Arial"/>
                <w:sz w:val="20"/>
                <w:szCs w:val="20"/>
              </w:rPr>
            </w:pPr>
            <w:r>
              <w:rPr>
                <w:rFonts w:ascii="Arial" w:hAnsi="Arial" w:cs="Arial"/>
                <w:sz w:val="20"/>
                <w:szCs w:val="20"/>
              </w:rPr>
              <w:t>12/05/2022</w:t>
            </w:r>
          </w:p>
        </w:tc>
      </w:tr>
      <w:tr w:rsidR="000B13B3" w14:paraId="2999BDD4" w14:textId="77777777" w:rsidTr="000B13B3">
        <w:trPr>
          <w:trHeight w:val="255"/>
        </w:trPr>
        <w:tc>
          <w:tcPr>
            <w:tcW w:w="4700" w:type="dxa"/>
            <w:tcBorders>
              <w:top w:val="nil"/>
              <w:left w:val="nil"/>
              <w:bottom w:val="nil"/>
              <w:right w:val="nil"/>
            </w:tcBorders>
            <w:shd w:val="clear" w:color="auto" w:fill="auto"/>
            <w:noWrap/>
            <w:hideMark/>
          </w:tcPr>
          <w:p w14:paraId="30FB2DBC" w14:textId="77777777" w:rsidR="000B13B3" w:rsidRDefault="000B13B3" w:rsidP="000B13B3">
            <w:pPr>
              <w:rPr>
                <w:rFonts w:ascii="Arial" w:hAnsi="Arial" w:cs="Arial"/>
                <w:sz w:val="20"/>
                <w:szCs w:val="20"/>
              </w:rPr>
            </w:pPr>
            <w:r>
              <w:rPr>
                <w:rFonts w:ascii="Arial" w:hAnsi="Arial" w:cs="Arial"/>
                <w:sz w:val="20"/>
                <w:szCs w:val="20"/>
              </w:rPr>
              <w:t>1.3.2 Verify and Validate User Requirements</w:t>
            </w:r>
          </w:p>
        </w:tc>
        <w:tc>
          <w:tcPr>
            <w:tcW w:w="1700" w:type="dxa"/>
            <w:tcBorders>
              <w:top w:val="nil"/>
              <w:left w:val="nil"/>
              <w:bottom w:val="nil"/>
              <w:right w:val="nil"/>
            </w:tcBorders>
            <w:shd w:val="clear" w:color="auto" w:fill="auto"/>
            <w:noWrap/>
            <w:hideMark/>
          </w:tcPr>
          <w:p w14:paraId="2F1652C6"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67248BB" w14:textId="77777777" w:rsidR="000B13B3" w:rsidRDefault="000B13B3" w:rsidP="000B13B3">
            <w:pPr>
              <w:rPr>
                <w:rFonts w:ascii="Arial" w:hAnsi="Arial" w:cs="Arial"/>
                <w:sz w:val="20"/>
                <w:szCs w:val="20"/>
              </w:rPr>
            </w:pPr>
            <w:r>
              <w:rPr>
                <w:rFonts w:ascii="Arial" w:hAnsi="Arial" w:cs="Arial"/>
                <w:sz w:val="20"/>
                <w:szCs w:val="20"/>
              </w:rPr>
              <w:t>12/13/2022</w:t>
            </w:r>
          </w:p>
        </w:tc>
        <w:tc>
          <w:tcPr>
            <w:tcW w:w="1380" w:type="dxa"/>
            <w:tcBorders>
              <w:top w:val="nil"/>
              <w:left w:val="nil"/>
              <w:bottom w:val="nil"/>
              <w:right w:val="nil"/>
            </w:tcBorders>
            <w:shd w:val="clear" w:color="auto" w:fill="auto"/>
            <w:noWrap/>
            <w:hideMark/>
          </w:tcPr>
          <w:p w14:paraId="695CD665" w14:textId="77777777" w:rsidR="000B13B3" w:rsidRDefault="000B13B3" w:rsidP="000B13B3">
            <w:pPr>
              <w:rPr>
                <w:rFonts w:ascii="Arial" w:hAnsi="Arial" w:cs="Arial"/>
                <w:sz w:val="20"/>
                <w:szCs w:val="20"/>
              </w:rPr>
            </w:pPr>
            <w:r>
              <w:rPr>
                <w:rFonts w:ascii="Arial" w:hAnsi="Arial" w:cs="Arial"/>
                <w:sz w:val="20"/>
                <w:szCs w:val="20"/>
              </w:rPr>
              <w:t>12/20/2022</w:t>
            </w:r>
          </w:p>
        </w:tc>
      </w:tr>
      <w:tr w:rsidR="000B13B3" w14:paraId="07AD04DF" w14:textId="77777777" w:rsidTr="000B13B3">
        <w:trPr>
          <w:trHeight w:val="255"/>
        </w:trPr>
        <w:tc>
          <w:tcPr>
            <w:tcW w:w="4700" w:type="dxa"/>
            <w:tcBorders>
              <w:top w:val="nil"/>
              <w:left w:val="nil"/>
              <w:bottom w:val="nil"/>
              <w:right w:val="nil"/>
            </w:tcBorders>
            <w:shd w:val="clear" w:color="auto" w:fill="auto"/>
            <w:noWrap/>
            <w:hideMark/>
          </w:tcPr>
          <w:p w14:paraId="0A143F64" w14:textId="77777777" w:rsidR="000B13B3" w:rsidRDefault="000B13B3" w:rsidP="000B13B3">
            <w:pPr>
              <w:rPr>
                <w:rFonts w:ascii="Arial" w:hAnsi="Arial" w:cs="Arial"/>
                <w:sz w:val="20"/>
                <w:szCs w:val="20"/>
              </w:rPr>
            </w:pPr>
            <w:r>
              <w:rPr>
                <w:rFonts w:ascii="Arial" w:hAnsi="Arial" w:cs="Arial"/>
                <w:sz w:val="20"/>
                <w:szCs w:val="20"/>
              </w:rPr>
              <w:t>1.3.3 UI/UX Designing</w:t>
            </w:r>
          </w:p>
        </w:tc>
        <w:tc>
          <w:tcPr>
            <w:tcW w:w="1700" w:type="dxa"/>
            <w:tcBorders>
              <w:top w:val="nil"/>
              <w:left w:val="nil"/>
              <w:bottom w:val="nil"/>
              <w:right w:val="nil"/>
            </w:tcBorders>
            <w:shd w:val="clear" w:color="auto" w:fill="auto"/>
            <w:noWrap/>
            <w:hideMark/>
          </w:tcPr>
          <w:p w14:paraId="45D09CD8"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F1DE92D" w14:textId="77777777" w:rsidR="000B13B3" w:rsidRDefault="000B13B3" w:rsidP="000B13B3">
            <w:pPr>
              <w:rPr>
                <w:rFonts w:ascii="Arial" w:hAnsi="Arial" w:cs="Arial"/>
                <w:sz w:val="20"/>
                <w:szCs w:val="20"/>
              </w:rPr>
            </w:pPr>
            <w:r>
              <w:rPr>
                <w:rFonts w:ascii="Arial" w:hAnsi="Arial" w:cs="Arial"/>
                <w:sz w:val="20"/>
                <w:szCs w:val="20"/>
              </w:rPr>
              <w:t>01/23/2023</w:t>
            </w:r>
          </w:p>
        </w:tc>
        <w:tc>
          <w:tcPr>
            <w:tcW w:w="1380" w:type="dxa"/>
            <w:tcBorders>
              <w:top w:val="nil"/>
              <w:left w:val="nil"/>
              <w:bottom w:val="nil"/>
              <w:right w:val="nil"/>
            </w:tcBorders>
            <w:shd w:val="clear" w:color="auto" w:fill="auto"/>
            <w:noWrap/>
            <w:hideMark/>
          </w:tcPr>
          <w:p w14:paraId="698753F6" w14:textId="77777777" w:rsidR="000B13B3" w:rsidRDefault="000B13B3" w:rsidP="000B13B3">
            <w:pPr>
              <w:rPr>
                <w:rFonts w:ascii="Arial" w:hAnsi="Arial" w:cs="Arial"/>
                <w:sz w:val="20"/>
                <w:szCs w:val="20"/>
              </w:rPr>
            </w:pPr>
            <w:r>
              <w:rPr>
                <w:rFonts w:ascii="Arial" w:hAnsi="Arial" w:cs="Arial"/>
                <w:sz w:val="20"/>
                <w:szCs w:val="20"/>
              </w:rPr>
              <w:t>02/28/2023</w:t>
            </w:r>
          </w:p>
        </w:tc>
      </w:tr>
      <w:tr w:rsidR="000B13B3" w14:paraId="56B973CB" w14:textId="77777777" w:rsidTr="000B13B3">
        <w:trPr>
          <w:trHeight w:val="255"/>
        </w:trPr>
        <w:tc>
          <w:tcPr>
            <w:tcW w:w="4700" w:type="dxa"/>
            <w:tcBorders>
              <w:top w:val="nil"/>
              <w:left w:val="nil"/>
              <w:bottom w:val="nil"/>
              <w:right w:val="nil"/>
            </w:tcBorders>
            <w:shd w:val="clear" w:color="auto" w:fill="auto"/>
            <w:noWrap/>
            <w:hideMark/>
          </w:tcPr>
          <w:p w14:paraId="13A0A632" w14:textId="77777777" w:rsidR="000B13B3" w:rsidRDefault="000B13B3" w:rsidP="000B13B3">
            <w:pPr>
              <w:rPr>
                <w:rFonts w:ascii="Arial" w:hAnsi="Arial" w:cs="Arial"/>
                <w:sz w:val="20"/>
                <w:szCs w:val="20"/>
              </w:rPr>
            </w:pPr>
            <w:r>
              <w:rPr>
                <w:rFonts w:ascii="Arial" w:hAnsi="Arial" w:cs="Arial"/>
                <w:sz w:val="20"/>
                <w:szCs w:val="20"/>
              </w:rPr>
              <w:t>1.3.4 Prototyping</w:t>
            </w:r>
          </w:p>
        </w:tc>
        <w:tc>
          <w:tcPr>
            <w:tcW w:w="1700" w:type="dxa"/>
            <w:tcBorders>
              <w:top w:val="nil"/>
              <w:left w:val="nil"/>
              <w:bottom w:val="nil"/>
              <w:right w:val="nil"/>
            </w:tcBorders>
            <w:shd w:val="clear" w:color="auto" w:fill="auto"/>
            <w:noWrap/>
            <w:hideMark/>
          </w:tcPr>
          <w:p w14:paraId="15149512"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1A7A343" w14:textId="77777777" w:rsidR="000B13B3" w:rsidRDefault="000B13B3" w:rsidP="000B13B3">
            <w:pPr>
              <w:rPr>
                <w:rFonts w:ascii="Arial" w:hAnsi="Arial" w:cs="Arial"/>
                <w:sz w:val="20"/>
                <w:szCs w:val="20"/>
              </w:rPr>
            </w:pPr>
            <w:r>
              <w:rPr>
                <w:rFonts w:ascii="Arial" w:hAnsi="Arial" w:cs="Arial"/>
                <w:sz w:val="20"/>
                <w:szCs w:val="20"/>
              </w:rPr>
              <w:t>03/01/2023</w:t>
            </w:r>
          </w:p>
        </w:tc>
        <w:tc>
          <w:tcPr>
            <w:tcW w:w="1380" w:type="dxa"/>
            <w:tcBorders>
              <w:top w:val="nil"/>
              <w:left w:val="nil"/>
              <w:bottom w:val="nil"/>
              <w:right w:val="nil"/>
            </w:tcBorders>
            <w:shd w:val="clear" w:color="auto" w:fill="auto"/>
            <w:noWrap/>
            <w:hideMark/>
          </w:tcPr>
          <w:p w14:paraId="272F255F" w14:textId="77777777" w:rsidR="000B13B3" w:rsidRDefault="000B13B3" w:rsidP="000B13B3">
            <w:pPr>
              <w:rPr>
                <w:rFonts w:ascii="Arial" w:hAnsi="Arial" w:cs="Arial"/>
                <w:sz w:val="20"/>
                <w:szCs w:val="20"/>
              </w:rPr>
            </w:pPr>
            <w:r>
              <w:rPr>
                <w:rFonts w:ascii="Arial" w:hAnsi="Arial" w:cs="Arial"/>
                <w:sz w:val="20"/>
                <w:szCs w:val="20"/>
              </w:rPr>
              <w:t>03/01/2023</w:t>
            </w:r>
          </w:p>
        </w:tc>
      </w:tr>
      <w:tr w:rsidR="000B13B3" w14:paraId="6F6E24BE" w14:textId="77777777" w:rsidTr="000B13B3">
        <w:trPr>
          <w:trHeight w:val="255"/>
        </w:trPr>
        <w:tc>
          <w:tcPr>
            <w:tcW w:w="4700" w:type="dxa"/>
            <w:tcBorders>
              <w:top w:val="nil"/>
              <w:left w:val="nil"/>
              <w:bottom w:val="nil"/>
              <w:right w:val="nil"/>
            </w:tcBorders>
            <w:shd w:val="clear" w:color="auto" w:fill="auto"/>
            <w:noWrap/>
            <w:hideMark/>
          </w:tcPr>
          <w:p w14:paraId="239C1B20" w14:textId="77777777" w:rsidR="000B13B3" w:rsidRDefault="000B13B3" w:rsidP="000B13B3">
            <w:pPr>
              <w:rPr>
                <w:rFonts w:ascii="Arial" w:hAnsi="Arial" w:cs="Arial"/>
                <w:sz w:val="20"/>
                <w:szCs w:val="20"/>
              </w:rPr>
            </w:pPr>
            <w:r>
              <w:rPr>
                <w:rFonts w:ascii="Arial" w:hAnsi="Arial" w:cs="Arial"/>
                <w:sz w:val="20"/>
                <w:szCs w:val="20"/>
              </w:rPr>
              <w:t>1.3.5 Design System</w:t>
            </w:r>
          </w:p>
        </w:tc>
        <w:tc>
          <w:tcPr>
            <w:tcW w:w="1700" w:type="dxa"/>
            <w:tcBorders>
              <w:top w:val="nil"/>
              <w:left w:val="nil"/>
              <w:bottom w:val="nil"/>
              <w:right w:val="nil"/>
            </w:tcBorders>
            <w:shd w:val="clear" w:color="auto" w:fill="auto"/>
            <w:noWrap/>
            <w:hideMark/>
          </w:tcPr>
          <w:p w14:paraId="36C94F13"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3EB6B6F" w14:textId="77777777" w:rsidR="000B13B3" w:rsidRDefault="000B13B3" w:rsidP="000B13B3">
            <w:pPr>
              <w:rPr>
                <w:rFonts w:ascii="Arial" w:hAnsi="Arial" w:cs="Arial"/>
                <w:sz w:val="20"/>
                <w:szCs w:val="20"/>
              </w:rPr>
            </w:pPr>
            <w:r>
              <w:rPr>
                <w:rFonts w:ascii="Arial" w:hAnsi="Arial" w:cs="Arial"/>
                <w:sz w:val="20"/>
                <w:szCs w:val="20"/>
              </w:rPr>
              <w:t>11/28/2022</w:t>
            </w:r>
          </w:p>
        </w:tc>
        <w:tc>
          <w:tcPr>
            <w:tcW w:w="1380" w:type="dxa"/>
            <w:tcBorders>
              <w:top w:val="nil"/>
              <w:left w:val="nil"/>
              <w:bottom w:val="nil"/>
              <w:right w:val="nil"/>
            </w:tcBorders>
            <w:shd w:val="clear" w:color="auto" w:fill="auto"/>
            <w:noWrap/>
            <w:hideMark/>
          </w:tcPr>
          <w:p w14:paraId="598571DE" w14:textId="77777777" w:rsidR="000B13B3" w:rsidRDefault="000B13B3" w:rsidP="000B13B3">
            <w:pPr>
              <w:rPr>
                <w:rFonts w:ascii="Arial" w:hAnsi="Arial" w:cs="Arial"/>
                <w:sz w:val="20"/>
                <w:szCs w:val="20"/>
              </w:rPr>
            </w:pPr>
            <w:r>
              <w:rPr>
                <w:rFonts w:ascii="Arial" w:hAnsi="Arial" w:cs="Arial"/>
                <w:sz w:val="20"/>
                <w:szCs w:val="20"/>
              </w:rPr>
              <w:t>03/15/2023</w:t>
            </w:r>
          </w:p>
        </w:tc>
      </w:tr>
      <w:tr w:rsidR="000B13B3" w14:paraId="3492E80A" w14:textId="77777777" w:rsidTr="000B13B3">
        <w:trPr>
          <w:trHeight w:val="255"/>
        </w:trPr>
        <w:tc>
          <w:tcPr>
            <w:tcW w:w="4700" w:type="dxa"/>
            <w:tcBorders>
              <w:top w:val="nil"/>
              <w:left w:val="nil"/>
              <w:bottom w:val="nil"/>
              <w:right w:val="nil"/>
            </w:tcBorders>
            <w:shd w:val="clear" w:color="auto" w:fill="auto"/>
            <w:noWrap/>
            <w:hideMark/>
          </w:tcPr>
          <w:p w14:paraId="6F8477B8" w14:textId="77777777" w:rsidR="000B13B3" w:rsidRDefault="000B13B3" w:rsidP="000B13B3">
            <w:pPr>
              <w:rPr>
                <w:rFonts w:ascii="Arial" w:hAnsi="Arial" w:cs="Arial"/>
                <w:sz w:val="20"/>
                <w:szCs w:val="20"/>
              </w:rPr>
            </w:pPr>
            <w:r>
              <w:rPr>
                <w:rFonts w:ascii="Arial" w:hAnsi="Arial" w:cs="Arial"/>
                <w:sz w:val="20"/>
                <w:szCs w:val="20"/>
              </w:rPr>
              <w:t>1.3.6 Procure Hardware/Software</w:t>
            </w:r>
          </w:p>
        </w:tc>
        <w:tc>
          <w:tcPr>
            <w:tcW w:w="1700" w:type="dxa"/>
            <w:tcBorders>
              <w:top w:val="nil"/>
              <w:left w:val="nil"/>
              <w:bottom w:val="nil"/>
              <w:right w:val="nil"/>
            </w:tcBorders>
            <w:shd w:val="clear" w:color="auto" w:fill="auto"/>
            <w:noWrap/>
            <w:hideMark/>
          </w:tcPr>
          <w:p w14:paraId="47F1C0DC"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0808ADF" w14:textId="77777777" w:rsidR="000B13B3" w:rsidRDefault="000B13B3" w:rsidP="000B13B3">
            <w:pPr>
              <w:rPr>
                <w:rFonts w:ascii="Arial" w:hAnsi="Arial" w:cs="Arial"/>
                <w:sz w:val="20"/>
                <w:szCs w:val="20"/>
              </w:rPr>
            </w:pPr>
            <w:r>
              <w:rPr>
                <w:rFonts w:ascii="Arial" w:hAnsi="Arial" w:cs="Arial"/>
                <w:sz w:val="20"/>
                <w:szCs w:val="20"/>
              </w:rPr>
              <w:t>01/09/2023</w:t>
            </w:r>
          </w:p>
        </w:tc>
        <w:tc>
          <w:tcPr>
            <w:tcW w:w="1380" w:type="dxa"/>
            <w:tcBorders>
              <w:top w:val="nil"/>
              <w:left w:val="nil"/>
              <w:bottom w:val="nil"/>
              <w:right w:val="nil"/>
            </w:tcBorders>
            <w:shd w:val="clear" w:color="auto" w:fill="auto"/>
            <w:noWrap/>
            <w:hideMark/>
          </w:tcPr>
          <w:p w14:paraId="7E5C4368" w14:textId="77777777" w:rsidR="000B13B3" w:rsidRDefault="000B13B3" w:rsidP="000B13B3">
            <w:pPr>
              <w:rPr>
                <w:rFonts w:ascii="Arial" w:hAnsi="Arial" w:cs="Arial"/>
                <w:sz w:val="20"/>
                <w:szCs w:val="20"/>
              </w:rPr>
            </w:pPr>
            <w:r>
              <w:rPr>
                <w:rFonts w:ascii="Arial" w:hAnsi="Arial" w:cs="Arial"/>
                <w:sz w:val="20"/>
                <w:szCs w:val="20"/>
              </w:rPr>
              <w:t>02/03/2023</w:t>
            </w:r>
          </w:p>
        </w:tc>
      </w:tr>
      <w:tr w:rsidR="000B13B3" w14:paraId="5E687A24" w14:textId="77777777" w:rsidTr="000B13B3">
        <w:trPr>
          <w:trHeight w:val="255"/>
        </w:trPr>
        <w:tc>
          <w:tcPr>
            <w:tcW w:w="4700" w:type="dxa"/>
            <w:tcBorders>
              <w:top w:val="nil"/>
              <w:left w:val="nil"/>
              <w:bottom w:val="nil"/>
              <w:right w:val="nil"/>
            </w:tcBorders>
            <w:shd w:val="clear" w:color="auto" w:fill="auto"/>
            <w:noWrap/>
            <w:hideMark/>
          </w:tcPr>
          <w:p w14:paraId="02DC99D5" w14:textId="77777777" w:rsidR="000B13B3" w:rsidRDefault="000B13B3" w:rsidP="000B13B3">
            <w:pPr>
              <w:rPr>
                <w:rFonts w:ascii="Arial" w:hAnsi="Arial" w:cs="Arial"/>
                <w:sz w:val="20"/>
                <w:szCs w:val="20"/>
              </w:rPr>
            </w:pPr>
            <w:r>
              <w:rPr>
                <w:rFonts w:ascii="Arial" w:hAnsi="Arial" w:cs="Arial"/>
                <w:sz w:val="20"/>
                <w:szCs w:val="20"/>
              </w:rPr>
              <w:t>1.3.7 Install Development System</w:t>
            </w:r>
          </w:p>
        </w:tc>
        <w:tc>
          <w:tcPr>
            <w:tcW w:w="1700" w:type="dxa"/>
            <w:tcBorders>
              <w:top w:val="nil"/>
              <w:left w:val="nil"/>
              <w:bottom w:val="nil"/>
              <w:right w:val="nil"/>
            </w:tcBorders>
            <w:shd w:val="clear" w:color="auto" w:fill="auto"/>
            <w:noWrap/>
            <w:hideMark/>
          </w:tcPr>
          <w:p w14:paraId="64063DD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E7E7908" w14:textId="77777777" w:rsidR="000B13B3" w:rsidRDefault="000B13B3" w:rsidP="000B13B3">
            <w:pPr>
              <w:rPr>
                <w:rFonts w:ascii="Arial" w:hAnsi="Arial" w:cs="Arial"/>
                <w:sz w:val="20"/>
                <w:szCs w:val="20"/>
              </w:rPr>
            </w:pPr>
            <w:r>
              <w:rPr>
                <w:rFonts w:ascii="Arial" w:hAnsi="Arial" w:cs="Arial"/>
                <w:sz w:val="20"/>
                <w:szCs w:val="20"/>
              </w:rPr>
              <w:t>02/17/2023</w:t>
            </w:r>
          </w:p>
        </w:tc>
        <w:tc>
          <w:tcPr>
            <w:tcW w:w="1380" w:type="dxa"/>
            <w:tcBorders>
              <w:top w:val="nil"/>
              <w:left w:val="nil"/>
              <w:bottom w:val="nil"/>
              <w:right w:val="nil"/>
            </w:tcBorders>
            <w:shd w:val="clear" w:color="auto" w:fill="auto"/>
            <w:noWrap/>
            <w:hideMark/>
          </w:tcPr>
          <w:p w14:paraId="34F60D49" w14:textId="77777777" w:rsidR="000B13B3" w:rsidRDefault="000B13B3" w:rsidP="000B13B3">
            <w:pPr>
              <w:rPr>
                <w:rFonts w:ascii="Arial" w:hAnsi="Arial" w:cs="Arial"/>
                <w:sz w:val="20"/>
                <w:szCs w:val="20"/>
              </w:rPr>
            </w:pPr>
            <w:r>
              <w:rPr>
                <w:rFonts w:ascii="Arial" w:hAnsi="Arial" w:cs="Arial"/>
                <w:sz w:val="20"/>
                <w:szCs w:val="20"/>
              </w:rPr>
              <w:t>02/21/2023</w:t>
            </w:r>
          </w:p>
        </w:tc>
      </w:tr>
      <w:tr w:rsidR="000B13B3" w14:paraId="5FFDDB8E" w14:textId="77777777" w:rsidTr="000B13B3">
        <w:trPr>
          <w:trHeight w:val="255"/>
        </w:trPr>
        <w:tc>
          <w:tcPr>
            <w:tcW w:w="4700" w:type="dxa"/>
            <w:tcBorders>
              <w:top w:val="nil"/>
              <w:left w:val="nil"/>
              <w:bottom w:val="nil"/>
              <w:right w:val="nil"/>
            </w:tcBorders>
            <w:shd w:val="clear" w:color="auto" w:fill="auto"/>
            <w:noWrap/>
            <w:hideMark/>
          </w:tcPr>
          <w:p w14:paraId="6922A200" w14:textId="77777777" w:rsidR="000B13B3" w:rsidRDefault="000B13B3" w:rsidP="000B13B3">
            <w:pPr>
              <w:rPr>
                <w:rFonts w:ascii="Arial" w:hAnsi="Arial" w:cs="Arial"/>
                <w:sz w:val="20"/>
                <w:szCs w:val="20"/>
              </w:rPr>
            </w:pPr>
            <w:r>
              <w:rPr>
                <w:rFonts w:ascii="Arial" w:hAnsi="Arial" w:cs="Arial"/>
                <w:sz w:val="20"/>
                <w:szCs w:val="20"/>
              </w:rPr>
              <w:t>1.3.8 Testing Phase</w:t>
            </w:r>
          </w:p>
        </w:tc>
        <w:tc>
          <w:tcPr>
            <w:tcW w:w="1700" w:type="dxa"/>
            <w:tcBorders>
              <w:top w:val="nil"/>
              <w:left w:val="nil"/>
              <w:bottom w:val="nil"/>
              <w:right w:val="nil"/>
            </w:tcBorders>
            <w:shd w:val="clear" w:color="auto" w:fill="auto"/>
            <w:noWrap/>
            <w:hideMark/>
          </w:tcPr>
          <w:p w14:paraId="70ADBB8E"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54012375" w14:textId="77777777" w:rsidR="000B13B3" w:rsidRDefault="000B13B3" w:rsidP="000B13B3">
            <w:pPr>
              <w:rPr>
                <w:rFonts w:ascii="Arial" w:hAnsi="Arial" w:cs="Arial"/>
                <w:sz w:val="20"/>
                <w:szCs w:val="20"/>
              </w:rPr>
            </w:pPr>
            <w:r>
              <w:rPr>
                <w:rFonts w:ascii="Arial" w:hAnsi="Arial" w:cs="Arial"/>
                <w:sz w:val="20"/>
                <w:szCs w:val="20"/>
              </w:rPr>
              <w:t>02/21/2023</w:t>
            </w:r>
          </w:p>
        </w:tc>
        <w:tc>
          <w:tcPr>
            <w:tcW w:w="1380" w:type="dxa"/>
            <w:tcBorders>
              <w:top w:val="nil"/>
              <w:left w:val="nil"/>
              <w:bottom w:val="nil"/>
              <w:right w:val="nil"/>
            </w:tcBorders>
            <w:shd w:val="clear" w:color="auto" w:fill="auto"/>
            <w:noWrap/>
            <w:hideMark/>
          </w:tcPr>
          <w:p w14:paraId="4ABA167F" w14:textId="77777777" w:rsidR="000B13B3" w:rsidRDefault="000B13B3" w:rsidP="000B13B3">
            <w:pPr>
              <w:rPr>
                <w:rFonts w:ascii="Arial" w:hAnsi="Arial" w:cs="Arial"/>
                <w:sz w:val="20"/>
                <w:szCs w:val="20"/>
              </w:rPr>
            </w:pPr>
            <w:r>
              <w:rPr>
                <w:rFonts w:ascii="Arial" w:hAnsi="Arial" w:cs="Arial"/>
                <w:sz w:val="20"/>
                <w:szCs w:val="20"/>
              </w:rPr>
              <w:t>02/24/2023</w:t>
            </w:r>
          </w:p>
        </w:tc>
      </w:tr>
      <w:tr w:rsidR="000B13B3" w14:paraId="323A7BF9" w14:textId="77777777" w:rsidTr="000B13B3">
        <w:trPr>
          <w:trHeight w:val="255"/>
        </w:trPr>
        <w:tc>
          <w:tcPr>
            <w:tcW w:w="4700" w:type="dxa"/>
            <w:tcBorders>
              <w:top w:val="nil"/>
              <w:left w:val="nil"/>
              <w:bottom w:val="nil"/>
              <w:right w:val="nil"/>
            </w:tcBorders>
            <w:shd w:val="clear" w:color="auto" w:fill="auto"/>
            <w:noWrap/>
            <w:hideMark/>
          </w:tcPr>
          <w:p w14:paraId="28DCB320" w14:textId="77777777" w:rsidR="000B13B3" w:rsidRDefault="000B13B3" w:rsidP="000B13B3">
            <w:pPr>
              <w:rPr>
                <w:rFonts w:ascii="Arial" w:hAnsi="Arial" w:cs="Arial"/>
                <w:sz w:val="20"/>
                <w:szCs w:val="20"/>
              </w:rPr>
            </w:pPr>
            <w:r>
              <w:rPr>
                <w:rFonts w:ascii="Arial" w:hAnsi="Arial" w:cs="Arial"/>
                <w:sz w:val="20"/>
                <w:szCs w:val="20"/>
              </w:rPr>
              <w:t>1.3.9 Install Live System</w:t>
            </w:r>
          </w:p>
        </w:tc>
        <w:tc>
          <w:tcPr>
            <w:tcW w:w="1700" w:type="dxa"/>
            <w:tcBorders>
              <w:top w:val="nil"/>
              <w:left w:val="nil"/>
              <w:bottom w:val="nil"/>
              <w:right w:val="nil"/>
            </w:tcBorders>
            <w:shd w:val="clear" w:color="auto" w:fill="auto"/>
            <w:noWrap/>
            <w:hideMark/>
          </w:tcPr>
          <w:p w14:paraId="35D0929D"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1D956F86" w14:textId="77777777" w:rsidR="000B13B3" w:rsidRDefault="000B13B3" w:rsidP="000B13B3">
            <w:pPr>
              <w:rPr>
                <w:rFonts w:ascii="Arial" w:hAnsi="Arial" w:cs="Arial"/>
                <w:sz w:val="20"/>
                <w:szCs w:val="20"/>
              </w:rPr>
            </w:pPr>
            <w:r>
              <w:rPr>
                <w:rFonts w:ascii="Arial" w:hAnsi="Arial" w:cs="Arial"/>
                <w:sz w:val="20"/>
                <w:szCs w:val="20"/>
              </w:rPr>
              <w:t>02/27/2023</w:t>
            </w:r>
          </w:p>
        </w:tc>
        <w:tc>
          <w:tcPr>
            <w:tcW w:w="1380" w:type="dxa"/>
            <w:tcBorders>
              <w:top w:val="nil"/>
              <w:left w:val="nil"/>
              <w:bottom w:val="nil"/>
              <w:right w:val="nil"/>
            </w:tcBorders>
            <w:shd w:val="clear" w:color="auto" w:fill="auto"/>
            <w:noWrap/>
            <w:hideMark/>
          </w:tcPr>
          <w:p w14:paraId="08E41D08" w14:textId="77777777" w:rsidR="000B13B3" w:rsidRDefault="000B13B3" w:rsidP="000B13B3">
            <w:pPr>
              <w:rPr>
                <w:rFonts w:ascii="Arial" w:hAnsi="Arial" w:cs="Arial"/>
                <w:sz w:val="20"/>
                <w:szCs w:val="20"/>
              </w:rPr>
            </w:pPr>
            <w:r>
              <w:rPr>
                <w:rFonts w:ascii="Arial" w:hAnsi="Arial" w:cs="Arial"/>
                <w:sz w:val="20"/>
                <w:szCs w:val="20"/>
              </w:rPr>
              <w:t>03/01/2023</w:t>
            </w:r>
          </w:p>
        </w:tc>
      </w:tr>
      <w:tr w:rsidR="000B13B3" w14:paraId="60F8F303" w14:textId="77777777" w:rsidTr="000B13B3">
        <w:trPr>
          <w:trHeight w:val="255"/>
        </w:trPr>
        <w:tc>
          <w:tcPr>
            <w:tcW w:w="4700" w:type="dxa"/>
            <w:tcBorders>
              <w:top w:val="nil"/>
              <w:left w:val="nil"/>
              <w:bottom w:val="nil"/>
              <w:right w:val="nil"/>
            </w:tcBorders>
            <w:shd w:val="clear" w:color="auto" w:fill="auto"/>
            <w:noWrap/>
            <w:hideMark/>
          </w:tcPr>
          <w:p w14:paraId="08B2BE8D" w14:textId="77777777" w:rsidR="000B13B3" w:rsidRDefault="000B13B3" w:rsidP="000B13B3">
            <w:pPr>
              <w:rPr>
                <w:rFonts w:ascii="Arial" w:hAnsi="Arial" w:cs="Arial"/>
                <w:sz w:val="20"/>
                <w:szCs w:val="20"/>
              </w:rPr>
            </w:pPr>
            <w:r>
              <w:rPr>
                <w:rFonts w:ascii="Arial" w:hAnsi="Arial" w:cs="Arial"/>
                <w:sz w:val="20"/>
                <w:szCs w:val="20"/>
              </w:rPr>
              <w:t>1.3.10 User Training</w:t>
            </w:r>
          </w:p>
        </w:tc>
        <w:tc>
          <w:tcPr>
            <w:tcW w:w="1700" w:type="dxa"/>
            <w:tcBorders>
              <w:top w:val="nil"/>
              <w:left w:val="nil"/>
              <w:bottom w:val="nil"/>
              <w:right w:val="nil"/>
            </w:tcBorders>
            <w:shd w:val="clear" w:color="auto" w:fill="auto"/>
            <w:noWrap/>
            <w:hideMark/>
          </w:tcPr>
          <w:p w14:paraId="4C44D873"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08309A95" w14:textId="77777777" w:rsidR="000B13B3" w:rsidRDefault="000B13B3" w:rsidP="000B13B3">
            <w:pPr>
              <w:rPr>
                <w:rFonts w:ascii="Arial" w:hAnsi="Arial" w:cs="Arial"/>
                <w:sz w:val="20"/>
                <w:szCs w:val="20"/>
              </w:rPr>
            </w:pPr>
            <w:r>
              <w:rPr>
                <w:rFonts w:ascii="Arial" w:hAnsi="Arial" w:cs="Arial"/>
                <w:sz w:val="20"/>
                <w:szCs w:val="20"/>
              </w:rPr>
              <w:t>03/06/2023</w:t>
            </w:r>
          </w:p>
        </w:tc>
        <w:tc>
          <w:tcPr>
            <w:tcW w:w="1380" w:type="dxa"/>
            <w:tcBorders>
              <w:top w:val="nil"/>
              <w:left w:val="nil"/>
              <w:bottom w:val="nil"/>
              <w:right w:val="nil"/>
            </w:tcBorders>
            <w:shd w:val="clear" w:color="auto" w:fill="auto"/>
            <w:noWrap/>
            <w:hideMark/>
          </w:tcPr>
          <w:p w14:paraId="4BA701B2" w14:textId="77777777" w:rsidR="000B13B3" w:rsidRDefault="000B13B3" w:rsidP="000B13B3">
            <w:pPr>
              <w:rPr>
                <w:rFonts w:ascii="Arial" w:hAnsi="Arial" w:cs="Arial"/>
                <w:sz w:val="20"/>
                <w:szCs w:val="20"/>
              </w:rPr>
            </w:pPr>
            <w:r>
              <w:rPr>
                <w:rFonts w:ascii="Arial" w:hAnsi="Arial" w:cs="Arial"/>
                <w:sz w:val="20"/>
                <w:szCs w:val="20"/>
              </w:rPr>
              <w:t>03/10/2023</w:t>
            </w:r>
          </w:p>
        </w:tc>
      </w:tr>
      <w:tr w:rsidR="000B13B3" w14:paraId="58376910" w14:textId="77777777" w:rsidTr="000B13B3">
        <w:trPr>
          <w:trHeight w:val="255"/>
        </w:trPr>
        <w:tc>
          <w:tcPr>
            <w:tcW w:w="4700" w:type="dxa"/>
            <w:tcBorders>
              <w:top w:val="nil"/>
              <w:left w:val="nil"/>
              <w:bottom w:val="nil"/>
              <w:right w:val="nil"/>
            </w:tcBorders>
            <w:shd w:val="clear" w:color="auto" w:fill="auto"/>
            <w:noWrap/>
            <w:hideMark/>
          </w:tcPr>
          <w:p w14:paraId="498FA2C4" w14:textId="77777777" w:rsidR="000B13B3" w:rsidRDefault="000B13B3" w:rsidP="000B13B3">
            <w:pPr>
              <w:rPr>
                <w:rFonts w:ascii="Arial" w:hAnsi="Arial" w:cs="Arial"/>
                <w:sz w:val="20"/>
                <w:szCs w:val="20"/>
              </w:rPr>
            </w:pPr>
            <w:r>
              <w:rPr>
                <w:rFonts w:ascii="Arial" w:hAnsi="Arial" w:cs="Arial"/>
                <w:sz w:val="20"/>
                <w:szCs w:val="20"/>
              </w:rPr>
              <w:t>1.3.11 Go Live</w:t>
            </w:r>
          </w:p>
        </w:tc>
        <w:tc>
          <w:tcPr>
            <w:tcW w:w="1700" w:type="dxa"/>
            <w:tcBorders>
              <w:top w:val="nil"/>
              <w:left w:val="nil"/>
              <w:bottom w:val="nil"/>
              <w:right w:val="nil"/>
            </w:tcBorders>
            <w:shd w:val="clear" w:color="auto" w:fill="auto"/>
            <w:noWrap/>
            <w:hideMark/>
          </w:tcPr>
          <w:p w14:paraId="26640987"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66CE4F17" w14:textId="77777777" w:rsidR="000B13B3" w:rsidRDefault="000B13B3" w:rsidP="000B13B3">
            <w:pPr>
              <w:rPr>
                <w:rFonts w:ascii="Arial" w:hAnsi="Arial" w:cs="Arial"/>
                <w:sz w:val="20"/>
                <w:szCs w:val="20"/>
              </w:rPr>
            </w:pPr>
            <w:r>
              <w:rPr>
                <w:rFonts w:ascii="Arial" w:hAnsi="Arial" w:cs="Arial"/>
                <w:sz w:val="20"/>
                <w:szCs w:val="20"/>
              </w:rPr>
              <w:t>03/13/2023</w:t>
            </w:r>
          </w:p>
        </w:tc>
        <w:tc>
          <w:tcPr>
            <w:tcW w:w="1380" w:type="dxa"/>
            <w:tcBorders>
              <w:top w:val="nil"/>
              <w:left w:val="nil"/>
              <w:bottom w:val="nil"/>
              <w:right w:val="nil"/>
            </w:tcBorders>
            <w:shd w:val="clear" w:color="auto" w:fill="auto"/>
            <w:noWrap/>
            <w:hideMark/>
          </w:tcPr>
          <w:p w14:paraId="13BD1766" w14:textId="77777777" w:rsidR="000B13B3" w:rsidRDefault="000B13B3" w:rsidP="000B13B3">
            <w:pPr>
              <w:rPr>
                <w:rFonts w:ascii="Arial" w:hAnsi="Arial" w:cs="Arial"/>
                <w:sz w:val="20"/>
                <w:szCs w:val="20"/>
              </w:rPr>
            </w:pPr>
            <w:r>
              <w:rPr>
                <w:rFonts w:ascii="Arial" w:hAnsi="Arial" w:cs="Arial"/>
                <w:sz w:val="20"/>
                <w:szCs w:val="20"/>
              </w:rPr>
              <w:t>03/13/2023</w:t>
            </w:r>
          </w:p>
        </w:tc>
      </w:tr>
      <w:tr w:rsidR="000B13B3" w14:paraId="60C90604" w14:textId="77777777" w:rsidTr="000B13B3">
        <w:trPr>
          <w:trHeight w:val="255"/>
        </w:trPr>
        <w:tc>
          <w:tcPr>
            <w:tcW w:w="4700" w:type="dxa"/>
            <w:tcBorders>
              <w:top w:val="nil"/>
              <w:left w:val="nil"/>
              <w:bottom w:val="nil"/>
              <w:right w:val="nil"/>
            </w:tcBorders>
            <w:shd w:val="clear" w:color="auto" w:fill="auto"/>
            <w:noWrap/>
            <w:hideMark/>
          </w:tcPr>
          <w:p w14:paraId="60C66FD0" w14:textId="77777777" w:rsidR="000B13B3" w:rsidRDefault="000B13B3" w:rsidP="000B13B3">
            <w:pPr>
              <w:rPr>
                <w:rFonts w:ascii="Arial" w:hAnsi="Arial" w:cs="Arial"/>
                <w:sz w:val="20"/>
                <w:szCs w:val="20"/>
              </w:rPr>
            </w:pPr>
            <w:r>
              <w:rPr>
                <w:rFonts w:ascii="Arial" w:hAnsi="Arial" w:cs="Arial"/>
                <w:sz w:val="20"/>
                <w:szCs w:val="20"/>
              </w:rPr>
              <w:t>1.4 Control</w:t>
            </w:r>
          </w:p>
        </w:tc>
        <w:tc>
          <w:tcPr>
            <w:tcW w:w="1700" w:type="dxa"/>
            <w:tcBorders>
              <w:top w:val="nil"/>
              <w:left w:val="nil"/>
              <w:bottom w:val="nil"/>
              <w:right w:val="nil"/>
            </w:tcBorders>
            <w:shd w:val="clear" w:color="auto" w:fill="auto"/>
            <w:noWrap/>
            <w:hideMark/>
          </w:tcPr>
          <w:p w14:paraId="37BC7912"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547D80B4" w14:textId="77777777" w:rsidR="000B13B3" w:rsidRDefault="000B13B3" w:rsidP="000B13B3">
            <w:pPr>
              <w:rPr>
                <w:rFonts w:ascii="Arial" w:hAnsi="Arial" w:cs="Arial"/>
                <w:sz w:val="20"/>
                <w:szCs w:val="20"/>
              </w:rPr>
            </w:pPr>
            <w:r>
              <w:rPr>
                <w:rFonts w:ascii="Arial" w:hAnsi="Arial" w:cs="Arial"/>
                <w:sz w:val="20"/>
                <w:szCs w:val="20"/>
              </w:rPr>
              <w:t>03/31/2023</w:t>
            </w:r>
          </w:p>
        </w:tc>
        <w:tc>
          <w:tcPr>
            <w:tcW w:w="1380" w:type="dxa"/>
            <w:tcBorders>
              <w:top w:val="nil"/>
              <w:left w:val="nil"/>
              <w:bottom w:val="nil"/>
              <w:right w:val="nil"/>
            </w:tcBorders>
            <w:shd w:val="clear" w:color="auto" w:fill="auto"/>
            <w:noWrap/>
            <w:hideMark/>
          </w:tcPr>
          <w:p w14:paraId="6DBF5912" w14:textId="77777777" w:rsidR="000B13B3" w:rsidRDefault="000B13B3" w:rsidP="000B13B3">
            <w:pPr>
              <w:rPr>
                <w:rFonts w:ascii="Arial" w:hAnsi="Arial" w:cs="Arial"/>
                <w:sz w:val="20"/>
                <w:szCs w:val="20"/>
              </w:rPr>
            </w:pPr>
            <w:r>
              <w:rPr>
                <w:rFonts w:ascii="Arial" w:hAnsi="Arial" w:cs="Arial"/>
                <w:sz w:val="20"/>
                <w:szCs w:val="20"/>
              </w:rPr>
              <w:t>06/30/2023</w:t>
            </w:r>
          </w:p>
        </w:tc>
      </w:tr>
      <w:tr w:rsidR="000B13B3" w14:paraId="191BA50F" w14:textId="77777777" w:rsidTr="000B13B3">
        <w:trPr>
          <w:trHeight w:val="255"/>
        </w:trPr>
        <w:tc>
          <w:tcPr>
            <w:tcW w:w="4700" w:type="dxa"/>
            <w:tcBorders>
              <w:top w:val="nil"/>
              <w:left w:val="nil"/>
              <w:bottom w:val="nil"/>
              <w:right w:val="nil"/>
            </w:tcBorders>
            <w:shd w:val="clear" w:color="auto" w:fill="auto"/>
            <w:noWrap/>
            <w:hideMark/>
          </w:tcPr>
          <w:p w14:paraId="1AF8B8AC" w14:textId="77777777" w:rsidR="000B13B3" w:rsidRDefault="000B13B3" w:rsidP="000B13B3">
            <w:pPr>
              <w:rPr>
                <w:rFonts w:ascii="Arial" w:hAnsi="Arial" w:cs="Arial"/>
                <w:sz w:val="20"/>
                <w:szCs w:val="20"/>
              </w:rPr>
            </w:pPr>
            <w:r>
              <w:rPr>
                <w:rFonts w:ascii="Arial" w:hAnsi="Arial" w:cs="Arial"/>
                <w:sz w:val="20"/>
                <w:szCs w:val="20"/>
              </w:rPr>
              <w:t>1.4.1 Project Management</w:t>
            </w:r>
          </w:p>
        </w:tc>
        <w:tc>
          <w:tcPr>
            <w:tcW w:w="1700" w:type="dxa"/>
            <w:tcBorders>
              <w:top w:val="nil"/>
              <w:left w:val="nil"/>
              <w:bottom w:val="nil"/>
              <w:right w:val="nil"/>
            </w:tcBorders>
            <w:shd w:val="clear" w:color="auto" w:fill="auto"/>
            <w:noWrap/>
            <w:hideMark/>
          </w:tcPr>
          <w:p w14:paraId="52D1639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45E59DA6" w14:textId="77777777" w:rsidR="000B13B3" w:rsidRDefault="000B13B3" w:rsidP="000B13B3">
            <w:pPr>
              <w:rPr>
                <w:rFonts w:ascii="Arial" w:hAnsi="Arial" w:cs="Arial"/>
                <w:sz w:val="20"/>
                <w:szCs w:val="20"/>
              </w:rPr>
            </w:pPr>
            <w:r>
              <w:rPr>
                <w:rFonts w:ascii="Arial" w:hAnsi="Arial" w:cs="Arial"/>
                <w:sz w:val="20"/>
                <w:szCs w:val="20"/>
              </w:rPr>
              <w:t>03/31/2023</w:t>
            </w:r>
          </w:p>
        </w:tc>
        <w:tc>
          <w:tcPr>
            <w:tcW w:w="1380" w:type="dxa"/>
            <w:tcBorders>
              <w:top w:val="nil"/>
              <w:left w:val="nil"/>
              <w:bottom w:val="nil"/>
              <w:right w:val="nil"/>
            </w:tcBorders>
            <w:shd w:val="clear" w:color="auto" w:fill="auto"/>
            <w:noWrap/>
            <w:hideMark/>
          </w:tcPr>
          <w:p w14:paraId="14DDB955" w14:textId="77777777" w:rsidR="000B13B3" w:rsidRDefault="000B13B3" w:rsidP="000B13B3">
            <w:pPr>
              <w:rPr>
                <w:rFonts w:ascii="Arial" w:hAnsi="Arial" w:cs="Arial"/>
                <w:sz w:val="20"/>
                <w:szCs w:val="20"/>
              </w:rPr>
            </w:pPr>
            <w:r>
              <w:rPr>
                <w:rFonts w:ascii="Arial" w:hAnsi="Arial" w:cs="Arial"/>
                <w:sz w:val="20"/>
                <w:szCs w:val="20"/>
              </w:rPr>
              <w:t>06/09/2023</w:t>
            </w:r>
          </w:p>
        </w:tc>
      </w:tr>
      <w:tr w:rsidR="000B13B3" w14:paraId="46A3D2B3" w14:textId="77777777" w:rsidTr="000B13B3">
        <w:trPr>
          <w:trHeight w:val="255"/>
        </w:trPr>
        <w:tc>
          <w:tcPr>
            <w:tcW w:w="4700" w:type="dxa"/>
            <w:tcBorders>
              <w:top w:val="nil"/>
              <w:left w:val="nil"/>
              <w:bottom w:val="nil"/>
              <w:right w:val="nil"/>
            </w:tcBorders>
            <w:shd w:val="clear" w:color="auto" w:fill="auto"/>
            <w:noWrap/>
            <w:hideMark/>
          </w:tcPr>
          <w:p w14:paraId="5497E63F" w14:textId="77777777" w:rsidR="000B13B3" w:rsidRDefault="000B13B3" w:rsidP="000B13B3">
            <w:pPr>
              <w:rPr>
                <w:rFonts w:ascii="Arial" w:hAnsi="Arial" w:cs="Arial"/>
                <w:sz w:val="20"/>
                <w:szCs w:val="20"/>
              </w:rPr>
            </w:pPr>
            <w:r>
              <w:rPr>
                <w:rFonts w:ascii="Arial" w:hAnsi="Arial" w:cs="Arial"/>
                <w:sz w:val="20"/>
                <w:szCs w:val="20"/>
              </w:rPr>
              <w:t>1.4.2 Project Status Meeting</w:t>
            </w:r>
          </w:p>
        </w:tc>
        <w:tc>
          <w:tcPr>
            <w:tcW w:w="1700" w:type="dxa"/>
            <w:tcBorders>
              <w:top w:val="nil"/>
              <w:left w:val="nil"/>
              <w:bottom w:val="nil"/>
              <w:right w:val="nil"/>
            </w:tcBorders>
            <w:shd w:val="clear" w:color="auto" w:fill="auto"/>
            <w:noWrap/>
            <w:hideMark/>
          </w:tcPr>
          <w:p w14:paraId="6268E8C2"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6DB64D90" w14:textId="77777777" w:rsidR="000B13B3" w:rsidRDefault="000B13B3" w:rsidP="000B13B3">
            <w:pPr>
              <w:rPr>
                <w:rFonts w:ascii="Arial" w:hAnsi="Arial" w:cs="Arial"/>
                <w:sz w:val="20"/>
                <w:szCs w:val="20"/>
              </w:rPr>
            </w:pPr>
            <w:r>
              <w:rPr>
                <w:rFonts w:ascii="Arial" w:hAnsi="Arial" w:cs="Arial"/>
                <w:sz w:val="20"/>
                <w:szCs w:val="20"/>
              </w:rPr>
              <w:t>05/02/2023</w:t>
            </w:r>
          </w:p>
        </w:tc>
        <w:tc>
          <w:tcPr>
            <w:tcW w:w="1380" w:type="dxa"/>
            <w:tcBorders>
              <w:top w:val="nil"/>
              <w:left w:val="nil"/>
              <w:bottom w:val="nil"/>
              <w:right w:val="nil"/>
            </w:tcBorders>
            <w:shd w:val="clear" w:color="auto" w:fill="auto"/>
            <w:noWrap/>
            <w:hideMark/>
          </w:tcPr>
          <w:p w14:paraId="05CA8D85" w14:textId="77777777" w:rsidR="000B13B3" w:rsidRDefault="000B13B3" w:rsidP="000B13B3">
            <w:pPr>
              <w:rPr>
                <w:rFonts w:ascii="Arial" w:hAnsi="Arial" w:cs="Arial"/>
                <w:sz w:val="20"/>
                <w:szCs w:val="20"/>
              </w:rPr>
            </w:pPr>
            <w:r>
              <w:rPr>
                <w:rFonts w:ascii="Arial" w:hAnsi="Arial" w:cs="Arial"/>
                <w:sz w:val="20"/>
                <w:szCs w:val="20"/>
              </w:rPr>
              <w:t>05/08/2023</w:t>
            </w:r>
          </w:p>
        </w:tc>
      </w:tr>
      <w:tr w:rsidR="000B13B3" w14:paraId="4D905D0B" w14:textId="77777777" w:rsidTr="000B13B3">
        <w:trPr>
          <w:trHeight w:val="255"/>
        </w:trPr>
        <w:tc>
          <w:tcPr>
            <w:tcW w:w="4700" w:type="dxa"/>
            <w:tcBorders>
              <w:top w:val="nil"/>
              <w:left w:val="nil"/>
              <w:bottom w:val="nil"/>
              <w:right w:val="nil"/>
            </w:tcBorders>
            <w:shd w:val="clear" w:color="auto" w:fill="auto"/>
            <w:noWrap/>
            <w:hideMark/>
          </w:tcPr>
          <w:p w14:paraId="15D6FD63" w14:textId="77777777" w:rsidR="000B13B3" w:rsidRDefault="000B13B3" w:rsidP="000B13B3">
            <w:pPr>
              <w:rPr>
                <w:rFonts w:ascii="Arial" w:hAnsi="Arial" w:cs="Arial"/>
                <w:sz w:val="20"/>
                <w:szCs w:val="20"/>
              </w:rPr>
            </w:pPr>
            <w:r>
              <w:rPr>
                <w:rFonts w:ascii="Arial" w:hAnsi="Arial" w:cs="Arial"/>
                <w:sz w:val="20"/>
                <w:szCs w:val="20"/>
              </w:rPr>
              <w:t>1.4.3 Risk Management</w:t>
            </w:r>
          </w:p>
        </w:tc>
        <w:tc>
          <w:tcPr>
            <w:tcW w:w="1700" w:type="dxa"/>
            <w:tcBorders>
              <w:top w:val="nil"/>
              <w:left w:val="nil"/>
              <w:bottom w:val="nil"/>
              <w:right w:val="nil"/>
            </w:tcBorders>
            <w:shd w:val="clear" w:color="auto" w:fill="auto"/>
            <w:noWrap/>
            <w:hideMark/>
          </w:tcPr>
          <w:p w14:paraId="73C38911" w14:textId="77777777" w:rsidR="000B13B3" w:rsidRDefault="000B13B3" w:rsidP="000B13B3">
            <w:pPr>
              <w:rPr>
                <w:rFonts w:ascii="Arial" w:hAnsi="Arial" w:cs="Arial"/>
                <w:sz w:val="20"/>
                <w:szCs w:val="20"/>
              </w:rPr>
            </w:pPr>
            <w:r>
              <w:rPr>
                <w:rFonts w:ascii="Arial" w:hAnsi="Arial" w:cs="Arial"/>
                <w:sz w:val="20"/>
                <w:szCs w:val="20"/>
              </w:rPr>
              <w:t>New</w:t>
            </w:r>
          </w:p>
        </w:tc>
        <w:tc>
          <w:tcPr>
            <w:tcW w:w="1380" w:type="dxa"/>
            <w:tcBorders>
              <w:top w:val="nil"/>
              <w:left w:val="nil"/>
              <w:bottom w:val="nil"/>
              <w:right w:val="nil"/>
            </w:tcBorders>
            <w:shd w:val="clear" w:color="auto" w:fill="auto"/>
            <w:noWrap/>
            <w:hideMark/>
          </w:tcPr>
          <w:p w14:paraId="2F6E43AB" w14:textId="77777777" w:rsidR="000B13B3" w:rsidRDefault="000B13B3" w:rsidP="000B13B3">
            <w:pPr>
              <w:rPr>
                <w:rFonts w:ascii="Arial" w:hAnsi="Arial" w:cs="Arial"/>
                <w:sz w:val="20"/>
                <w:szCs w:val="20"/>
              </w:rPr>
            </w:pPr>
            <w:r>
              <w:rPr>
                <w:rFonts w:ascii="Arial" w:hAnsi="Arial" w:cs="Arial"/>
                <w:sz w:val="20"/>
                <w:szCs w:val="20"/>
              </w:rPr>
              <w:t>05/10/2023</w:t>
            </w:r>
          </w:p>
        </w:tc>
        <w:tc>
          <w:tcPr>
            <w:tcW w:w="1380" w:type="dxa"/>
            <w:tcBorders>
              <w:top w:val="nil"/>
              <w:left w:val="nil"/>
              <w:bottom w:val="nil"/>
              <w:right w:val="nil"/>
            </w:tcBorders>
            <w:shd w:val="clear" w:color="auto" w:fill="auto"/>
            <w:noWrap/>
            <w:hideMark/>
          </w:tcPr>
          <w:p w14:paraId="3426BF94" w14:textId="77777777" w:rsidR="000B13B3" w:rsidRDefault="000B13B3" w:rsidP="000B13B3">
            <w:pPr>
              <w:rPr>
                <w:rFonts w:ascii="Arial" w:hAnsi="Arial" w:cs="Arial"/>
                <w:sz w:val="20"/>
                <w:szCs w:val="20"/>
              </w:rPr>
            </w:pPr>
            <w:r>
              <w:rPr>
                <w:rFonts w:ascii="Arial" w:hAnsi="Arial" w:cs="Arial"/>
                <w:sz w:val="20"/>
                <w:szCs w:val="20"/>
              </w:rPr>
              <w:t>05/11/2023</w:t>
            </w:r>
          </w:p>
        </w:tc>
      </w:tr>
      <w:tr w:rsidR="000B13B3" w14:paraId="5A680C61" w14:textId="77777777" w:rsidTr="000B13B3">
        <w:trPr>
          <w:trHeight w:val="255"/>
        </w:trPr>
        <w:tc>
          <w:tcPr>
            <w:tcW w:w="4700" w:type="dxa"/>
            <w:tcBorders>
              <w:top w:val="nil"/>
              <w:left w:val="nil"/>
              <w:bottom w:val="nil"/>
              <w:right w:val="nil"/>
            </w:tcBorders>
            <w:shd w:val="clear" w:color="auto" w:fill="auto"/>
            <w:noWrap/>
            <w:hideMark/>
          </w:tcPr>
          <w:p w14:paraId="364E4564" w14:textId="77777777" w:rsidR="000B13B3" w:rsidRDefault="000B13B3" w:rsidP="000B13B3">
            <w:pPr>
              <w:rPr>
                <w:rFonts w:ascii="Arial" w:hAnsi="Arial" w:cs="Arial"/>
                <w:sz w:val="20"/>
                <w:szCs w:val="20"/>
              </w:rPr>
            </w:pPr>
            <w:r>
              <w:rPr>
                <w:rFonts w:ascii="Arial" w:hAnsi="Arial" w:cs="Arial"/>
                <w:sz w:val="20"/>
                <w:szCs w:val="20"/>
              </w:rPr>
              <w:t>1.4.4 Update Project Management Plan</w:t>
            </w:r>
          </w:p>
        </w:tc>
        <w:tc>
          <w:tcPr>
            <w:tcW w:w="1700" w:type="dxa"/>
            <w:tcBorders>
              <w:top w:val="nil"/>
              <w:left w:val="nil"/>
              <w:bottom w:val="nil"/>
              <w:right w:val="nil"/>
            </w:tcBorders>
            <w:shd w:val="clear" w:color="auto" w:fill="auto"/>
            <w:noWrap/>
            <w:hideMark/>
          </w:tcPr>
          <w:p w14:paraId="73C8D15C"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7A14B3EC" w14:textId="77777777" w:rsidR="000B13B3" w:rsidRDefault="000B13B3" w:rsidP="000B13B3">
            <w:pPr>
              <w:rPr>
                <w:rFonts w:ascii="Arial" w:hAnsi="Arial" w:cs="Arial"/>
                <w:sz w:val="20"/>
                <w:szCs w:val="20"/>
              </w:rPr>
            </w:pPr>
            <w:r>
              <w:rPr>
                <w:rFonts w:ascii="Arial" w:hAnsi="Arial" w:cs="Arial"/>
                <w:sz w:val="20"/>
                <w:szCs w:val="20"/>
              </w:rPr>
              <w:t>06/30/2023</w:t>
            </w:r>
          </w:p>
        </w:tc>
        <w:tc>
          <w:tcPr>
            <w:tcW w:w="1380" w:type="dxa"/>
            <w:tcBorders>
              <w:top w:val="nil"/>
              <w:left w:val="nil"/>
              <w:bottom w:val="nil"/>
              <w:right w:val="nil"/>
            </w:tcBorders>
            <w:shd w:val="clear" w:color="auto" w:fill="auto"/>
            <w:noWrap/>
            <w:hideMark/>
          </w:tcPr>
          <w:p w14:paraId="07476E88" w14:textId="77777777" w:rsidR="000B13B3" w:rsidRDefault="000B13B3" w:rsidP="000B13B3">
            <w:pPr>
              <w:rPr>
                <w:rFonts w:ascii="Arial" w:hAnsi="Arial" w:cs="Arial"/>
                <w:sz w:val="20"/>
                <w:szCs w:val="20"/>
              </w:rPr>
            </w:pPr>
            <w:r>
              <w:rPr>
                <w:rFonts w:ascii="Arial" w:hAnsi="Arial" w:cs="Arial"/>
                <w:sz w:val="20"/>
                <w:szCs w:val="20"/>
              </w:rPr>
              <w:t>06/30/2023</w:t>
            </w:r>
          </w:p>
        </w:tc>
      </w:tr>
      <w:tr w:rsidR="000B13B3" w14:paraId="67453A5C" w14:textId="77777777" w:rsidTr="000B13B3">
        <w:trPr>
          <w:trHeight w:val="255"/>
        </w:trPr>
        <w:tc>
          <w:tcPr>
            <w:tcW w:w="4700" w:type="dxa"/>
            <w:tcBorders>
              <w:top w:val="nil"/>
              <w:left w:val="nil"/>
              <w:bottom w:val="nil"/>
              <w:right w:val="nil"/>
            </w:tcBorders>
            <w:shd w:val="clear" w:color="auto" w:fill="auto"/>
            <w:noWrap/>
            <w:hideMark/>
          </w:tcPr>
          <w:p w14:paraId="64AFCF2F" w14:textId="77777777" w:rsidR="000B13B3" w:rsidRDefault="000B13B3" w:rsidP="000B13B3">
            <w:pPr>
              <w:rPr>
                <w:rFonts w:ascii="Arial" w:hAnsi="Arial" w:cs="Arial"/>
                <w:sz w:val="20"/>
                <w:szCs w:val="20"/>
              </w:rPr>
            </w:pPr>
            <w:r>
              <w:rPr>
                <w:rFonts w:ascii="Arial" w:hAnsi="Arial" w:cs="Arial"/>
                <w:sz w:val="20"/>
                <w:szCs w:val="20"/>
              </w:rPr>
              <w:t>1.5 Closeout</w:t>
            </w:r>
          </w:p>
        </w:tc>
        <w:tc>
          <w:tcPr>
            <w:tcW w:w="1700" w:type="dxa"/>
            <w:tcBorders>
              <w:top w:val="nil"/>
              <w:left w:val="nil"/>
              <w:bottom w:val="nil"/>
              <w:right w:val="nil"/>
            </w:tcBorders>
            <w:shd w:val="clear" w:color="auto" w:fill="auto"/>
            <w:noWrap/>
            <w:hideMark/>
          </w:tcPr>
          <w:p w14:paraId="47AC3822" w14:textId="77777777" w:rsidR="000B13B3" w:rsidRDefault="000B13B3" w:rsidP="000B13B3">
            <w:pPr>
              <w:rPr>
                <w:rFonts w:ascii="Arial" w:hAnsi="Arial" w:cs="Arial"/>
                <w:sz w:val="20"/>
                <w:szCs w:val="20"/>
              </w:rPr>
            </w:pPr>
            <w:r>
              <w:rPr>
                <w:rFonts w:ascii="Arial" w:hAnsi="Arial" w:cs="Arial"/>
                <w:sz w:val="20"/>
                <w:szCs w:val="20"/>
              </w:rPr>
              <w:t>In progress</w:t>
            </w:r>
          </w:p>
        </w:tc>
        <w:tc>
          <w:tcPr>
            <w:tcW w:w="1380" w:type="dxa"/>
            <w:tcBorders>
              <w:top w:val="nil"/>
              <w:left w:val="nil"/>
              <w:bottom w:val="nil"/>
              <w:right w:val="nil"/>
            </w:tcBorders>
            <w:shd w:val="clear" w:color="auto" w:fill="auto"/>
            <w:noWrap/>
            <w:hideMark/>
          </w:tcPr>
          <w:p w14:paraId="34F24612" w14:textId="77777777" w:rsidR="000B13B3" w:rsidRDefault="000B13B3" w:rsidP="000B13B3">
            <w:pPr>
              <w:rPr>
                <w:rFonts w:ascii="Arial" w:hAnsi="Arial" w:cs="Arial"/>
                <w:sz w:val="20"/>
                <w:szCs w:val="20"/>
              </w:rPr>
            </w:pPr>
            <w:r>
              <w:rPr>
                <w:rFonts w:ascii="Arial" w:hAnsi="Arial" w:cs="Arial"/>
                <w:sz w:val="20"/>
                <w:szCs w:val="20"/>
              </w:rPr>
              <w:t>03/01/2023</w:t>
            </w:r>
          </w:p>
        </w:tc>
        <w:tc>
          <w:tcPr>
            <w:tcW w:w="1380" w:type="dxa"/>
            <w:tcBorders>
              <w:top w:val="nil"/>
              <w:left w:val="nil"/>
              <w:bottom w:val="nil"/>
              <w:right w:val="nil"/>
            </w:tcBorders>
            <w:shd w:val="clear" w:color="auto" w:fill="auto"/>
            <w:noWrap/>
            <w:hideMark/>
          </w:tcPr>
          <w:p w14:paraId="4D76F296" w14:textId="77777777" w:rsidR="000B13B3" w:rsidRDefault="000B13B3" w:rsidP="000B13B3">
            <w:pPr>
              <w:rPr>
                <w:rFonts w:ascii="Arial" w:hAnsi="Arial" w:cs="Arial"/>
                <w:sz w:val="20"/>
                <w:szCs w:val="20"/>
              </w:rPr>
            </w:pPr>
            <w:r>
              <w:rPr>
                <w:rFonts w:ascii="Arial" w:hAnsi="Arial" w:cs="Arial"/>
                <w:sz w:val="20"/>
                <w:szCs w:val="20"/>
              </w:rPr>
              <w:t>07/14/2023</w:t>
            </w:r>
          </w:p>
        </w:tc>
      </w:tr>
      <w:tr w:rsidR="000B13B3" w14:paraId="47D73BA8" w14:textId="77777777" w:rsidTr="000B13B3">
        <w:trPr>
          <w:trHeight w:val="255"/>
        </w:trPr>
        <w:tc>
          <w:tcPr>
            <w:tcW w:w="4700" w:type="dxa"/>
            <w:tcBorders>
              <w:top w:val="nil"/>
              <w:left w:val="nil"/>
              <w:bottom w:val="nil"/>
              <w:right w:val="nil"/>
            </w:tcBorders>
            <w:shd w:val="clear" w:color="auto" w:fill="auto"/>
            <w:noWrap/>
            <w:hideMark/>
          </w:tcPr>
          <w:p w14:paraId="65DCBB67" w14:textId="77777777" w:rsidR="000B13B3" w:rsidRDefault="000B13B3" w:rsidP="000B13B3">
            <w:pPr>
              <w:rPr>
                <w:rFonts w:ascii="Arial" w:hAnsi="Arial" w:cs="Arial"/>
                <w:sz w:val="20"/>
                <w:szCs w:val="20"/>
              </w:rPr>
            </w:pPr>
            <w:r>
              <w:rPr>
                <w:rFonts w:ascii="Arial" w:hAnsi="Arial" w:cs="Arial"/>
                <w:sz w:val="20"/>
                <w:szCs w:val="20"/>
              </w:rPr>
              <w:t>1.5.1 Audit Procurement</w:t>
            </w:r>
          </w:p>
        </w:tc>
        <w:tc>
          <w:tcPr>
            <w:tcW w:w="1700" w:type="dxa"/>
            <w:tcBorders>
              <w:top w:val="nil"/>
              <w:left w:val="nil"/>
              <w:bottom w:val="nil"/>
              <w:right w:val="nil"/>
            </w:tcBorders>
            <w:shd w:val="clear" w:color="auto" w:fill="auto"/>
            <w:noWrap/>
            <w:hideMark/>
          </w:tcPr>
          <w:p w14:paraId="600E5268" w14:textId="77777777" w:rsidR="000B13B3" w:rsidRDefault="000B13B3" w:rsidP="000B13B3">
            <w:pPr>
              <w:rPr>
                <w:rFonts w:ascii="Arial" w:hAnsi="Arial" w:cs="Arial"/>
                <w:sz w:val="20"/>
                <w:szCs w:val="20"/>
              </w:rPr>
            </w:pPr>
            <w:r>
              <w:rPr>
                <w:rFonts w:ascii="Arial" w:hAnsi="Arial" w:cs="Arial"/>
                <w:sz w:val="20"/>
                <w:szCs w:val="20"/>
              </w:rPr>
              <w:t>Scheduled</w:t>
            </w:r>
          </w:p>
        </w:tc>
        <w:tc>
          <w:tcPr>
            <w:tcW w:w="1380" w:type="dxa"/>
            <w:tcBorders>
              <w:top w:val="nil"/>
              <w:left w:val="nil"/>
              <w:bottom w:val="nil"/>
              <w:right w:val="nil"/>
            </w:tcBorders>
            <w:shd w:val="clear" w:color="auto" w:fill="auto"/>
            <w:noWrap/>
            <w:hideMark/>
          </w:tcPr>
          <w:p w14:paraId="207C4084" w14:textId="77777777" w:rsidR="000B13B3" w:rsidRDefault="000B13B3" w:rsidP="000B13B3">
            <w:pPr>
              <w:rPr>
                <w:rFonts w:ascii="Arial" w:hAnsi="Arial" w:cs="Arial"/>
                <w:sz w:val="20"/>
                <w:szCs w:val="20"/>
              </w:rPr>
            </w:pPr>
            <w:r>
              <w:rPr>
                <w:rFonts w:ascii="Arial" w:hAnsi="Arial" w:cs="Arial"/>
                <w:sz w:val="20"/>
                <w:szCs w:val="20"/>
              </w:rPr>
              <w:t>06/19/2023</w:t>
            </w:r>
          </w:p>
        </w:tc>
        <w:tc>
          <w:tcPr>
            <w:tcW w:w="1380" w:type="dxa"/>
            <w:tcBorders>
              <w:top w:val="nil"/>
              <w:left w:val="nil"/>
              <w:bottom w:val="nil"/>
              <w:right w:val="nil"/>
            </w:tcBorders>
            <w:shd w:val="clear" w:color="auto" w:fill="auto"/>
            <w:noWrap/>
            <w:hideMark/>
          </w:tcPr>
          <w:p w14:paraId="59C3CE89" w14:textId="77777777" w:rsidR="000B13B3" w:rsidRDefault="000B13B3" w:rsidP="000B13B3">
            <w:pPr>
              <w:rPr>
                <w:rFonts w:ascii="Arial" w:hAnsi="Arial" w:cs="Arial"/>
                <w:sz w:val="20"/>
                <w:szCs w:val="20"/>
              </w:rPr>
            </w:pPr>
            <w:r>
              <w:rPr>
                <w:rFonts w:ascii="Arial" w:hAnsi="Arial" w:cs="Arial"/>
                <w:sz w:val="20"/>
                <w:szCs w:val="20"/>
              </w:rPr>
              <w:t>06/23/2023</w:t>
            </w:r>
          </w:p>
        </w:tc>
      </w:tr>
      <w:tr w:rsidR="000B13B3" w14:paraId="1A10DD1E" w14:textId="77777777" w:rsidTr="000B13B3">
        <w:trPr>
          <w:trHeight w:val="255"/>
        </w:trPr>
        <w:tc>
          <w:tcPr>
            <w:tcW w:w="4700" w:type="dxa"/>
            <w:tcBorders>
              <w:top w:val="nil"/>
              <w:left w:val="nil"/>
              <w:bottom w:val="nil"/>
              <w:right w:val="nil"/>
            </w:tcBorders>
            <w:shd w:val="clear" w:color="auto" w:fill="auto"/>
            <w:noWrap/>
            <w:hideMark/>
          </w:tcPr>
          <w:p w14:paraId="2718665D" w14:textId="77777777" w:rsidR="000B13B3" w:rsidRDefault="000B13B3" w:rsidP="000B13B3">
            <w:pPr>
              <w:rPr>
                <w:rFonts w:ascii="Arial" w:hAnsi="Arial" w:cs="Arial"/>
                <w:sz w:val="20"/>
                <w:szCs w:val="20"/>
              </w:rPr>
            </w:pPr>
            <w:r>
              <w:rPr>
                <w:rFonts w:ascii="Arial" w:hAnsi="Arial" w:cs="Arial"/>
                <w:sz w:val="20"/>
                <w:szCs w:val="20"/>
              </w:rPr>
              <w:t>1.5.2 Document Lessons Learned</w:t>
            </w:r>
          </w:p>
        </w:tc>
        <w:tc>
          <w:tcPr>
            <w:tcW w:w="1700" w:type="dxa"/>
            <w:tcBorders>
              <w:top w:val="nil"/>
              <w:left w:val="nil"/>
              <w:bottom w:val="nil"/>
              <w:right w:val="nil"/>
            </w:tcBorders>
            <w:shd w:val="clear" w:color="auto" w:fill="auto"/>
            <w:noWrap/>
            <w:hideMark/>
          </w:tcPr>
          <w:p w14:paraId="6E1BB874" w14:textId="77777777" w:rsidR="000B13B3" w:rsidRDefault="000B13B3" w:rsidP="000B13B3">
            <w:pPr>
              <w:rPr>
                <w:rFonts w:ascii="Arial" w:hAnsi="Arial" w:cs="Arial"/>
                <w:sz w:val="20"/>
                <w:szCs w:val="20"/>
              </w:rPr>
            </w:pPr>
            <w:r>
              <w:rPr>
                <w:rFonts w:ascii="Arial" w:hAnsi="Arial" w:cs="Arial"/>
                <w:sz w:val="20"/>
                <w:szCs w:val="20"/>
              </w:rPr>
              <w:t>Scheduled</w:t>
            </w:r>
          </w:p>
        </w:tc>
        <w:tc>
          <w:tcPr>
            <w:tcW w:w="1380" w:type="dxa"/>
            <w:tcBorders>
              <w:top w:val="nil"/>
              <w:left w:val="nil"/>
              <w:bottom w:val="nil"/>
              <w:right w:val="nil"/>
            </w:tcBorders>
            <w:shd w:val="clear" w:color="auto" w:fill="auto"/>
            <w:noWrap/>
            <w:hideMark/>
          </w:tcPr>
          <w:p w14:paraId="38801C99" w14:textId="77777777" w:rsidR="000B13B3" w:rsidRDefault="000B13B3" w:rsidP="000B13B3">
            <w:pPr>
              <w:rPr>
                <w:rFonts w:ascii="Arial" w:hAnsi="Arial" w:cs="Arial"/>
                <w:sz w:val="20"/>
                <w:szCs w:val="20"/>
              </w:rPr>
            </w:pPr>
            <w:r>
              <w:rPr>
                <w:rFonts w:ascii="Arial" w:hAnsi="Arial" w:cs="Arial"/>
                <w:sz w:val="20"/>
                <w:szCs w:val="20"/>
              </w:rPr>
              <w:t>06/23/2023</w:t>
            </w:r>
          </w:p>
        </w:tc>
        <w:tc>
          <w:tcPr>
            <w:tcW w:w="1380" w:type="dxa"/>
            <w:tcBorders>
              <w:top w:val="nil"/>
              <w:left w:val="nil"/>
              <w:bottom w:val="nil"/>
              <w:right w:val="nil"/>
            </w:tcBorders>
            <w:shd w:val="clear" w:color="auto" w:fill="auto"/>
            <w:noWrap/>
            <w:hideMark/>
          </w:tcPr>
          <w:p w14:paraId="25D5E722" w14:textId="77777777" w:rsidR="000B13B3" w:rsidRDefault="000B13B3" w:rsidP="000B13B3">
            <w:pPr>
              <w:rPr>
                <w:rFonts w:ascii="Arial" w:hAnsi="Arial" w:cs="Arial"/>
                <w:sz w:val="20"/>
                <w:szCs w:val="20"/>
              </w:rPr>
            </w:pPr>
            <w:r>
              <w:rPr>
                <w:rFonts w:ascii="Arial" w:hAnsi="Arial" w:cs="Arial"/>
                <w:sz w:val="20"/>
                <w:szCs w:val="20"/>
              </w:rPr>
              <w:t>06/23/2023</w:t>
            </w:r>
          </w:p>
        </w:tc>
      </w:tr>
      <w:tr w:rsidR="000B13B3" w14:paraId="61507476" w14:textId="77777777" w:rsidTr="000B13B3">
        <w:trPr>
          <w:trHeight w:val="255"/>
        </w:trPr>
        <w:tc>
          <w:tcPr>
            <w:tcW w:w="4700" w:type="dxa"/>
            <w:tcBorders>
              <w:top w:val="nil"/>
              <w:left w:val="nil"/>
              <w:bottom w:val="nil"/>
              <w:right w:val="nil"/>
            </w:tcBorders>
            <w:shd w:val="clear" w:color="auto" w:fill="auto"/>
            <w:noWrap/>
            <w:hideMark/>
          </w:tcPr>
          <w:p w14:paraId="13FF929B" w14:textId="77777777" w:rsidR="000B13B3" w:rsidRDefault="000B13B3" w:rsidP="000B13B3">
            <w:pPr>
              <w:rPr>
                <w:rFonts w:ascii="Arial" w:hAnsi="Arial" w:cs="Arial"/>
                <w:sz w:val="20"/>
                <w:szCs w:val="20"/>
              </w:rPr>
            </w:pPr>
            <w:r>
              <w:rPr>
                <w:rFonts w:ascii="Arial" w:hAnsi="Arial" w:cs="Arial"/>
                <w:sz w:val="20"/>
                <w:szCs w:val="20"/>
              </w:rPr>
              <w:t>1.5.3 Update Files and Records</w:t>
            </w:r>
          </w:p>
        </w:tc>
        <w:tc>
          <w:tcPr>
            <w:tcW w:w="1700" w:type="dxa"/>
            <w:tcBorders>
              <w:top w:val="nil"/>
              <w:left w:val="nil"/>
              <w:bottom w:val="nil"/>
              <w:right w:val="nil"/>
            </w:tcBorders>
            <w:shd w:val="clear" w:color="auto" w:fill="auto"/>
            <w:noWrap/>
            <w:hideMark/>
          </w:tcPr>
          <w:p w14:paraId="4EA7FB75" w14:textId="77777777" w:rsidR="000B13B3" w:rsidRDefault="000B13B3" w:rsidP="000B13B3">
            <w:pPr>
              <w:rPr>
                <w:rFonts w:ascii="Arial" w:hAnsi="Arial" w:cs="Arial"/>
                <w:sz w:val="20"/>
                <w:szCs w:val="20"/>
              </w:rPr>
            </w:pPr>
            <w:r>
              <w:rPr>
                <w:rFonts w:ascii="Arial" w:hAnsi="Arial" w:cs="Arial"/>
                <w:sz w:val="20"/>
                <w:szCs w:val="20"/>
              </w:rPr>
              <w:t>Scheduled</w:t>
            </w:r>
          </w:p>
        </w:tc>
        <w:tc>
          <w:tcPr>
            <w:tcW w:w="1380" w:type="dxa"/>
            <w:tcBorders>
              <w:top w:val="nil"/>
              <w:left w:val="nil"/>
              <w:bottom w:val="nil"/>
              <w:right w:val="nil"/>
            </w:tcBorders>
            <w:shd w:val="clear" w:color="auto" w:fill="auto"/>
            <w:noWrap/>
            <w:hideMark/>
          </w:tcPr>
          <w:p w14:paraId="1D66855B" w14:textId="77777777" w:rsidR="000B13B3" w:rsidRDefault="000B13B3" w:rsidP="000B13B3">
            <w:pPr>
              <w:rPr>
                <w:rFonts w:ascii="Arial" w:hAnsi="Arial" w:cs="Arial"/>
                <w:sz w:val="20"/>
                <w:szCs w:val="20"/>
              </w:rPr>
            </w:pPr>
            <w:r>
              <w:rPr>
                <w:rFonts w:ascii="Arial" w:hAnsi="Arial" w:cs="Arial"/>
                <w:sz w:val="20"/>
                <w:szCs w:val="20"/>
              </w:rPr>
              <w:t>05/18/2023</w:t>
            </w:r>
          </w:p>
        </w:tc>
        <w:tc>
          <w:tcPr>
            <w:tcW w:w="1380" w:type="dxa"/>
            <w:tcBorders>
              <w:top w:val="nil"/>
              <w:left w:val="nil"/>
              <w:bottom w:val="nil"/>
              <w:right w:val="nil"/>
            </w:tcBorders>
            <w:shd w:val="clear" w:color="auto" w:fill="auto"/>
            <w:noWrap/>
            <w:hideMark/>
          </w:tcPr>
          <w:p w14:paraId="0116C356" w14:textId="77777777" w:rsidR="000B13B3" w:rsidRDefault="000B13B3" w:rsidP="000B13B3">
            <w:pPr>
              <w:rPr>
                <w:rFonts w:ascii="Arial" w:hAnsi="Arial" w:cs="Arial"/>
                <w:sz w:val="20"/>
                <w:szCs w:val="20"/>
              </w:rPr>
            </w:pPr>
            <w:r>
              <w:rPr>
                <w:rFonts w:ascii="Arial" w:hAnsi="Arial" w:cs="Arial"/>
                <w:sz w:val="20"/>
                <w:szCs w:val="20"/>
              </w:rPr>
              <w:t>05/31/2023</w:t>
            </w:r>
          </w:p>
        </w:tc>
      </w:tr>
      <w:tr w:rsidR="000B13B3" w14:paraId="3D041CF4" w14:textId="77777777" w:rsidTr="000B13B3">
        <w:trPr>
          <w:trHeight w:val="255"/>
        </w:trPr>
        <w:tc>
          <w:tcPr>
            <w:tcW w:w="4700" w:type="dxa"/>
            <w:tcBorders>
              <w:top w:val="nil"/>
              <w:left w:val="nil"/>
              <w:bottom w:val="nil"/>
              <w:right w:val="nil"/>
            </w:tcBorders>
            <w:shd w:val="clear" w:color="auto" w:fill="auto"/>
            <w:noWrap/>
            <w:hideMark/>
          </w:tcPr>
          <w:p w14:paraId="6690B1E0" w14:textId="77777777" w:rsidR="000B13B3" w:rsidRDefault="000B13B3" w:rsidP="000B13B3">
            <w:pPr>
              <w:rPr>
                <w:rFonts w:ascii="Arial" w:hAnsi="Arial" w:cs="Arial"/>
                <w:sz w:val="20"/>
                <w:szCs w:val="20"/>
              </w:rPr>
            </w:pPr>
            <w:r>
              <w:rPr>
                <w:rFonts w:ascii="Arial" w:hAnsi="Arial" w:cs="Arial"/>
                <w:sz w:val="20"/>
                <w:szCs w:val="20"/>
              </w:rPr>
              <w:t>1.5.4 Gain Formal Acceptance</w:t>
            </w:r>
          </w:p>
        </w:tc>
        <w:tc>
          <w:tcPr>
            <w:tcW w:w="1700" w:type="dxa"/>
            <w:tcBorders>
              <w:top w:val="nil"/>
              <w:left w:val="nil"/>
              <w:bottom w:val="nil"/>
              <w:right w:val="nil"/>
            </w:tcBorders>
            <w:shd w:val="clear" w:color="auto" w:fill="auto"/>
            <w:noWrap/>
            <w:hideMark/>
          </w:tcPr>
          <w:p w14:paraId="5804CFF7" w14:textId="77777777" w:rsidR="000B13B3" w:rsidRDefault="000B13B3" w:rsidP="000B13B3">
            <w:pPr>
              <w:rPr>
                <w:rFonts w:ascii="Arial" w:hAnsi="Arial" w:cs="Arial"/>
                <w:sz w:val="20"/>
                <w:szCs w:val="20"/>
              </w:rPr>
            </w:pPr>
            <w:r>
              <w:rPr>
                <w:rFonts w:ascii="Arial" w:hAnsi="Arial" w:cs="Arial"/>
                <w:sz w:val="20"/>
                <w:szCs w:val="20"/>
              </w:rPr>
              <w:t>To be scheduled</w:t>
            </w:r>
          </w:p>
        </w:tc>
        <w:tc>
          <w:tcPr>
            <w:tcW w:w="1380" w:type="dxa"/>
            <w:tcBorders>
              <w:top w:val="nil"/>
              <w:left w:val="nil"/>
              <w:bottom w:val="nil"/>
              <w:right w:val="nil"/>
            </w:tcBorders>
            <w:shd w:val="clear" w:color="auto" w:fill="auto"/>
            <w:noWrap/>
            <w:hideMark/>
          </w:tcPr>
          <w:p w14:paraId="4BAB1EA8" w14:textId="77777777" w:rsidR="000B13B3" w:rsidRDefault="000B13B3" w:rsidP="000B13B3">
            <w:pPr>
              <w:rPr>
                <w:rFonts w:ascii="Arial" w:hAnsi="Arial" w:cs="Arial"/>
                <w:sz w:val="20"/>
                <w:szCs w:val="20"/>
              </w:rPr>
            </w:pPr>
            <w:r>
              <w:rPr>
                <w:rFonts w:ascii="Arial" w:hAnsi="Arial" w:cs="Arial"/>
                <w:sz w:val="20"/>
                <w:szCs w:val="20"/>
              </w:rPr>
              <w:t>06/29/2023</w:t>
            </w:r>
          </w:p>
        </w:tc>
        <w:tc>
          <w:tcPr>
            <w:tcW w:w="1380" w:type="dxa"/>
            <w:tcBorders>
              <w:top w:val="nil"/>
              <w:left w:val="nil"/>
              <w:bottom w:val="nil"/>
              <w:right w:val="nil"/>
            </w:tcBorders>
            <w:shd w:val="clear" w:color="auto" w:fill="auto"/>
            <w:noWrap/>
            <w:hideMark/>
          </w:tcPr>
          <w:p w14:paraId="7EC3EA65" w14:textId="77777777" w:rsidR="000B13B3" w:rsidRDefault="000B13B3" w:rsidP="000B13B3">
            <w:pPr>
              <w:rPr>
                <w:rFonts w:ascii="Arial" w:hAnsi="Arial" w:cs="Arial"/>
                <w:sz w:val="20"/>
                <w:szCs w:val="20"/>
              </w:rPr>
            </w:pPr>
            <w:r>
              <w:rPr>
                <w:rFonts w:ascii="Arial" w:hAnsi="Arial" w:cs="Arial"/>
                <w:sz w:val="20"/>
                <w:szCs w:val="20"/>
              </w:rPr>
              <w:t>06/29/2023</w:t>
            </w:r>
          </w:p>
        </w:tc>
      </w:tr>
      <w:tr w:rsidR="000B13B3" w14:paraId="2A396C72" w14:textId="77777777" w:rsidTr="000B13B3">
        <w:trPr>
          <w:trHeight w:val="255"/>
        </w:trPr>
        <w:tc>
          <w:tcPr>
            <w:tcW w:w="4700" w:type="dxa"/>
            <w:tcBorders>
              <w:top w:val="nil"/>
              <w:left w:val="nil"/>
              <w:bottom w:val="nil"/>
              <w:right w:val="nil"/>
            </w:tcBorders>
            <w:shd w:val="clear" w:color="auto" w:fill="auto"/>
            <w:noWrap/>
            <w:hideMark/>
          </w:tcPr>
          <w:p w14:paraId="61D784A5" w14:textId="77777777" w:rsidR="000B13B3" w:rsidRDefault="000B13B3" w:rsidP="000B13B3">
            <w:pPr>
              <w:rPr>
                <w:rFonts w:ascii="Arial" w:hAnsi="Arial" w:cs="Arial"/>
                <w:sz w:val="20"/>
                <w:szCs w:val="20"/>
              </w:rPr>
            </w:pPr>
            <w:r>
              <w:rPr>
                <w:rFonts w:ascii="Arial" w:hAnsi="Arial" w:cs="Arial"/>
                <w:sz w:val="20"/>
                <w:szCs w:val="20"/>
              </w:rPr>
              <w:t>1.5.5 Archive Files and Documents</w:t>
            </w:r>
          </w:p>
        </w:tc>
        <w:tc>
          <w:tcPr>
            <w:tcW w:w="1700" w:type="dxa"/>
            <w:tcBorders>
              <w:top w:val="nil"/>
              <w:left w:val="nil"/>
              <w:bottom w:val="nil"/>
              <w:right w:val="nil"/>
            </w:tcBorders>
            <w:shd w:val="clear" w:color="auto" w:fill="auto"/>
            <w:noWrap/>
            <w:hideMark/>
          </w:tcPr>
          <w:p w14:paraId="24089D23" w14:textId="77777777" w:rsidR="000B13B3" w:rsidRDefault="000B13B3" w:rsidP="000B13B3">
            <w:pPr>
              <w:rPr>
                <w:rFonts w:ascii="Arial" w:hAnsi="Arial" w:cs="Arial"/>
                <w:sz w:val="20"/>
                <w:szCs w:val="20"/>
              </w:rPr>
            </w:pPr>
            <w:r>
              <w:rPr>
                <w:rFonts w:ascii="Arial" w:hAnsi="Arial" w:cs="Arial"/>
                <w:sz w:val="20"/>
                <w:szCs w:val="20"/>
              </w:rPr>
              <w:t>To be scheduled</w:t>
            </w:r>
          </w:p>
        </w:tc>
        <w:tc>
          <w:tcPr>
            <w:tcW w:w="1380" w:type="dxa"/>
            <w:tcBorders>
              <w:top w:val="nil"/>
              <w:left w:val="nil"/>
              <w:bottom w:val="nil"/>
              <w:right w:val="nil"/>
            </w:tcBorders>
            <w:shd w:val="clear" w:color="auto" w:fill="auto"/>
            <w:noWrap/>
            <w:hideMark/>
          </w:tcPr>
          <w:p w14:paraId="79811078" w14:textId="77777777" w:rsidR="000B13B3" w:rsidRDefault="000B13B3" w:rsidP="000B13B3">
            <w:pPr>
              <w:rPr>
                <w:rFonts w:ascii="Arial" w:hAnsi="Arial" w:cs="Arial"/>
                <w:sz w:val="20"/>
                <w:szCs w:val="20"/>
              </w:rPr>
            </w:pPr>
            <w:r>
              <w:rPr>
                <w:rFonts w:ascii="Arial" w:hAnsi="Arial" w:cs="Arial"/>
                <w:sz w:val="20"/>
                <w:szCs w:val="20"/>
              </w:rPr>
              <w:t>07/14/2023</w:t>
            </w:r>
          </w:p>
        </w:tc>
        <w:tc>
          <w:tcPr>
            <w:tcW w:w="1380" w:type="dxa"/>
            <w:tcBorders>
              <w:top w:val="nil"/>
              <w:left w:val="nil"/>
              <w:bottom w:val="nil"/>
              <w:right w:val="nil"/>
            </w:tcBorders>
            <w:shd w:val="clear" w:color="auto" w:fill="auto"/>
            <w:noWrap/>
            <w:hideMark/>
          </w:tcPr>
          <w:p w14:paraId="6761B3BE" w14:textId="77777777" w:rsidR="000B13B3" w:rsidRDefault="000B13B3" w:rsidP="000B13B3">
            <w:pPr>
              <w:rPr>
                <w:rFonts w:ascii="Arial" w:hAnsi="Arial" w:cs="Arial"/>
                <w:sz w:val="20"/>
                <w:szCs w:val="20"/>
              </w:rPr>
            </w:pPr>
            <w:r>
              <w:rPr>
                <w:rFonts w:ascii="Arial" w:hAnsi="Arial" w:cs="Arial"/>
                <w:sz w:val="20"/>
                <w:szCs w:val="20"/>
              </w:rPr>
              <w:t>07/14/2023</w:t>
            </w:r>
          </w:p>
        </w:tc>
      </w:tr>
    </w:tbl>
    <w:p w14:paraId="0E027DF6" w14:textId="77777777" w:rsidR="00B3026E" w:rsidRDefault="003B3D18">
      <w:pPr>
        <w:spacing w:line="259" w:lineRule="auto"/>
        <w:ind w:left="2881"/>
      </w:pPr>
      <w:r>
        <w:t xml:space="preserve"> </w:t>
      </w:r>
    </w:p>
    <w:p w14:paraId="1432510F" w14:textId="77777777" w:rsidR="00B3026E" w:rsidRDefault="003B3D18">
      <w:pPr>
        <w:spacing w:after="2" w:line="259" w:lineRule="auto"/>
        <w:ind w:left="2881"/>
      </w:pPr>
      <w:r>
        <w:rPr>
          <w:color w:val="2F5496"/>
          <w:sz w:val="26"/>
        </w:rPr>
        <w:t xml:space="preserve"> </w:t>
      </w:r>
    </w:p>
    <w:p w14:paraId="695C5608" w14:textId="77777777" w:rsidR="00B3026E" w:rsidRDefault="003B3D18">
      <w:pPr>
        <w:spacing w:line="259" w:lineRule="auto"/>
        <w:ind w:left="2881"/>
      </w:pPr>
      <w:r>
        <w:rPr>
          <w:color w:val="2F5496"/>
          <w:sz w:val="26"/>
        </w:rPr>
        <w:t xml:space="preserve"> </w:t>
      </w:r>
    </w:p>
    <w:p w14:paraId="165D69D8" w14:textId="77777777" w:rsidR="00B3026E" w:rsidRDefault="003B3D18">
      <w:pPr>
        <w:spacing w:after="2" w:line="259" w:lineRule="auto"/>
        <w:ind w:left="2881"/>
      </w:pPr>
      <w:r>
        <w:rPr>
          <w:color w:val="2F5496"/>
          <w:sz w:val="26"/>
        </w:rPr>
        <w:t xml:space="preserve"> </w:t>
      </w:r>
    </w:p>
    <w:p w14:paraId="18B23D64" w14:textId="77777777" w:rsidR="00B3026E" w:rsidRDefault="003B3D18">
      <w:pPr>
        <w:spacing w:line="259" w:lineRule="auto"/>
        <w:ind w:left="2881"/>
      </w:pPr>
      <w:r>
        <w:rPr>
          <w:color w:val="2F5496"/>
          <w:sz w:val="26"/>
        </w:rPr>
        <w:t xml:space="preserve"> </w:t>
      </w:r>
    </w:p>
    <w:p w14:paraId="08E9E878" w14:textId="77777777" w:rsidR="00B3026E" w:rsidRDefault="003B3D18">
      <w:pPr>
        <w:spacing w:after="2" w:line="259" w:lineRule="auto"/>
        <w:ind w:left="2881"/>
        <w:rPr>
          <w:color w:val="2F5496"/>
          <w:sz w:val="26"/>
        </w:rPr>
      </w:pPr>
      <w:r>
        <w:rPr>
          <w:color w:val="2F5496"/>
          <w:sz w:val="26"/>
        </w:rPr>
        <w:t xml:space="preserve"> </w:t>
      </w:r>
    </w:p>
    <w:p w14:paraId="70A18DB4" w14:textId="77777777" w:rsidR="00411EC1" w:rsidRDefault="00411EC1">
      <w:pPr>
        <w:spacing w:after="2" w:line="259" w:lineRule="auto"/>
        <w:ind w:left="2881"/>
        <w:rPr>
          <w:color w:val="2F5496"/>
          <w:sz w:val="26"/>
        </w:rPr>
      </w:pPr>
    </w:p>
    <w:p w14:paraId="4C849A81" w14:textId="77777777" w:rsidR="00411EC1" w:rsidRDefault="00411EC1">
      <w:pPr>
        <w:spacing w:after="2" w:line="259" w:lineRule="auto"/>
        <w:ind w:left="2881"/>
        <w:rPr>
          <w:color w:val="2F5496"/>
          <w:sz w:val="26"/>
        </w:rPr>
      </w:pPr>
    </w:p>
    <w:p w14:paraId="1AE06906" w14:textId="77777777" w:rsidR="00411EC1" w:rsidRDefault="00411EC1">
      <w:pPr>
        <w:spacing w:after="2" w:line="259" w:lineRule="auto"/>
        <w:ind w:left="2881"/>
        <w:rPr>
          <w:color w:val="2F5496"/>
          <w:sz w:val="26"/>
        </w:rPr>
      </w:pPr>
    </w:p>
    <w:p w14:paraId="1352FB65" w14:textId="77777777" w:rsidR="00411EC1" w:rsidRDefault="00411EC1">
      <w:pPr>
        <w:spacing w:after="2" w:line="259" w:lineRule="auto"/>
        <w:ind w:left="2881"/>
      </w:pPr>
    </w:p>
    <w:p w14:paraId="1087ED7B" w14:textId="175B8F33" w:rsidR="00B3026E" w:rsidRDefault="00B541BE" w:rsidP="00B541BE">
      <w:pPr>
        <w:pStyle w:val="Heading2"/>
        <w:ind w:left="2170"/>
      </w:pPr>
      <w:r>
        <w:t xml:space="preserve">   </w:t>
      </w:r>
      <w:bookmarkStart w:id="175" w:name="_Toc138389758"/>
      <w:r w:rsidR="003B3D18">
        <w:t xml:space="preserve">10.7 </w:t>
      </w:r>
      <w:commentRangeStart w:id="176"/>
      <w:r w:rsidR="003B3D18">
        <w:t>Detailed Cost Estimates</w:t>
      </w:r>
      <w:bookmarkEnd w:id="175"/>
      <w:r w:rsidR="003B3D18">
        <w:t xml:space="preserve">  </w:t>
      </w:r>
    </w:p>
    <w:p w14:paraId="49AE4FC4" w14:textId="07C7B901" w:rsidR="00B3026E" w:rsidRDefault="003B3D18">
      <w:pPr>
        <w:spacing w:line="259" w:lineRule="auto"/>
        <w:ind w:left="1451"/>
      </w:pPr>
      <w:r>
        <w:rPr>
          <w:sz w:val="22"/>
        </w:rPr>
        <w:t xml:space="preserve"> </w:t>
      </w:r>
      <w:r>
        <w:t xml:space="preserve"> </w:t>
      </w:r>
      <w:commentRangeEnd w:id="176"/>
      <w:r w:rsidR="0065799A">
        <w:rPr>
          <w:rStyle w:val="CommentReference"/>
        </w:rPr>
        <w:commentReference w:id="176"/>
      </w:r>
    </w:p>
    <w:p w14:paraId="3F36E201" w14:textId="69C4DFDA" w:rsidR="00B3026E" w:rsidRDefault="003B3D18">
      <w:pPr>
        <w:spacing w:line="259" w:lineRule="auto"/>
        <w:jc w:val="right"/>
      </w:pPr>
      <w:r>
        <w:t xml:space="preserve">   </w:t>
      </w:r>
    </w:p>
    <w:tbl>
      <w:tblPr>
        <w:tblStyle w:val="TableGrid"/>
        <w:tblpPr w:leftFromText="180" w:rightFromText="180" w:vertAnchor="text" w:horzAnchor="margin" w:tblpXSpec="center" w:tblpY="-60"/>
        <w:tblW w:w="10201" w:type="dxa"/>
        <w:tblLook w:val="04A0" w:firstRow="1" w:lastRow="0" w:firstColumn="1" w:lastColumn="0" w:noHBand="0" w:noVBand="1"/>
      </w:tblPr>
      <w:tblGrid>
        <w:gridCol w:w="2546"/>
        <w:gridCol w:w="1533"/>
        <w:gridCol w:w="1020"/>
        <w:gridCol w:w="1020"/>
        <w:gridCol w:w="2041"/>
        <w:gridCol w:w="2041"/>
      </w:tblGrid>
      <w:tr w:rsidR="007756F3" w14:paraId="2F632960" w14:textId="77777777" w:rsidTr="007756F3">
        <w:tc>
          <w:tcPr>
            <w:tcW w:w="10201" w:type="dxa"/>
            <w:gridSpan w:val="6"/>
            <w:shd w:val="clear" w:color="auto" w:fill="C45911" w:themeFill="accent2" w:themeFillShade="BF"/>
          </w:tcPr>
          <w:p w14:paraId="2CD98229" w14:textId="77777777" w:rsidR="007756F3" w:rsidRPr="009C7D5A" w:rsidRDefault="007756F3" w:rsidP="007756F3">
            <w:pPr>
              <w:spacing w:line="259" w:lineRule="auto"/>
              <w:jc w:val="center"/>
              <w:rPr>
                <w:b/>
                <w:bCs/>
              </w:rPr>
            </w:pPr>
            <w:r w:rsidRPr="009C7D5A">
              <w:rPr>
                <w:b/>
                <w:bCs/>
              </w:rPr>
              <w:t>Madonna’s Reservation Website</w:t>
            </w:r>
          </w:p>
        </w:tc>
      </w:tr>
      <w:tr w:rsidR="007756F3" w14:paraId="3647FDB5" w14:textId="77777777" w:rsidTr="007756F3">
        <w:tc>
          <w:tcPr>
            <w:tcW w:w="5099" w:type="dxa"/>
            <w:gridSpan w:val="3"/>
          </w:tcPr>
          <w:p w14:paraId="0A37107C" w14:textId="77777777" w:rsidR="007756F3" w:rsidRDefault="007756F3" w:rsidP="007756F3">
            <w:pPr>
              <w:spacing w:line="259" w:lineRule="auto"/>
            </w:pPr>
            <w:r w:rsidRPr="00E37F44">
              <w:rPr>
                <w:b/>
                <w:bCs/>
              </w:rPr>
              <w:t xml:space="preserve">Budget:        </w:t>
            </w:r>
            <w:r>
              <w:rPr>
                <w:b/>
                <w:bCs/>
              </w:rPr>
              <w:t>PHP</w:t>
            </w:r>
            <w:r w:rsidRPr="00E37F44">
              <w:rPr>
                <w:b/>
                <w:bCs/>
              </w:rPr>
              <w:t xml:space="preserve"> </w:t>
            </w:r>
            <w:r>
              <w:rPr>
                <w:b/>
                <w:bCs/>
              </w:rPr>
              <w:t>2,535,361</w:t>
            </w:r>
            <w:r w:rsidRPr="00E37F44">
              <w:rPr>
                <w:b/>
                <w:bCs/>
              </w:rPr>
              <w:t xml:space="preserve">                                                                           </w:t>
            </w:r>
          </w:p>
        </w:tc>
        <w:tc>
          <w:tcPr>
            <w:tcW w:w="5102" w:type="dxa"/>
            <w:gridSpan w:val="3"/>
          </w:tcPr>
          <w:p w14:paraId="7D8018E5" w14:textId="77777777" w:rsidR="007756F3" w:rsidRDefault="007756F3" w:rsidP="007756F3">
            <w:pPr>
              <w:spacing w:line="259" w:lineRule="auto"/>
            </w:pPr>
            <w:r w:rsidRPr="00E37F44">
              <w:rPr>
                <w:b/>
                <w:bCs/>
              </w:rPr>
              <w:t>Project Durations:</w:t>
            </w:r>
            <w:r>
              <w:rPr>
                <w:b/>
                <w:bCs/>
              </w:rPr>
              <w:t xml:space="preserve"> 12 months</w:t>
            </w:r>
          </w:p>
        </w:tc>
      </w:tr>
      <w:tr w:rsidR="007756F3" w14:paraId="6BC8D719" w14:textId="77777777" w:rsidTr="007756F3">
        <w:tc>
          <w:tcPr>
            <w:tcW w:w="10201" w:type="dxa"/>
            <w:gridSpan w:val="6"/>
          </w:tcPr>
          <w:p w14:paraId="02DCCD9E" w14:textId="77777777" w:rsidR="007756F3" w:rsidRPr="00E37F44" w:rsidRDefault="007756F3" w:rsidP="007756F3">
            <w:pPr>
              <w:spacing w:line="259" w:lineRule="auto"/>
              <w:jc w:val="center"/>
              <w:rPr>
                <w:b/>
                <w:bCs/>
              </w:rPr>
            </w:pPr>
            <w:r w:rsidRPr="00E37F44">
              <w:rPr>
                <w:b/>
                <w:bCs/>
              </w:rPr>
              <w:t>Project Cost Management</w:t>
            </w:r>
          </w:p>
        </w:tc>
      </w:tr>
      <w:tr w:rsidR="007756F3" w14:paraId="3D54C6CC" w14:textId="77777777" w:rsidTr="007756F3">
        <w:tc>
          <w:tcPr>
            <w:tcW w:w="10201" w:type="dxa"/>
            <w:gridSpan w:val="6"/>
            <w:shd w:val="clear" w:color="auto" w:fill="C45911" w:themeFill="accent2" w:themeFillShade="BF"/>
          </w:tcPr>
          <w:p w14:paraId="12F0DCD6" w14:textId="77777777" w:rsidR="007756F3" w:rsidRDefault="007756F3" w:rsidP="007756F3">
            <w:pPr>
              <w:spacing w:line="259" w:lineRule="auto"/>
              <w:jc w:val="center"/>
            </w:pPr>
            <w:r>
              <w:t>Workforce Cost Estimate</w:t>
            </w:r>
          </w:p>
        </w:tc>
      </w:tr>
      <w:tr w:rsidR="007756F3" w14:paraId="25D25367" w14:textId="77777777" w:rsidTr="007756F3">
        <w:tc>
          <w:tcPr>
            <w:tcW w:w="2546" w:type="dxa"/>
            <w:shd w:val="clear" w:color="auto" w:fill="FBE4D5" w:themeFill="accent2" w:themeFillTint="33"/>
          </w:tcPr>
          <w:p w14:paraId="785B5DC4" w14:textId="77777777" w:rsidR="007756F3" w:rsidRPr="00FC42F9" w:rsidRDefault="007756F3" w:rsidP="007756F3">
            <w:pPr>
              <w:spacing w:line="259" w:lineRule="auto"/>
              <w:rPr>
                <w:b/>
                <w:bCs/>
              </w:rPr>
            </w:pPr>
            <w:r w:rsidRPr="00FC42F9">
              <w:rPr>
                <w:b/>
                <w:bCs/>
              </w:rPr>
              <w:t>Roles</w:t>
            </w:r>
          </w:p>
        </w:tc>
        <w:tc>
          <w:tcPr>
            <w:tcW w:w="1533" w:type="dxa"/>
            <w:shd w:val="clear" w:color="auto" w:fill="FBE4D5" w:themeFill="accent2" w:themeFillTint="33"/>
          </w:tcPr>
          <w:p w14:paraId="64292A5A" w14:textId="77777777" w:rsidR="007756F3" w:rsidRPr="00FC42F9" w:rsidRDefault="007756F3" w:rsidP="007756F3">
            <w:pPr>
              <w:spacing w:line="259" w:lineRule="auto"/>
              <w:rPr>
                <w:b/>
                <w:bCs/>
              </w:rPr>
            </w:pPr>
            <w:r w:rsidRPr="00FC42F9">
              <w:rPr>
                <w:b/>
                <w:bCs/>
              </w:rPr>
              <w:t>Average Salary (Monthly)</w:t>
            </w:r>
          </w:p>
        </w:tc>
        <w:tc>
          <w:tcPr>
            <w:tcW w:w="2040" w:type="dxa"/>
            <w:gridSpan w:val="2"/>
            <w:shd w:val="clear" w:color="auto" w:fill="FBE4D5" w:themeFill="accent2" w:themeFillTint="33"/>
          </w:tcPr>
          <w:p w14:paraId="1A4AAC2B" w14:textId="77777777" w:rsidR="007756F3" w:rsidRPr="00FC42F9" w:rsidRDefault="007756F3" w:rsidP="007756F3">
            <w:pPr>
              <w:spacing w:line="259" w:lineRule="auto"/>
              <w:rPr>
                <w:b/>
                <w:bCs/>
              </w:rPr>
            </w:pPr>
            <w:r w:rsidRPr="00FC42F9">
              <w:rPr>
                <w:b/>
                <w:bCs/>
              </w:rPr>
              <w:t>Total Salary</w:t>
            </w:r>
          </w:p>
        </w:tc>
        <w:tc>
          <w:tcPr>
            <w:tcW w:w="2041" w:type="dxa"/>
            <w:shd w:val="clear" w:color="auto" w:fill="FBE4D5" w:themeFill="accent2" w:themeFillTint="33"/>
          </w:tcPr>
          <w:p w14:paraId="3DBBAF8F" w14:textId="77777777" w:rsidR="007756F3" w:rsidRPr="00FC42F9" w:rsidRDefault="007756F3" w:rsidP="007756F3">
            <w:pPr>
              <w:spacing w:line="259" w:lineRule="auto"/>
              <w:rPr>
                <w:b/>
                <w:bCs/>
              </w:rPr>
            </w:pPr>
            <w:r w:rsidRPr="00FC42F9">
              <w:rPr>
                <w:b/>
                <w:bCs/>
              </w:rPr>
              <w:t>Headcount</w:t>
            </w:r>
          </w:p>
        </w:tc>
        <w:tc>
          <w:tcPr>
            <w:tcW w:w="2041" w:type="dxa"/>
            <w:shd w:val="clear" w:color="auto" w:fill="FBE4D5" w:themeFill="accent2" w:themeFillTint="33"/>
          </w:tcPr>
          <w:p w14:paraId="644AD4CB" w14:textId="77777777" w:rsidR="007756F3" w:rsidRPr="00FC42F9" w:rsidRDefault="007756F3" w:rsidP="007756F3">
            <w:pPr>
              <w:spacing w:line="259" w:lineRule="auto"/>
              <w:rPr>
                <w:b/>
                <w:bCs/>
              </w:rPr>
            </w:pPr>
            <w:r w:rsidRPr="00FC42F9">
              <w:rPr>
                <w:b/>
                <w:bCs/>
              </w:rPr>
              <w:t>Total Cost (12 Months)</w:t>
            </w:r>
          </w:p>
        </w:tc>
      </w:tr>
      <w:tr w:rsidR="007756F3" w14:paraId="77B26C20" w14:textId="77777777" w:rsidTr="007756F3">
        <w:tc>
          <w:tcPr>
            <w:tcW w:w="2546" w:type="dxa"/>
            <w:shd w:val="clear" w:color="auto" w:fill="FBE4D5" w:themeFill="accent2" w:themeFillTint="33"/>
          </w:tcPr>
          <w:p w14:paraId="10D6603A" w14:textId="77777777" w:rsidR="007756F3" w:rsidRDefault="007756F3" w:rsidP="007756F3">
            <w:pPr>
              <w:spacing w:line="259" w:lineRule="auto"/>
            </w:pPr>
            <w:r>
              <w:t>Junior Developer</w:t>
            </w:r>
          </w:p>
        </w:tc>
        <w:tc>
          <w:tcPr>
            <w:tcW w:w="1533" w:type="dxa"/>
          </w:tcPr>
          <w:p w14:paraId="0B364154" w14:textId="77777777" w:rsidR="007756F3" w:rsidRDefault="007756F3" w:rsidP="007756F3">
            <w:pPr>
              <w:spacing w:line="259" w:lineRule="auto"/>
            </w:pPr>
            <w:r>
              <w:t>PHP 29,375</w:t>
            </w:r>
          </w:p>
        </w:tc>
        <w:tc>
          <w:tcPr>
            <w:tcW w:w="2040" w:type="dxa"/>
            <w:gridSpan w:val="2"/>
          </w:tcPr>
          <w:p w14:paraId="3B74E618" w14:textId="77777777" w:rsidR="007756F3" w:rsidRDefault="007756F3" w:rsidP="007756F3">
            <w:pPr>
              <w:spacing w:line="259" w:lineRule="auto"/>
              <w:jc w:val="center"/>
            </w:pPr>
            <w:r>
              <w:t>PHP  352,500</w:t>
            </w:r>
          </w:p>
        </w:tc>
        <w:tc>
          <w:tcPr>
            <w:tcW w:w="2041" w:type="dxa"/>
          </w:tcPr>
          <w:p w14:paraId="0EABF180" w14:textId="77777777" w:rsidR="007756F3" w:rsidRDefault="007756F3" w:rsidP="007756F3">
            <w:pPr>
              <w:spacing w:line="259" w:lineRule="auto"/>
              <w:jc w:val="center"/>
            </w:pPr>
            <w:r>
              <w:t>2</w:t>
            </w:r>
          </w:p>
        </w:tc>
        <w:tc>
          <w:tcPr>
            <w:tcW w:w="2041" w:type="dxa"/>
          </w:tcPr>
          <w:p w14:paraId="755C799D" w14:textId="77777777" w:rsidR="007756F3" w:rsidRDefault="007756F3" w:rsidP="007756F3">
            <w:pPr>
              <w:spacing w:line="259" w:lineRule="auto"/>
              <w:jc w:val="center"/>
            </w:pPr>
            <w:r>
              <w:t>PHP 705,000</w:t>
            </w:r>
          </w:p>
        </w:tc>
      </w:tr>
      <w:tr w:rsidR="007756F3" w14:paraId="3117305D" w14:textId="77777777" w:rsidTr="007756F3">
        <w:tc>
          <w:tcPr>
            <w:tcW w:w="2546" w:type="dxa"/>
            <w:shd w:val="clear" w:color="auto" w:fill="FBE4D5" w:themeFill="accent2" w:themeFillTint="33"/>
          </w:tcPr>
          <w:p w14:paraId="12EAFDA4" w14:textId="77777777" w:rsidR="007756F3" w:rsidRDefault="007756F3" w:rsidP="007756F3">
            <w:pPr>
              <w:spacing w:line="259" w:lineRule="auto"/>
            </w:pPr>
            <w:r>
              <w:t>Junior UI/UX Developer</w:t>
            </w:r>
          </w:p>
        </w:tc>
        <w:tc>
          <w:tcPr>
            <w:tcW w:w="1533" w:type="dxa"/>
          </w:tcPr>
          <w:p w14:paraId="5C113359" w14:textId="77777777" w:rsidR="007756F3" w:rsidRDefault="007756F3" w:rsidP="007756F3">
            <w:pPr>
              <w:spacing w:line="259" w:lineRule="auto"/>
            </w:pPr>
            <w:r>
              <w:t>PHP 28,784</w:t>
            </w:r>
          </w:p>
        </w:tc>
        <w:tc>
          <w:tcPr>
            <w:tcW w:w="2040" w:type="dxa"/>
            <w:gridSpan w:val="2"/>
          </w:tcPr>
          <w:p w14:paraId="1AEBD512" w14:textId="77777777" w:rsidR="007756F3" w:rsidRDefault="007756F3" w:rsidP="007756F3">
            <w:pPr>
              <w:spacing w:line="259" w:lineRule="auto"/>
              <w:jc w:val="center"/>
            </w:pPr>
            <w:r>
              <w:t>PHP 345,408</w:t>
            </w:r>
          </w:p>
        </w:tc>
        <w:tc>
          <w:tcPr>
            <w:tcW w:w="2041" w:type="dxa"/>
          </w:tcPr>
          <w:p w14:paraId="6459D10E" w14:textId="77777777" w:rsidR="007756F3" w:rsidRDefault="007756F3" w:rsidP="007756F3">
            <w:pPr>
              <w:spacing w:line="259" w:lineRule="auto"/>
              <w:jc w:val="center"/>
            </w:pPr>
            <w:r>
              <w:t>1</w:t>
            </w:r>
          </w:p>
        </w:tc>
        <w:tc>
          <w:tcPr>
            <w:tcW w:w="2041" w:type="dxa"/>
          </w:tcPr>
          <w:p w14:paraId="64B5E4CB" w14:textId="77777777" w:rsidR="007756F3" w:rsidRDefault="007756F3" w:rsidP="007756F3">
            <w:pPr>
              <w:spacing w:line="259" w:lineRule="auto"/>
              <w:jc w:val="center"/>
            </w:pPr>
            <w:r>
              <w:t>PHP  345,408</w:t>
            </w:r>
          </w:p>
        </w:tc>
      </w:tr>
      <w:tr w:rsidR="007756F3" w14:paraId="37709700" w14:textId="77777777" w:rsidTr="007756F3">
        <w:tc>
          <w:tcPr>
            <w:tcW w:w="2546" w:type="dxa"/>
            <w:shd w:val="clear" w:color="auto" w:fill="FBE4D5" w:themeFill="accent2" w:themeFillTint="33"/>
          </w:tcPr>
          <w:p w14:paraId="61A739D9" w14:textId="77777777" w:rsidR="007756F3" w:rsidRDefault="007756F3" w:rsidP="007756F3">
            <w:pPr>
              <w:spacing w:line="259" w:lineRule="auto"/>
            </w:pPr>
            <w:r>
              <w:t>Junior QA Tester</w:t>
            </w:r>
          </w:p>
        </w:tc>
        <w:tc>
          <w:tcPr>
            <w:tcW w:w="1533" w:type="dxa"/>
          </w:tcPr>
          <w:p w14:paraId="67632068" w14:textId="77777777" w:rsidR="007756F3" w:rsidRDefault="007756F3" w:rsidP="007756F3">
            <w:pPr>
              <w:spacing w:line="259" w:lineRule="auto"/>
            </w:pPr>
            <w:r>
              <w:t>PHP 27,971</w:t>
            </w:r>
          </w:p>
        </w:tc>
        <w:tc>
          <w:tcPr>
            <w:tcW w:w="2040" w:type="dxa"/>
            <w:gridSpan w:val="2"/>
          </w:tcPr>
          <w:p w14:paraId="60DF292B" w14:textId="77777777" w:rsidR="007756F3" w:rsidRDefault="007756F3" w:rsidP="007756F3">
            <w:pPr>
              <w:spacing w:line="259" w:lineRule="auto"/>
              <w:jc w:val="center"/>
            </w:pPr>
            <w:r>
              <w:t>PHP 335,652</w:t>
            </w:r>
          </w:p>
        </w:tc>
        <w:tc>
          <w:tcPr>
            <w:tcW w:w="2041" w:type="dxa"/>
          </w:tcPr>
          <w:p w14:paraId="6C3B4C55" w14:textId="77777777" w:rsidR="007756F3" w:rsidRDefault="007756F3" w:rsidP="007756F3">
            <w:pPr>
              <w:spacing w:line="259" w:lineRule="auto"/>
              <w:jc w:val="center"/>
            </w:pPr>
            <w:r>
              <w:t>1</w:t>
            </w:r>
          </w:p>
        </w:tc>
        <w:tc>
          <w:tcPr>
            <w:tcW w:w="2041" w:type="dxa"/>
          </w:tcPr>
          <w:p w14:paraId="39EC406E" w14:textId="77777777" w:rsidR="007756F3" w:rsidRPr="003E4AC0" w:rsidRDefault="007756F3" w:rsidP="007756F3">
            <w:pPr>
              <w:spacing w:line="259" w:lineRule="auto"/>
              <w:jc w:val="center"/>
              <w:rPr>
                <w:b/>
                <w:bCs/>
              </w:rPr>
            </w:pPr>
            <w:r>
              <w:t>PHP</w:t>
            </w:r>
            <w:r w:rsidRPr="003E4AC0">
              <w:rPr>
                <w:b/>
                <w:bCs/>
              </w:rPr>
              <w:t xml:space="preserve"> 335,652</w:t>
            </w:r>
          </w:p>
        </w:tc>
      </w:tr>
      <w:tr w:rsidR="007756F3" w14:paraId="1785403C" w14:textId="77777777" w:rsidTr="007756F3">
        <w:tc>
          <w:tcPr>
            <w:tcW w:w="2546" w:type="dxa"/>
            <w:shd w:val="clear" w:color="auto" w:fill="C45911" w:themeFill="accent2" w:themeFillShade="BF"/>
          </w:tcPr>
          <w:p w14:paraId="755DA913" w14:textId="77777777" w:rsidR="007756F3" w:rsidRDefault="007756F3" w:rsidP="007756F3">
            <w:pPr>
              <w:spacing w:line="259" w:lineRule="auto"/>
            </w:pPr>
          </w:p>
        </w:tc>
        <w:tc>
          <w:tcPr>
            <w:tcW w:w="1533" w:type="dxa"/>
            <w:shd w:val="clear" w:color="auto" w:fill="C45911" w:themeFill="accent2" w:themeFillShade="BF"/>
          </w:tcPr>
          <w:p w14:paraId="252C2215" w14:textId="77777777" w:rsidR="007756F3" w:rsidRDefault="007756F3" w:rsidP="007756F3">
            <w:pPr>
              <w:spacing w:line="259" w:lineRule="auto"/>
            </w:pPr>
          </w:p>
        </w:tc>
        <w:tc>
          <w:tcPr>
            <w:tcW w:w="2040" w:type="dxa"/>
            <w:gridSpan w:val="2"/>
            <w:shd w:val="clear" w:color="auto" w:fill="C45911" w:themeFill="accent2" w:themeFillShade="BF"/>
          </w:tcPr>
          <w:p w14:paraId="292453ED" w14:textId="77777777" w:rsidR="007756F3" w:rsidRPr="00F22A49" w:rsidRDefault="007756F3" w:rsidP="007756F3">
            <w:pPr>
              <w:spacing w:line="259" w:lineRule="auto"/>
              <w:rPr>
                <w:b/>
                <w:bCs/>
                <w:color w:val="000000" w:themeColor="text1"/>
                <w:sz w:val="28"/>
                <w:szCs w:val="28"/>
              </w:rPr>
            </w:pPr>
            <w:r w:rsidRPr="00F22A49">
              <w:rPr>
                <w:b/>
                <w:bCs/>
                <w:color w:val="000000" w:themeColor="text1"/>
                <w:sz w:val="28"/>
                <w:szCs w:val="28"/>
              </w:rPr>
              <w:t>Maintenance</w:t>
            </w:r>
          </w:p>
          <w:p w14:paraId="71B46BD5" w14:textId="77777777" w:rsidR="007756F3" w:rsidRPr="00F22A49" w:rsidRDefault="007756F3" w:rsidP="007756F3">
            <w:pPr>
              <w:spacing w:line="259" w:lineRule="auto"/>
              <w:rPr>
                <w:color w:val="000000" w:themeColor="text1"/>
              </w:rPr>
            </w:pPr>
          </w:p>
        </w:tc>
        <w:tc>
          <w:tcPr>
            <w:tcW w:w="2041" w:type="dxa"/>
            <w:shd w:val="clear" w:color="auto" w:fill="C45911" w:themeFill="accent2" w:themeFillShade="BF"/>
          </w:tcPr>
          <w:p w14:paraId="3199C82F" w14:textId="77777777" w:rsidR="007756F3" w:rsidRPr="00F22A49" w:rsidRDefault="007756F3" w:rsidP="007756F3">
            <w:pPr>
              <w:spacing w:line="259" w:lineRule="auto"/>
              <w:rPr>
                <w:color w:val="000000" w:themeColor="text1"/>
              </w:rPr>
            </w:pPr>
          </w:p>
        </w:tc>
        <w:tc>
          <w:tcPr>
            <w:tcW w:w="2041" w:type="dxa"/>
            <w:shd w:val="clear" w:color="auto" w:fill="C45911" w:themeFill="accent2" w:themeFillShade="BF"/>
          </w:tcPr>
          <w:p w14:paraId="73A18C03" w14:textId="77777777" w:rsidR="007756F3" w:rsidRDefault="007756F3" w:rsidP="007756F3">
            <w:pPr>
              <w:spacing w:line="259" w:lineRule="auto"/>
            </w:pPr>
          </w:p>
        </w:tc>
      </w:tr>
      <w:tr w:rsidR="007756F3" w14:paraId="3255FDBE" w14:textId="77777777" w:rsidTr="007756F3">
        <w:tc>
          <w:tcPr>
            <w:tcW w:w="2546" w:type="dxa"/>
          </w:tcPr>
          <w:p w14:paraId="6DFDFC0F" w14:textId="77777777" w:rsidR="007756F3" w:rsidRDefault="007756F3" w:rsidP="007756F3">
            <w:pPr>
              <w:spacing w:line="259" w:lineRule="auto"/>
            </w:pPr>
            <w:r>
              <w:t>Maintenance (After project closure)</w:t>
            </w:r>
          </w:p>
        </w:tc>
        <w:tc>
          <w:tcPr>
            <w:tcW w:w="1533" w:type="dxa"/>
          </w:tcPr>
          <w:p w14:paraId="43BBC97B" w14:textId="77777777" w:rsidR="007756F3" w:rsidRDefault="007756F3" w:rsidP="007756F3">
            <w:pPr>
              <w:spacing w:line="259" w:lineRule="auto"/>
              <w:jc w:val="center"/>
            </w:pPr>
            <w:r>
              <w:t>PHP 2,001</w:t>
            </w:r>
          </w:p>
        </w:tc>
        <w:tc>
          <w:tcPr>
            <w:tcW w:w="2040" w:type="dxa"/>
            <w:gridSpan w:val="2"/>
          </w:tcPr>
          <w:p w14:paraId="162D3B3E" w14:textId="77777777" w:rsidR="007756F3" w:rsidRDefault="007756F3" w:rsidP="007756F3">
            <w:pPr>
              <w:spacing w:line="259" w:lineRule="auto"/>
              <w:jc w:val="center"/>
            </w:pPr>
            <w:r>
              <w:t>PHP 24,001</w:t>
            </w:r>
          </w:p>
        </w:tc>
        <w:tc>
          <w:tcPr>
            <w:tcW w:w="2041" w:type="dxa"/>
          </w:tcPr>
          <w:p w14:paraId="60467EE8" w14:textId="77777777" w:rsidR="007756F3" w:rsidRDefault="007756F3" w:rsidP="007756F3">
            <w:pPr>
              <w:spacing w:line="259" w:lineRule="auto"/>
            </w:pPr>
          </w:p>
        </w:tc>
        <w:tc>
          <w:tcPr>
            <w:tcW w:w="2041" w:type="dxa"/>
          </w:tcPr>
          <w:p w14:paraId="0B7F6BC4" w14:textId="77777777" w:rsidR="007756F3" w:rsidRDefault="007756F3" w:rsidP="007756F3">
            <w:pPr>
              <w:spacing w:line="259" w:lineRule="auto"/>
              <w:jc w:val="center"/>
            </w:pPr>
            <w:r>
              <w:t>PHP 24,001</w:t>
            </w:r>
          </w:p>
        </w:tc>
      </w:tr>
      <w:tr w:rsidR="007756F3" w14:paraId="0A07DB1C" w14:textId="77777777" w:rsidTr="007756F3">
        <w:trPr>
          <w:trHeight w:val="58"/>
        </w:trPr>
        <w:tc>
          <w:tcPr>
            <w:tcW w:w="2546" w:type="dxa"/>
            <w:shd w:val="clear" w:color="auto" w:fill="C45911" w:themeFill="accent2" w:themeFillShade="BF"/>
          </w:tcPr>
          <w:p w14:paraId="27F43D10" w14:textId="77777777" w:rsidR="007756F3" w:rsidRDefault="007756F3" w:rsidP="007756F3">
            <w:pPr>
              <w:spacing w:line="259" w:lineRule="auto"/>
            </w:pPr>
          </w:p>
        </w:tc>
        <w:tc>
          <w:tcPr>
            <w:tcW w:w="1533" w:type="dxa"/>
            <w:shd w:val="clear" w:color="auto" w:fill="C45911" w:themeFill="accent2" w:themeFillShade="BF"/>
          </w:tcPr>
          <w:p w14:paraId="5FD75CE3" w14:textId="77777777" w:rsidR="007756F3" w:rsidRDefault="007756F3" w:rsidP="007756F3">
            <w:pPr>
              <w:spacing w:line="259" w:lineRule="auto"/>
              <w:jc w:val="center"/>
            </w:pPr>
          </w:p>
        </w:tc>
        <w:tc>
          <w:tcPr>
            <w:tcW w:w="2040" w:type="dxa"/>
            <w:gridSpan w:val="2"/>
            <w:shd w:val="clear" w:color="auto" w:fill="C45911" w:themeFill="accent2" w:themeFillShade="BF"/>
          </w:tcPr>
          <w:p w14:paraId="641354A4" w14:textId="77777777" w:rsidR="007756F3" w:rsidRPr="000B0016" w:rsidRDefault="007756F3" w:rsidP="007756F3">
            <w:pPr>
              <w:spacing w:line="259" w:lineRule="auto"/>
              <w:jc w:val="center"/>
              <w:rPr>
                <w:b/>
                <w:bCs/>
              </w:rPr>
            </w:pPr>
            <w:r w:rsidRPr="000B0016">
              <w:rPr>
                <w:b/>
                <w:bCs/>
              </w:rPr>
              <w:t>Contingency Cost</w:t>
            </w:r>
          </w:p>
        </w:tc>
        <w:tc>
          <w:tcPr>
            <w:tcW w:w="2041" w:type="dxa"/>
            <w:shd w:val="clear" w:color="auto" w:fill="C45911" w:themeFill="accent2" w:themeFillShade="BF"/>
          </w:tcPr>
          <w:p w14:paraId="54A31229" w14:textId="77777777" w:rsidR="007756F3" w:rsidRDefault="007756F3" w:rsidP="007756F3">
            <w:pPr>
              <w:spacing w:line="259" w:lineRule="auto"/>
            </w:pPr>
          </w:p>
        </w:tc>
        <w:tc>
          <w:tcPr>
            <w:tcW w:w="2041" w:type="dxa"/>
            <w:shd w:val="clear" w:color="auto" w:fill="C45911" w:themeFill="accent2" w:themeFillShade="BF"/>
          </w:tcPr>
          <w:p w14:paraId="0EFC8F08" w14:textId="77777777" w:rsidR="007756F3" w:rsidRDefault="007756F3" w:rsidP="007756F3">
            <w:pPr>
              <w:spacing w:line="259" w:lineRule="auto"/>
              <w:jc w:val="center"/>
            </w:pPr>
          </w:p>
        </w:tc>
      </w:tr>
      <w:tr w:rsidR="007756F3" w14:paraId="1DFE265F" w14:textId="77777777" w:rsidTr="007756F3">
        <w:trPr>
          <w:trHeight w:val="58"/>
        </w:trPr>
        <w:tc>
          <w:tcPr>
            <w:tcW w:w="2546" w:type="dxa"/>
            <w:shd w:val="clear" w:color="auto" w:fill="auto"/>
          </w:tcPr>
          <w:p w14:paraId="6A6D734C" w14:textId="77777777" w:rsidR="007756F3" w:rsidRDefault="007756F3" w:rsidP="007756F3">
            <w:pPr>
              <w:spacing w:line="259" w:lineRule="auto"/>
            </w:pPr>
            <w:r>
              <w:t xml:space="preserve">Estimated Contingency Cost </w:t>
            </w:r>
          </w:p>
        </w:tc>
        <w:tc>
          <w:tcPr>
            <w:tcW w:w="1533" w:type="dxa"/>
            <w:shd w:val="clear" w:color="auto" w:fill="auto"/>
          </w:tcPr>
          <w:p w14:paraId="03ED184F" w14:textId="77777777" w:rsidR="007756F3" w:rsidRDefault="007756F3" w:rsidP="007756F3">
            <w:pPr>
              <w:spacing w:line="259" w:lineRule="auto"/>
              <w:jc w:val="center"/>
            </w:pPr>
            <w:r>
              <w:t>PHP 4,186</w:t>
            </w:r>
          </w:p>
        </w:tc>
        <w:tc>
          <w:tcPr>
            <w:tcW w:w="2040" w:type="dxa"/>
            <w:gridSpan w:val="2"/>
            <w:shd w:val="clear" w:color="auto" w:fill="auto"/>
          </w:tcPr>
          <w:p w14:paraId="39CA3F2E" w14:textId="77777777" w:rsidR="007756F3" w:rsidRPr="000B0016" w:rsidRDefault="007756F3" w:rsidP="007756F3">
            <w:pPr>
              <w:spacing w:line="259" w:lineRule="auto"/>
              <w:jc w:val="center"/>
              <w:rPr>
                <w:b/>
                <w:bCs/>
              </w:rPr>
            </w:pPr>
          </w:p>
        </w:tc>
        <w:tc>
          <w:tcPr>
            <w:tcW w:w="2041" w:type="dxa"/>
            <w:shd w:val="clear" w:color="auto" w:fill="auto"/>
          </w:tcPr>
          <w:p w14:paraId="1EE68F32" w14:textId="77777777" w:rsidR="007756F3" w:rsidRDefault="007756F3" w:rsidP="007756F3">
            <w:pPr>
              <w:spacing w:line="259" w:lineRule="auto"/>
            </w:pPr>
          </w:p>
        </w:tc>
        <w:tc>
          <w:tcPr>
            <w:tcW w:w="2041" w:type="dxa"/>
            <w:shd w:val="clear" w:color="auto" w:fill="auto"/>
          </w:tcPr>
          <w:p w14:paraId="0E102F95" w14:textId="77777777" w:rsidR="007756F3" w:rsidRDefault="007756F3" w:rsidP="007756F3">
            <w:pPr>
              <w:spacing w:line="259" w:lineRule="auto"/>
              <w:jc w:val="center"/>
            </w:pPr>
            <w:r>
              <w:t xml:space="preserve">PHP 50,240  </w:t>
            </w:r>
          </w:p>
        </w:tc>
      </w:tr>
      <w:tr w:rsidR="007756F3" w14:paraId="4FC8D386" w14:textId="77777777" w:rsidTr="007756F3">
        <w:trPr>
          <w:trHeight w:val="58"/>
        </w:trPr>
        <w:tc>
          <w:tcPr>
            <w:tcW w:w="2546" w:type="dxa"/>
            <w:shd w:val="clear" w:color="auto" w:fill="auto"/>
          </w:tcPr>
          <w:p w14:paraId="3A12C9AD" w14:textId="77777777" w:rsidR="007756F3" w:rsidRDefault="007756F3" w:rsidP="007756F3">
            <w:pPr>
              <w:spacing w:line="259" w:lineRule="auto"/>
            </w:pPr>
            <w:r>
              <w:t>Estimated Project Cost</w:t>
            </w:r>
          </w:p>
        </w:tc>
        <w:tc>
          <w:tcPr>
            <w:tcW w:w="1533" w:type="dxa"/>
            <w:shd w:val="clear" w:color="auto" w:fill="auto"/>
          </w:tcPr>
          <w:p w14:paraId="7DCFD067" w14:textId="77777777" w:rsidR="007756F3" w:rsidRDefault="007756F3" w:rsidP="007756F3">
            <w:pPr>
              <w:spacing w:line="259" w:lineRule="auto"/>
              <w:jc w:val="center"/>
            </w:pPr>
            <w:r>
              <w:t>PHP 56,500</w:t>
            </w:r>
          </w:p>
        </w:tc>
        <w:tc>
          <w:tcPr>
            <w:tcW w:w="2040" w:type="dxa"/>
            <w:gridSpan w:val="2"/>
            <w:shd w:val="clear" w:color="auto" w:fill="auto"/>
          </w:tcPr>
          <w:p w14:paraId="287B0877" w14:textId="77777777" w:rsidR="007756F3" w:rsidRPr="000B0016" w:rsidRDefault="007756F3" w:rsidP="007756F3">
            <w:pPr>
              <w:spacing w:line="259" w:lineRule="auto"/>
              <w:jc w:val="center"/>
              <w:rPr>
                <w:b/>
                <w:bCs/>
              </w:rPr>
            </w:pPr>
          </w:p>
        </w:tc>
        <w:tc>
          <w:tcPr>
            <w:tcW w:w="2041" w:type="dxa"/>
            <w:shd w:val="clear" w:color="auto" w:fill="auto"/>
          </w:tcPr>
          <w:p w14:paraId="13007940" w14:textId="77777777" w:rsidR="007756F3" w:rsidRDefault="007756F3" w:rsidP="007756F3">
            <w:pPr>
              <w:spacing w:line="259" w:lineRule="auto"/>
            </w:pPr>
          </w:p>
        </w:tc>
        <w:tc>
          <w:tcPr>
            <w:tcW w:w="2041" w:type="dxa"/>
            <w:shd w:val="clear" w:color="auto" w:fill="auto"/>
          </w:tcPr>
          <w:p w14:paraId="143852B0" w14:textId="77777777" w:rsidR="007756F3" w:rsidRDefault="007756F3" w:rsidP="007756F3">
            <w:pPr>
              <w:spacing w:line="259" w:lineRule="auto"/>
              <w:jc w:val="center"/>
            </w:pPr>
            <w:r>
              <w:t>PHP 678,001</w:t>
            </w:r>
          </w:p>
        </w:tc>
      </w:tr>
      <w:tr w:rsidR="007756F3" w14:paraId="33B5B35C" w14:textId="77777777" w:rsidTr="007756F3">
        <w:trPr>
          <w:trHeight w:val="58"/>
        </w:trPr>
        <w:tc>
          <w:tcPr>
            <w:tcW w:w="2546" w:type="dxa"/>
            <w:shd w:val="clear" w:color="auto" w:fill="C45911" w:themeFill="accent2" w:themeFillShade="BF"/>
          </w:tcPr>
          <w:p w14:paraId="66678E40" w14:textId="77777777" w:rsidR="007756F3" w:rsidRDefault="007756F3" w:rsidP="007756F3">
            <w:pPr>
              <w:spacing w:line="259" w:lineRule="auto"/>
            </w:pPr>
          </w:p>
        </w:tc>
        <w:tc>
          <w:tcPr>
            <w:tcW w:w="1533" w:type="dxa"/>
            <w:shd w:val="clear" w:color="auto" w:fill="C45911" w:themeFill="accent2" w:themeFillShade="BF"/>
          </w:tcPr>
          <w:p w14:paraId="2DC90D89" w14:textId="77777777" w:rsidR="007756F3" w:rsidRDefault="007756F3" w:rsidP="007756F3">
            <w:pPr>
              <w:spacing w:line="259" w:lineRule="auto"/>
              <w:jc w:val="center"/>
            </w:pPr>
          </w:p>
        </w:tc>
        <w:tc>
          <w:tcPr>
            <w:tcW w:w="2040" w:type="dxa"/>
            <w:gridSpan w:val="2"/>
            <w:shd w:val="clear" w:color="auto" w:fill="C45911" w:themeFill="accent2" w:themeFillShade="BF"/>
          </w:tcPr>
          <w:p w14:paraId="151903E9" w14:textId="77777777" w:rsidR="007756F3" w:rsidRPr="000B0016" w:rsidRDefault="007756F3" w:rsidP="007756F3">
            <w:pPr>
              <w:spacing w:line="259" w:lineRule="auto"/>
              <w:jc w:val="center"/>
              <w:rPr>
                <w:b/>
                <w:bCs/>
              </w:rPr>
            </w:pPr>
            <w:r>
              <w:rPr>
                <w:b/>
                <w:bCs/>
              </w:rPr>
              <w:t>Indirect Cost</w:t>
            </w:r>
          </w:p>
        </w:tc>
        <w:tc>
          <w:tcPr>
            <w:tcW w:w="2041" w:type="dxa"/>
            <w:shd w:val="clear" w:color="auto" w:fill="C45911" w:themeFill="accent2" w:themeFillShade="BF"/>
          </w:tcPr>
          <w:p w14:paraId="7BB7AB87" w14:textId="77777777" w:rsidR="007756F3" w:rsidRDefault="007756F3" w:rsidP="007756F3">
            <w:pPr>
              <w:spacing w:line="259" w:lineRule="auto"/>
            </w:pPr>
          </w:p>
        </w:tc>
        <w:tc>
          <w:tcPr>
            <w:tcW w:w="2041" w:type="dxa"/>
            <w:shd w:val="clear" w:color="auto" w:fill="C45911" w:themeFill="accent2" w:themeFillShade="BF"/>
          </w:tcPr>
          <w:p w14:paraId="503C487D" w14:textId="77777777" w:rsidR="007756F3" w:rsidRDefault="007756F3" w:rsidP="007756F3">
            <w:pPr>
              <w:spacing w:line="259" w:lineRule="auto"/>
              <w:jc w:val="center"/>
            </w:pPr>
          </w:p>
        </w:tc>
      </w:tr>
      <w:tr w:rsidR="007756F3" w14:paraId="3DE36F1C" w14:textId="77777777" w:rsidTr="007756F3">
        <w:trPr>
          <w:trHeight w:val="58"/>
        </w:trPr>
        <w:tc>
          <w:tcPr>
            <w:tcW w:w="2546" w:type="dxa"/>
            <w:shd w:val="clear" w:color="auto" w:fill="FFFFFF" w:themeFill="background1"/>
          </w:tcPr>
          <w:p w14:paraId="5CAEA2FE" w14:textId="77777777" w:rsidR="007756F3" w:rsidRDefault="007756F3" w:rsidP="007756F3">
            <w:pPr>
              <w:spacing w:line="259" w:lineRule="auto"/>
            </w:pPr>
            <w:r>
              <w:t>Utilities</w:t>
            </w:r>
          </w:p>
        </w:tc>
        <w:tc>
          <w:tcPr>
            <w:tcW w:w="1533" w:type="dxa"/>
            <w:shd w:val="clear" w:color="auto" w:fill="FFFFFF" w:themeFill="background1"/>
          </w:tcPr>
          <w:p w14:paraId="32AFCA8F" w14:textId="77777777" w:rsidR="007756F3" w:rsidRDefault="007756F3" w:rsidP="007756F3">
            <w:pPr>
              <w:spacing w:line="259" w:lineRule="auto"/>
              <w:jc w:val="center"/>
            </w:pPr>
            <w:r>
              <w:t>PHP 24,350</w:t>
            </w:r>
          </w:p>
        </w:tc>
        <w:tc>
          <w:tcPr>
            <w:tcW w:w="2040" w:type="dxa"/>
            <w:gridSpan w:val="2"/>
            <w:shd w:val="clear" w:color="auto" w:fill="FFFFFF" w:themeFill="background1"/>
          </w:tcPr>
          <w:p w14:paraId="1CFA9316" w14:textId="77777777" w:rsidR="007756F3" w:rsidRDefault="007756F3" w:rsidP="007756F3">
            <w:pPr>
              <w:spacing w:line="259" w:lineRule="auto"/>
              <w:jc w:val="center"/>
              <w:rPr>
                <w:b/>
                <w:bCs/>
              </w:rPr>
            </w:pPr>
          </w:p>
        </w:tc>
        <w:tc>
          <w:tcPr>
            <w:tcW w:w="2041" w:type="dxa"/>
            <w:shd w:val="clear" w:color="auto" w:fill="FFFFFF" w:themeFill="background1"/>
          </w:tcPr>
          <w:p w14:paraId="53E9833D" w14:textId="77777777" w:rsidR="007756F3" w:rsidRDefault="007756F3" w:rsidP="007756F3">
            <w:pPr>
              <w:spacing w:line="259" w:lineRule="auto"/>
            </w:pPr>
          </w:p>
        </w:tc>
        <w:tc>
          <w:tcPr>
            <w:tcW w:w="2041" w:type="dxa"/>
            <w:shd w:val="clear" w:color="auto" w:fill="FFFFFF" w:themeFill="background1"/>
          </w:tcPr>
          <w:p w14:paraId="405CA99B" w14:textId="77777777" w:rsidR="007756F3" w:rsidRDefault="007756F3" w:rsidP="007756F3">
            <w:pPr>
              <w:spacing w:line="259" w:lineRule="auto"/>
              <w:jc w:val="center"/>
            </w:pPr>
            <w:r>
              <w:t xml:space="preserve"> PHP 292,000</w:t>
            </w:r>
          </w:p>
        </w:tc>
      </w:tr>
      <w:tr w:rsidR="007756F3" w14:paraId="555A2842" w14:textId="77777777" w:rsidTr="007756F3">
        <w:trPr>
          <w:trHeight w:val="58"/>
        </w:trPr>
        <w:tc>
          <w:tcPr>
            <w:tcW w:w="2546" w:type="dxa"/>
            <w:shd w:val="clear" w:color="auto" w:fill="FFFFFF" w:themeFill="background1"/>
          </w:tcPr>
          <w:p w14:paraId="592A49CE" w14:textId="77777777" w:rsidR="007756F3" w:rsidRDefault="007756F3" w:rsidP="007756F3">
            <w:pPr>
              <w:spacing w:line="259" w:lineRule="auto"/>
            </w:pPr>
            <w:r>
              <w:t>Internet Subscriptions</w:t>
            </w:r>
          </w:p>
        </w:tc>
        <w:tc>
          <w:tcPr>
            <w:tcW w:w="1533" w:type="dxa"/>
            <w:shd w:val="clear" w:color="auto" w:fill="FFFFFF" w:themeFill="background1"/>
          </w:tcPr>
          <w:p w14:paraId="465E4C5C" w14:textId="77777777" w:rsidR="007756F3" w:rsidRDefault="007756F3" w:rsidP="007756F3">
            <w:pPr>
              <w:spacing w:line="259" w:lineRule="auto"/>
              <w:jc w:val="center"/>
            </w:pPr>
            <w:r>
              <w:t>PHP 1,000</w:t>
            </w:r>
          </w:p>
        </w:tc>
        <w:tc>
          <w:tcPr>
            <w:tcW w:w="2040" w:type="dxa"/>
            <w:gridSpan w:val="2"/>
            <w:shd w:val="clear" w:color="auto" w:fill="FFFFFF" w:themeFill="background1"/>
          </w:tcPr>
          <w:p w14:paraId="2AA44E2C" w14:textId="77777777" w:rsidR="007756F3" w:rsidRDefault="007756F3" w:rsidP="007756F3">
            <w:pPr>
              <w:spacing w:line="259" w:lineRule="auto"/>
              <w:jc w:val="center"/>
              <w:rPr>
                <w:b/>
                <w:bCs/>
              </w:rPr>
            </w:pPr>
          </w:p>
        </w:tc>
        <w:tc>
          <w:tcPr>
            <w:tcW w:w="2041" w:type="dxa"/>
            <w:shd w:val="clear" w:color="auto" w:fill="FFFFFF" w:themeFill="background1"/>
          </w:tcPr>
          <w:p w14:paraId="7C57C546" w14:textId="77777777" w:rsidR="007756F3" w:rsidRDefault="007756F3" w:rsidP="007756F3">
            <w:pPr>
              <w:spacing w:line="259" w:lineRule="auto"/>
            </w:pPr>
          </w:p>
        </w:tc>
        <w:tc>
          <w:tcPr>
            <w:tcW w:w="2041" w:type="dxa"/>
            <w:shd w:val="clear" w:color="auto" w:fill="FFFFFF" w:themeFill="background1"/>
          </w:tcPr>
          <w:p w14:paraId="4E37FFB9" w14:textId="77777777" w:rsidR="007756F3" w:rsidRDefault="007756F3" w:rsidP="007756F3">
            <w:pPr>
              <w:spacing w:line="259" w:lineRule="auto"/>
              <w:jc w:val="center"/>
            </w:pPr>
            <w:r>
              <w:t>PHP 12,000</w:t>
            </w:r>
          </w:p>
        </w:tc>
      </w:tr>
    </w:tbl>
    <w:p w14:paraId="56A21602" w14:textId="77777777" w:rsidR="007756F3" w:rsidRDefault="007756F3" w:rsidP="007756F3">
      <w:pPr>
        <w:spacing w:line="259" w:lineRule="auto"/>
      </w:pPr>
    </w:p>
    <w:p w14:paraId="18C0427A" w14:textId="77777777" w:rsidR="00B541BE" w:rsidRDefault="00B541BE">
      <w:pPr>
        <w:spacing w:line="259" w:lineRule="auto"/>
        <w:jc w:val="right"/>
      </w:pPr>
    </w:p>
    <w:p w14:paraId="2BD54ADC" w14:textId="77777777" w:rsidR="00B3026E" w:rsidRDefault="00B3026E">
      <w:pPr>
        <w:spacing w:line="259" w:lineRule="auto"/>
        <w:jc w:val="right"/>
      </w:pPr>
    </w:p>
    <w:sectPr w:rsidR="00B3026E">
      <w:headerReference w:type="even" r:id="rId87"/>
      <w:headerReference w:type="default" r:id="rId88"/>
      <w:footerReference w:type="even" r:id="rId89"/>
      <w:footerReference w:type="default" r:id="rId90"/>
      <w:headerReference w:type="first" r:id="rId91"/>
      <w:footerReference w:type="first" r:id="rId92"/>
      <w:pgSz w:w="12240" w:h="15840"/>
      <w:pgMar w:top="1421" w:right="1411" w:bottom="1391" w:left="0" w:header="720" w:footer="71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Denzel Manaay" w:date="2023-06-20T14:30:00Z" w:initials="DM">
    <w:p w14:paraId="26565F02" w14:textId="21C29544" w:rsidR="00AE7311" w:rsidRDefault="00AE7311" w:rsidP="00AE7311">
      <w:pPr>
        <w:pStyle w:val="CommentText"/>
      </w:pPr>
      <w:r>
        <w:rPr>
          <w:rStyle w:val="CommentReference"/>
        </w:rPr>
        <w:annotationRef/>
      </w:r>
      <w:r>
        <w:t>Review later Princess\</w:t>
      </w:r>
    </w:p>
  </w:comment>
  <w:comment w:id="13" w:author="Denzel Manaay" w:date="2023-06-20T14:30:00Z" w:initials="DM">
    <w:p w14:paraId="2FC1E7D4" w14:textId="3CE78150" w:rsidR="00AE7311" w:rsidRDefault="00AE7311">
      <w:pPr>
        <w:pStyle w:val="CommentText"/>
      </w:pPr>
      <w:r>
        <w:rPr>
          <w:rStyle w:val="CommentReference"/>
        </w:rPr>
        <w:annotationRef/>
      </w:r>
    </w:p>
  </w:comment>
  <w:comment w:id="32" w:author="Janred Esguerra" w:date="2023-06-19T01:40:00Z" w:initials="JE">
    <w:p w14:paraId="0FA4F5CC" w14:textId="02C1359F" w:rsidR="6040B589" w:rsidRDefault="6040B589">
      <w:pPr>
        <w:pStyle w:val="CommentText"/>
      </w:pPr>
      <w:r>
        <w:fldChar w:fldCharType="begin"/>
      </w:r>
      <w:r>
        <w:instrText xml:space="preserve"> HYPERLINK "mailto:pbricafort@student.apc.edu.ph"</w:instrText>
      </w:r>
      <w:bookmarkStart w:id="33" w:name="_@_DEE9D004ADED4C22AB9C864DE07A8B22Z"/>
      <w:r>
        <w:fldChar w:fldCharType="separate"/>
      </w:r>
      <w:bookmarkEnd w:id="33"/>
      <w:r w:rsidRPr="6040B589">
        <w:rPr>
          <w:rStyle w:val="Mention"/>
          <w:noProof/>
        </w:rPr>
        <w:t>@Princess Nicole Ricafort</w:t>
      </w:r>
      <w:r>
        <w:fldChar w:fldCharType="end"/>
      </w:r>
      <w:r>
        <w:t xml:space="preserve"> </w:t>
      </w:r>
      <w:r>
        <w:rPr>
          <w:rStyle w:val="CommentReference"/>
        </w:rPr>
        <w:annotationRef/>
      </w:r>
    </w:p>
    <w:p w14:paraId="07F5232B" w14:textId="5FD956AB" w:rsidR="6040B589" w:rsidRDefault="6040B589">
      <w:pPr>
        <w:pStyle w:val="CommentText"/>
      </w:pPr>
    </w:p>
  </w:comment>
  <w:comment w:id="35" w:author="Denzel Manaay" w:date="2023-06-12T13:38:00Z" w:initials="DM">
    <w:p w14:paraId="445ADC67" w14:textId="1A583E98" w:rsidR="70BACBE6" w:rsidRDefault="70BACBE6">
      <w:pPr>
        <w:pStyle w:val="CommentText"/>
      </w:pPr>
      <w:r>
        <w:fldChar w:fldCharType="begin"/>
      </w:r>
      <w:r>
        <w:instrText xml:space="preserve"> HYPERLINK "mailto:pbricafort@student.apc.edu.ph"</w:instrText>
      </w:r>
      <w:bookmarkStart w:id="37" w:name="_@_D59D6ED342954653839F23078492A421Z"/>
      <w:r>
        <w:fldChar w:fldCharType="separate"/>
      </w:r>
      <w:bookmarkEnd w:id="37"/>
      <w:r w:rsidRPr="70BACBE6">
        <w:rPr>
          <w:rStyle w:val="Mention"/>
          <w:noProof/>
        </w:rPr>
        <w:t>@Princess Nicole Ricafort</w:t>
      </w:r>
      <w:r>
        <w:fldChar w:fldCharType="end"/>
      </w:r>
      <w:r>
        <w:t xml:space="preserve"> Budgeting summary need din ata per rate natin?</w:t>
      </w:r>
      <w:r>
        <w:rPr>
          <w:rStyle w:val="CommentReference"/>
        </w:rPr>
        <w:annotationRef/>
      </w:r>
    </w:p>
  </w:comment>
  <w:comment w:id="36" w:author="Princess Nicole Ricafort" w:date="2023-06-14T07:42:00Z" w:initials="PR">
    <w:p w14:paraId="1B19B623" w14:textId="2C70DBD8" w:rsidR="75B119B9" w:rsidRDefault="75B119B9">
      <w:pPr>
        <w:pStyle w:val="CommentText"/>
      </w:pPr>
      <w:r>
        <w:t>Currently editing this</w:t>
      </w:r>
      <w:r>
        <w:rPr>
          <w:rStyle w:val="CommentReference"/>
        </w:rPr>
        <w:annotationRef/>
      </w:r>
    </w:p>
    <w:p w14:paraId="5CD0DAB8" w14:textId="0758CCF0" w:rsidR="75B119B9" w:rsidRDefault="75B119B9">
      <w:pPr>
        <w:pStyle w:val="CommentText"/>
      </w:pPr>
    </w:p>
  </w:comment>
  <w:comment w:id="43" w:author="Janred Esguerra" w:date="2023-06-19T02:15:00Z" w:initials="JE">
    <w:p w14:paraId="728C3F40" w14:textId="40F3F330" w:rsidR="6040B589" w:rsidRDefault="6040B589">
      <w:pPr>
        <w:pStyle w:val="CommentText"/>
      </w:pPr>
      <w:r>
        <w:fldChar w:fldCharType="begin"/>
      </w:r>
      <w:r>
        <w:instrText xml:space="preserve"> HYPERLINK "mailto:jcesguerra@student.apc.edu.ph"</w:instrText>
      </w:r>
      <w:bookmarkStart w:id="44" w:name="_@_021B221B2E7748D189C7B4EF40F6521EZ"/>
      <w:r>
        <w:fldChar w:fldCharType="separate"/>
      </w:r>
      <w:bookmarkEnd w:id="44"/>
      <w:r w:rsidRPr="6040B589">
        <w:rPr>
          <w:rStyle w:val="Mention"/>
          <w:noProof/>
        </w:rPr>
        <w:t>@Janred Esguerra</w:t>
      </w:r>
      <w:r>
        <w:fldChar w:fldCharType="end"/>
      </w:r>
      <w:r>
        <w:t xml:space="preserve"> </w:t>
      </w:r>
      <w:r>
        <w:rPr>
          <w:rStyle w:val="CommentReference"/>
        </w:rPr>
        <w:annotationRef/>
      </w:r>
    </w:p>
  </w:comment>
  <w:comment w:id="46" w:author="Janred Esguerra" w:date="2023-06-19T02:17:00Z" w:initials="JE">
    <w:p w14:paraId="378578C0" w14:textId="515D839B" w:rsidR="6040B589" w:rsidRDefault="6040B589">
      <w:pPr>
        <w:pStyle w:val="CommentText"/>
      </w:pPr>
      <w:r>
        <w:fldChar w:fldCharType="begin"/>
      </w:r>
      <w:r>
        <w:instrText xml:space="preserve"> HYPERLINK "mailto:pbricafort@student.apc.edu.ph"</w:instrText>
      </w:r>
      <w:bookmarkStart w:id="49" w:name="_@_24E3182E534040CCB788A5362677CC05Z"/>
      <w:r>
        <w:fldChar w:fldCharType="separate"/>
      </w:r>
      <w:bookmarkEnd w:id="49"/>
      <w:r w:rsidRPr="6040B589">
        <w:rPr>
          <w:rStyle w:val="Mention"/>
          <w:noProof/>
        </w:rPr>
        <w:t>@Princess Nicole Ricafort</w:t>
      </w:r>
      <w:r>
        <w:fldChar w:fldCharType="end"/>
      </w:r>
      <w:r>
        <w:t xml:space="preserve"> </w:t>
      </w:r>
      <w:r>
        <w:rPr>
          <w:rStyle w:val="CommentReference"/>
        </w:rPr>
        <w:annotationRef/>
      </w:r>
    </w:p>
  </w:comment>
  <w:comment w:id="47" w:author="Princess Nicole Ricafort" w:date="2023-06-19T17:29:00Z" w:initials="PR">
    <w:p w14:paraId="44C0F6F8" w14:textId="4AC14778" w:rsidR="6040B589" w:rsidRDefault="6040B589">
      <w:pPr>
        <w:pStyle w:val="CommentText"/>
      </w:pPr>
      <w:r>
        <w:fldChar w:fldCharType="begin"/>
      </w:r>
      <w:r>
        <w:instrText xml:space="preserve"> HYPERLINK "mailto:jcesguerra@student.apc.edu.ph"</w:instrText>
      </w:r>
      <w:bookmarkStart w:id="50" w:name="_@_337A19122F5C47849814027AFF695013Z"/>
      <w:r>
        <w:fldChar w:fldCharType="separate"/>
      </w:r>
      <w:bookmarkEnd w:id="50"/>
      <w:r w:rsidRPr="6040B589">
        <w:rPr>
          <w:rStyle w:val="Mention"/>
          <w:noProof/>
        </w:rPr>
        <w:t>@Janred Esguerra</w:t>
      </w:r>
      <w:r>
        <w:fldChar w:fldCharType="end"/>
      </w:r>
      <w:r>
        <w:t xml:space="preserve"> </w:t>
      </w:r>
      <w:r>
        <w:rPr>
          <w:rStyle w:val="CommentReference"/>
        </w:rPr>
        <w:annotationRef/>
      </w:r>
    </w:p>
  </w:comment>
  <w:comment w:id="58" w:author="Denzel Manaay" w:date="2023-06-12T13:46:00Z" w:initials="DM">
    <w:p w14:paraId="3B7A0C5B" w14:textId="14AAF323" w:rsidR="16232AC3" w:rsidRDefault="16232AC3">
      <w:pPr>
        <w:pStyle w:val="CommentText"/>
      </w:pPr>
      <w:r>
        <w:fldChar w:fldCharType="begin"/>
      </w:r>
      <w:r>
        <w:instrText xml:space="preserve"> HYPERLINK "mailto:pbricafort@student.apc.edu.ph"</w:instrText>
      </w:r>
      <w:bookmarkStart w:id="60" w:name="_@_EF811BAB71494079BFA1AA38E24E531CZ"/>
      <w:r>
        <w:fldChar w:fldCharType="separate"/>
      </w:r>
      <w:bookmarkEnd w:id="60"/>
      <w:r w:rsidRPr="16232AC3">
        <w:rPr>
          <w:rStyle w:val="Mention"/>
          <w:noProof/>
        </w:rPr>
        <w:t>@Princess Nicole Ricafort</w:t>
      </w:r>
      <w:r>
        <w:fldChar w:fldCharType="end"/>
      </w:r>
      <w:r>
        <w:t xml:space="preserve"> This needs to be recreated based sa unang paper natin </w:t>
      </w:r>
      <w:r>
        <w:rPr>
          <w:rStyle w:val="CommentReference"/>
        </w:rPr>
        <w:annotationRef/>
      </w:r>
      <w:r>
        <w:rPr>
          <w:rStyle w:val="CommentReference"/>
        </w:rPr>
        <w:annotationRef/>
      </w:r>
      <w:r>
        <w:rPr>
          <w:rStyle w:val="CommentReference"/>
        </w:rPr>
        <w:annotationRef/>
      </w:r>
    </w:p>
    <w:p w14:paraId="3EB6E40D" w14:textId="0B341743" w:rsidR="16232AC3" w:rsidRDefault="16232AC3">
      <w:pPr>
        <w:pStyle w:val="CommentText"/>
      </w:pPr>
    </w:p>
  </w:comment>
  <w:comment w:id="59" w:author="Princess Nicole Ricafort" w:date="2023-06-12T17:52:00Z" w:initials="PR">
    <w:p w14:paraId="2EA1CE73" w14:textId="3C728D19" w:rsidR="00423E0E" w:rsidRDefault="00423E0E">
      <w:r>
        <w:rPr>
          <w:rStyle w:val="CommentReference"/>
        </w:rPr>
        <w:annotationRef/>
      </w:r>
      <w:r>
        <w:fldChar w:fldCharType="begin"/>
      </w:r>
      <w:r>
        <w:instrText>HYPERLINK "mailto:nnlavarias@student.apc.edu.ph"</w:instrText>
      </w:r>
      <w:bookmarkStart w:id="61" w:name="_@_10C1542A7D48C945B3F6658747F982F5Z"/>
      <w:r>
        <w:fldChar w:fldCharType="separate"/>
      </w:r>
      <w:bookmarkEnd w:id="61"/>
      <w:r w:rsidRPr="00423E0E">
        <w:rPr>
          <w:rStyle w:val="Mention"/>
          <w:noProof/>
        </w:rPr>
        <w:t>@Neil Gareth Lavarias</w:t>
      </w:r>
      <w:r>
        <w:fldChar w:fldCharType="end"/>
      </w:r>
      <w:r>
        <w:rPr>
          <w:rStyle w:val="CommentReference"/>
        </w:rPr>
        <w:annotationRef/>
      </w:r>
      <w:r>
        <w:rPr>
          <w:rStyle w:val="CommentReference"/>
        </w:rPr>
        <w:annotationRef/>
      </w:r>
    </w:p>
  </w:comment>
  <w:comment w:id="64" w:author="Janred Esguerra" w:date="2023-06-19T02:25:00Z" w:initials="JE">
    <w:p w14:paraId="670A0892" w14:textId="5251BF39" w:rsidR="6040B589" w:rsidRDefault="6040B589">
      <w:pPr>
        <w:pStyle w:val="CommentText"/>
      </w:pPr>
      <w:r>
        <w:fldChar w:fldCharType="begin"/>
      </w:r>
      <w:r>
        <w:instrText xml:space="preserve"> HYPERLINK "mailto:pbricafort@student.apc.edu.ph"</w:instrText>
      </w:r>
      <w:bookmarkStart w:id="66" w:name="_@_F69CB4588310449CB0E78CDDDA31E106Z"/>
      <w:r>
        <w:fldChar w:fldCharType="separate"/>
      </w:r>
      <w:bookmarkEnd w:id="66"/>
      <w:r w:rsidRPr="6040B589">
        <w:rPr>
          <w:rStyle w:val="Mention"/>
          <w:noProof/>
        </w:rPr>
        <w:t>@Princess Nicole Ricafort</w:t>
      </w:r>
      <w:r>
        <w:fldChar w:fldCharType="end"/>
      </w:r>
      <w:r>
        <w:t xml:space="preserve"> </w:t>
      </w:r>
      <w:r>
        <w:rPr>
          <w:rStyle w:val="CommentReference"/>
        </w:rPr>
        <w:annotationRef/>
      </w:r>
    </w:p>
  </w:comment>
  <w:comment w:id="65" w:author="Princess Nicole Ricafort" w:date="2023-06-19T17:29:00Z" w:initials="PR">
    <w:p w14:paraId="67AC364C" w14:textId="7DADCD1E" w:rsidR="6040B589" w:rsidRDefault="6040B589">
      <w:pPr>
        <w:pStyle w:val="CommentText"/>
      </w:pPr>
      <w:r>
        <w:fldChar w:fldCharType="begin"/>
      </w:r>
      <w:r>
        <w:instrText xml:space="preserve"> HYPERLINK "mailto:nnlavarias@student.apc.edu.ph"</w:instrText>
      </w:r>
      <w:bookmarkStart w:id="67" w:name="_@_C07EC873C93B44D69E3AF0DD357875F1Z"/>
      <w:r>
        <w:fldChar w:fldCharType="separate"/>
      </w:r>
      <w:bookmarkEnd w:id="67"/>
      <w:r w:rsidRPr="6040B589">
        <w:rPr>
          <w:rStyle w:val="Mention"/>
          <w:noProof/>
        </w:rPr>
        <w:t>@Neil Gareth Lavarias</w:t>
      </w:r>
      <w:r>
        <w:fldChar w:fldCharType="end"/>
      </w:r>
      <w:r>
        <w:t xml:space="preserve"> </w:t>
      </w:r>
      <w:r>
        <w:rPr>
          <w:rStyle w:val="CommentReference"/>
        </w:rPr>
        <w:annotationRef/>
      </w:r>
    </w:p>
  </w:comment>
  <w:comment w:id="70" w:author="Denzel Manaay" w:date="2023-06-12T14:00:00Z" w:initials="DM">
    <w:p w14:paraId="5C44D66E" w14:textId="64C5B671" w:rsidR="395DB1CC" w:rsidRDefault="395DB1CC">
      <w:pPr>
        <w:pStyle w:val="CommentText"/>
      </w:pPr>
      <w:r>
        <w:t>Currently Editing please wait</w:t>
      </w:r>
      <w:r>
        <w:rPr>
          <w:rStyle w:val="CommentReference"/>
        </w:rPr>
        <w:annotationRef/>
      </w:r>
    </w:p>
  </w:comment>
  <w:comment w:id="72" w:author="Princess Nicole Ricafort" w:date="2023-06-14T08:18:00Z" w:initials="PR">
    <w:p w14:paraId="6F6A7B8E" w14:textId="7B9F9C45" w:rsidR="5797848D" w:rsidRDefault="5797848D">
      <w:pPr>
        <w:pStyle w:val="CommentText"/>
      </w:pPr>
      <w:r>
        <w:t xml:space="preserve">please edit this may DDS project </w:t>
      </w:r>
      <w:r>
        <w:rPr>
          <w:rStyle w:val="CommentReference"/>
        </w:rPr>
        <w:annotationRef/>
      </w:r>
    </w:p>
  </w:comment>
  <w:comment w:id="73" w:author="Janred Esguerra" w:date="2023-06-19T02:28:00Z" w:initials="JE">
    <w:p w14:paraId="4EA04105" w14:textId="00D3754D" w:rsidR="6040B589" w:rsidRDefault="6040B589">
      <w:pPr>
        <w:pStyle w:val="CommentText"/>
      </w:pPr>
      <w:r>
        <w:t>bump</w:t>
      </w:r>
      <w:r>
        <w:rPr>
          <w:rStyle w:val="CommentReference"/>
        </w:rPr>
        <w:annotationRef/>
      </w:r>
    </w:p>
  </w:comment>
  <w:comment w:id="75" w:author="Janred Esguerra" w:date="2023-06-19T02:29:00Z" w:initials="JE">
    <w:p w14:paraId="50B25BFF" w14:textId="5251F12A" w:rsidR="6040B589" w:rsidRDefault="6040B589">
      <w:pPr>
        <w:pStyle w:val="CommentText"/>
      </w:pPr>
      <w:r>
        <w:fldChar w:fldCharType="begin"/>
      </w:r>
      <w:r>
        <w:instrText xml:space="preserve"> HYPERLINK "mailto:pbricafort@student.apc.edu.ph"</w:instrText>
      </w:r>
      <w:bookmarkStart w:id="77" w:name="_@_ECCF4E03E5A046549CF898A092DF447CZ"/>
      <w:r>
        <w:fldChar w:fldCharType="separate"/>
      </w:r>
      <w:bookmarkEnd w:id="77"/>
      <w:r w:rsidRPr="6040B589">
        <w:rPr>
          <w:rStyle w:val="Mention"/>
          <w:noProof/>
        </w:rPr>
        <w:t>@Princess Nicole Ricafort</w:t>
      </w:r>
      <w:r>
        <w:fldChar w:fldCharType="end"/>
      </w:r>
      <w:r>
        <w:t xml:space="preserve"> </w:t>
      </w:r>
      <w:r>
        <w:rPr>
          <w:rStyle w:val="CommentReference"/>
        </w:rPr>
        <w:annotationRef/>
      </w:r>
    </w:p>
  </w:comment>
  <w:comment w:id="76" w:author="Princess Nicole Ricafort" w:date="2023-06-19T17:30:00Z" w:initials="PR">
    <w:p w14:paraId="1136ED4D" w14:textId="4065665F" w:rsidR="6040B589" w:rsidRDefault="6040B589">
      <w:pPr>
        <w:pStyle w:val="CommentText"/>
      </w:pPr>
      <w:r>
        <w:fldChar w:fldCharType="begin"/>
      </w:r>
      <w:r>
        <w:instrText xml:space="preserve"> HYPERLINK "mailto:nnlavarias@student.apc.edu.ph"</w:instrText>
      </w:r>
      <w:bookmarkStart w:id="78" w:name="_@_C77314B2D7D24B189C73A5656E179771Z"/>
      <w:r>
        <w:fldChar w:fldCharType="separate"/>
      </w:r>
      <w:bookmarkEnd w:id="78"/>
      <w:r w:rsidRPr="6040B589">
        <w:rPr>
          <w:rStyle w:val="Mention"/>
          <w:noProof/>
        </w:rPr>
        <w:t>@Neil Gareth Lavarias</w:t>
      </w:r>
      <w:r>
        <w:fldChar w:fldCharType="end"/>
      </w:r>
      <w:r>
        <w:t xml:space="preserve"> </w:t>
      </w:r>
      <w:r>
        <w:rPr>
          <w:rStyle w:val="CommentReference"/>
        </w:rPr>
        <w:annotationRef/>
      </w:r>
    </w:p>
  </w:comment>
  <w:comment w:id="80" w:author="Princess Nicole Ricafort" w:date="2023-06-14T08:18:00Z" w:initials="PR">
    <w:p w14:paraId="7C060303" w14:textId="4297608A" w:rsidR="0C00CAB2" w:rsidRDefault="49186BC7" w:rsidP="49186BC7">
      <w:pPr>
        <w:pStyle w:val="CommentText"/>
      </w:pPr>
      <w:r>
        <w:t xml:space="preserve">Currently editing all the cost management plan </w:t>
      </w:r>
      <w:r w:rsidR="0C00CAB2">
        <w:rPr>
          <w:rStyle w:val="CommentReference"/>
        </w:rPr>
        <w:annotationRef/>
      </w:r>
      <w:r w:rsidR="0C00CAB2">
        <w:rPr>
          <w:rStyle w:val="CommentReference"/>
        </w:rPr>
        <w:annotationRef/>
      </w:r>
    </w:p>
  </w:comment>
  <w:comment w:id="88" w:author="Janred Esguerra" w:date="2023-06-19T02:31:00Z" w:initials="JE">
    <w:p w14:paraId="43F7BFC7" w14:textId="30909C1F" w:rsidR="6040B589" w:rsidRDefault="6040B589">
      <w:pPr>
        <w:pStyle w:val="CommentText"/>
      </w:pPr>
      <w:r>
        <w:t>@Janred</w:t>
      </w:r>
      <w:r>
        <w:rPr>
          <w:rStyle w:val="CommentReference"/>
        </w:rPr>
        <w:annotationRef/>
      </w:r>
    </w:p>
  </w:comment>
  <w:comment w:id="93" w:author="Denzel Manaay" w:date="2023-06-20T18:03:00Z" w:initials="DM">
    <w:p w14:paraId="45553678" w14:textId="77777777" w:rsidR="006D08B7" w:rsidRDefault="006D08B7">
      <w:pPr>
        <w:pStyle w:val="CommentText"/>
      </w:pPr>
      <w:r>
        <w:rPr>
          <w:rStyle w:val="CommentReference"/>
        </w:rPr>
        <w:annotationRef/>
      </w:r>
      <w:r>
        <w:t xml:space="preserve">Need </w:t>
      </w:r>
      <w:r w:rsidR="00DE4555">
        <w:t>Revisions</w:t>
      </w:r>
    </w:p>
    <w:p w14:paraId="0A7858FE" w14:textId="61DF93AB" w:rsidR="00DE4555" w:rsidRDefault="00DE4555">
      <w:pPr>
        <w:pStyle w:val="CommentText"/>
      </w:pPr>
    </w:p>
  </w:comment>
  <w:comment w:id="104" w:author="Denzel Manaay" w:date="2023-06-20T18:13:00Z" w:initials="DM">
    <w:p w14:paraId="33EDF26A" w14:textId="77777777" w:rsidR="00A10097" w:rsidRDefault="00A10097">
      <w:pPr>
        <w:pStyle w:val="CommentText"/>
      </w:pPr>
      <w:r>
        <w:rPr>
          <w:rStyle w:val="CommentReference"/>
        </w:rPr>
        <w:annotationRef/>
      </w:r>
      <w:r>
        <w:t xml:space="preserve">Adjust </w:t>
      </w:r>
    </w:p>
    <w:p w14:paraId="58D2DF0E" w14:textId="29924BA8" w:rsidR="00A10097" w:rsidRDefault="00A10097">
      <w:pPr>
        <w:pStyle w:val="CommentText"/>
      </w:pPr>
    </w:p>
  </w:comment>
  <w:comment w:id="123" w:author="Denzel Manaay" w:date="2023-06-20T18:31:00Z" w:initials="DM">
    <w:p w14:paraId="6C52C57F" w14:textId="77777777" w:rsidR="0060108F" w:rsidRDefault="0060108F">
      <w:pPr>
        <w:pStyle w:val="CommentText"/>
      </w:pPr>
      <w:r>
        <w:rPr>
          <w:rStyle w:val="CommentReference"/>
        </w:rPr>
        <w:annotationRef/>
      </w:r>
      <w:r>
        <w:t>Need Adjustments</w:t>
      </w:r>
    </w:p>
    <w:p w14:paraId="26D29FC8" w14:textId="3C38D861" w:rsidR="0060108F" w:rsidRDefault="0060108F">
      <w:pPr>
        <w:pStyle w:val="CommentText"/>
      </w:pPr>
    </w:p>
  </w:comment>
  <w:comment w:id="128" w:author="Denzel Manaay" w:date="2023-06-20T18:36:00Z" w:initials="DM">
    <w:p w14:paraId="35882423" w14:textId="77777777" w:rsidR="00E61722" w:rsidRDefault="00E61722">
      <w:pPr>
        <w:pStyle w:val="CommentText"/>
      </w:pPr>
      <w:r>
        <w:rPr>
          <w:rStyle w:val="CommentReference"/>
        </w:rPr>
        <w:annotationRef/>
      </w:r>
      <w:r>
        <w:t>Please Adjust</w:t>
      </w:r>
      <w:r>
        <w:rPr>
          <w:rStyle w:val="CommentReference"/>
        </w:rPr>
        <w:annotationRef/>
      </w:r>
    </w:p>
    <w:p w14:paraId="1E5E2D44" w14:textId="5C2B375B" w:rsidR="00E61722" w:rsidRDefault="00E61722">
      <w:pPr>
        <w:pStyle w:val="CommentText"/>
      </w:pPr>
    </w:p>
  </w:comment>
  <w:comment w:id="165" w:author="Denzel Manaay" w:date="2023-06-22T23:48:00Z" w:initials="DM">
    <w:p w14:paraId="6A3FCB90" w14:textId="5F7DF8B6" w:rsidR="00AC7D5B" w:rsidRDefault="00A15BD0" w:rsidP="00AC7D5B">
      <w:pPr>
        <w:pStyle w:val="CommentText"/>
        <w:ind w:left="3237" w:hanging="10"/>
      </w:pPr>
      <w:r>
        <w:rPr>
          <w:rStyle w:val="CommentReference"/>
        </w:rPr>
        <w:annotationRef/>
      </w:r>
      <w:proofErr w:type="spellStart"/>
      <w:r w:rsidR="00AC7D5B">
        <w:t>Janred</w:t>
      </w:r>
      <w:proofErr w:type="spellEnd"/>
    </w:p>
  </w:comment>
  <w:comment w:id="171" w:author="Princess Nicole Ricafort" w:date="2023-06-14T08:11:00Z" w:initials="PR">
    <w:p w14:paraId="1CB56239" w14:textId="6FA2BE7B" w:rsidR="75B119B9" w:rsidRDefault="75B119B9">
      <w:pPr>
        <w:pStyle w:val="CommentText"/>
      </w:pPr>
      <w:r>
        <w:t>EDIT THIS</w:t>
      </w:r>
      <w:r>
        <w:rPr>
          <w:rStyle w:val="CommentReference"/>
        </w:rPr>
        <w:annotationRef/>
      </w:r>
    </w:p>
  </w:comment>
  <w:comment w:id="172" w:author="Denzel Manaay" w:date="2023-06-14T10:54:00Z" w:initials="DM">
    <w:p w14:paraId="23E0C33D" w14:textId="090F0459" w:rsidR="11F0FE39" w:rsidRDefault="11F0FE39">
      <w:pPr>
        <w:pStyle w:val="CommentText"/>
      </w:pPr>
      <w:r>
        <w:fldChar w:fldCharType="begin"/>
      </w:r>
      <w:r>
        <w:instrText xml:space="preserve"> HYPERLINK "mailto:pbricafort@student.apc.edu.ph"</w:instrText>
      </w:r>
      <w:bookmarkStart w:id="174" w:name="_@_18B5568304FE430EB939573D07FDB59EZ"/>
      <w:r>
        <w:fldChar w:fldCharType="separate"/>
      </w:r>
      <w:bookmarkEnd w:id="174"/>
      <w:r w:rsidRPr="11F0FE39">
        <w:rPr>
          <w:rStyle w:val="Mention"/>
          <w:noProof/>
        </w:rPr>
        <w:t>@Princess Nicole Ricafort</w:t>
      </w:r>
      <w:r>
        <w:fldChar w:fldCharType="end"/>
      </w:r>
      <w:r>
        <w:t xml:space="preserve"> Pwede na toh sa OPen Project may eexport lang tayo</w:t>
      </w:r>
      <w:r>
        <w:rPr>
          <w:rStyle w:val="CommentReference"/>
        </w:rPr>
        <w:annotationRef/>
      </w:r>
    </w:p>
  </w:comment>
  <w:comment w:id="173" w:author="Princess Nicole Ricafort" w:date="2023-06-14T10:59:00Z" w:initials="PNR">
    <w:p w14:paraId="61512896" w14:textId="77777777" w:rsidR="00E51A6C" w:rsidRDefault="00E51A6C">
      <w:pPr>
        <w:pStyle w:val="CommentText"/>
      </w:pPr>
      <w:r>
        <w:rPr>
          <w:rStyle w:val="CommentReference"/>
        </w:rPr>
        <w:annotationRef/>
      </w:r>
      <w:r>
        <w:t>okiiee</w:t>
      </w:r>
    </w:p>
  </w:comment>
  <w:comment w:id="176" w:author="Princess Nicole Ricafort" w:date="2023-06-14T08:13:00Z" w:initials="PNR">
    <w:p w14:paraId="271DC126" w14:textId="2EC6AF20" w:rsidR="0065799A" w:rsidRDefault="0065799A">
      <w:pPr>
        <w:pStyle w:val="CommentText"/>
      </w:pPr>
      <w:r>
        <w:rPr>
          <w:rStyle w:val="CommentReference"/>
        </w:rPr>
        <w:annotationRef/>
      </w:r>
      <w:r>
        <w:t xml:space="preserve">Currently editing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565F02" w15:done="1"/>
  <w15:commentEx w15:paraId="2FC1E7D4" w15:paraIdParent="26565F02" w15:done="1"/>
  <w15:commentEx w15:paraId="07F5232B" w15:done="1"/>
  <w15:commentEx w15:paraId="445ADC67" w15:done="1"/>
  <w15:commentEx w15:paraId="5CD0DAB8" w15:paraIdParent="445ADC67" w15:done="1"/>
  <w15:commentEx w15:paraId="728C3F40" w15:done="1"/>
  <w15:commentEx w15:paraId="378578C0" w15:done="1"/>
  <w15:commentEx w15:paraId="44C0F6F8" w15:paraIdParent="378578C0" w15:done="1"/>
  <w15:commentEx w15:paraId="3EB6E40D" w15:done="1"/>
  <w15:commentEx w15:paraId="2EA1CE73" w15:paraIdParent="3EB6E40D" w15:done="1"/>
  <w15:commentEx w15:paraId="670A0892" w15:done="1"/>
  <w15:commentEx w15:paraId="67AC364C" w15:paraIdParent="670A0892" w15:done="1"/>
  <w15:commentEx w15:paraId="5C44D66E" w15:done="1"/>
  <w15:commentEx w15:paraId="6F6A7B8E" w15:done="1"/>
  <w15:commentEx w15:paraId="4EA04105" w15:paraIdParent="6F6A7B8E" w15:done="1"/>
  <w15:commentEx w15:paraId="50B25BFF" w15:done="1"/>
  <w15:commentEx w15:paraId="1136ED4D" w15:paraIdParent="50B25BFF" w15:done="1"/>
  <w15:commentEx w15:paraId="7C060303" w15:done="1"/>
  <w15:commentEx w15:paraId="43F7BFC7" w15:done="1"/>
  <w15:commentEx w15:paraId="0A7858FE" w15:done="1"/>
  <w15:commentEx w15:paraId="58D2DF0E" w15:done="1"/>
  <w15:commentEx w15:paraId="26D29FC8" w15:done="1"/>
  <w15:commentEx w15:paraId="1E5E2D44" w15:done="1"/>
  <w15:commentEx w15:paraId="6A3FCB90" w15:done="1"/>
  <w15:commentEx w15:paraId="1CB56239" w15:done="1"/>
  <w15:commentEx w15:paraId="23E0C33D" w15:paraIdParent="1CB56239" w15:done="1"/>
  <w15:commentEx w15:paraId="61512896" w15:paraIdParent="1CB56239" w15:done="1"/>
  <w15:commentEx w15:paraId="271DC1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3C3672" w16cex:dateUtc="2023-06-20T06:30:00Z"/>
  <w16cex:commentExtensible w16cex:durableId="283C368A" w16cex:dateUtc="2023-06-20T06:30:00Z"/>
  <w16cex:commentExtensible w16cex:durableId="7400A9A9" w16cex:dateUtc="2023-06-19T08:40:00Z"/>
  <w16cex:commentExtensible w16cex:durableId="1216133A" w16cex:dateUtc="2023-06-12T05:38:00Z"/>
  <w16cex:commentExtensible w16cex:durableId="1C20DBF8" w16cex:dateUtc="2023-06-13T23:42:00Z"/>
  <w16cex:commentExtensible w16cex:durableId="591A6DE8" w16cex:dateUtc="2023-06-19T09:15:00Z"/>
  <w16cex:commentExtensible w16cex:durableId="63CE3827" w16cex:dateUtc="2023-06-19T09:17:00Z"/>
  <w16cex:commentExtensible w16cex:durableId="32101F71" w16cex:dateUtc="2023-06-19T09:29:00Z"/>
  <w16cex:commentExtensible w16cex:durableId="03864FE5" w16cex:dateUtc="2023-06-12T05:46:00Z"/>
  <w16cex:commentExtensible w16cex:durableId="2831D9C3" w16cex:dateUtc="2023-06-12T09:52:00Z"/>
  <w16cex:commentExtensible w16cex:durableId="2D40634C" w16cex:dateUtc="2023-06-19T09:25:00Z"/>
  <w16cex:commentExtensible w16cex:durableId="154C0694" w16cex:dateUtc="2023-06-19T09:29:00Z"/>
  <w16cex:commentExtensible w16cex:durableId="45041E79" w16cex:dateUtc="2023-06-12T06:00:00Z"/>
  <w16cex:commentExtensible w16cex:durableId="3672BF12" w16cex:dateUtc="2023-06-14T00:18:00Z"/>
  <w16cex:commentExtensible w16cex:durableId="642FDC98" w16cex:dateUtc="2023-06-19T09:28:00Z"/>
  <w16cex:commentExtensible w16cex:durableId="0FDCFD1D" w16cex:dateUtc="2023-06-19T09:29:00Z"/>
  <w16cex:commentExtensible w16cex:durableId="7E17C6EB" w16cex:dateUtc="2023-06-19T09:30:00Z"/>
  <w16cex:commentExtensible w16cex:durableId="2DD5C024" w16cex:dateUtc="2023-06-14T00:18:00Z"/>
  <w16cex:commentExtensible w16cex:durableId="13872F02" w16cex:dateUtc="2023-06-19T09:31:00Z"/>
  <w16cex:commentExtensible w16cex:durableId="283C6856" w16cex:dateUtc="2023-06-20T10:03:00Z"/>
  <w16cex:commentExtensible w16cex:durableId="283C6AB2" w16cex:dateUtc="2023-06-20T10:13:00Z"/>
  <w16cex:commentExtensible w16cex:durableId="283C6F19" w16cex:dateUtc="2023-06-20T10:31:00Z"/>
  <w16cex:commentExtensible w16cex:durableId="283C7040" w16cex:dateUtc="2023-06-20T10:36:00Z"/>
  <w16cex:commentExtensible w16cex:durableId="283F5C67" w16cex:dateUtc="2023-06-22T15:48:00Z"/>
  <w16cex:commentExtensible w16cex:durableId="4E69038F" w16cex:dateUtc="2023-06-14T00:11:00Z"/>
  <w16cex:commentExtensible w16cex:durableId="06DC5C53" w16cex:dateUtc="2023-06-14T02:54:00Z"/>
  <w16cex:commentExtensible w16cex:durableId="28341BFC" w16cex:dateUtc="2023-06-14T02:59:00Z"/>
  <w16cex:commentExtensible w16cex:durableId="2833F529" w16cex:dateUtc="2023-06-14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565F02" w16cid:durableId="283C3672"/>
  <w16cid:commentId w16cid:paraId="2FC1E7D4" w16cid:durableId="283C368A"/>
  <w16cid:commentId w16cid:paraId="07F5232B" w16cid:durableId="7400A9A9"/>
  <w16cid:commentId w16cid:paraId="445ADC67" w16cid:durableId="1216133A"/>
  <w16cid:commentId w16cid:paraId="5CD0DAB8" w16cid:durableId="1C20DBF8"/>
  <w16cid:commentId w16cid:paraId="728C3F40" w16cid:durableId="591A6DE8"/>
  <w16cid:commentId w16cid:paraId="378578C0" w16cid:durableId="63CE3827"/>
  <w16cid:commentId w16cid:paraId="44C0F6F8" w16cid:durableId="32101F71"/>
  <w16cid:commentId w16cid:paraId="3EB6E40D" w16cid:durableId="03864FE5"/>
  <w16cid:commentId w16cid:paraId="2EA1CE73" w16cid:durableId="2831D9C3"/>
  <w16cid:commentId w16cid:paraId="670A0892" w16cid:durableId="2D40634C"/>
  <w16cid:commentId w16cid:paraId="67AC364C" w16cid:durableId="154C0694"/>
  <w16cid:commentId w16cid:paraId="5C44D66E" w16cid:durableId="45041E79"/>
  <w16cid:commentId w16cid:paraId="6F6A7B8E" w16cid:durableId="3672BF12"/>
  <w16cid:commentId w16cid:paraId="4EA04105" w16cid:durableId="642FDC98"/>
  <w16cid:commentId w16cid:paraId="50B25BFF" w16cid:durableId="0FDCFD1D"/>
  <w16cid:commentId w16cid:paraId="1136ED4D" w16cid:durableId="7E17C6EB"/>
  <w16cid:commentId w16cid:paraId="7C060303" w16cid:durableId="2DD5C024"/>
  <w16cid:commentId w16cid:paraId="43F7BFC7" w16cid:durableId="13872F02"/>
  <w16cid:commentId w16cid:paraId="0A7858FE" w16cid:durableId="283C6856"/>
  <w16cid:commentId w16cid:paraId="58D2DF0E" w16cid:durableId="283C6AB2"/>
  <w16cid:commentId w16cid:paraId="26D29FC8" w16cid:durableId="283C6F19"/>
  <w16cid:commentId w16cid:paraId="1E5E2D44" w16cid:durableId="283C7040"/>
  <w16cid:commentId w16cid:paraId="6A3FCB90" w16cid:durableId="283F5C67"/>
  <w16cid:commentId w16cid:paraId="1CB56239" w16cid:durableId="4E69038F"/>
  <w16cid:commentId w16cid:paraId="23E0C33D" w16cid:durableId="06DC5C53"/>
  <w16cid:commentId w16cid:paraId="61512896" w16cid:durableId="28341BFC"/>
  <w16cid:commentId w16cid:paraId="271DC126" w16cid:durableId="2833F5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8B56B" w14:textId="77777777" w:rsidR="004F37A7" w:rsidRDefault="004F37A7">
      <w:r>
        <w:separator/>
      </w:r>
    </w:p>
  </w:endnote>
  <w:endnote w:type="continuationSeparator" w:id="0">
    <w:p w14:paraId="6D305214" w14:textId="77777777" w:rsidR="004F37A7" w:rsidRDefault="004F37A7">
      <w:r>
        <w:continuationSeparator/>
      </w:r>
    </w:p>
  </w:endnote>
  <w:endnote w:type="continuationNotice" w:id="1">
    <w:p w14:paraId="636E4758" w14:textId="77777777" w:rsidR="004F37A7" w:rsidRDefault="004F3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BAD30" w14:textId="77777777" w:rsidR="00B3026E" w:rsidRDefault="003B3D18">
    <w:pPr>
      <w:tabs>
        <w:tab w:val="center" w:pos="3227"/>
        <w:tab w:val="right" w:pos="998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t>4</w:t>
    </w:r>
    <w:r>
      <w:rPr>
        <w:color w:val="2B579A"/>
        <w:shd w:val="clear" w:color="auto" w:fill="E6E6E6"/>
      </w:rP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D170D" w14:textId="77777777" w:rsidR="00B3026E" w:rsidRDefault="00B3026E">
    <w:pPr>
      <w:spacing w:after="160" w:line="259"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72E69" w14:textId="77777777" w:rsidR="00B3026E" w:rsidRDefault="00B3026E">
    <w:pPr>
      <w:spacing w:after="160" w:line="259" w:lineRule="auto"/>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F048B" w14:textId="77777777" w:rsidR="00B3026E" w:rsidRDefault="00B3026E">
    <w:pPr>
      <w:spacing w:after="160" w:line="259" w:lineRule="auto"/>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338D6" w14:textId="77777777" w:rsidR="00B3026E" w:rsidRDefault="003B3D18">
    <w:pPr>
      <w:tabs>
        <w:tab w:val="center" w:pos="3647"/>
        <w:tab w:val="right" w:pos="11689"/>
      </w:tabs>
      <w:spacing w:line="259" w:lineRule="auto"/>
      <w:ind w:right="-57"/>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5</w:t>
    </w:r>
    <w:r>
      <w:t>0</w:t>
    </w:r>
    <w:r>
      <w:rPr>
        <w:color w:val="2B579A"/>
        <w:shd w:val="clear" w:color="auto" w:fill="E6E6E6"/>
      </w:rP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9F0F" w14:textId="77777777" w:rsidR="00B3026E" w:rsidRDefault="003B3D18">
    <w:pPr>
      <w:tabs>
        <w:tab w:val="center" w:pos="3647"/>
        <w:tab w:val="right" w:pos="11689"/>
      </w:tabs>
      <w:spacing w:line="259" w:lineRule="auto"/>
      <w:ind w:right="-57"/>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5</w:t>
    </w:r>
    <w:r>
      <w:t>0</w:t>
    </w:r>
    <w:r>
      <w:rPr>
        <w:color w:val="2B579A"/>
        <w:shd w:val="clear" w:color="auto" w:fill="E6E6E6"/>
      </w:rP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0E81" w14:textId="77777777" w:rsidR="00B3026E" w:rsidRDefault="003B3D18">
    <w:pPr>
      <w:tabs>
        <w:tab w:val="center" w:pos="3647"/>
        <w:tab w:val="right" w:pos="11689"/>
      </w:tabs>
      <w:spacing w:line="259" w:lineRule="auto"/>
      <w:ind w:right="-57"/>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5</w:t>
    </w:r>
    <w:r>
      <w:t>0</w:t>
    </w:r>
    <w:r>
      <w:rPr>
        <w:color w:val="2B579A"/>
        <w:shd w:val="clear" w:color="auto" w:fill="E6E6E6"/>
      </w:rP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6A604" w14:textId="77777777" w:rsidR="00B3026E" w:rsidRDefault="003B3D18">
    <w:pPr>
      <w:tabs>
        <w:tab w:val="center" w:pos="4677"/>
        <w:tab w:val="right" w:pos="10829"/>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12</w:t>
    </w:r>
    <w:r>
      <w:t>6</w:t>
    </w:r>
    <w:r>
      <w:rPr>
        <w:color w:val="2B579A"/>
        <w:shd w:val="clear" w:color="auto" w:fill="E6E6E6"/>
      </w:rP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38917" w14:textId="77777777" w:rsidR="00B3026E" w:rsidRDefault="003B3D18">
    <w:pPr>
      <w:tabs>
        <w:tab w:val="center" w:pos="4677"/>
        <w:tab w:val="right" w:pos="10829"/>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12</w:t>
    </w:r>
    <w:r>
      <w:t>6</w:t>
    </w:r>
    <w:r>
      <w:rPr>
        <w:color w:val="2B579A"/>
        <w:shd w:val="clear" w:color="auto" w:fill="E6E6E6"/>
      </w:rP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95CB1" w14:textId="77777777" w:rsidR="00B3026E" w:rsidRDefault="003B3D18">
    <w:pPr>
      <w:tabs>
        <w:tab w:val="center" w:pos="4677"/>
        <w:tab w:val="right" w:pos="10829"/>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12</w:t>
    </w:r>
    <w:r>
      <w:t>6</w:t>
    </w:r>
    <w:r>
      <w:rPr>
        <w:color w:val="2B579A"/>
        <w:shd w:val="clear" w:color="auto" w:fill="E6E6E6"/>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1A6C1" w14:textId="77777777" w:rsidR="00B3026E" w:rsidRDefault="003B3D18">
    <w:pPr>
      <w:tabs>
        <w:tab w:val="center" w:pos="3227"/>
        <w:tab w:val="right" w:pos="998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t>4</w:t>
    </w:r>
    <w:r>
      <w:rPr>
        <w:color w:val="2B579A"/>
        <w:shd w:val="clear" w:color="auto" w:fill="E6E6E6"/>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ECBB7" w14:textId="77777777" w:rsidR="00B3026E" w:rsidRDefault="003B3D18">
    <w:pPr>
      <w:tabs>
        <w:tab w:val="center" w:pos="3227"/>
        <w:tab w:val="right" w:pos="998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t>4</w:t>
    </w:r>
    <w:r>
      <w:rPr>
        <w:color w:val="2B579A"/>
        <w:shd w:val="clear" w:color="auto" w:fill="E6E6E6"/>
      </w:rP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ABCDB" w14:textId="77777777" w:rsidR="00B3026E" w:rsidRDefault="003B3D18">
    <w:pPr>
      <w:spacing w:after="1369" w:line="259" w:lineRule="auto"/>
      <w:ind w:left="1081"/>
    </w:pPr>
    <w:r>
      <w:rPr>
        <w:rFonts w:ascii="Arial" w:eastAsia="Arial" w:hAnsi="Arial" w:cs="Arial"/>
      </w:rPr>
      <w:t xml:space="preserve">• </w:t>
    </w:r>
  </w:p>
  <w:p w14:paraId="0E0BDF93" w14:textId="77777777" w:rsidR="00B3026E" w:rsidRDefault="003B3D18">
    <w:pPr>
      <w:tabs>
        <w:tab w:val="center" w:pos="3227"/>
        <w:tab w:val="right" w:pos="996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18</w:t>
    </w:r>
    <w:r>
      <w:rPr>
        <w:color w:val="2B579A"/>
        <w:shd w:val="clear" w:color="auto" w:fill="E6E6E6"/>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72031" w14:textId="77777777" w:rsidR="00B3026E" w:rsidRDefault="003B3D18">
    <w:pPr>
      <w:tabs>
        <w:tab w:val="center" w:pos="3227"/>
        <w:tab w:val="right" w:pos="996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t>8</w:t>
    </w:r>
    <w:r>
      <w:rPr>
        <w:color w:val="2B579A"/>
        <w:shd w:val="clear" w:color="auto" w:fill="E6E6E6"/>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BFC99" w14:textId="77777777" w:rsidR="00B3026E" w:rsidRDefault="003B3D18">
    <w:pPr>
      <w:spacing w:after="1369" w:line="259" w:lineRule="auto"/>
      <w:ind w:left="1081"/>
    </w:pPr>
    <w:r>
      <w:rPr>
        <w:rFonts w:ascii="Arial" w:eastAsia="Arial" w:hAnsi="Arial" w:cs="Arial"/>
      </w:rPr>
      <w:t xml:space="preserve">• </w:t>
    </w:r>
  </w:p>
  <w:p w14:paraId="3DC63AC5" w14:textId="77777777" w:rsidR="00B3026E" w:rsidRDefault="003B3D18">
    <w:pPr>
      <w:tabs>
        <w:tab w:val="center" w:pos="3227"/>
        <w:tab w:val="right" w:pos="9968"/>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18</w:t>
    </w:r>
    <w:r>
      <w:rPr>
        <w:color w:val="2B579A"/>
        <w:shd w:val="clear" w:color="auto" w:fill="E6E6E6"/>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9FAFB" w14:textId="77777777" w:rsidR="00B3026E" w:rsidRDefault="003B3D18">
    <w:pPr>
      <w:tabs>
        <w:tab w:val="center" w:pos="3227"/>
        <w:tab w:val="right" w:pos="9974"/>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t>4</w:t>
    </w:r>
    <w:r>
      <w:rPr>
        <w:color w:val="2B579A"/>
        <w:shd w:val="clear" w:color="auto" w:fill="E6E6E6"/>
      </w:rP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107DC" w14:textId="77777777" w:rsidR="00B3026E" w:rsidRDefault="003B3D18">
    <w:pPr>
      <w:tabs>
        <w:tab w:val="center" w:pos="3227"/>
        <w:tab w:val="right" w:pos="9974"/>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t>4</w:t>
    </w:r>
    <w:r>
      <w:rPr>
        <w:color w:val="2B579A"/>
        <w:shd w:val="clear" w:color="auto" w:fill="E6E6E6"/>
      </w:rP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7B066" w14:textId="77777777" w:rsidR="00B3026E" w:rsidRDefault="003B3D18">
    <w:pPr>
      <w:tabs>
        <w:tab w:val="center" w:pos="3227"/>
        <w:tab w:val="right" w:pos="9974"/>
      </w:tabs>
      <w:spacing w:line="259" w:lineRule="auto"/>
    </w:pPr>
    <w:r>
      <w:rPr>
        <w:sz w:val="22"/>
      </w:rPr>
      <w:tab/>
    </w:r>
    <w:r>
      <w:t xml:space="preserve"> </w:t>
    </w:r>
    <w:r>
      <w:tab/>
    </w:r>
    <w:r>
      <w:rPr>
        <w:color w:val="2B579A"/>
        <w:shd w:val="clear" w:color="auto" w:fill="E6E6E6"/>
      </w:rPr>
      <w:fldChar w:fldCharType="begin"/>
    </w:r>
    <w:r>
      <w:instrText xml:space="preserve"> PAGE   \* MERGEFORMAT </w:instrText>
    </w:r>
    <w:r>
      <w:rPr>
        <w:color w:val="2B579A"/>
        <w:shd w:val="clear" w:color="auto" w:fill="E6E6E6"/>
      </w:rPr>
      <w:fldChar w:fldCharType="separate"/>
    </w:r>
    <w:r>
      <w:t>1</w:t>
    </w:r>
    <w:r>
      <w:t>4</w:t>
    </w:r>
    <w:r>
      <w:rPr>
        <w:color w:val="2B579A"/>
        <w:shd w:val="clear" w:color="auto" w:fill="E6E6E6"/>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6FE43" w14:textId="77777777" w:rsidR="004F37A7" w:rsidRDefault="004F37A7">
      <w:r>
        <w:separator/>
      </w:r>
    </w:p>
  </w:footnote>
  <w:footnote w:type="continuationSeparator" w:id="0">
    <w:p w14:paraId="5A6E21D3" w14:textId="77777777" w:rsidR="004F37A7" w:rsidRDefault="004F37A7">
      <w:r>
        <w:continuationSeparator/>
      </w:r>
    </w:p>
  </w:footnote>
  <w:footnote w:type="continuationNotice" w:id="1">
    <w:p w14:paraId="00F21FB3" w14:textId="77777777" w:rsidR="004F37A7" w:rsidRDefault="004F37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407A8" w14:textId="77777777" w:rsidR="00B3026E" w:rsidRDefault="00B3026E">
    <w:pPr>
      <w:spacing w:after="160" w:line="259"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DF23E" w14:textId="77777777" w:rsidR="00B3026E" w:rsidRDefault="00B3026E">
    <w:pPr>
      <w:spacing w:after="160" w:line="259" w:lineRule="aut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F779" w14:textId="77777777" w:rsidR="00B3026E" w:rsidRDefault="00B3026E">
    <w:pPr>
      <w:spacing w:after="160" w:line="259"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FB140" w14:textId="77777777" w:rsidR="00B3026E" w:rsidRDefault="00B3026E">
    <w:pPr>
      <w:spacing w:after="160" w:line="259" w:lineRule="au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6B07B" w14:textId="77777777" w:rsidR="00B3026E" w:rsidRDefault="00B3026E">
    <w:pPr>
      <w:spacing w:after="160" w:line="259" w:lineRule="aut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640A1" w14:textId="77777777" w:rsidR="00B3026E" w:rsidRDefault="00B3026E">
    <w:pPr>
      <w:spacing w:after="160" w:line="259" w:lineRule="aut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20425" w14:textId="77777777" w:rsidR="00B3026E" w:rsidRDefault="00B3026E">
    <w:pPr>
      <w:spacing w:after="160" w:line="259" w:lineRule="aut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479D5" w14:textId="77777777" w:rsidR="00B3026E" w:rsidRDefault="00B3026E">
    <w:pPr>
      <w:spacing w:after="160" w:line="259" w:lineRule="aut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5924" w14:textId="77777777" w:rsidR="00B3026E" w:rsidRDefault="00B3026E">
    <w:pPr>
      <w:spacing w:after="160" w:line="259" w:lineRule="aut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B6A29" w14:textId="77777777" w:rsidR="00B3026E" w:rsidRDefault="00B3026E">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9471A" w14:textId="77777777" w:rsidR="00B3026E" w:rsidRDefault="00B3026E">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BBD3E" w14:textId="77777777" w:rsidR="00B3026E" w:rsidRDefault="00B3026E">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BB9B5" w14:textId="77777777" w:rsidR="00B3026E" w:rsidRDefault="003B3D18">
    <w:pPr>
      <w:spacing w:after="427" w:line="259" w:lineRule="auto"/>
    </w:pPr>
    <w:r>
      <w:t xml:space="preserve"> </w:t>
    </w:r>
  </w:p>
  <w:p w14:paraId="1F003E68" w14:textId="77777777" w:rsidR="00B3026E" w:rsidRDefault="003B3D18">
    <w:pPr>
      <w:spacing w:line="259" w:lineRule="auto"/>
      <w:ind w:left="1081"/>
    </w:pP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0A125" w14:textId="77777777" w:rsidR="00B3026E" w:rsidRDefault="003B3D18">
    <w:pPr>
      <w:spacing w:after="427" w:line="259" w:lineRule="auto"/>
    </w:pPr>
    <w:r>
      <w:t xml:space="preserve"> </w:t>
    </w:r>
  </w:p>
  <w:p w14:paraId="54C2FF5A" w14:textId="564BD248" w:rsidR="00B3026E" w:rsidRDefault="00B3026E" w:rsidP="009527C4">
    <w:pPr>
      <w:spacing w:line="259"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23414" w14:textId="77777777" w:rsidR="00B3026E" w:rsidRDefault="00B3026E">
    <w:pPr>
      <w:spacing w:after="160" w:line="259"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B2A4" w14:textId="77777777" w:rsidR="00B3026E" w:rsidRDefault="00B3026E">
    <w:pPr>
      <w:spacing w:after="160" w:line="259"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A1579" w14:textId="77777777" w:rsidR="00B3026E" w:rsidRDefault="00B3026E">
    <w:pPr>
      <w:spacing w:after="160" w:line="259"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DA31D" w14:textId="77777777" w:rsidR="00B3026E" w:rsidRDefault="003B3D18">
    <w:pPr>
      <w:spacing w:after="427" w:line="259" w:lineRule="auto"/>
    </w:pPr>
    <w:r>
      <w:t xml:space="preserve"> </w:t>
    </w:r>
  </w:p>
  <w:p w14:paraId="70776493" w14:textId="4AA6FB81" w:rsidR="00B3026E" w:rsidRDefault="00B3026E">
    <w:pPr>
      <w:spacing w:line="259" w:lineRule="auto"/>
      <w:ind w:left="1081"/>
    </w:pPr>
  </w:p>
</w:hdr>
</file>

<file path=word/intelligence2.xml><?xml version="1.0" encoding="utf-8"?>
<int2:intelligence xmlns:int2="http://schemas.microsoft.com/office/intelligence/2020/intelligence" xmlns:oel="http://schemas.microsoft.com/office/2019/extlst">
  <int2:observations>
    <int2:textHash int2:hashCode="yBb/y/AbvJOmFw" int2:id="WP8GyYBB">
      <int2:state int2:value="Rejected" int2:type="AugLoop_Text_Critique"/>
    </int2:textHash>
    <int2:textHash int2:hashCode="sUYWJn36tOOBMU" int2:id="q88cG8Z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F5BA"/>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366F92"/>
    <w:multiLevelType w:val="hybridMultilevel"/>
    <w:tmpl w:val="0436EA3A"/>
    <w:lvl w:ilvl="0" w:tplc="34090001">
      <w:start w:val="1"/>
      <w:numFmt w:val="bullet"/>
      <w:lvlText w:val=""/>
      <w:lvlJc w:val="left"/>
      <w:pPr>
        <w:ind w:left="2881" w:hanging="360"/>
      </w:pPr>
      <w:rPr>
        <w:rFonts w:ascii="Symbol" w:hAnsi="Symbol" w:hint="default"/>
      </w:rPr>
    </w:lvl>
    <w:lvl w:ilvl="1" w:tplc="34090003">
      <w:start w:val="1"/>
      <w:numFmt w:val="bullet"/>
      <w:lvlText w:val="o"/>
      <w:lvlJc w:val="left"/>
      <w:pPr>
        <w:ind w:left="3601" w:hanging="360"/>
      </w:pPr>
      <w:rPr>
        <w:rFonts w:ascii="Courier New" w:hAnsi="Courier New" w:cs="Courier New" w:hint="default"/>
      </w:rPr>
    </w:lvl>
    <w:lvl w:ilvl="2" w:tplc="34090005" w:tentative="1">
      <w:start w:val="1"/>
      <w:numFmt w:val="bullet"/>
      <w:lvlText w:val=""/>
      <w:lvlJc w:val="left"/>
      <w:pPr>
        <w:ind w:left="4321" w:hanging="360"/>
      </w:pPr>
      <w:rPr>
        <w:rFonts w:ascii="Wingdings" w:hAnsi="Wingdings" w:hint="default"/>
      </w:rPr>
    </w:lvl>
    <w:lvl w:ilvl="3" w:tplc="34090001" w:tentative="1">
      <w:start w:val="1"/>
      <w:numFmt w:val="bullet"/>
      <w:lvlText w:val=""/>
      <w:lvlJc w:val="left"/>
      <w:pPr>
        <w:ind w:left="5041" w:hanging="360"/>
      </w:pPr>
      <w:rPr>
        <w:rFonts w:ascii="Symbol" w:hAnsi="Symbol" w:hint="default"/>
      </w:rPr>
    </w:lvl>
    <w:lvl w:ilvl="4" w:tplc="34090003" w:tentative="1">
      <w:start w:val="1"/>
      <w:numFmt w:val="bullet"/>
      <w:lvlText w:val="o"/>
      <w:lvlJc w:val="left"/>
      <w:pPr>
        <w:ind w:left="5761" w:hanging="360"/>
      </w:pPr>
      <w:rPr>
        <w:rFonts w:ascii="Courier New" w:hAnsi="Courier New" w:cs="Courier New" w:hint="default"/>
      </w:rPr>
    </w:lvl>
    <w:lvl w:ilvl="5" w:tplc="34090005" w:tentative="1">
      <w:start w:val="1"/>
      <w:numFmt w:val="bullet"/>
      <w:lvlText w:val=""/>
      <w:lvlJc w:val="left"/>
      <w:pPr>
        <w:ind w:left="6481" w:hanging="360"/>
      </w:pPr>
      <w:rPr>
        <w:rFonts w:ascii="Wingdings" w:hAnsi="Wingdings" w:hint="default"/>
      </w:rPr>
    </w:lvl>
    <w:lvl w:ilvl="6" w:tplc="34090001" w:tentative="1">
      <w:start w:val="1"/>
      <w:numFmt w:val="bullet"/>
      <w:lvlText w:val=""/>
      <w:lvlJc w:val="left"/>
      <w:pPr>
        <w:ind w:left="7201" w:hanging="360"/>
      </w:pPr>
      <w:rPr>
        <w:rFonts w:ascii="Symbol" w:hAnsi="Symbol" w:hint="default"/>
      </w:rPr>
    </w:lvl>
    <w:lvl w:ilvl="7" w:tplc="34090003" w:tentative="1">
      <w:start w:val="1"/>
      <w:numFmt w:val="bullet"/>
      <w:lvlText w:val="o"/>
      <w:lvlJc w:val="left"/>
      <w:pPr>
        <w:ind w:left="7921" w:hanging="360"/>
      </w:pPr>
      <w:rPr>
        <w:rFonts w:ascii="Courier New" w:hAnsi="Courier New" w:cs="Courier New" w:hint="default"/>
      </w:rPr>
    </w:lvl>
    <w:lvl w:ilvl="8" w:tplc="34090005" w:tentative="1">
      <w:start w:val="1"/>
      <w:numFmt w:val="bullet"/>
      <w:lvlText w:val=""/>
      <w:lvlJc w:val="left"/>
      <w:pPr>
        <w:ind w:left="8641" w:hanging="360"/>
      </w:pPr>
      <w:rPr>
        <w:rFonts w:ascii="Wingdings" w:hAnsi="Wingdings" w:hint="default"/>
      </w:rPr>
    </w:lvl>
  </w:abstractNum>
  <w:abstractNum w:abstractNumId="2" w15:restartNumberingAfterBreak="0">
    <w:nsid w:val="0479E1F6"/>
    <w:multiLevelType w:val="multilevel"/>
    <w:tmpl w:val="FE103A46"/>
    <w:lvl w:ilvl="0">
      <w:start w:val="3"/>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0D321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850028"/>
    <w:multiLevelType w:val="hybridMultilevel"/>
    <w:tmpl w:val="61DCC6A0"/>
    <w:lvl w:ilvl="0" w:tplc="76B0DE3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0A3A6">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5A811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32BEE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46666A">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D6337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52D1A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6E0A6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9A9012">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253D24"/>
    <w:multiLevelType w:val="hybridMultilevel"/>
    <w:tmpl w:val="A5E832C4"/>
    <w:lvl w:ilvl="0" w:tplc="D46A5D56">
      <w:start w:val="1"/>
      <w:numFmt w:val="bullet"/>
      <w:lvlText w:val="•"/>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839DC">
      <w:start w:val="1"/>
      <w:numFmt w:val="bullet"/>
      <w:lvlText w:val="o"/>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58057A">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B0AFC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8E31CE">
      <w:start w:val="1"/>
      <w:numFmt w:val="bullet"/>
      <w:lvlText w:val="o"/>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CB962">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98712E">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4CB6C0">
      <w:start w:val="1"/>
      <w:numFmt w:val="bullet"/>
      <w:lvlText w:val="o"/>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38BC60">
      <w:start w:val="1"/>
      <w:numFmt w:val="bullet"/>
      <w:lvlText w:val="▪"/>
      <w:lvlJc w:val="left"/>
      <w:pPr>
        <w:ind w:left="7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5973E9"/>
    <w:multiLevelType w:val="hybridMultilevel"/>
    <w:tmpl w:val="FFFFFFFF"/>
    <w:lvl w:ilvl="0" w:tplc="472E3922">
      <w:start w:val="1"/>
      <w:numFmt w:val="decimal"/>
      <w:lvlText w:val="%1."/>
      <w:lvlJc w:val="left"/>
      <w:pPr>
        <w:ind w:left="2880" w:hanging="360"/>
      </w:pPr>
    </w:lvl>
    <w:lvl w:ilvl="1" w:tplc="387E90D4">
      <w:start w:val="1"/>
      <w:numFmt w:val="lowerLetter"/>
      <w:lvlText w:val="%2."/>
      <w:lvlJc w:val="left"/>
      <w:pPr>
        <w:ind w:left="3240" w:hanging="360"/>
      </w:pPr>
    </w:lvl>
    <w:lvl w:ilvl="2" w:tplc="BB72A122">
      <w:start w:val="1"/>
      <w:numFmt w:val="lowerRoman"/>
      <w:lvlText w:val="%3."/>
      <w:lvlJc w:val="right"/>
      <w:pPr>
        <w:ind w:left="3960" w:hanging="180"/>
      </w:pPr>
    </w:lvl>
    <w:lvl w:ilvl="3" w:tplc="1D70D9E0">
      <w:start w:val="1"/>
      <w:numFmt w:val="decimal"/>
      <w:lvlText w:val="%4."/>
      <w:lvlJc w:val="left"/>
      <w:pPr>
        <w:ind w:left="4680" w:hanging="360"/>
      </w:pPr>
    </w:lvl>
    <w:lvl w:ilvl="4" w:tplc="ECBEF33E">
      <w:start w:val="1"/>
      <w:numFmt w:val="lowerLetter"/>
      <w:lvlText w:val="%5."/>
      <w:lvlJc w:val="left"/>
      <w:pPr>
        <w:ind w:left="5400" w:hanging="360"/>
      </w:pPr>
    </w:lvl>
    <w:lvl w:ilvl="5" w:tplc="2B6412D4">
      <w:start w:val="1"/>
      <w:numFmt w:val="lowerRoman"/>
      <w:lvlText w:val="%6."/>
      <w:lvlJc w:val="right"/>
      <w:pPr>
        <w:ind w:left="6120" w:hanging="180"/>
      </w:pPr>
    </w:lvl>
    <w:lvl w:ilvl="6" w:tplc="930E28AE">
      <w:start w:val="1"/>
      <w:numFmt w:val="decimal"/>
      <w:lvlText w:val="%7."/>
      <w:lvlJc w:val="left"/>
      <w:pPr>
        <w:ind w:left="6840" w:hanging="360"/>
      </w:pPr>
    </w:lvl>
    <w:lvl w:ilvl="7" w:tplc="1D00F4B4">
      <w:start w:val="1"/>
      <w:numFmt w:val="lowerLetter"/>
      <w:lvlText w:val="%8."/>
      <w:lvlJc w:val="left"/>
      <w:pPr>
        <w:ind w:left="7560" w:hanging="360"/>
      </w:pPr>
    </w:lvl>
    <w:lvl w:ilvl="8" w:tplc="609A478E">
      <w:start w:val="1"/>
      <w:numFmt w:val="lowerRoman"/>
      <w:lvlText w:val="%9."/>
      <w:lvlJc w:val="right"/>
      <w:pPr>
        <w:ind w:left="8280" w:hanging="180"/>
      </w:pPr>
    </w:lvl>
  </w:abstractNum>
  <w:abstractNum w:abstractNumId="7" w15:restartNumberingAfterBreak="0">
    <w:nsid w:val="10D85726"/>
    <w:multiLevelType w:val="hybridMultilevel"/>
    <w:tmpl w:val="3250AB92"/>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8" w15:restartNumberingAfterBreak="0">
    <w:nsid w:val="12A73346"/>
    <w:multiLevelType w:val="hybridMultilevel"/>
    <w:tmpl w:val="6AC211BE"/>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9" w15:restartNumberingAfterBreak="0">
    <w:nsid w:val="12DA56F4"/>
    <w:multiLevelType w:val="hybridMultilevel"/>
    <w:tmpl w:val="1AE6607C"/>
    <w:lvl w:ilvl="0" w:tplc="241EF08A">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3601" w:hanging="360"/>
      </w:pPr>
      <w:rPr>
        <w:rFonts w:ascii="Courier New" w:hAnsi="Courier New" w:cs="Courier New" w:hint="default"/>
      </w:rPr>
    </w:lvl>
    <w:lvl w:ilvl="2" w:tplc="34090005" w:tentative="1">
      <w:start w:val="1"/>
      <w:numFmt w:val="bullet"/>
      <w:lvlText w:val=""/>
      <w:lvlJc w:val="left"/>
      <w:pPr>
        <w:ind w:left="4321" w:hanging="360"/>
      </w:pPr>
      <w:rPr>
        <w:rFonts w:ascii="Wingdings" w:hAnsi="Wingdings" w:hint="default"/>
      </w:rPr>
    </w:lvl>
    <w:lvl w:ilvl="3" w:tplc="34090001">
      <w:start w:val="1"/>
      <w:numFmt w:val="bullet"/>
      <w:lvlText w:val=""/>
      <w:lvlJc w:val="left"/>
      <w:pPr>
        <w:ind w:left="5041" w:hanging="360"/>
      </w:pPr>
      <w:rPr>
        <w:rFonts w:ascii="Symbol" w:hAnsi="Symbol" w:hint="default"/>
      </w:rPr>
    </w:lvl>
    <w:lvl w:ilvl="4" w:tplc="34090003">
      <w:start w:val="1"/>
      <w:numFmt w:val="bullet"/>
      <w:lvlText w:val="o"/>
      <w:lvlJc w:val="left"/>
      <w:pPr>
        <w:ind w:left="5761" w:hanging="360"/>
      </w:pPr>
      <w:rPr>
        <w:rFonts w:ascii="Courier New" w:hAnsi="Courier New" w:cs="Courier New" w:hint="default"/>
      </w:rPr>
    </w:lvl>
    <w:lvl w:ilvl="5" w:tplc="34090005" w:tentative="1">
      <w:start w:val="1"/>
      <w:numFmt w:val="bullet"/>
      <w:lvlText w:val=""/>
      <w:lvlJc w:val="left"/>
      <w:pPr>
        <w:ind w:left="6481" w:hanging="360"/>
      </w:pPr>
      <w:rPr>
        <w:rFonts w:ascii="Wingdings" w:hAnsi="Wingdings" w:hint="default"/>
      </w:rPr>
    </w:lvl>
    <w:lvl w:ilvl="6" w:tplc="34090001" w:tentative="1">
      <w:start w:val="1"/>
      <w:numFmt w:val="bullet"/>
      <w:lvlText w:val=""/>
      <w:lvlJc w:val="left"/>
      <w:pPr>
        <w:ind w:left="7201" w:hanging="360"/>
      </w:pPr>
      <w:rPr>
        <w:rFonts w:ascii="Symbol" w:hAnsi="Symbol" w:hint="default"/>
      </w:rPr>
    </w:lvl>
    <w:lvl w:ilvl="7" w:tplc="34090003" w:tentative="1">
      <w:start w:val="1"/>
      <w:numFmt w:val="bullet"/>
      <w:lvlText w:val="o"/>
      <w:lvlJc w:val="left"/>
      <w:pPr>
        <w:ind w:left="7921" w:hanging="360"/>
      </w:pPr>
      <w:rPr>
        <w:rFonts w:ascii="Courier New" w:hAnsi="Courier New" w:cs="Courier New" w:hint="default"/>
      </w:rPr>
    </w:lvl>
    <w:lvl w:ilvl="8" w:tplc="34090005" w:tentative="1">
      <w:start w:val="1"/>
      <w:numFmt w:val="bullet"/>
      <w:lvlText w:val=""/>
      <w:lvlJc w:val="left"/>
      <w:pPr>
        <w:ind w:left="8641" w:hanging="360"/>
      </w:pPr>
      <w:rPr>
        <w:rFonts w:ascii="Wingdings" w:hAnsi="Wingdings" w:hint="default"/>
      </w:rPr>
    </w:lvl>
  </w:abstractNum>
  <w:abstractNum w:abstractNumId="10" w15:restartNumberingAfterBreak="0">
    <w:nsid w:val="13AF5A58"/>
    <w:multiLevelType w:val="hybridMultilevel"/>
    <w:tmpl w:val="5DEE0A80"/>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14FD587B"/>
    <w:multiLevelType w:val="hybridMultilevel"/>
    <w:tmpl w:val="77E4D4A6"/>
    <w:lvl w:ilvl="0" w:tplc="241EF08A">
      <w:start w:val="1"/>
      <w:numFmt w:val="bullet"/>
      <w:lvlText w:val="•"/>
      <w:lvlJc w:val="left"/>
      <w:pPr>
        <w:ind w:left="51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090003" w:tentative="1">
      <w:start w:val="1"/>
      <w:numFmt w:val="bullet"/>
      <w:lvlText w:val="o"/>
      <w:lvlJc w:val="left"/>
      <w:pPr>
        <w:ind w:left="3661" w:hanging="360"/>
      </w:pPr>
      <w:rPr>
        <w:rFonts w:ascii="Courier New" w:hAnsi="Courier New" w:cs="Courier New" w:hint="default"/>
      </w:rPr>
    </w:lvl>
    <w:lvl w:ilvl="2" w:tplc="34090005" w:tentative="1">
      <w:start w:val="1"/>
      <w:numFmt w:val="bullet"/>
      <w:lvlText w:val=""/>
      <w:lvlJc w:val="left"/>
      <w:pPr>
        <w:ind w:left="4381" w:hanging="360"/>
      </w:pPr>
      <w:rPr>
        <w:rFonts w:ascii="Wingdings" w:hAnsi="Wingdings" w:hint="default"/>
      </w:rPr>
    </w:lvl>
    <w:lvl w:ilvl="3" w:tplc="34090001">
      <w:start w:val="1"/>
      <w:numFmt w:val="bullet"/>
      <w:lvlText w:val=""/>
      <w:lvlJc w:val="left"/>
      <w:pPr>
        <w:ind w:left="5101" w:hanging="360"/>
      </w:pPr>
      <w:rPr>
        <w:rFonts w:ascii="Symbol" w:hAnsi="Symbol" w:hint="default"/>
      </w:rPr>
    </w:lvl>
    <w:lvl w:ilvl="4" w:tplc="34090003" w:tentative="1">
      <w:start w:val="1"/>
      <w:numFmt w:val="bullet"/>
      <w:lvlText w:val="o"/>
      <w:lvlJc w:val="left"/>
      <w:pPr>
        <w:ind w:left="5821" w:hanging="360"/>
      </w:pPr>
      <w:rPr>
        <w:rFonts w:ascii="Courier New" w:hAnsi="Courier New" w:cs="Courier New" w:hint="default"/>
      </w:rPr>
    </w:lvl>
    <w:lvl w:ilvl="5" w:tplc="34090005" w:tentative="1">
      <w:start w:val="1"/>
      <w:numFmt w:val="bullet"/>
      <w:lvlText w:val=""/>
      <w:lvlJc w:val="left"/>
      <w:pPr>
        <w:ind w:left="6541" w:hanging="360"/>
      </w:pPr>
      <w:rPr>
        <w:rFonts w:ascii="Wingdings" w:hAnsi="Wingdings" w:hint="default"/>
      </w:rPr>
    </w:lvl>
    <w:lvl w:ilvl="6" w:tplc="34090001" w:tentative="1">
      <w:start w:val="1"/>
      <w:numFmt w:val="bullet"/>
      <w:lvlText w:val=""/>
      <w:lvlJc w:val="left"/>
      <w:pPr>
        <w:ind w:left="7261" w:hanging="360"/>
      </w:pPr>
      <w:rPr>
        <w:rFonts w:ascii="Symbol" w:hAnsi="Symbol" w:hint="default"/>
      </w:rPr>
    </w:lvl>
    <w:lvl w:ilvl="7" w:tplc="34090003" w:tentative="1">
      <w:start w:val="1"/>
      <w:numFmt w:val="bullet"/>
      <w:lvlText w:val="o"/>
      <w:lvlJc w:val="left"/>
      <w:pPr>
        <w:ind w:left="7981" w:hanging="360"/>
      </w:pPr>
      <w:rPr>
        <w:rFonts w:ascii="Courier New" w:hAnsi="Courier New" w:cs="Courier New" w:hint="default"/>
      </w:rPr>
    </w:lvl>
    <w:lvl w:ilvl="8" w:tplc="34090005" w:tentative="1">
      <w:start w:val="1"/>
      <w:numFmt w:val="bullet"/>
      <w:lvlText w:val=""/>
      <w:lvlJc w:val="left"/>
      <w:pPr>
        <w:ind w:left="8701" w:hanging="360"/>
      </w:pPr>
      <w:rPr>
        <w:rFonts w:ascii="Wingdings" w:hAnsi="Wingdings" w:hint="default"/>
      </w:rPr>
    </w:lvl>
  </w:abstractNum>
  <w:abstractNum w:abstractNumId="12" w15:restartNumberingAfterBreak="0">
    <w:nsid w:val="167D5C07"/>
    <w:multiLevelType w:val="hybridMultilevel"/>
    <w:tmpl w:val="8CF4CE84"/>
    <w:lvl w:ilvl="0" w:tplc="3409000F">
      <w:start w:val="1"/>
      <w:numFmt w:val="decimal"/>
      <w:lvlText w:val="%1."/>
      <w:lvlJc w:val="lef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3" w15:restartNumberingAfterBreak="0">
    <w:nsid w:val="16962575"/>
    <w:multiLevelType w:val="hybridMultilevel"/>
    <w:tmpl w:val="5CDAA63A"/>
    <w:lvl w:ilvl="0" w:tplc="AF8E48B2">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94F7A2">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5488BE">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96B4A0">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1E0378">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88E5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E6D9BE">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E63D9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280F5A">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70961CD"/>
    <w:multiLevelType w:val="hybridMultilevel"/>
    <w:tmpl w:val="8146FB1A"/>
    <w:lvl w:ilvl="0" w:tplc="DADA81BA">
      <w:start w:val="100"/>
      <w:numFmt w:val="decimal"/>
      <w:lvlText w:val="%1"/>
      <w:lvlJc w:val="left"/>
      <w:pPr>
        <w:ind w:left="240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2DB4A2AE">
      <w:start w:val="1"/>
      <w:numFmt w:val="lowerLetter"/>
      <w:lvlText w:val="%2"/>
      <w:lvlJc w:val="left"/>
      <w:pPr>
        <w:ind w:left="277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6898F6A4">
      <w:start w:val="1"/>
      <w:numFmt w:val="lowerRoman"/>
      <w:lvlText w:val="%3"/>
      <w:lvlJc w:val="left"/>
      <w:pPr>
        <w:ind w:left="349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A47A8358">
      <w:start w:val="1"/>
      <w:numFmt w:val="decimal"/>
      <w:lvlText w:val="%4"/>
      <w:lvlJc w:val="left"/>
      <w:pPr>
        <w:ind w:left="421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4B9AC72C">
      <w:start w:val="1"/>
      <w:numFmt w:val="lowerLetter"/>
      <w:lvlText w:val="%5"/>
      <w:lvlJc w:val="left"/>
      <w:pPr>
        <w:ind w:left="493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968AA944">
      <w:start w:val="1"/>
      <w:numFmt w:val="lowerRoman"/>
      <w:lvlText w:val="%6"/>
      <w:lvlJc w:val="left"/>
      <w:pPr>
        <w:ind w:left="565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0D90A0E2">
      <w:start w:val="1"/>
      <w:numFmt w:val="decimal"/>
      <w:lvlText w:val="%7"/>
      <w:lvlJc w:val="left"/>
      <w:pPr>
        <w:ind w:left="637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771E5BA6">
      <w:start w:val="1"/>
      <w:numFmt w:val="lowerLetter"/>
      <w:lvlText w:val="%8"/>
      <w:lvlJc w:val="left"/>
      <w:pPr>
        <w:ind w:left="709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558BC7C">
      <w:start w:val="1"/>
      <w:numFmt w:val="lowerRoman"/>
      <w:lvlText w:val="%9"/>
      <w:lvlJc w:val="left"/>
      <w:pPr>
        <w:ind w:left="781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1A9491F6"/>
    <w:multiLevelType w:val="hybridMultilevel"/>
    <w:tmpl w:val="0DB07D3A"/>
    <w:lvl w:ilvl="0" w:tplc="A93627C0">
      <w:start w:val="1"/>
      <w:numFmt w:val="bullet"/>
      <w:lvlText w:val="•"/>
      <w:lvlJc w:val="left"/>
      <w:pPr>
        <w:ind w:left="1441" w:hanging="360"/>
      </w:pPr>
      <w:rPr>
        <w:rFonts w:ascii="Arial" w:hAnsi="Arial" w:hint="default"/>
      </w:rPr>
    </w:lvl>
    <w:lvl w:ilvl="1" w:tplc="48569D60">
      <w:start w:val="1"/>
      <w:numFmt w:val="bullet"/>
      <w:lvlText w:val="o"/>
      <w:lvlJc w:val="left"/>
      <w:pPr>
        <w:ind w:left="1440" w:hanging="360"/>
      </w:pPr>
      <w:rPr>
        <w:rFonts w:ascii="Courier New" w:hAnsi="Courier New" w:hint="default"/>
      </w:rPr>
    </w:lvl>
    <w:lvl w:ilvl="2" w:tplc="05D4FD58">
      <w:start w:val="1"/>
      <w:numFmt w:val="bullet"/>
      <w:lvlText w:val=""/>
      <w:lvlJc w:val="left"/>
      <w:pPr>
        <w:ind w:left="2160" w:hanging="360"/>
      </w:pPr>
      <w:rPr>
        <w:rFonts w:ascii="Wingdings" w:hAnsi="Wingdings" w:hint="default"/>
      </w:rPr>
    </w:lvl>
    <w:lvl w:ilvl="3" w:tplc="D046B384">
      <w:start w:val="1"/>
      <w:numFmt w:val="bullet"/>
      <w:lvlText w:val=""/>
      <w:lvlJc w:val="left"/>
      <w:pPr>
        <w:ind w:left="2880" w:hanging="360"/>
      </w:pPr>
      <w:rPr>
        <w:rFonts w:ascii="Symbol" w:hAnsi="Symbol" w:hint="default"/>
      </w:rPr>
    </w:lvl>
    <w:lvl w:ilvl="4" w:tplc="7BD4F8AC">
      <w:start w:val="1"/>
      <w:numFmt w:val="bullet"/>
      <w:lvlText w:val="o"/>
      <w:lvlJc w:val="left"/>
      <w:pPr>
        <w:ind w:left="3600" w:hanging="360"/>
      </w:pPr>
      <w:rPr>
        <w:rFonts w:ascii="Courier New" w:hAnsi="Courier New" w:hint="default"/>
      </w:rPr>
    </w:lvl>
    <w:lvl w:ilvl="5" w:tplc="943A0038">
      <w:start w:val="1"/>
      <w:numFmt w:val="bullet"/>
      <w:lvlText w:val=""/>
      <w:lvlJc w:val="left"/>
      <w:pPr>
        <w:ind w:left="4320" w:hanging="360"/>
      </w:pPr>
      <w:rPr>
        <w:rFonts w:ascii="Wingdings" w:hAnsi="Wingdings" w:hint="default"/>
      </w:rPr>
    </w:lvl>
    <w:lvl w:ilvl="6" w:tplc="AEA2FDA4">
      <w:start w:val="1"/>
      <w:numFmt w:val="bullet"/>
      <w:lvlText w:val=""/>
      <w:lvlJc w:val="left"/>
      <w:pPr>
        <w:ind w:left="5040" w:hanging="360"/>
      </w:pPr>
      <w:rPr>
        <w:rFonts w:ascii="Symbol" w:hAnsi="Symbol" w:hint="default"/>
      </w:rPr>
    </w:lvl>
    <w:lvl w:ilvl="7" w:tplc="2C54222A">
      <w:start w:val="1"/>
      <w:numFmt w:val="bullet"/>
      <w:lvlText w:val="o"/>
      <w:lvlJc w:val="left"/>
      <w:pPr>
        <w:ind w:left="5760" w:hanging="360"/>
      </w:pPr>
      <w:rPr>
        <w:rFonts w:ascii="Courier New" w:hAnsi="Courier New" w:hint="default"/>
      </w:rPr>
    </w:lvl>
    <w:lvl w:ilvl="8" w:tplc="01BE507C">
      <w:start w:val="1"/>
      <w:numFmt w:val="bullet"/>
      <w:lvlText w:val=""/>
      <w:lvlJc w:val="left"/>
      <w:pPr>
        <w:ind w:left="6480" w:hanging="360"/>
      </w:pPr>
      <w:rPr>
        <w:rFonts w:ascii="Wingdings" w:hAnsi="Wingdings" w:hint="default"/>
      </w:rPr>
    </w:lvl>
  </w:abstractNum>
  <w:abstractNum w:abstractNumId="16" w15:restartNumberingAfterBreak="0">
    <w:nsid w:val="1C054CD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1D405B0C"/>
    <w:multiLevelType w:val="hybridMultilevel"/>
    <w:tmpl w:val="294252A4"/>
    <w:lvl w:ilvl="0" w:tplc="E4DC650A">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14260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42358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E29A5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2878E">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5A75D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9AF90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E0D5D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0E574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E580DFA"/>
    <w:multiLevelType w:val="multilevel"/>
    <w:tmpl w:val="FFFFFFFF"/>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19" w15:restartNumberingAfterBreak="0">
    <w:nsid w:val="2042391F"/>
    <w:multiLevelType w:val="hybridMultilevel"/>
    <w:tmpl w:val="18F4CF0E"/>
    <w:lvl w:ilvl="0" w:tplc="C78617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FC4D80">
      <w:start w:val="1"/>
      <w:numFmt w:val="lowerLetter"/>
      <w:lvlText w:val="%2"/>
      <w:lvlJc w:val="left"/>
      <w:pPr>
        <w:ind w:left="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CABD66">
      <w:start w:val="1"/>
      <w:numFmt w:val="lowerRoman"/>
      <w:lvlText w:val="%3"/>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3A29E2">
      <w:start w:val="1"/>
      <w:numFmt w:val="lowerLetter"/>
      <w:lvlRestart w:val="0"/>
      <w:lvlText w:val="%4."/>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46E884">
      <w:start w:val="1"/>
      <w:numFmt w:val="lowerLetter"/>
      <w:lvlText w:val="%5"/>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383BF4">
      <w:start w:val="1"/>
      <w:numFmt w:val="lowerRoman"/>
      <w:lvlText w:val="%6"/>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F0AB44">
      <w:start w:val="1"/>
      <w:numFmt w:val="decimal"/>
      <w:lvlText w:val="%7"/>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C28C96">
      <w:start w:val="1"/>
      <w:numFmt w:val="lowerLetter"/>
      <w:lvlText w:val="%8"/>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4C6AFA">
      <w:start w:val="1"/>
      <w:numFmt w:val="lowerRoman"/>
      <w:lvlText w:val="%9"/>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675B97"/>
    <w:multiLevelType w:val="hybridMultilevel"/>
    <w:tmpl w:val="FFFFFFFF"/>
    <w:lvl w:ilvl="0" w:tplc="872641F2">
      <w:start w:val="1"/>
      <w:numFmt w:val="decimal"/>
      <w:lvlText w:val="%1."/>
      <w:lvlJc w:val="left"/>
      <w:pPr>
        <w:ind w:left="2890" w:hanging="360"/>
      </w:pPr>
    </w:lvl>
    <w:lvl w:ilvl="1" w:tplc="37D2CE3A">
      <w:start w:val="1"/>
      <w:numFmt w:val="lowerLetter"/>
      <w:lvlText w:val="%2."/>
      <w:lvlJc w:val="left"/>
      <w:pPr>
        <w:ind w:left="3610" w:hanging="360"/>
      </w:pPr>
    </w:lvl>
    <w:lvl w:ilvl="2" w:tplc="2CC84090">
      <w:start w:val="1"/>
      <w:numFmt w:val="lowerRoman"/>
      <w:lvlText w:val="%3."/>
      <w:lvlJc w:val="right"/>
      <w:pPr>
        <w:ind w:left="4330" w:hanging="180"/>
      </w:pPr>
    </w:lvl>
    <w:lvl w:ilvl="3" w:tplc="2B443570">
      <w:start w:val="1"/>
      <w:numFmt w:val="decimal"/>
      <w:lvlText w:val="%4."/>
      <w:lvlJc w:val="left"/>
      <w:pPr>
        <w:ind w:left="5050" w:hanging="360"/>
      </w:pPr>
    </w:lvl>
    <w:lvl w:ilvl="4" w:tplc="5B1845C8">
      <w:start w:val="1"/>
      <w:numFmt w:val="lowerLetter"/>
      <w:lvlText w:val="%5."/>
      <w:lvlJc w:val="left"/>
      <w:pPr>
        <w:ind w:left="5770" w:hanging="360"/>
      </w:pPr>
    </w:lvl>
    <w:lvl w:ilvl="5" w:tplc="566E2C24">
      <w:start w:val="1"/>
      <w:numFmt w:val="lowerRoman"/>
      <w:lvlText w:val="%6."/>
      <w:lvlJc w:val="right"/>
      <w:pPr>
        <w:ind w:left="6490" w:hanging="180"/>
      </w:pPr>
    </w:lvl>
    <w:lvl w:ilvl="6" w:tplc="C136B874">
      <w:start w:val="1"/>
      <w:numFmt w:val="decimal"/>
      <w:lvlText w:val="%7."/>
      <w:lvlJc w:val="left"/>
      <w:pPr>
        <w:ind w:left="7210" w:hanging="360"/>
      </w:pPr>
    </w:lvl>
    <w:lvl w:ilvl="7" w:tplc="B4140754">
      <w:start w:val="1"/>
      <w:numFmt w:val="lowerLetter"/>
      <w:lvlText w:val="%8."/>
      <w:lvlJc w:val="left"/>
      <w:pPr>
        <w:ind w:left="7930" w:hanging="360"/>
      </w:pPr>
    </w:lvl>
    <w:lvl w:ilvl="8" w:tplc="A0405484">
      <w:start w:val="1"/>
      <w:numFmt w:val="lowerRoman"/>
      <w:lvlText w:val="%9."/>
      <w:lvlJc w:val="right"/>
      <w:pPr>
        <w:ind w:left="8650" w:hanging="180"/>
      </w:pPr>
    </w:lvl>
  </w:abstractNum>
  <w:abstractNum w:abstractNumId="21" w15:restartNumberingAfterBreak="0">
    <w:nsid w:val="20ED9A24"/>
    <w:multiLevelType w:val="hybridMultilevel"/>
    <w:tmpl w:val="FFFFFFFF"/>
    <w:lvl w:ilvl="0" w:tplc="0A7EDB8C">
      <w:start w:val="1"/>
      <w:numFmt w:val="decimal"/>
      <w:lvlText w:val="%1."/>
      <w:lvlJc w:val="left"/>
      <w:pPr>
        <w:ind w:left="2520" w:hanging="360"/>
      </w:pPr>
    </w:lvl>
    <w:lvl w:ilvl="1" w:tplc="38545D68">
      <w:start w:val="1"/>
      <w:numFmt w:val="lowerLetter"/>
      <w:lvlText w:val="%2."/>
      <w:lvlJc w:val="left"/>
      <w:pPr>
        <w:ind w:left="3240" w:hanging="360"/>
      </w:pPr>
    </w:lvl>
    <w:lvl w:ilvl="2" w:tplc="DBE69CF4">
      <w:start w:val="1"/>
      <w:numFmt w:val="lowerRoman"/>
      <w:lvlText w:val="%3."/>
      <w:lvlJc w:val="right"/>
      <w:pPr>
        <w:ind w:left="3960" w:hanging="180"/>
      </w:pPr>
    </w:lvl>
    <w:lvl w:ilvl="3" w:tplc="D47C1F66">
      <w:start w:val="1"/>
      <w:numFmt w:val="decimal"/>
      <w:lvlText w:val="%4."/>
      <w:lvlJc w:val="left"/>
      <w:pPr>
        <w:ind w:left="4680" w:hanging="360"/>
      </w:pPr>
    </w:lvl>
    <w:lvl w:ilvl="4" w:tplc="F27E7326">
      <w:start w:val="1"/>
      <w:numFmt w:val="lowerLetter"/>
      <w:lvlText w:val="%5."/>
      <w:lvlJc w:val="left"/>
      <w:pPr>
        <w:ind w:left="5400" w:hanging="360"/>
      </w:pPr>
    </w:lvl>
    <w:lvl w:ilvl="5" w:tplc="EEB4F9A8">
      <w:start w:val="1"/>
      <w:numFmt w:val="lowerRoman"/>
      <w:lvlText w:val="%6."/>
      <w:lvlJc w:val="right"/>
      <w:pPr>
        <w:ind w:left="6120" w:hanging="180"/>
      </w:pPr>
    </w:lvl>
    <w:lvl w:ilvl="6" w:tplc="37647626">
      <w:start w:val="1"/>
      <w:numFmt w:val="decimal"/>
      <w:lvlText w:val="%7."/>
      <w:lvlJc w:val="left"/>
      <w:pPr>
        <w:ind w:left="6840" w:hanging="360"/>
      </w:pPr>
    </w:lvl>
    <w:lvl w:ilvl="7" w:tplc="329022C2">
      <w:start w:val="1"/>
      <w:numFmt w:val="lowerLetter"/>
      <w:lvlText w:val="%8."/>
      <w:lvlJc w:val="left"/>
      <w:pPr>
        <w:ind w:left="7560" w:hanging="360"/>
      </w:pPr>
    </w:lvl>
    <w:lvl w:ilvl="8" w:tplc="F34EC276">
      <w:start w:val="1"/>
      <w:numFmt w:val="lowerRoman"/>
      <w:lvlText w:val="%9."/>
      <w:lvlJc w:val="right"/>
      <w:pPr>
        <w:ind w:left="8280" w:hanging="180"/>
      </w:pPr>
    </w:lvl>
  </w:abstractNum>
  <w:abstractNum w:abstractNumId="22" w15:restartNumberingAfterBreak="0">
    <w:nsid w:val="21052A4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364598D"/>
    <w:multiLevelType w:val="hybridMultilevel"/>
    <w:tmpl w:val="803E6316"/>
    <w:lvl w:ilvl="0" w:tplc="B5645FC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22A90E">
      <w:start w:val="1"/>
      <w:numFmt w:val="bullet"/>
      <w:lvlText w:val="o"/>
      <w:lvlJc w:val="left"/>
      <w:pPr>
        <w:ind w:left="1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86C03C">
      <w:start w:val="1"/>
      <w:numFmt w:val="bullet"/>
      <w:lvlText w:val="▪"/>
      <w:lvlJc w:val="left"/>
      <w:pPr>
        <w:ind w:left="2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AAB47E">
      <w:start w:val="1"/>
      <w:numFmt w:val="bullet"/>
      <w:lvlText w:val="•"/>
      <w:lvlJc w:val="left"/>
      <w:pPr>
        <w:ind w:left="3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4CC5FE">
      <w:start w:val="1"/>
      <w:numFmt w:val="bullet"/>
      <w:lvlText w:val="o"/>
      <w:lvlJc w:val="left"/>
      <w:pPr>
        <w:ind w:left="3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94E392">
      <w:start w:val="1"/>
      <w:numFmt w:val="bullet"/>
      <w:lvlText w:val="▪"/>
      <w:lvlJc w:val="left"/>
      <w:pPr>
        <w:ind w:left="4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8E148C">
      <w:start w:val="1"/>
      <w:numFmt w:val="bullet"/>
      <w:lvlText w:val="•"/>
      <w:lvlJc w:val="left"/>
      <w:pPr>
        <w:ind w:left="5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90E2CC">
      <w:start w:val="1"/>
      <w:numFmt w:val="bullet"/>
      <w:lvlText w:val="o"/>
      <w:lvlJc w:val="left"/>
      <w:pPr>
        <w:ind w:left="6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AA02BC">
      <w:start w:val="1"/>
      <w:numFmt w:val="bullet"/>
      <w:lvlText w:val="▪"/>
      <w:lvlJc w:val="left"/>
      <w:pPr>
        <w:ind w:left="6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3CA294A"/>
    <w:multiLevelType w:val="hybridMultilevel"/>
    <w:tmpl w:val="667C213A"/>
    <w:lvl w:ilvl="0" w:tplc="34090001">
      <w:start w:val="1"/>
      <w:numFmt w:val="bullet"/>
      <w:lvlText w:val=""/>
      <w:lvlJc w:val="left"/>
      <w:pPr>
        <w:ind w:left="1441" w:hanging="360"/>
      </w:pPr>
      <w:rPr>
        <w:rFonts w:ascii="Symbol" w:hAnsi="Symbol" w:hint="default"/>
      </w:rPr>
    </w:lvl>
    <w:lvl w:ilvl="1" w:tplc="34090003" w:tentative="1">
      <w:start w:val="1"/>
      <w:numFmt w:val="bullet"/>
      <w:lvlText w:val="o"/>
      <w:lvlJc w:val="left"/>
      <w:pPr>
        <w:ind w:left="2161" w:hanging="360"/>
      </w:pPr>
      <w:rPr>
        <w:rFonts w:ascii="Courier New" w:hAnsi="Courier New" w:cs="Courier New" w:hint="default"/>
      </w:rPr>
    </w:lvl>
    <w:lvl w:ilvl="2" w:tplc="34090005" w:tentative="1">
      <w:start w:val="1"/>
      <w:numFmt w:val="bullet"/>
      <w:lvlText w:val=""/>
      <w:lvlJc w:val="left"/>
      <w:pPr>
        <w:ind w:left="2881" w:hanging="360"/>
      </w:pPr>
      <w:rPr>
        <w:rFonts w:ascii="Wingdings" w:hAnsi="Wingdings" w:hint="default"/>
      </w:rPr>
    </w:lvl>
    <w:lvl w:ilvl="3" w:tplc="34090001" w:tentative="1">
      <w:start w:val="1"/>
      <w:numFmt w:val="bullet"/>
      <w:lvlText w:val=""/>
      <w:lvlJc w:val="left"/>
      <w:pPr>
        <w:ind w:left="3601" w:hanging="360"/>
      </w:pPr>
      <w:rPr>
        <w:rFonts w:ascii="Symbol" w:hAnsi="Symbol" w:hint="default"/>
      </w:rPr>
    </w:lvl>
    <w:lvl w:ilvl="4" w:tplc="34090003" w:tentative="1">
      <w:start w:val="1"/>
      <w:numFmt w:val="bullet"/>
      <w:lvlText w:val="o"/>
      <w:lvlJc w:val="left"/>
      <w:pPr>
        <w:ind w:left="4321" w:hanging="360"/>
      </w:pPr>
      <w:rPr>
        <w:rFonts w:ascii="Courier New" w:hAnsi="Courier New" w:cs="Courier New" w:hint="default"/>
      </w:rPr>
    </w:lvl>
    <w:lvl w:ilvl="5" w:tplc="34090005" w:tentative="1">
      <w:start w:val="1"/>
      <w:numFmt w:val="bullet"/>
      <w:lvlText w:val=""/>
      <w:lvlJc w:val="left"/>
      <w:pPr>
        <w:ind w:left="5041" w:hanging="360"/>
      </w:pPr>
      <w:rPr>
        <w:rFonts w:ascii="Wingdings" w:hAnsi="Wingdings" w:hint="default"/>
      </w:rPr>
    </w:lvl>
    <w:lvl w:ilvl="6" w:tplc="34090001" w:tentative="1">
      <w:start w:val="1"/>
      <w:numFmt w:val="bullet"/>
      <w:lvlText w:val=""/>
      <w:lvlJc w:val="left"/>
      <w:pPr>
        <w:ind w:left="5761" w:hanging="360"/>
      </w:pPr>
      <w:rPr>
        <w:rFonts w:ascii="Symbol" w:hAnsi="Symbol" w:hint="default"/>
      </w:rPr>
    </w:lvl>
    <w:lvl w:ilvl="7" w:tplc="34090003" w:tentative="1">
      <w:start w:val="1"/>
      <w:numFmt w:val="bullet"/>
      <w:lvlText w:val="o"/>
      <w:lvlJc w:val="left"/>
      <w:pPr>
        <w:ind w:left="6481" w:hanging="360"/>
      </w:pPr>
      <w:rPr>
        <w:rFonts w:ascii="Courier New" w:hAnsi="Courier New" w:cs="Courier New" w:hint="default"/>
      </w:rPr>
    </w:lvl>
    <w:lvl w:ilvl="8" w:tplc="34090005" w:tentative="1">
      <w:start w:val="1"/>
      <w:numFmt w:val="bullet"/>
      <w:lvlText w:val=""/>
      <w:lvlJc w:val="left"/>
      <w:pPr>
        <w:ind w:left="7201" w:hanging="360"/>
      </w:pPr>
      <w:rPr>
        <w:rFonts w:ascii="Wingdings" w:hAnsi="Wingdings" w:hint="default"/>
      </w:rPr>
    </w:lvl>
  </w:abstractNum>
  <w:abstractNum w:abstractNumId="25" w15:restartNumberingAfterBreak="0">
    <w:nsid w:val="243C48D8"/>
    <w:multiLevelType w:val="hybridMultilevel"/>
    <w:tmpl w:val="A406F14E"/>
    <w:lvl w:ilvl="0" w:tplc="DE642E92">
      <w:start w:val="1"/>
      <w:numFmt w:val="lowerLetter"/>
      <w:lvlText w:val="%1."/>
      <w:lvlJc w:val="left"/>
      <w:pPr>
        <w:ind w:left="17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1C9DDA">
      <w:start w:val="1"/>
      <w:numFmt w:val="lowerLetter"/>
      <w:lvlText w:val="%2"/>
      <w:lvlJc w:val="left"/>
      <w:pPr>
        <w:ind w:left="2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B859FE">
      <w:start w:val="1"/>
      <w:numFmt w:val="lowerRoman"/>
      <w:lvlText w:val="%3"/>
      <w:lvlJc w:val="left"/>
      <w:pPr>
        <w:ind w:left="3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BCA29C">
      <w:start w:val="1"/>
      <w:numFmt w:val="decimal"/>
      <w:lvlText w:val="%4"/>
      <w:lvlJc w:val="left"/>
      <w:pPr>
        <w:ind w:left="3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809362">
      <w:start w:val="1"/>
      <w:numFmt w:val="lowerLetter"/>
      <w:lvlText w:val="%5"/>
      <w:lvlJc w:val="left"/>
      <w:pPr>
        <w:ind w:left="4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10618E">
      <w:start w:val="1"/>
      <w:numFmt w:val="lowerRoman"/>
      <w:lvlText w:val="%6"/>
      <w:lvlJc w:val="left"/>
      <w:pPr>
        <w:ind w:left="5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0AE044">
      <w:start w:val="1"/>
      <w:numFmt w:val="decimal"/>
      <w:lvlText w:val="%7"/>
      <w:lvlJc w:val="left"/>
      <w:pPr>
        <w:ind w:left="5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148966">
      <w:start w:val="1"/>
      <w:numFmt w:val="lowerLetter"/>
      <w:lvlText w:val="%8"/>
      <w:lvlJc w:val="left"/>
      <w:pPr>
        <w:ind w:left="6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A444BE">
      <w:start w:val="1"/>
      <w:numFmt w:val="lowerRoman"/>
      <w:lvlText w:val="%9"/>
      <w:lvlJc w:val="left"/>
      <w:pPr>
        <w:ind w:left="7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5F60E9"/>
    <w:multiLevelType w:val="hybridMultilevel"/>
    <w:tmpl w:val="1BEEF64E"/>
    <w:lvl w:ilvl="0" w:tplc="34090001">
      <w:start w:val="1"/>
      <w:numFmt w:val="bullet"/>
      <w:lvlText w:val=""/>
      <w:lvlJc w:val="left"/>
      <w:pPr>
        <w:ind w:left="2876" w:hanging="360"/>
      </w:pPr>
      <w:rPr>
        <w:rFonts w:ascii="Symbol" w:hAnsi="Symbol" w:hint="default"/>
      </w:rPr>
    </w:lvl>
    <w:lvl w:ilvl="1" w:tplc="34090003" w:tentative="1">
      <w:start w:val="1"/>
      <w:numFmt w:val="bullet"/>
      <w:lvlText w:val="o"/>
      <w:lvlJc w:val="left"/>
      <w:pPr>
        <w:ind w:left="3596" w:hanging="360"/>
      </w:pPr>
      <w:rPr>
        <w:rFonts w:ascii="Courier New" w:hAnsi="Courier New" w:cs="Courier New" w:hint="default"/>
      </w:rPr>
    </w:lvl>
    <w:lvl w:ilvl="2" w:tplc="34090005" w:tentative="1">
      <w:start w:val="1"/>
      <w:numFmt w:val="bullet"/>
      <w:lvlText w:val=""/>
      <w:lvlJc w:val="left"/>
      <w:pPr>
        <w:ind w:left="4316" w:hanging="360"/>
      </w:pPr>
      <w:rPr>
        <w:rFonts w:ascii="Wingdings" w:hAnsi="Wingdings" w:hint="default"/>
      </w:rPr>
    </w:lvl>
    <w:lvl w:ilvl="3" w:tplc="34090001" w:tentative="1">
      <w:start w:val="1"/>
      <w:numFmt w:val="bullet"/>
      <w:lvlText w:val=""/>
      <w:lvlJc w:val="left"/>
      <w:pPr>
        <w:ind w:left="5036" w:hanging="360"/>
      </w:pPr>
      <w:rPr>
        <w:rFonts w:ascii="Symbol" w:hAnsi="Symbol" w:hint="default"/>
      </w:rPr>
    </w:lvl>
    <w:lvl w:ilvl="4" w:tplc="34090003" w:tentative="1">
      <w:start w:val="1"/>
      <w:numFmt w:val="bullet"/>
      <w:lvlText w:val="o"/>
      <w:lvlJc w:val="left"/>
      <w:pPr>
        <w:ind w:left="5756" w:hanging="360"/>
      </w:pPr>
      <w:rPr>
        <w:rFonts w:ascii="Courier New" w:hAnsi="Courier New" w:cs="Courier New" w:hint="default"/>
      </w:rPr>
    </w:lvl>
    <w:lvl w:ilvl="5" w:tplc="34090005" w:tentative="1">
      <w:start w:val="1"/>
      <w:numFmt w:val="bullet"/>
      <w:lvlText w:val=""/>
      <w:lvlJc w:val="left"/>
      <w:pPr>
        <w:ind w:left="6476" w:hanging="360"/>
      </w:pPr>
      <w:rPr>
        <w:rFonts w:ascii="Wingdings" w:hAnsi="Wingdings" w:hint="default"/>
      </w:rPr>
    </w:lvl>
    <w:lvl w:ilvl="6" w:tplc="34090001" w:tentative="1">
      <w:start w:val="1"/>
      <w:numFmt w:val="bullet"/>
      <w:lvlText w:val=""/>
      <w:lvlJc w:val="left"/>
      <w:pPr>
        <w:ind w:left="7196" w:hanging="360"/>
      </w:pPr>
      <w:rPr>
        <w:rFonts w:ascii="Symbol" w:hAnsi="Symbol" w:hint="default"/>
      </w:rPr>
    </w:lvl>
    <w:lvl w:ilvl="7" w:tplc="34090003" w:tentative="1">
      <w:start w:val="1"/>
      <w:numFmt w:val="bullet"/>
      <w:lvlText w:val="o"/>
      <w:lvlJc w:val="left"/>
      <w:pPr>
        <w:ind w:left="7916" w:hanging="360"/>
      </w:pPr>
      <w:rPr>
        <w:rFonts w:ascii="Courier New" w:hAnsi="Courier New" w:cs="Courier New" w:hint="default"/>
      </w:rPr>
    </w:lvl>
    <w:lvl w:ilvl="8" w:tplc="34090005" w:tentative="1">
      <w:start w:val="1"/>
      <w:numFmt w:val="bullet"/>
      <w:lvlText w:val=""/>
      <w:lvlJc w:val="left"/>
      <w:pPr>
        <w:ind w:left="8636" w:hanging="360"/>
      </w:pPr>
      <w:rPr>
        <w:rFonts w:ascii="Wingdings" w:hAnsi="Wingdings" w:hint="default"/>
      </w:rPr>
    </w:lvl>
  </w:abstractNum>
  <w:abstractNum w:abstractNumId="27" w15:restartNumberingAfterBreak="0">
    <w:nsid w:val="273B2B9C"/>
    <w:multiLevelType w:val="hybridMultilevel"/>
    <w:tmpl w:val="9AEA9978"/>
    <w:lvl w:ilvl="0" w:tplc="3409000F">
      <w:start w:val="1"/>
      <w:numFmt w:val="decimal"/>
      <w:lvlText w:val="%1."/>
      <w:lvlJc w:val="left"/>
      <w:pPr>
        <w:ind w:left="2881" w:hanging="360"/>
      </w:pPr>
    </w:lvl>
    <w:lvl w:ilvl="1" w:tplc="34090019" w:tentative="1">
      <w:start w:val="1"/>
      <w:numFmt w:val="lowerLetter"/>
      <w:lvlText w:val="%2."/>
      <w:lvlJc w:val="left"/>
      <w:pPr>
        <w:ind w:left="3601" w:hanging="360"/>
      </w:pPr>
    </w:lvl>
    <w:lvl w:ilvl="2" w:tplc="3409001B" w:tentative="1">
      <w:start w:val="1"/>
      <w:numFmt w:val="lowerRoman"/>
      <w:lvlText w:val="%3."/>
      <w:lvlJc w:val="right"/>
      <w:pPr>
        <w:ind w:left="4321" w:hanging="180"/>
      </w:pPr>
    </w:lvl>
    <w:lvl w:ilvl="3" w:tplc="3409000F" w:tentative="1">
      <w:start w:val="1"/>
      <w:numFmt w:val="decimal"/>
      <w:lvlText w:val="%4."/>
      <w:lvlJc w:val="left"/>
      <w:pPr>
        <w:ind w:left="5041" w:hanging="360"/>
      </w:pPr>
    </w:lvl>
    <w:lvl w:ilvl="4" w:tplc="34090019" w:tentative="1">
      <w:start w:val="1"/>
      <w:numFmt w:val="lowerLetter"/>
      <w:lvlText w:val="%5."/>
      <w:lvlJc w:val="left"/>
      <w:pPr>
        <w:ind w:left="5761" w:hanging="360"/>
      </w:pPr>
    </w:lvl>
    <w:lvl w:ilvl="5" w:tplc="3409001B" w:tentative="1">
      <w:start w:val="1"/>
      <w:numFmt w:val="lowerRoman"/>
      <w:lvlText w:val="%6."/>
      <w:lvlJc w:val="right"/>
      <w:pPr>
        <w:ind w:left="6481" w:hanging="180"/>
      </w:pPr>
    </w:lvl>
    <w:lvl w:ilvl="6" w:tplc="3409000F" w:tentative="1">
      <w:start w:val="1"/>
      <w:numFmt w:val="decimal"/>
      <w:lvlText w:val="%7."/>
      <w:lvlJc w:val="left"/>
      <w:pPr>
        <w:ind w:left="7201" w:hanging="360"/>
      </w:pPr>
    </w:lvl>
    <w:lvl w:ilvl="7" w:tplc="34090019" w:tentative="1">
      <w:start w:val="1"/>
      <w:numFmt w:val="lowerLetter"/>
      <w:lvlText w:val="%8."/>
      <w:lvlJc w:val="left"/>
      <w:pPr>
        <w:ind w:left="7921" w:hanging="360"/>
      </w:pPr>
    </w:lvl>
    <w:lvl w:ilvl="8" w:tplc="3409001B" w:tentative="1">
      <w:start w:val="1"/>
      <w:numFmt w:val="lowerRoman"/>
      <w:lvlText w:val="%9."/>
      <w:lvlJc w:val="right"/>
      <w:pPr>
        <w:ind w:left="8641" w:hanging="180"/>
      </w:pPr>
    </w:lvl>
  </w:abstractNum>
  <w:abstractNum w:abstractNumId="28" w15:restartNumberingAfterBreak="0">
    <w:nsid w:val="29403434"/>
    <w:multiLevelType w:val="hybridMultilevel"/>
    <w:tmpl w:val="AB685832"/>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29" w15:restartNumberingAfterBreak="0">
    <w:nsid w:val="294C14B8"/>
    <w:multiLevelType w:val="hybridMultilevel"/>
    <w:tmpl w:val="038431BE"/>
    <w:lvl w:ilvl="0" w:tplc="A846F634">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064186">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5040E2">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B454BA">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D06E12">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2A010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D21874">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9295D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F439B0">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9C6FA8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D456B7C"/>
    <w:multiLevelType w:val="hybridMultilevel"/>
    <w:tmpl w:val="83D0270E"/>
    <w:lvl w:ilvl="0" w:tplc="A4420A9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A42C1C">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FE33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FC09D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0695F2">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6C1FC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8A7E2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2446E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B20E5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DC52755"/>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3" w15:restartNumberingAfterBreak="0">
    <w:nsid w:val="2E390168"/>
    <w:multiLevelType w:val="hybridMultilevel"/>
    <w:tmpl w:val="4BA426A8"/>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34" w15:restartNumberingAfterBreak="0">
    <w:nsid w:val="2E8026F9"/>
    <w:multiLevelType w:val="hybridMultilevel"/>
    <w:tmpl w:val="A6A80DAE"/>
    <w:lvl w:ilvl="0" w:tplc="41C0AF80">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5E375C">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A05B1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D4DAA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9ED77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146F8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7E0FE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3242E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A80F2A">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05B620F"/>
    <w:multiLevelType w:val="hybridMultilevel"/>
    <w:tmpl w:val="4FF84D76"/>
    <w:lvl w:ilvl="0" w:tplc="34090001">
      <w:start w:val="1"/>
      <w:numFmt w:val="bullet"/>
      <w:lvlText w:val=""/>
      <w:lvlJc w:val="left"/>
      <w:pPr>
        <w:ind w:left="1081" w:hanging="360"/>
      </w:pPr>
      <w:rPr>
        <w:rFonts w:ascii="Symbol" w:hAnsi="Symbol" w:hint="default"/>
      </w:rPr>
    </w:lvl>
    <w:lvl w:ilvl="1" w:tplc="34090003" w:tentative="1">
      <w:start w:val="1"/>
      <w:numFmt w:val="bullet"/>
      <w:lvlText w:val="o"/>
      <w:lvlJc w:val="left"/>
      <w:pPr>
        <w:ind w:left="1801" w:hanging="360"/>
      </w:pPr>
      <w:rPr>
        <w:rFonts w:ascii="Courier New" w:hAnsi="Courier New" w:cs="Courier New" w:hint="default"/>
      </w:rPr>
    </w:lvl>
    <w:lvl w:ilvl="2" w:tplc="34090005" w:tentative="1">
      <w:start w:val="1"/>
      <w:numFmt w:val="bullet"/>
      <w:lvlText w:val=""/>
      <w:lvlJc w:val="left"/>
      <w:pPr>
        <w:ind w:left="2521" w:hanging="360"/>
      </w:pPr>
      <w:rPr>
        <w:rFonts w:ascii="Wingdings" w:hAnsi="Wingdings" w:hint="default"/>
      </w:rPr>
    </w:lvl>
    <w:lvl w:ilvl="3" w:tplc="34090001" w:tentative="1">
      <w:start w:val="1"/>
      <w:numFmt w:val="bullet"/>
      <w:lvlText w:val=""/>
      <w:lvlJc w:val="left"/>
      <w:pPr>
        <w:ind w:left="3241" w:hanging="360"/>
      </w:pPr>
      <w:rPr>
        <w:rFonts w:ascii="Symbol" w:hAnsi="Symbol" w:hint="default"/>
      </w:rPr>
    </w:lvl>
    <w:lvl w:ilvl="4" w:tplc="34090003" w:tentative="1">
      <w:start w:val="1"/>
      <w:numFmt w:val="bullet"/>
      <w:lvlText w:val="o"/>
      <w:lvlJc w:val="left"/>
      <w:pPr>
        <w:ind w:left="3961" w:hanging="360"/>
      </w:pPr>
      <w:rPr>
        <w:rFonts w:ascii="Courier New" w:hAnsi="Courier New" w:cs="Courier New" w:hint="default"/>
      </w:rPr>
    </w:lvl>
    <w:lvl w:ilvl="5" w:tplc="34090005" w:tentative="1">
      <w:start w:val="1"/>
      <w:numFmt w:val="bullet"/>
      <w:lvlText w:val=""/>
      <w:lvlJc w:val="left"/>
      <w:pPr>
        <w:ind w:left="4681" w:hanging="360"/>
      </w:pPr>
      <w:rPr>
        <w:rFonts w:ascii="Wingdings" w:hAnsi="Wingdings" w:hint="default"/>
      </w:rPr>
    </w:lvl>
    <w:lvl w:ilvl="6" w:tplc="34090001" w:tentative="1">
      <w:start w:val="1"/>
      <w:numFmt w:val="bullet"/>
      <w:lvlText w:val=""/>
      <w:lvlJc w:val="left"/>
      <w:pPr>
        <w:ind w:left="5401" w:hanging="360"/>
      </w:pPr>
      <w:rPr>
        <w:rFonts w:ascii="Symbol" w:hAnsi="Symbol" w:hint="default"/>
      </w:rPr>
    </w:lvl>
    <w:lvl w:ilvl="7" w:tplc="34090003" w:tentative="1">
      <w:start w:val="1"/>
      <w:numFmt w:val="bullet"/>
      <w:lvlText w:val="o"/>
      <w:lvlJc w:val="left"/>
      <w:pPr>
        <w:ind w:left="6121" w:hanging="360"/>
      </w:pPr>
      <w:rPr>
        <w:rFonts w:ascii="Courier New" w:hAnsi="Courier New" w:cs="Courier New" w:hint="default"/>
      </w:rPr>
    </w:lvl>
    <w:lvl w:ilvl="8" w:tplc="34090005" w:tentative="1">
      <w:start w:val="1"/>
      <w:numFmt w:val="bullet"/>
      <w:lvlText w:val=""/>
      <w:lvlJc w:val="left"/>
      <w:pPr>
        <w:ind w:left="6841" w:hanging="360"/>
      </w:pPr>
      <w:rPr>
        <w:rFonts w:ascii="Wingdings" w:hAnsi="Wingdings" w:hint="default"/>
      </w:rPr>
    </w:lvl>
  </w:abstractNum>
  <w:abstractNum w:abstractNumId="36" w15:restartNumberingAfterBreak="0">
    <w:nsid w:val="3081318E"/>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0AB5F3C"/>
    <w:multiLevelType w:val="hybridMultilevel"/>
    <w:tmpl w:val="8A8A3AAE"/>
    <w:lvl w:ilvl="0" w:tplc="89A02C08">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EA763E">
      <w:start w:val="1"/>
      <w:numFmt w:val="bullet"/>
      <w:lvlText w:val="o"/>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0C71DE">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51625E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5035A6">
      <w:start w:val="1"/>
      <w:numFmt w:val="bullet"/>
      <w:lvlText w:val="o"/>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38AE3C">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8CB28A">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D01048">
      <w:start w:val="1"/>
      <w:numFmt w:val="bullet"/>
      <w:lvlText w:val="o"/>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1C4D07C">
      <w:start w:val="1"/>
      <w:numFmt w:val="bullet"/>
      <w:lvlText w:val="▪"/>
      <w:lvlJc w:val="left"/>
      <w:pPr>
        <w:ind w:left="7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0EA3730"/>
    <w:multiLevelType w:val="hybridMultilevel"/>
    <w:tmpl w:val="DFE28AAE"/>
    <w:lvl w:ilvl="0" w:tplc="B6B025A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2EC53E">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5E50EA">
      <w:start w:val="1"/>
      <w:numFmt w:val="lowerRoman"/>
      <w:lvlText w:val="%3"/>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88A88A">
      <w:start w:val="1"/>
      <w:numFmt w:val="decimal"/>
      <w:lvlText w:val="%4"/>
      <w:lvlJc w:val="left"/>
      <w:pPr>
        <w:ind w:left="1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360E48">
      <w:start w:val="1"/>
      <w:numFmt w:val="lowerLetter"/>
      <w:lvlRestart w:val="0"/>
      <w:lvlText w:val="%5."/>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FEF6A4">
      <w:start w:val="1"/>
      <w:numFmt w:val="lowerRoman"/>
      <w:lvlText w:val="%6"/>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F4E246">
      <w:start w:val="1"/>
      <w:numFmt w:val="decimal"/>
      <w:lvlText w:val="%7"/>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D232A0">
      <w:start w:val="1"/>
      <w:numFmt w:val="lowerLetter"/>
      <w:lvlText w:val="%8"/>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34BEEC">
      <w:start w:val="1"/>
      <w:numFmt w:val="lowerRoman"/>
      <w:lvlText w:val="%9"/>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25828C0"/>
    <w:multiLevelType w:val="hybridMultilevel"/>
    <w:tmpl w:val="A39ABDFC"/>
    <w:lvl w:ilvl="0" w:tplc="3409000F">
      <w:start w:val="1"/>
      <w:numFmt w:val="decimal"/>
      <w:lvlText w:val="%1."/>
      <w:lvlJc w:val="left"/>
      <w:pPr>
        <w:ind w:left="1441"/>
      </w:pPr>
      <w:rPr>
        <w:b w:val="0"/>
        <w:i w:val="0"/>
        <w:strike w:val="0"/>
        <w:dstrike w:val="0"/>
        <w:color w:val="000000"/>
        <w:sz w:val="24"/>
        <w:szCs w:val="24"/>
        <w:u w:val="none" w:color="000000"/>
        <w:bdr w:val="none" w:sz="0" w:space="0" w:color="auto"/>
        <w:shd w:val="clear" w:color="auto" w:fill="auto"/>
        <w:vertAlign w:val="baseline"/>
      </w:rPr>
    </w:lvl>
    <w:lvl w:ilvl="1" w:tplc="34090001">
      <w:start w:val="1"/>
      <w:numFmt w:val="bullet"/>
      <w:lvlText w:val=""/>
      <w:lvlJc w:val="left"/>
      <w:pPr>
        <w:ind w:left="2161" w:hanging="360"/>
      </w:pPr>
      <w:rPr>
        <w:rFonts w:ascii="Symbol" w:hAnsi="Symbol" w:hint="default"/>
      </w:rPr>
    </w:lvl>
    <w:lvl w:ilvl="2" w:tplc="AD18091A">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784C5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CA3CC2">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52E4DC">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664DE2">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689BD6">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D29196">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36980B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4903E61"/>
    <w:multiLevelType w:val="hybridMultilevel"/>
    <w:tmpl w:val="F52E7A3E"/>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42" w15:restartNumberingAfterBreak="0">
    <w:nsid w:val="384E54FA"/>
    <w:multiLevelType w:val="hybridMultilevel"/>
    <w:tmpl w:val="9C62ED3E"/>
    <w:lvl w:ilvl="0" w:tplc="CE04ED4E">
      <w:start w:val="1"/>
      <w:numFmt w:val="bullet"/>
      <w:lvlText w:val="•"/>
      <w:lvlJc w:val="left"/>
      <w:pPr>
        <w:ind w:left="2170"/>
      </w:pPr>
      <w:rPr>
        <w:rFonts w:ascii="Arial" w:hAnsi="Arial" w:hint="default"/>
        <w:b w:val="0"/>
        <w:i w:val="0"/>
        <w:strike w:val="0"/>
        <w:dstrike w:val="0"/>
        <w:color w:val="000000"/>
        <w:sz w:val="18"/>
        <w:szCs w:val="18"/>
        <w:u w:val="none" w:color="000000"/>
        <w:bdr w:val="none" w:sz="0" w:space="0" w:color="auto"/>
        <w:shd w:val="clear" w:color="auto" w:fill="auto"/>
        <w:vertAlign w:val="baseline"/>
      </w:rPr>
    </w:lvl>
    <w:lvl w:ilvl="1" w:tplc="8C02D48E">
      <w:start w:val="1"/>
      <w:numFmt w:val="decimal"/>
      <w:lvlText w:val="%2."/>
      <w:lvlJc w:val="left"/>
      <w:pPr>
        <w:ind w:left="2890"/>
      </w:pPr>
      <w:rPr>
        <w:b w:val="0"/>
        <w:i w:val="0"/>
        <w:strike w:val="0"/>
        <w:dstrike w:val="0"/>
        <w:color w:val="000000"/>
        <w:sz w:val="24"/>
        <w:szCs w:val="24"/>
        <w:u w:val="none" w:color="000000"/>
        <w:bdr w:val="none" w:sz="0" w:space="0" w:color="auto"/>
        <w:shd w:val="clear" w:color="auto" w:fill="auto"/>
        <w:vertAlign w:val="baseline"/>
      </w:rPr>
    </w:lvl>
    <w:lvl w:ilvl="2" w:tplc="C546A9B6">
      <w:start w:val="1"/>
      <w:numFmt w:val="lowerLetter"/>
      <w:lvlText w:val="%3."/>
      <w:lvlJc w:val="left"/>
      <w:pPr>
        <w:ind w:left="3610"/>
      </w:pPr>
      <w:rPr>
        <w:b w:val="0"/>
        <w:i w:val="0"/>
        <w:strike w:val="0"/>
        <w:dstrike w:val="0"/>
        <w:color w:val="000000"/>
        <w:sz w:val="24"/>
        <w:szCs w:val="24"/>
        <w:u w:val="none" w:color="000000"/>
        <w:bdr w:val="none" w:sz="0" w:space="0" w:color="auto"/>
        <w:shd w:val="clear" w:color="auto" w:fill="auto"/>
        <w:vertAlign w:val="baseline"/>
      </w:rPr>
    </w:lvl>
    <w:lvl w:ilvl="3" w:tplc="5DFA97C0">
      <w:start w:val="1"/>
      <w:numFmt w:val="decimal"/>
      <w:lvlText w:val="%4"/>
      <w:lvlJc w:val="left"/>
      <w:pPr>
        <w:ind w:left="2470"/>
      </w:pPr>
      <w:rPr>
        <w:b w:val="0"/>
        <w:i w:val="0"/>
        <w:strike w:val="0"/>
        <w:dstrike w:val="0"/>
        <w:color w:val="000000"/>
        <w:sz w:val="24"/>
        <w:szCs w:val="24"/>
        <w:u w:val="none" w:color="000000"/>
        <w:bdr w:val="none" w:sz="0" w:space="0" w:color="auto"/>
        <w:shd w:val="clear" w:color="auto" w:fill="auto"/>
        <w:vertAlign w:val="baseline"/>
      </w:rPr>
    </w:lvl>
    <w:lvl w:ilvl="4" w:tplc="27FC6FAC">
      <w:start w:val="1"/>
      <w:numFmt w:val="lowerLetter"/>
      <w:lvlText w:val="%5"/>
      <w:lvlJc w:val="left"/>
      <w:pPr>
        <w:ind w:left="3190"/>
      </w:pPr>
      <w:rPr>
        <w:b w:val="0"/>
        <w:i w:val="0"/>
        <w:strike w:val="0"/>
        <w:dstrike w:val="0"/>
        <w:color w:val="000000"/>
        <w:sz w:val="24"/>
        <w:szCs w:val="24"/>
        <w:u w:val="none" w:color="000000"/>
        <w:bdr w:val="none" w:sz="0" w:space="0" w:color="auto"/>
        <w:shd w:val="clear" w:color="auto" w:fill="auto"/>
        <w:vertAlign w:val="baseline"/>
      </w:rPr>
    </w:lvl>
    <w:lvl w:ilvl="5" w:tplc="8FEE1B16">
      <w:start w:val="1"/>
      <w:numFmt w:val="lowerRoman"/>
      <w:lvlText w:val="%6"/>
      <w:lvlJc w:val="left"/>
      <w:pPr>
        <w:ind w:left="3910"/>
      </w:pPr>
      <w:rPr>
        <w:b w:val="0"/>
        <w:i w:val="0"/>
        <w:strike w:val="0"/>
        <w:dstrike w:val="0"/>
        <w:color w:val="000000"/>
        <w:sz w:val="24"/>
        <w:szCs w:val="24"/>
        <w:u w:val="none" w:color="000000"/>
        <w:bdr w:val="none" w:sz="0" w:space="0" w:color="auto"/>
        <w:shd w:val="clear" w:color="auto" w:fill="auto"/>
        <w:vertAlign w:val="baseline"/>
      </w:rPr>
    </w:lvl>
    <w:lvl w:ilvl="6" w:tplc="90E05FA8">
      <w:start w:val="1"/>
      <w:numFmt w:val="decimal"/>
      <w:lvlText w:val="%7"/>
      <w:lvlJc w:val="left"/>
      <w:pPr>
        <w:ind w:left="4630"/>
      </w:pPr>
      <w:rPr>
        <w:b w:val="0"/>
        <w:i w:val="0"/>
        <w:strike w:val="0"/>
        <w:dstrike w:val="0"/>
        <w:color w:val="000000"/>
        <w:sz w:val="24"/>
        <w:szCs w:val="24"/>
        <w:u w:val="none" w:color="000000"/>
        <w:bdr w:val="none" w:sz="0" w:space="0" w:color="auto"/>
        <w:shd w:val="clear" w:color="auto" w:fill="auto"/>
        <w:vertAlign w:val="baseline"/>
      </w:rPr>
    </w:lvl>
    <w:lvl w:ilvl="7" w:tplc="26724EDC">
      <w:start w:val="1"/>
      <w:numFmt w:val="lowerLetter"/>
      <w:lvlText w:val="%8"/>
      <w:lvlJc w:val="left"/>
      <w:pPr>
        <w:ind w:left="5350"/>
      </w:pPr>
      <w:rPr>
        <w:b w:val="0"/>
        <w:i w:val="0"/>
        <w:strike w:val="0"/>
        <w:dstrike w:val="0"/>
        <w:color w:val="000000"/>
        <w:sz w:val="24"/>
        <w:szCs w:val="24"/>
        <w:u w:val="none" w:color="000000"/>
        <w:bdr w:val="none" w:sz="0" w:space="0" w:color="auto"/>
        <w:shd w:val="clear" w:color="auto" w:fill="auto"/>
        <w:vertAlign w:val="baseline"/>
      </w:rPr>
    </w:lvl>
    <w:lvl w:ilvl="8" w:tplc="B574B1D4">
      <w:start w:val="1"/>
      <w:numFmt w:val="lowerRoman"/>
      <w:lvlText w:val="%9"/>
      <w:lvlJc w:val="left"/>
      <w:pPr>
        <w:ind w:left="6070"/>
      </w:pPr>
      <w:rPr>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8829DE6"/>
    <w:multiLevelType w:val="hybridMultilevel"/>
    <w:tmpl w:val="FCF27D22"/>
    <w:lvl w:ilvl="0" w:tplc="0248D19E">
      <w:start w:val="1"/>
      <w:numFmt w:val="bullet"/>
      <w:lvlText w:val=""/>
      <w:lvlJc w:val="left"/>
      <w:pPr>
        <w:ind w:left="720" w:hanging="360"/>
      </w:pPr>
      <w:rPr>
        <w:rFonts w:ascii="Symbol" w:hAnsi="Symbol" w:hint="default"/>
      </w:rPr>
    </w:lvl>
    <w:lvl w:ilvl="1" w:tplc="1D8A829E">
      <w:start w:val="1"/>
      <w:numFmt w:val="bullet"/>
      <w:lvlText w:val=""/>
      <w:lvlJc w:val="left"/>
      <w:pPr>
        <w:ind w:left="1440" w:hanging="360"/>
      </w:pPr>
      <w:rPr>
        <w:rFonts w:ascii="Symbol" w:hAnsi="Symbol" w:hint="default"/>
      </w:rPr>
    </w:lvl>
    <w:lvl w:ilvl="2" w:tplc="87E265D2">
      <w:start w:val="1"/>
      <w:numFmt w:val="bullet"/>
      <w:lvlText w:val=""/>
      <w:lvlJc w:val="left"/>
      <w:pPr>
        <w:ind w:left="2160" w:hanging="360"/>
      </w:pPr>
      <w:rPr>
        <w:rFonts w:ascii="Wingdings" w:hAnsi="Wingdings" w:hint="default"/>
      </w:rPr>
    </w:lvl>
    <w:lvl w:ilvl="3" w:tplc="875C52CA">
      <w:start w:val="1"/>
      <w:numFmt w:val="bullet"/>
      <w:lvlText w:val=""/>
      <w:lvlJc w:val="left"/>
      <w:pPr>
        <w:ind w:left="2880" w:hanging="360"/>
      </w:pPr>
      <w:rPr>
        <w:rFonts w:ascii="Symbol" w:hAnsi="Symbol" w:hint="default"/>
      </w:rPr>
    </w:lvl>
    <w:lvl w:ilvl="4" w:tplc="8C12036A">
      <w:start w:val="1"/>
      <w:numFmt w:val="bullet"/>
      <w:lvlText w:val="o"/>
      <w:lvlJc w:val="left"/>
      <w:pPr>
        <w:ind w:left="3600" w:hanging="360"/>
      </w:pPr>
      <w:rPr>
        <w:rFonts w:ascii="Courier New" w:hAnsi="Courier New" w:hint="default"/>
      </w:rPr>
    </w:lvl>
    <w:lvl w:ilvl="5" w:tplc="65EC92FA">
      <w:start w:val="1"/>
      <w:numFmt w:val="bullet"/>
      <w:lvlText w:val=""/>
      <w:lvlJc w:val="left"/>
      <w:pPr>
        <w:ind w:left="4320" w:hanging="360"/>
      </w:pPr>
      <w:rPr>
        <w:rFonts w:ascii="Wingdings" w:hAnsi="Wingdings" w:hint="default"/>
      </w:rPr>
    </w:lvl>
    <w:lvl w:ilvl="6" w:tplc="1F4C1262">
      <w:start w:val="1"/>
      <w:numFmt w:val="bullet"/>
      <w:lvlText w:val=""/>
      <w:lvlJc w:val="left"/>
      <w:pPr>
        <w:ind w:left="5040" w:hanging="360"/>
      </w:pPr>
      <w:rPr>
        <w:rFonts w:ascii="Symbol" w:hAnsi="Symbol" w:hint="default"/>
      </w:rPr>
    </w:lvl>
    <w:lvl w:ilvl="7" w:tplc="77FCA4EE">
      <w:start w:val="1"/>
      <w:numFmt w:val="bullet"/>
      <w:lvlText w:val="o"/>
      <w:lvlJc w:val="left"/>
      <w:pPr>
        <w:ind w:left="5760" w:hanging="360"/>
      </w:pPr>
      <w:rPr>
        <w:rFonts w:ascii="Courier New" w:hAnsi="Courier New" w:hint="default"/>
      </w:rPr>
    </w:lvl>
    <w:lvl w:ilvl="8" w:tplc="D6E6F384">
      <w:start w:val="1"/>
      <w:numFmt w:val="bullet"/>
      <w:lvlText w:val=""/>
      <w:lvlJc w:val="left"/>
      <w:pPr>
        <w:ind w:left="6480" w:hanging="360"/>
      </w:pPr>
      <w:rPr>
        <w:rFonts w:ascii="Wingdings" w:hAnsi="Wingdings" w:hint="default"/>
      </w:rPr>
    </w:lvl>
  </w:abstractNum>
  <w:abstractNum w:abstractNumId="44" w15:restartNumberingAfterBreak="0">
    <w:nsid w:val="399663C3"/>
    <w:multiLevelType w:val="hybridMultilevel"/>
    <w:tmpl w:val="E9C81C70"/>
    <w:lvl w:ilvl="0" w:tplc="73C25F2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C78E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A42BF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148AD4">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41B06">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FA83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007E1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46F00A">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968297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9D154F1"/>
    <w:multiLevelType w:val="multilevel"/>
    <w:tmpl w:val="02966CE4"/>
    <w:lvl w:ilvl="0">
      <w:start w:val="1"/>
      <w:numFmt w:val="decimal"/>
      <w:lvlText w:val="%1."/>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A6B6AF4"/>
    <w:multiLevelType w:val="hybridMultilevel"/>
    <w:tmpl w:val="BD841D6A"/>
    <w:lvl w:ilvl="0" w:tplc="CF7C848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8A42A">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5EACD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4EB39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42DF9E">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5F259B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72EB3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98C4B4">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F22BFA">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E7F3E2A"/>
    <w:multiLevelType w:val="multilevel"/>
    <w:tmpl w:val="16C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530276"/>
    <w:multiLevelType w:val="hybridMultilevel"/>
    <w:tmpl w:val="2BA24F6A"/>
    <w:lvl w:ilvl="0" w:tplc="3409000F">
      <w:start w:val="1"/>
      <w:numFmt w:val="decimal"/>
      <w:lvlText w:val="%1."/>
      <w:lvlJc w:val="left"/>
      <w:pPr>
        <w:ind w:left="1441" w:hanging="360"/>
      </w:pPr>
    </w:lvl>
    <w:lvl w:ilvl="1" w:tplc="34090019" w:tentative="1">
      <w:start w:val="1"/>
      <w:numFmt w:val="lowerLetter"/>
      <w:lvlText w:val="%2."/>
      <w:lvlJc w:val="left"/>
      <w:pPr>
        <w:ind w:left="2161" w:hanging="360"/>
      </w:pPr>
    </w:lvl>
    <w:lvl w:ilvl="2" w:tplc="3409001B" w:tentative="1">
      <w:start w:val="1"/>
      <w:numFmt w:val="lowerRoman"/>
      <w:lvlText w:val="%3."/>
      <w:lvlJc w:val="right"/>
      <w:pPr>
        <w:ind w:left="2881" w:hanging="180"/>
      </w:pPr>
    </w:lvl>
    <w:lvl w:ilvl="3" w:tplc="3409000F" w:tentative="1">
      <w:start w:val="1"/>
      <w:numFmt w:val="decimal"/>
      <w:lvlText w:val="%4."/>
      <w:lvlJc w:val="left"/>
      <w:pPr>
        <w:ind w:left="3601" w:hanging="360"/>
      </w:pPr>
    </w:lvl>
    <w:lvl w:ilvl="4" w:tplc="34090019" w:tentative="1">
      <w:start w:val="1"/>
      <w:numFmt w:val="lowerLetter"/>
      <w:lvlText w:val="%5."/>
      <w:lvlJc w:val="left"/>
      <w:pPr>
        <w:ind w:left="4321" w:hanging="360"/>
      </w:pPr>
    </w:lvl>
    <w:lvl w:ilvl="5" w:tplc="3409001B" w:tentative="1">
      <w:start w:val="1"/>
      <w:numFmt w:val="lowerRoman"/>
      <w:lvlText w:val="%6."/>
      <w:lvlJc w:val="right"/>
      <w:pPr>
        <w:ind w:left="5041" w:hanging="180"/>
      </w:pPr>
    </w:lvl>
    <w:lvl w:ilvl="6" w:tplc="3409000F" w:tentative="1">
      <w:start w:val="1"/>
      <w:numFmt w:val="decimal"/>
      <w:lvlText w:val="%7."/>
      <w:lvlJc w:val="left"/>
      <w:pPr>
        <w:ind w:left="5761" w:hanging="360"/>
      </w:pPr>
    </w:lvl>
    <w:lvl w:ilvl="7" w:tplc="34090019" w:tentative="1">
      <w:start w:val="1"/>
      <w:numFmt w:val="lowerLetter"/>
      <w:lvlText w:val="%8."/>
      <w:lvlJc w:val="left"/>
      <w:pPr>
        <w:ind w:left="6481" w:hanging="360"/>
      </w:pPr>
    </w:lvl>
    <w:lvl w:ilvl="8" w:tplc="3409001B" w:tentative="1">
      <w:start w:val="1"/>
      <w:numFmt w:val="lowerRoman"/>
      <w:lvlText w:val="%9."/>
      <w:lvlJc w:val="right"/>
      <w:pPr>
        <w:ind w:left="7201" w:hanging="180"/>
      </w:pPr>
    </w:lvl>
  </w:abstractNum>
  <w:abstractNum w:abstractNumId="49" w15:restartNumberingAfterBreak="0">
    <w:nsid w:val="40D6136D"/>
    <w:multiLevelType w:val="hybridMultilevel"/>
    <w:tmpl w:val="26329108"/>
    <w:lvl w:ilvl="0" w:tplc="3409000B">
      <w:start w:val="1"/>
      <w:numFmt w:val="bullet"/>
      <w:lvlText w:val=""/>
      <w:lvlJc w:val="left"/>
      <w:pPr>
        <w:ind w:left="3960" w:hanging="360"/>
      </w:pPr>
      <w:rPr>
        <w:rFonts w:ascii="Wingdings" w:hAnsi="Wingdings" w:hint="default"/>
      </w:rPr>
    </w:lvl>
    <w:lvl w:ilvl="1" w:tplc="34090003" w:tentative="1">
      <w:start w:val="1"/>
      <w:numFmt w:val="bullet"/>
      <w:lvlText w:val="o"/>
      <w:lvlJc w:val="left"/>
      <w:pPr>
        <w:ind w:left="4680" w:hanging="360"/>
      </w:pPr>
      <w:rPr>
        <w:rFonts w:ascii="Courier New" w:hAnsi="Courier New" w:cs="Courier New" w:hint="default"/>
      </w:rPr>
    </w:lvl>
    <w:lvl w:ilvl="2" w:tplc="34090005" w:tentative="1">
      <w:start w:val="1"/>
      <w:numFmt w:val="bullet"/>
      <w:lvlText w:val=""/>
      <w:lvlJc w:val="left"/>
      <w:pPr>
        <w:ind w:left="5400" w:hanging="360"/>
      </w:pPr>
      <w:rPr>
        <w:rFonts w:ascii="Wingdings" w:hAnsi="Wingdings" w:hint="default"/>
      </w:rPr>
    </w:lvl>
    <w:lvl w:ilvl="3" w:tplc="34090001" w:tentative="1">
      <w:start w:val="1"/>
      <w:numFmt w:val="bullet"/>
      <w:lvlText w:val=""/>
      <w:lvlJc w:val="left"/>
      <w:pPr>
        <w:ind w:left="6120" w:hanging="360"/>
      </w:pPr>
      <w:rPr>
        <w:rFonts w:ascii="Symbol" w:hAnsi="Symbol" w:hint="default"/>
      </w:rPr>
    </w:lvl>
    <w:lvl w:ilvl="4" w:tplc="34090003" w:tentative="1">
      <w:start w:val="1"/>
      <w:numFmt w:val="bullet"/>
      <w:lvlText w:val="o"/>
      <w:lvlJc w:val="left"/>
      <w:pPr>
        <w:ind w:left="6840" w:hanging="360"/>
      </w:pPr>
      <w:rPr>
        <w:rFonts w:ascii="Courier New" w:hAnsi="Courier New" w:cs="Courier New" w:hint="default"/>
      </w:rPr>
    </w:lvl>
    <w:lvl w:ilvl="5" w:tplc="34090005" w:tentative="1">
      <w:start w:val="1"/>
      <w:numFmt w:val="bullet"/>
      <w:lvlText w:val=""/>
      <w:lvlJc w:val="left"/>
      <w:pPr>
        <w:ind w:left="7560" w:hanging="360"/>
      </w:pPr>
      <w:rPr>
        <w:rFonts w:ascii="Wingdings" w:hAnsi="Wingdings" w:hint="default"/>
      </w:rPr>
    </w:lvl>
    <w:lvl w:ilvl="6" w:tplc="34090001" w:tentative="1">
      <w:start w:val="1"/>
      <w:numFmt w:val="bullet"/>
      <w:lvlText w:val=""/>
      <w:lvlJc w:val="left"/>
      <w:pPr>
        <w:ind w:left="8280" w:hanging="360"/>
      </w:pPr>
      <w:rPr>
        <w:rFonts w:ascii="Symbol" w:hAnsi="Symbol" w:hint="default"/>
      </w:rPr>
    </w:lvl>
    <w:lvl w:ilvl="7" w:tplc="34090003" w:tentative="1">
      <w:start w:val="1"/>
      <w:numFmt w:val="bullet"/>
      <w:lvlText w:val="o"/>
      <w:lvlJc w:val="left"/>
      <w:pPr>
        <w:ind w:left="9000" w:hanging="360"/>
      </w:pPr>
      <w:rPr>
        <w:rFonts w:ascii="Courier New" w:hAnsi="Courier New" w:cs="Courier New" w:hint="default"/>
      </w:rPr>
    </w:lvl>
    <w:lvl w:ilvl="8" w:tplc="34090005" w:tentative="1">
      <w:start w:val="1"/>
      <w:numFmt w:val="bullet"/>
      <w:lvlText w:val=""/>
      <w:lvlJc w:val="left"/>
      <w:pPr>
        <w:ind w:left="9720" w:hanging="360"/>
      </w:pPr>
      <w:rPr>
        <w:rFonts w:ascii="Wingdings" w:hAnsi="Wingdings" w:hint="default"/>
      </w:rPr>
    </w:lvl>
  </w:abstractNum>
  <w:abstractNum w:abstractNumId="50" w15:restartNumberingAfterBreak="0">
    <w:nsid w:val="40E8C42B"/>
    <w:multiLevelType w:val="hybridMultilevel"/>
    <w:tmpl w:val="FFFFFFFF"/>
    <w:lvl w:ilvl="0" w:tplc="8AD0BBFC">
      <w:start w:val="1"/>
      <w:numFmt w:val="bullet"/>
      <w:lvlText w:val=""/>
      <w:lvlJc w:val="left"/>
      <w:pPr>
        <w:ind w:left="720" w:hanging="360"/>
      </w:pPr>
      <w:rPr>
        <w:rFonts w:ascii="Symbol" w:hAnsi="Symbol" w:hint="default"/>
      </w:rPr>
    </w:lvl>
    <w:lvl w:ilvl="1" w:tplc="4898725C">
      <w:start w:val="1"/>
      <w:numFmt w:val="bullet"/>
      <w:lvlText w:val="o"/>
      <w:lvlJc w:val="left"/>
      <w:pPr>
        <w:ind w:left="1440" w:hanging="360"/>
      </w:pPr>
      <w:rPr>
        <w:rFonts w:ascii="Courier New" w:hAnsi="Courier New" w:hint="default"/>
      </w:rPr>
    </w:lvl>
    <w:lvl w:ilvl="2" w:tplc="A7609E9E">
      <w:start w:val="1"/>
      <w:numFmt w:val="bullet"/>
      <w:lvlText w:val=""/>
      <w:lvlJc w:val="left"/>
      <w:pPr>
        <w:ind w:left="2160" w:hanging="360"/>
      </w:pPr>
      <w:rPr>
        <w:rFonts w:ascii="Symbol" w:hAnsi="Symbol" w:hint="default"/>
      </w:rPr>
    </w:lvl>
    <w:lvl w:ilvl="3" w:tplc="BC1AA3EE">
      <w:start w:val="1"/>
      <w:numFmt w:val="bullet"/>
      <w:lvlText w:val=""/>
      <w:lvlJc w:val="left"/>
      <w:pPr>
        <w:ind w:left="2880" w:hanging="360"/>
      </w:pPr>
      <w:rPr>
        <w:rFonts w:ascii="Symbol" w:hAnsi="Symbol" w:hint="default"/>
      </w:rPr>
    </w:lvl>
    <w:lvl w:ilvl="4" w:tplc="6498AA78">
      <w:start w:val="1"/>
      <w:numFmt w:val="bullet"/>
      <w:lvlText w:val="o"/>
      <w:lvlJc w:val="left"/>
      <w:pPr>
        <w:ind w:left="3600" w:hanging="360"/>
      </w:pPr>
      <w:rPr>
        <w:rFonts w:ascii="Courier New" w:hAnsi="Courier New" w:hint="default"/>
      </w:rPr>
    </w:lvl>
    <w:lvl w:ilvl="5" w:tplc="60843116">
      <w:start w:val="1"/>
      <w:numFmt w:val="bullet"/>
      <w:lvlText w:val=""/>
      <w:lvlJc w:val="left"/>
      <w:pPr>
        <w:ind w:left="4320" w:hanging="360"/>
      </w:pPr>
      <w:rPr>
        <w:rFonts w:ascii="Wingdings" w:hAnsi="Wingdings" w:hint="default"/>
      </w:rPr>
    </w:lvl>
    <w:lvl w:ilvl="6" w:tplc="60D44194">
      <w:start w:val="1"/>
      <w:numFmt w:val="bullet"/>
      <w:lvlText w:val=""/>
      <w:lvlJc w:val="left"/>
      <w:pPr>
        <w:ind w:left="5040" w:hanging="360"/>
      </w:pPr>
      <w:rPr>
        <w:rFonts w:ascii="Symbol" w:hAnsi="Symbol" w:hint="default"/>
      </w:rPr>
    </w:lvl>
    <w:lvl w:ilvl="7" w:tplc="47B8AE0E">
      <w:start w:val="1"/>
      <w:numFmt w:val="bullet"/>
      <w:lvlText w:val="o"/>
      <w:lvlJc w:val="left"/>
      <w:pPr>
        <w:ind w:left="5760" w:hanging="360"/>
      </w:pPr>
      <w:rPr>
        <w:rFonts w:ascii="Courier New" w:hAnsi="Courier New" w:hint="default"/>
      </w:rPr>
    </w:lvl>
    <w:lvl w:ilvl="8" w:tplc="ECAADF98">
      <w:start w:val="1"/>
      <w:numFmt w:val="bullet"/>
      <w:lvlText w:val=""/>
      <w:lvlJc w:val="left"/>
      <w:pPr>
        <w:ind w:left="6480" w:hanging="360"/>
      </w:pPr>
      <w:rPr>
        <w:rFonts w:ascii="Wingdings" w:hAnsi="Wingdings" w:hint="default"/>
      </w:rPr>
    </w:lvl>
  </w:abstractNum>
  <w:abstractNum w:abstractNumId="51" w15:restartNumberingAfterBreak="0">
    <w:nsid w:val="41870C05"/>
    <w:multiLevelType w:val="hybridMultilevel"/>
    <w:tmpl w:val="B184C8A0"/>
    <w:lvl w:ilvl="0" w:tplc="34090001">
      <w:start w:val="1"/>
      <w:numFmt w:val="bullet"/>
      <w:lvlText w:val=""/>
      <w:lvlJc w:val="left"/>
      <w:pPr>
        <w:ind w:left="2881" w:hanging="360"/>
      </w:pPr>
      <w:rPr>
        <w:rFonts w:ascii="Symbol" w:hAnsi="Symbol" w:hint="default"/>
      </w:rPr>
    </w:lvl>
    <w:lvl w:ilvl="1" w:tplc="34090003" w:tentative="1">
      <w:start w:val="1"/>
      <w:numFmt w:val="bullet"/>
      <w:lvlText w:val="o"/>
      <w:lvlJc w:val="left"/>
      <w:pPr>
        <w:ind w:left="3601" w:hanging="360"/>
      </w:pPr>
      <w:rPr>
        <w:rFonts w:ascii="Courier New" w:hAnsi="Courier New" w:cs="Courier New" w:hint="default"/>
      </w:rPr>
    </w:lvl>
    <w:lvl w:ilvl="2" w:tplc="34090005" w:tentative="1">
      <w:start w:val="1"/>
      <w:numFmt w:val="bullet"/>
      <w:lvlText w:val=""/>
      <w:lvlJc w:val="left"/>
      <w:pPr>
        <w:ind w:left="4321" w:hanging="360"/>
      </w:pPr>
      <w:rPr>
        <w:rFonts w:ascii="Wingdings" w:hAnsi="Wingdings" w:hint="default"/>
      </w:rPr>
    </w:lvl>
    <w:lvl w:ilvl="3" w:tplc="34090001" w:tentative="1">
      <w:start w:val="1"/>
      <w:numFmt w:val="bullet"/>
      <w:lvlText w:val=""/>
      <w:lvlJc w:val="left"/>
      <w:pPr>
        <w:ind w:left="5041" w:hanging="360"/>
      </w:pPr>
      <w:rPr>
        <w:rFonts w:ascii="Symbol" w:hAnsi="Symbol" w:hint="default"/>
      </w:rPr>
    </w:lvl>
    <w:lvl w:ilvl="4" w:tplc="34090003" w:tentative="1">
      <w:start w:val="1"/>
      <w:numFmt w:val="bullet"/>
      <w:lvlText w:val="o"/>
      <w:lvlJc w:val="left"/>
      <w:pPr>
        <w:ind w:left="5761" w:hanging="360"/>
      </w:pPr>
      <w:rPr>
        <w:rFonts w:ascii="Courier New" w:hAnsi="Courier New" w:cs="Courier New" w:hint="default"/>
      </w:rPr>
    </w:lvl>
    <w:lvl w:ilvl="5" w:tplc="34090005" w:tentative="1">
      <w:start w:val="1"/>
      <w:numFmt w:val="bullet"/>
      <w:lvlText w:val=""/>
      <w:lvlJc w:val="left"/>
      <w:pPr>
        <w:ind w:left="6481" w:hanging="360"/>
      </w:pPr>
      <w:rPr>
        <w:rFonts w:ascii="Wingdings" w:hAnsi="Wingdings" w:hint="default"/>
      </w:rPr>
    </w:lvl>
    <w:lvl w:ilvl="6" w:tplc="34090001" w:tentative="1">
      <w:start w:val="1"/>
      <w:numFmt w:val="bullet"/>
      <w:lvlText w:val=""/>
      <w:lvlJc w:val="left"/>
      <w:pPr>
        <w:ind w:left="7201" w:hanging="360"/>
      </w:pPr>
      <w:rPr>
        <w:rFonts w:ascii="Symbol" w:hAnsi="Symbol" w:hint="default"/>
      </w:rPr>
    </w:lvl>
    <w:lvl w:ilvl="7" w:tplc="34090003" w:tentative="1">
      <w:start w:val="1"/>
      <w:numFmt w:val="bullet"/>
      <w:lvlText w:val="o"/>
      <w:lvlJc w:val="left"/>
      <w:pPr>
        <w:ind w:left="7921" w:hanging="360"/>
      </w:pPr>
      <w:rPr>
        <w:rFonts w:ascii="Courier New" w:hAnsi="Courier New" w:cs="Courier New" w:hint="default"/>
      </w:rPr>
    </w:lvl>
    <w:lvl w:ilvl="8" w:tplc="34090005" w:tentative="1">
      <w:start w:val="1"/>
      <w:numFmt w:val="bullet"/>
      <w:lvlText w:val=""/>
      <w:lvlJc w:val="left"/>
      <w:pPr>
        <w:ind w:left="8641" w:hanging="360"/>
      </w:pPr>
      <w:rPr>
        <w:rFonts w:ascii="Wingdings" w:hAnsi="Wingdings" w:hint="default"/>
      </w:rPr>
    </w:lvl>
  </w:abstractNum>
  <w:abstractNum w:abstractNumId="52" w15:restartNumberingAfterBreak="0">
    <w:nsid w:val="42917F76"/>
    <w:multiLevelType w:val="hybridMultilevel"/>
    <w:tmpl w:val="6BCA840C"/>
    <w:lvl w:ilvl="0" w:tplc="27124B34">
      <w:start w:val="1"/>
      <w:numFmt w:val="decimal"/>
      <w:lvlText w:val="%1."/>
      <w:lvlJc w:val="left"/>
      <w:pPr>
        <w:ind w:left="8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76E2D0">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C6F72E">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B848A2">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6827B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9A37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DC9184">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78250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68B4D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381778E"/>
    <w:multiLevelType w:val="hybridMultilevel"/>
    <w:tmpl w:val="B206FDBA"/>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54" w15:restartNumberingAfterBreak="0">
    <w:nsid w:val="44A8B535"/>
    <w:multiLevelType w:val="hybridMultilevel"/>
    <w:tmpl w:val="7E785E7E"/>
    <w:lvl w:ilvl="0" w:tplc="82E2A780">
      <w:start w:val="1"/>
      <w:numFmt w:val="bullet"/>
      <w:lvlText w:val=""/>
      <w:lvlJc w:val="left"/>
      <w:pPr>
        <w:ind w:left="720" w:hanging="360"/>
      </w:pPr>
      <w:rPr>
        <w:rFonts w:ascii="Symbol" w:hAnsi="Symbol" w:hint="default"/>
      </w:rPr>
    </w:lvl>
    <w:lvl w:ilvl="1" w:tplc="7072397C">
      <w:start w:val="1"/>
      <w:numFmt w:val="bullet"/>
      <w:lvlText w:val=""/>
      <w:lvlJc w:val="left"/>
      <w:pPr>
        <w:ind w:left="1440" w:hanging="360"/>
      </w:pPr>
      <w:rPr>
        <w:rFonts w:ascii="Symbol" w:hAnsi="Symbol" w:hint="default"/>
      </w:rPr>
    </w:lvl>
    <w:lvl w:ilvl="2" w:tplc="C5A290BC">
      <w:start w:val="1"/>
      <w:numFmt w:val="bullet"/>
      <w:lvlText w:val=""/>
      <w:lvlJc w:val="left"/>
      <w:pPr>
        <w:ind w:left="2160" w:hanging="360"/>
      </w:pPr>
      <w:rPr>
        <w:rFonts w:ascii="Wingdings" w:hAnsi="Wingdings" w:hint="default"/>
      </w:rPr>
    </w:lvl>
    <w:lvl w:ilvl="3" w:tplc="28CED95A">
      <w:start w:val="1"/>
      <w:numFmt w:val="bullet"/>
      <w:lvlText w:val=""/>
      <w:lvlJc w:val="left"/>
      <w:pPr>
        <w:ind w:left="2880" w:hanging="360"/>
      </w:pPr>
      <w:rPr>
        <w:rFonts w:ascii="Symbol" w:hAnsi="Symbol" w:hint="default"/>
      </w:rPr>
    </w:lvl>
    <w:lvl w:ilvl="4" w:tplc="09BCBFCA">
      <w:start w:val="1"/>
      <w:numFmt w:val="bullet"/>
      <w:lvlText w:val="o"/>
      <w:lvlJc w:val="left"/>
      <w:pPr>
        <w:ind w:left="3600" w:hanging="360"/>
      </w:pPr>
      <w:rPr>
        <w:rFonts w:ascii="Courier New" w:hAnsi="Courier New" w:hint="default"/>
      </w:rPr>
    </w:lvl>
    <w:lvl w:ilvl="5" w:tplc="5FC0B086">
      <w:start w:val="1"/>
      <w:numFmt w:val="bullet"/>
      <w:lvlText w:val=""/>
      <w:lvlJc w:val="left"/>
      <w:pPr>
        <w:ind w:left="4320" w:hanging="360"/>
      </w:pPr>
      <w:rPr>
        <w:rFonts w:ascii="Wingdings" w:hAnsi="Wingdings" w:hint="default"/>
      </w:rPr>
    </w:lvl>
    <w:lvl w:ilvl="6" w:tplc="9EA801BE">
      <w:start w:val="1"/>
      <w:numFmt w:val="bullet"/>
      <w:lvlText w:val=""/>
      <w:lvlJc w:val="left"/>
      <w:pPr>
        <w:ind w:left="5040" w:hanging="360"/>
      </w:pPr>
      <w:rPr>
        <w:rFonts w:ascii="Symbol" w:hAnsi="Symbol" w:hint="default"/>
      </w:rPr>
    </w:lvl>
    <w:lvl w:ilvl="7" w:tplc="130C2E20">
      <w:start w:val="1"/>
      <w:numFmt w:val="bullet"/>
      <w:lvlText w:val="o"/>
      <w:lvlJc w:val="left"/>
      <w:pPr>
        <w:ind w:left="5760" w:hanging="360"/>
      </w:pPr>
      <w:rPr>
        <w:rFonts w:ascii="Courier New" w:hAnsi="Courier New" w:hint="default"/>
      </w:rPr>
    </w:lvl>
    <w:lvl w:ilvl="8" w:tplc="DB1C8458">
      <w:start w:val="1"/>
      <w:numFmt w:val="bullet"/>
      <w:lvlText w:val=""/>
      <w:lvlJc w:val="left"/>
      <w:pPr>
        <w:ind w:left="6480" w:hanging="360"/>
      </w:pPr>
      <w:rPr>
        <w:rFonts w:ascii="Wingdings" w:hAnsi="Wingdings" w:hint="default"/>
      </w:rPr>
    </w:lvl>
  </w:abstractNum>
  <w:abstractNum w:abstractNumId="55" w15:restartNumberingAfterBreak="0">
    <w:nsid w:val="471C362C"/>
    <w:multiLevelType w:val="hybridMultilevel"/>
    <w:tmpl w:val="C6DC9EC0"/>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56" w15:restartNumberingAfterBreak="0">
    <w:nsid w:val="47444AE7"/>
    <w:multiLevelType w:val="hybridMultilevel"/>
    <w:tmpl w:val="777C3DD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57" w15:restartNumberingAfterBreak="0">
    <w:nsid w:val="47AD0B12"/>
    <w:multiLevelType w:val="hybridMultilevel"/>
    <w:tmpl w:val="22A0C608"/>
    <w:lvl w:ilvl="0" w:tplc="34090001">
      <w:start w:val="1"/>
      <w:numFmt w:val="bullet"/>
      <w:lvlText w:val=""/>
      <w:lvlJc w:val="left"/>
      <w:pPr>
        <w:ind w:left="1536" w:hanging="360"/>
      </w:pPr>
      <w:rPr>
        <w:rFonts w:ascii="Symbol" w:hAnsi="Symbol" w:hint="default"/>
      </w:rPr>
    </w:lvl>
    <w:lvl w:ilvl="1" w:tplc="D922A534">
      <w:start w:val="1"/>
      <w:numFmt w:val="bullet"/>
      <w:lvlText w:val="-"/>
      <w:lvlJc w:val="left"/>
      <w:pPr>
        <w:ind w:left="2256" w:hanging="360"/>
      </w:pPr>
      <w:rPr>
        <w:rFonts w:ascii="Calibri" w:eastAsia="Calibri" w:hAnsi="Calibri" w:cs="Calibri" w:hint="default"/>
      </w:rPr>
    </w:lvl>
    <w:lvl w:ilvl="2" w:tplc="34090005" w:tentative="1">
      <w:start w:val="1"/>
      <w:numFmt w:val="bullet"/>
      <w:lvlText w:val=""/>
      <w:lvlJc w:val="left"/>
      <w:pPr>
        <w:ind w:left="2976" w:hanging="360"/>
      </w:pPr>
      <w:rPr>
        <w:rFonts w:ascii="Wingdings" w:hAnsi="Wingdings" w:hint="default"/>
      </w:rPr>
    </w:lvl>
    <w:lvl w:ilvl="3" w:tplc="34090001" w:tentative="1">
      <w:start w:val="1"/>
      <w:numFmt w:val="bullet"/>
      <w:lvlText w:val=""/>
      <w:lvlJc w:val="left"/>
      <w:pPr>
        <w:ind w:left="3696" w:hanging="360"/>
      </w:pPr>
      <w:rPr>
        <w:rFonts w:ascii="Symbol" w:hAnsi="Symbol" w:hint="default"/>
      </w:rPr>
    </w:lvl>
    <w:lvl w:ilvl="4" w:tplc="34090003" w:tentative="1">
      <w:start w:val="1"/>
      <w:numFmt w:val="bullet"/>
      <w:lvlText w:val="o"/>
      <w:lvlJc w:val="left"/>
      <w:pPr>
        <w:ind w:left="4416" w:hanging="360"/>
      </w:pPr>
      <w:rPr>
        <w:rFonts w:ascii="Courier New" w:hAnsi="Courier New" w:cs="Courier New" w:hint="default"/>
      </w:rPr>
    </w:lvl>
    <w:lvl w:ilvl="5" w:tplc="34090005" w:tentative="1">
      <w:start w:val="1"/>
      <w:numFmt w:val="bullet"/>
      <w:lvlText w:val=""/>
      <w:lvlJc w:val="left"/>
      <w:pPr>
        <w:ind w:left="5136" w:hanging="360"/>
      </w:pPr>
      <w:rPr>
        <w:rFonts w:ascii="Wingdings" w:hAnsi="Wingdings" w:hint="default"/>
      </w:rPr>
    </w:lvl>
    <w:lvl w:ilvl="6" w:tplc="34090001" w:tentative="1">
      <w:start w:val="1"/>
      <w:numFmt w:val="bullet"/>
      <w:lvlText w:val=""/>
      <w:lvlJc w:val="left"/>
      <w:pPr>
        <w:ind w:left="5856" w:hanging="360"/>
      </w:pPr>
      <w:rPr>
        <w:rFonts w:ascii="Symbol" w:hAnsi="Symbol" w:hint="default"/>
      </w:rPr>
    </w:lvl>
    <w:lvl w:ilvl="7" w:tplc="34090003" w:tentative="1">
      <w:start w:val="1"/>
      <w:numFmt w:val="bullet"/>
      <w:lvlText w:val="o"/>
      <w:lvlJc w:val="left"/>
      <w:pPr>
        <w:ind w:left="6576" w:hanging="360"/>
      </w:pPr>
      <w:rPr>
        <w:rFonts w:ascii="Courier New" w:hAnsi="Courier New" w:cs="Courier New" w:hint="default"/>
      </w:rPr>
    </w:lvl>
    <w:lvl w:ilvl="8" w:tplc="34090005" w:tentative="1">
      <w:start w:val="1"/>
      <w:numFmt w:val="bullet"/>
      <w:lvlText w:val=""/>
      <w:lvlJc w:val="left"/>
      <w:pPr>
        <w:ind w:left="7296" w:hanging="360"/>
      </w:pPr>
      <w:rPr>
        <w:rFonts w:ascii="Wingdings" w:hAnsi="Wingdings" w:hint="default"/>
      </w:rPr>
    </w:lvl>
  </w:abstractNum>
  <w:abstractNum w:abstractNumId="58" w15:restartNumberingAfterBreak="0">
    <w:nsid w:val="48966A71"/>
    <w:multiLevelType w:val="hybridMultilevel"/>
    <w:tmpl w:val="9C061964"/>
    <w:lvl w:ilvl="0" w:tplc="7CB0E5A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7EF830">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7CF68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30D0F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E4402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E262C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14474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E38FC">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26DAA8">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8F77706"/>
    <w:multiLevelType w:val="hybridMultilevel"/>
    <w:tmpl w:val="6F84B510"/>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60" w15:restartNumberingAfterBreak="0">
    <w:nsid w:val="4AE61A2C"/>
    <w:multiLevelType w:val="hybridMultilevel"/>
    <w:tmpl w:val="68E6C414"/>
    <w:lvl w:ilvl="0" w:tplc="EB7A6E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90B14E">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4D4F6D6">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2E46AC">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C609F4">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8053E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C0B3AC">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428370">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3109C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F52C716"/>
    <w:multiLevelType w:val="hybridMultilevel"/>
    <w:tmpl w:val="EB362FD4"/>
    <w:lvl w:ilvl="0" w:tplc="61880ADE">
      <w:start w:val="1"/>
      <w:numFmt w:val="bullet"/>
      <w:lvlText w:val=""/>
      <w:lvlJc w:val="left"/>
      <w:pPr>
        <w:ind w:left="1440" w:hanging="360"/>
      </w:pPr>
      <w:rPr>
        <w:rFonts w:ascii="Symbol" w:hAnsi="Symbol" w:hint="default"/>
      </w:rPr>
    </w:lvl>
    <w:lvl w:ilvl="1" w:tplc="3E5A5FA8">
      <w:start w:val="1"/>
      <w:numFmt w:val="bullet"/>
      <w:lvlText w:val="o"/>
      <w:lvlJc w:val="left"/>
      <w:pPr>
        <w:ind w:left="2160" w:hanging="360"/>
      </w:pPr>
      <w:rPr>
        <w:rFonts w:ascii="Courier New" w:hAnsi="Courier New" w:hint="default"/>
      </w:rPr>
    </w:lvl>
    <w:lvl w:ilvl="2" w:tplc="0B2CF792">
      <w:start w:val="1"/>
      <w:numFmt w:val="bullet"/>
      <w:lvlText w:val=""/>
      <w:lvlJc w:val="left"/>
      <w:pPr>
        <w:ind w:left="2880" w:hanging="360"/>
      </w:pPr>
      <w:rPr>
        <w:rFonts w:ascii="Wingdings" w:hAnsi="Wingdings" w:hint="default"/>
      </w:rPr>
    </w:lvl>
    <w:lvl w:ilvl="3" w:tplc="55925D4E">
      <w:start w:val="1"/>
      <w:numFmt w:val="bullet"/>
      <w:lvlText w:val=""/>
      <w:lvlJc w:val="left"/>
      <w:pPr>
        <w:ind w:left="3600" w:hanging="360"/>
      </w:pPr>
      <w:rPr>
        <w:rFonts w:ascii="Symbol" w:hAnsi="Symbol" w:hint="default"/>
      </w:rPr>
    </w:lvl>
    <w:lvl w:ilvl="4" w:tplc="E2B039DC">
      <w:start w:val="1"/>
      <w:numFmt w:val="bullet"/>
      <w:lvlText w:val="o"/>
      <w:lvlJc w:val="left"/>
      <w:pPr>
        <w:ind w:left="4320" w:hanging="360"/>
      </w:pPr>
      <w:rPr>
        <w:rFonts w:ascii="Courier New" w:hAnsi="Courier New" w:hint="default"/>
      </w:rPr>
    </w:lvl>
    <w:lvl w:ilvl="5" w:tplc="24DC8322">
      <w:start w:val="1"/>
      <w:numFmt w:val="bullet"/>
      <w:lvlText w:val=""/>
      <w:lvlJc w:val="left"/>
      <w:pPr>
        <w:ind w:left="5040" w:hanging="360"/>
      </w:pPr>
      <w:rPr>
        <w:rFonts w:ascii="Wingdings" w:hAnsi="Wingdings" w:hint="default"/>
      </w:rPr>
    </w:lvl>
    <w:lvl w:ilvl="6" w:tplc="1A0EC996">
      <w:start w:val="1"/>
      <w:numFmt w:val="bullet"/>
      <w:lvlText w:val=""/>
      <w:lvlJc w:val="left"/>
      <w:pPr>
        <w:ind w:left="5760" w:hanging="360"/>
      </w:pPr>
      <w:rPr>
        <w:rFonts w:ascii="Symbol" w:hAnsi="Symbol" w:hint="default"/>
      </w:rPr>
    </w:lvl>
    <w:lvl w:ilvl="7" w:tplc="2C4EFF00">
      <w:start w:val="1"/>
      <w:numFmt w:val="bullet"/>
      <w:lvlText w:val="o"/>
      <w:lvlJc w:val="left"/>
      <w:pPr>
        <w:ind w:left="6480" w:hanging="360"/>
      </w:pPr>
      <w:rPr>
        <w:rFonts w:ascii="Courier New" w:hAnsi="Courier New" w:hint="default"/>
      </w:rPr>
    </w:lvl>
    <w:lvl w:ilvl="8" w:tplc="49FCA1E8">
      <w:start w:val="1"/>
      <w:numFmt w:val="bullet"/>
      <w:lvlText w:val=""/>
      <w:lvlJc w:val="left"/>
      <w:pPr>
        <w:ind w:left="7200" w:hanging="360"/>
      </w:pPr>
      <w:rPr>
        <w:rFonts w:ascii="Wingdings" w:hAnsi="Wingdings" w:hint="default"/>
      </w:rPr>
    </w:lvl>
  </w:abstractNum>
  <w:abstractNum w:abstractNumId="62" w15:restartNumberingAfterBreak="0">
    <w:nsid w:val="4F756E6E"/>
    <w:multiLevelType w:val="hybridMultilevel"/>
    <w:tmpl w:val="91747D8E"/>
    <w:lvl w:ilvl="0" w:tplc="3409000B">
      <w:start w:val="1"/>
      <w:numFmt w:val="bullet"/>
      <w:lvlText w:val=""/>
      <w:lvlJc w:val="left"/>
      <w:pPr>
        <w:ind w:left="3240" w:hanging="360"/>
      </w:pPr>
      <w:rPr>
        <w:rFonts w:ascii="Wingdings" w:hAnsi="Wingdings"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63" w15:restartNumberingAfterBreak="0">
    <w:nsid w:val="517373C0"/>
    <w:multiLevelType w:val="multilevel"/>
    <w:tmpl w:val="E6FA92C2"/>
    <w:styleLink w:val="CurrentList1"/>
    <w:lvl w:ilvl="0">
      <w:start w:val="5"/>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2B06D51"/>
    <w:multiLevelType w:val="hybridMultilevel"/>
    <w:tmpl w:val="27287184"/>
    <w:lvl w:ilvl="0" w:tplc="34090001">
      <w:start w:val="1"/>
      <w:numFmt w:val="bullet"/>
      <w:lvlText w:val=""/>
      <w:lvlJc w:val="left"/>
      <w:pPr>
        <w:ind w:left="2161" w:hanging="360"/>
      </w:pPr>
      <w:rPr>
        <w:rFonts w:ascii="Symbol" w:hAnsi="Symbol" w:hint="default"/>
      </w:rPr>
    </w:lvl>
    <w:lvl w:ilvl="1" w:tplc="34090003" w:tentative="1">
      <w:start w:val="1"/>
      <w:numFmt w:val="bullet"/>
      <w:lvlText w:val="o"/>
      <w:lvlJc w:val="left"/>
      <w:pPr>
        <w:ind w:left="2881" w:hanging="360"/>
      </w:pPr>
      <w:rPr>
        <w:rFonts w:ascii="Courier New" w:hAnsi="Courier New" w:cs="Courier New" w:hint="default"/>
      </w:rPr>
    </w:lvl>
    <w:lvl w:ilvl="2" w:tplc="34090005" w:tentative="1">
      <w:start w:val="1"/>
      <w:numFmt w:val="bullet"/>
      <w:lvlText w:val=""/>
      <w:lvlJc w:val="left"/>
      <w:pPr>
        <w:ind w:left="3601" w:hanging="360"/>
      </w:pPr>
      <w:rPr>
        <w:rFonts w:ascii="Wingdings" w:hAnsi="Wingdings" w:hint="default"/>
      </w:rPr>
    </w:lvl>
    <w:lvl w:ilvl="3" w:tplc="34090001" w:tentative="1">
      <w:start w:val="1"/>
      <w:numFmt w:val="bullet"/>
      <w:lvlText w:val=""/>
      <w:lvlJc w:val="left"/>
      <w:pPr>
        <w:ind w:left="4321" w:hanging="360"/>
      </w:pPr>
      <w:rPr>
        <w:rFonts w:ascii="Symbol" w:hAnsi="Symbol" w:hint="default"/>
      </w:rPr>
    </w:lvl>
    <w:lvl w:ilvl="4" w:tplc="34090003" w:tentative="1">
      <w:start w:val="1"/>
      <w:numFmt w:val="bullet"/>
      <w:lvlText w:val="o"/>
      <w:lvlJc w:val="left"/>
      <w:pPr>
        <w:ind w:left="5041" w:hanging="360"/>
      </w:pPr>
      <w:rPr>
        <w:rFonts w:ascii="Courier New" w:hAnsi="Courier New" w:cs="Courier New" w:hint="default"/>
      </w:rPr>
    </w:lvl>
    <w:lvl w:ilvl="5" w:tplc="34090005" w:tentative="1">
      <w:start w:val="1"/>
      <w:numFmt w:val="bullet"/>
      <w:lvlText w:val=""/>
      <w:lvlJc w:val="left"/>
      <w:pPr>
        <w:ind w:left="5761" w:hanging="360"/>
      </w:pPr>
      <w:rPr>
        <w:rFonts w:ascii="Wingdings" w:hAnsi="Wingdings" w:hint="default"/>
      </w:rPr>
    </w:lvl>
    <w:lvl w:ilvl="6" w:tplc="34090001" w:tentative="1">
      <w:start w:val="1"/>
      <w:numFmt w:val="bullet"/>
      <w:lvlText w:val=""/>
      <w:lvlJc w:val="left"/>
      <w:pPr>
        <w:ind w:left="6481" w:hanging="360"/>
      </w:pPr>
      <w:rPr>
        <w:rFonts w:ascii="Symbol" w:hAnsi="Symbol" w:hint="default"/>
      </w:rPr>
    </w:lvl>
    <w:lvl w:ilvl="7" w:tplc="34090003" w:tentative="1">
      <w:start w:val="1"/>
      <w:numFmt w:val="bullet"/>
      <w:lvlText w:val="o"/>
      <w:lvlJc w:val="left"/>
      <w:pPr>
        <w:ind w:left="7201" w:hanging="360"/>
      </w:pPr>
      <w:rPr>
        <w:rFonts w:ascii="Courier New" w:hAnsi="Courier New" w:cs="Courier New" w:hint="default"/>
      </w:rPr>
    </w:lvl>
    <w:lvl w:ilvl="8" w:tplc="34090005" w:tentative="1">
      <w:start w:val="1"/>
      <w:numFmt w:val="bullet"/>
      <w:lvlText w:val=""/>
      <w:lvlJc w:val="left"/>
      <w:pPr>
        <w:ind w:left="7921" w:hanging="360"/>
      </w:pPr>
      <w:rPr>
        <w:rFonts w:ascii="Wingdings" w:hAnsi="Wingdings" w:hint="default"/>
      </w:rPr>
    </w:lvl>
  </w:abstractNum>
  <w:abstractNum w:abstractNumId="65" w15:restartNumberingAfterBreak="0">
    <w:nsid w:val="534F4CFB"/>
    <w:multiLevelType w:val="hybridMultilevel"/>
    <w:tmpl w:val="FFFFFFFF"/>
    <w:lvl w:ilvl="0" w:tplc="EF88CB9C">
      <w:start w:val="1"/>
      <w:numFmt w:val="decimal"/>
      <w:lvlText w:val="%1."/>
      <w:lvlJc w:val="left"/>
      <w:pPr>
        <w:ind w:left="2520" w:hanging="360"/>
      </w:pPr>
    </w:lvl>
    <w:lvl w:ilvl="1" w:tplc="B9FCB20E">
      <w:start w:val="1"/>
      <w:numFmt w:val="lowerLetter"/>
      <w:lvlText w:val="%2."/>
      <w:lvlJc w:val="left"/>
      <w:pPr>
        <w:ind w:left="3240" w:hanging="360"/>
      </w:pPr>
    </w:lvl>
    <w:lvl w:ilvl="2" w:tplc="713C6ACA">
      <w:start w:val="1"/>
      <w:numFmt w:val="lowerRoman"/>
      <w:lvlText w:val="%3."/>
      <w:lvlJc w:val="right"/>
      <w:pPr>
        <w:ind w:left="3960" w:hanging="180"/>
      </w:pPr>
    </w:lvl>
    <w:lvl w:ilvl="3" w:tplc="4C3AB74E">
      <w:start w:val="1"/>
      <w:numFmt w:val="decimal"/>
      <w:lvlText w:val="%4."/>
      <w:lvlJc w:val="left"/>
      <w:pPr>
        <w:ind w:left="4680" w:hanging="360"/>
      </w:pPr>
    </w:lvl>
    <w:lvl w:ilvl="4" w:tplc="A532EA10">
      <w:start w:val="1"/>
      <w:numFmt w:val="lowerLetter"/>
      <w:lvlText w:val="%5."/>
      <w:lvlJc w:val="left"/>
      <w:pPr>
        <w:ind w:left="5400" w:hanging="360"/>
      </w:pPr>
    </w:lvl>
    <w:lvl w:ilvl="5" w:tplc="EB3889FA">
      <w:start w:val="1"/>
      <w:numFmt w:val="lowerRoman"/>
      <w:lvlText w:val="%6."/>
      <w:lvlJc w:val="right"/>
      <w:pPr>
        <w:ind w:left="6120" w:hanging="180"/>
      </w:pPr>
    </w:lvl>
    <w:lvl w:ilvl="6" w:tplc="B60EB38A">
      <w:start w:val="1"/>
      <w:numFmt w:val="decimal"/>
      <w:lvlText w:val="%7."/>
      <w:lvlJc w:val="left"/>
      <w:pPr>
        <w:ind w:left="6840" w:hanging="360"/>
      </w:pPr>
    </w:lvl>
    <w:lvl w:ilvl="7" w:tplc="2E5E2028">
      <w:start w:val="1"/>
      <w:numFmt w:val="lowerLetter"/>
      <w:lvlText w:val="%8."/>
      <w:lvlJc w:val="left"/>
      <w:pPr>
        <w:ind w:left="7560" w:hanging="360"/>
      </w:pPr>
    </w:lvl>
    <w:lvl w:ilvl="8" w:tplc="F8184CDA">
      <w:start w:val="1"/>
      <w:numFmt w:val="lowerRoman"/>
      <w:lvlText w:val="%9."/>
      <w:lvlJc w:val="right"/>
      <w:pPr>
        <w:ind w:left="8280" w:hanging="180"/>
      </w:pPr>
    </w:lvl>
  </w:abstractNum>
  <w:abstractNum w:abstractNumId="66" w15:restartNumberingAfterBreak="0">
    <w:nsid w:val="53AF6056"/>
    <w:multiLevelType w:val="hybridMultilevel"/>
    <w:tmpl w:val="FFFFFFFF"/>
    <w:lvl w:ilvl="0" w:tplc="6E62FFAA">
      <w:start w:val="1"/>
      <w:numFmt w:val="bullet"/>
      <w:lvlText w:val=""/>
      <w:lvlJc w:val="left"/>
      <w:pPr>
        <w:ind w:left="1440" w:hanging="360"/>
      </w:pPr>
      <w:rPr>
        <w:rFonts w:ascii="Symbol" w:hAnsi="Symbol" w:hint="default"/>
      </w:rPr>
    </w:lvl>
    <w:lvl w:ilvl="1" w:tplc="D2BAB46E">
      <w:start w:val="1"/>
      <w:numFmt w:val="bullet"/>
      <w:lvlText w:val="o"/>
      <w:lvlJc w:val="left"/>
      <w:pPr>
        <w:ind w:left="2160" w:hanging="360"/>
      </w:pPr>
      <w:rPr>
        <w:rFonts w:ascii="Courier New" w:hAnsi="Courier New" w:hint="default"/>
      </w:rPr>
    </w:lvl>
    <w:lvl w:ilvl="2" w:tplc="901E6844">
      <w:start w:val="1"/>
      <w:numFmt w:val="bullet"/>
      <w:lvlText w:val=""/>
      <w:lvlJc w:val="left"/>
      <w:pPr>
        <w:ind w:left="2880" w:hanging="360"/>
      </w:pPr>
      <w:rPr>
        <w:rFonts w:ascii="Wingdings" w:hAnsi="Wingdings" w:hint="default"/>
      </w:rPr>
    </w:lvl>
    <w:lvl w:ilvl="3" w:tplc="5776B5CC">
      <w:start w:val="1"/>
      <w:numFmt w:val="bullet"/>
      <w:lvlText w:val=""/>
      <w:lvlJc w:val="left"/>
      <w:pPr>
        <w:ind w:left="3600" w:hanging="360"/>
      </w:pPr>
      <w:rPr>
        <w:rFonts w:ascii="Symbol" w:hAnsi="Symbol" w:hint="default"/>
      </w:rPr>
    </w:lvl>
    <w:lvl w:ilvl="4" w:tplc="F83CAC5E">
      <w:start w:val="1"/>
      <w:numFmt w:val="bullet"/>
      <w:lvlText w:val="o"/>
      <w:lvlJc w:val="left"/>
      <w:pPr>
        <w:ind w:left="4320" w:hanging="360"/>
      </w:pPr>
      <w:rPr>
        <w:rFonts w:ascii="Courier New" w:hAnsi="Courier New" w:hint="default"/>
      </w:rPr>
    </w:lvl>
    <w:lvl w:ilvl="5" w:tplc="242C2B5C">
      <w:start w:val="1"/>
      <w:numFmt w:val="bullet"/>
      <w:lvlText w:val=""/>
      <w:lvlJc w:val="left"/>
      <w:pPr>
        <w:ind w:left="5040" w:hanging="360"/>
      </w:pPr>
      <w:rPr>
        <w:rFonts w:ascii="Wingdings" w:hAnsi="Wingdings" w:hint="default"/>
      </w:rPr>
    </w:lvl>
    <w:lvl w:ilvl="6" w:tplc="BD7CBB96">
      <w:start w:val="1"/>
      <w:numFmt w:val="bullet"/>
      <w:lvlText w:val=""/>
      <w:lvlJc w:val="left"/>
      <w:pPr>
        <w:ind w:left="5760" w:hanging="360"/>
      </w:pPr>
      <w:rPr>
        <w:rFonts w:ascii="Symbol" w:hAnsi="Symbol" w:hint="default"/>
      </w:rPr>
    </w:lvl>
    <w:lvl w:ilvl="7" w:tplc="F6C441FC">
      <w:start w:val="1"/>
      <w:numFmt w:val="bullet"/>
      <w:lvlText w:val="o"/>
      <w:lvlJc w:val="left"/>
      <w:pPr>
        <w:ind w:left="6480" w:hanging="360"/>
      </w:pPr>
      <w:rPr>
        <w:rFonts w:ascii="Courier New" w:hAnsi="Courier New" w:hint="default"/>
      </w:rPr>
    </w:lvl>
    <w:lvl w:ilvl="8" w:tplc="F1B68AF2">
      <w:start w:val="1"/>
      <w:numFmt w:val="bullet"/>
      <w:lvlText w:val=""/>
      <w:lvlJc w:val="left"/>
      <w:pPr>
        <w:ind w:left="7200" w:hanging="360"/>
      </w:pPr>
      <w:rPr>
        <w:rFonts w:ascii="Wingdings" w:hAnsi="Wingdings" w:hint="default"/>
      </w:rPr>
    </w:lvl>
  </w:abstractNum>
  <w:abstractNum w:abstractNumId="67" w15:restartNumberingAfterBreak="0">
    <w:nsid w:val="53D8B0DF"/>
    <w:multiLevelType w:val="hybridMultilevel"/>
    <w:tmpl w:val="FFFFFFFF"/>
    <w:lvl w:ilvl="0" w:tplc="68B8E65E">
      <w:start w:val="1"/>
      <w:numFmt w:val="bullet"/>
      <w:lvlText w:val=""/>
      <w:lvlJc w:val="left"/>
      <w:pPr>
        <w:ind w:left="720" w:hanging="360"/>
      </w:pPr>
      <w:rPr>
        <w:rFonts w:ascii="Symbol" w:hAnsi="Symbol" w:hint="default"/>
      </w:rPr>
    </w:lvl>
    <w:lvl w:ilvl="1" w:tplc="46FEE4FE">
      <w:start w:val="1"/>
      <w:numFmt w:val="bullet"/>
      <w:lvlText w:val="o"/>
      <w:lvlJc w:val="left"/>
      <w:pPr>
        <w:ind w:left="1440" w:hanging="360"/>
      </w:pPr>
      <w:rPr>
        <w:rFonts w:ascii="Courier New" w:hAnsi="Courier New" w:hint="default"/>
      </w:rPr>
    </w:lvl>
    <w:lvl w:ilvl="2" w:tplc="8EAA9C64">
      <w:start w:val="1"/>
      <w:numFmt w:val="bullet"/>
      <w:lvlText w:val=""/>
      <w:lvlJc w:val="left"/>
      <w:pPr>
        <w:ind w:left="2160" w:hanging="360"/>
      </w:pPr>
      <w:rPr>
        <w:rFonts w:ascii="Symbol" w:hAnsi="Symbol" w:hint="default"/>
      </w:rPr>
    </w:lvl>
    <w:lvl w:ilvl="3" w:tplc="1FC2B366">
      <w:start w:val="1"/>
      <w:numFmt w:val="bullet"/>
      <w:lvlText w:val=""/>
      <w:lvlJc w:val="left"/>
      <w:pPr>
        <w:ind w:left="2880" w:hanging="360"/>
      </w:pPr>
      <w:rPr>
        <w:rFonts w:ascii="Symbol" w:hAnsi="Symbol" w:hint="default"/>
      </w:rPr>
    </w:lvl>
    <w:lvl w:ilvl="4" w:tplc="D82CC256">
      <w:start w:val="1"/>
      <w:numFmt w:val="bullet"/>
      <w:lvlText w:val="o"/>
      <w:lvlJc w:val="left"/>
      <w:pPr>
        <w:ind w:left="3600" w:hanging="360"/>
      </w:pPr>
      <w:rPr>
        <w:rFonts w:ascii="Courier New" w:hAnsi="Courier New" w:hint="default"/>
      </w:rPr>
    </w:lvl>
    <w:lvl w:ilvl="5" w:tplc="EEEEBC14">
      <w:start w:val="1"/>
      <w:numFmt w:val="bullet"/>
      <w:lvlText w:val=""/>
      <w:lvlJc w:val="left"/>
      <w:pPr>
        <w:ind w:left="4320" w:hanging="360"/>
      </w:pPr>
      <w:rPr>
        <w:rFonts w:ascii="Wingdings" w:hAnsi="Wingdings" w:hint="default"/>
      </w:rPr>
    </w:lvl>
    <w:lvl w:ilvl="6" w:tplc="CD026B58">
      <w:start w:val="1"/>
      <w:numFmt w:val="bullet"/>
      <w:lvlText w:val=""/>
      <w:lvlJc w:val="left"/>
      <w:pPr>
        <w:ind w:left="5040" w:hanging="360"/>
      </w:pPr>
      <w:rPr>
        <w:rFonts w:ascii="Symbol" w:hAnsi="Symbol" w:hint="default"/>
      </w:rPr>
    </w:lvl>
    <w:lvl w:ilvl="7" w:tplc="9322E55E">
      <w:start w:val="1"/>
      <w:numFmt w:val="bullet"/>
      <w:lvlText w:val="o"/>
      <w:lvlJc w:val="left"/>
      <w:pPr>
        <w:ind w:left="5760" w:hanging="360"/>
      </w:pPr>
      <w:rPr>
        <w:rFonts w:ascii="Courier New" w:hAnsi="Courier New" w:hint="default"/>
      </w:rPr>
    </w:lvl>
    <w:lvl w:ilvl="8" w:tplc="D4AEBFC0">
      <w:start w:val="1"/>
      <w:numFmt w:val="bullet"/>
      <w:lvlText w:val=""/>
      <w:lvlJc w:val="left"/>
      <w:pPr>
        <w:ind w:left="6480" w:hanging="360"/>
      </w:pPr>
      <w:rPr>
        <w:rFonts w:ascii="Wingdings" w:hAnsi="Wingdings" w:hint="default"/>
      </w:rPr>
    </w:lvl>
  </w:abstractNum>
  <w:abstractNum w:abstractNumId="68" w15:restartNumberingAfterBreak="0">
    <w:nsid w:val="547723C5"/>
    <w:multiLevelType w:val="hybridMultilevel"/>
    <w:tmpl w:val="C73CF3B8"/>
    <w:lvl w:ilvl="0" w:tplc="34090001">
      <w:start w:val="1"/>
      <w:numFmt w:val="bullet"/>
      <w:lvlText w:val=""/>
      <w:lvlJc w:val="left"/>
      <w:pPr>
        <w:ind w:left="1081" w:hanging="360"/>
      </w:pPr>
      <w:rPr>
        <w:rFonts w:ascii="Symbol" w:hAnsi="Symbol" w:hint="default"/>
      </w:rPr>
    </w:lvl>
    <w:lvl w:ilvl="1" w:tplc="34090003" w:tentative="1">
      <w:start w:val="1"/>
      <w:numFmt w:val="bullet"/>
      <w:lvlText w:val="o"/>
      <w:lvlJc w:val="left"/>
      <w:pPr>
        <w:ind w:left="1801" w:hanging="360"/>
      </w:pPr>
      <w:rPr>
        <w:rFonts w:ascii="Courier New" w:hAnsi="Courier New" w:cs="Courier New" w:hint="default"/>
      </w:rPr>
    </w:lvl>
    <w:lvl w:ilvl="2" w:tplc="34090005" w:tentative="1">
      <w:start w:val="1"/>
      <w:numFmt w:val="bullet"/>
      <w:lvlText w:val=""/>
      <w:lvlJc w:val="left"/>
      <w:pPr>
        <w:ind w:left="2521" w:hanging="360"/>
      </w:pPr>
      <w:rPr>
        <w:rFonts w:ascii="Wingdings" w:hAnsi="Wingdings" w:hint="default"/>
      </w:rPr>
    </w:lvl>
    <w:lvl w:ilvl="3" w:tplc="34090001" w:tentative="1">
      <w:start w:val="1"/>
      <w:numFmt w:val="bullet"/>
      <w:lvlText w:val=""/>
      <w:lvlJc w:val="left"/>
      <w:pPr>
        <w:ind w:left="3241" w:hanging="360"/>
      </w:pPr>
      <w:rPr>
        <w:rFonts w:ascii="Symbol" w:hAnsi="Symbol" w:hint="default"/>
      </w:rPr>
    </w:lvl>
    <w:lvl w:ilvl="4" w:tplc="34090003" w:tentative="1">
      <w:start w:val="1"/>
      <w:numFmt w:val="bullet"/>
      <w:lvlText w:val="o"/>
      <w:lvlJc w:val="left"/>
      <w:pPr>
        <w:ind w:left="3961" w:hanging="360"/>
      </w:pPr>
      <w:rPr>
        <w:rFonts w:ascii="Courier New" w:hAnsi="Courier New" w:cs="Courier New" w:hint="default"/>
      </w:rPr>
    </w:lvl>
    <w:lvl w:ilvl="5" w:tplc="34090005" w:tentative="1">
      <w:start w:val="1"/>
      <w:numFmt w:val="bullet"/>
      <w:lvlText w:val=""/>
      <w:lvlJc w:val="left"/>
      <w:pPr>
        <w:ind w:left="4681" w:hanging="360"/>
      </w:pPr>
      <w:rPr>
        <w:rFonts w:ascii="Wingdings" w:hAnsi="Wingdings" w:hint="default"/>
      </w:rPr>
    </w:lvl>
    <w:lvl w:ilvl="6" w:tplc="34090001" w:tentative="1">
      <w:start w:val="1"/>
      <w:numFmt w:val="bullet"/>
      <w:lvlText w:val=""/>
      <w:lvlJc w:val="left"/>
      <w:pPr>
        <w:ind w:left="5401" w:hanging="360"/>
      </w:pPr>
      <w:rPr>
        <w:rFonts w:ascii="Symbol" w:hAnsi="Symbol" w:hint="default"/>
      </w:rPr>
    </w:lvl>
    <w:lvl w:ilvl="7" w:tplc="34090003" w:tentative="1">
      <w:start w:val="1"/>
      <w:numFmt w:val="bullet"/>
      <w:lvlText w:val="o"/>
      <w:lvlJc w:val="left"/>
      <w:pPr>
        <w:ind w:left="6121" w:hanging="360"/>
      </w:pPr>
      <w:rPr>
        <w:rFonts w:ascii="Courier New" w:hAnsi="Courier New" w:cs="Courier New" w:hint="default"/>
      </w:rPr>
    </w:lvl>
    <w:lvl w:ilvl="8" w:tplc="34090005" w:tentative="1">
      <w:start w:val="1"/>
      <w:numFmt w:val="bullet"/>
      <w:lvlText w:val=""/>
      <w:lvlJc w:val="left"/>
      <w:pPr>
        <w:ind w:left="6841" w:hanging="360"/>
      </w:pPr>
      <w:rPr>
        <w:rFonts w:ascii="Wingdings" w:hAnsi="Wingdings" w:hint="default"/>
      </w:rPr>
    </w:lvl>
  </w:abstractNum>
  <w:abstractNum w:abstractNumId="69" w15:restartNumberingAfterBreak="0">
    <w:nsid w:val="5630E63B"/>
    <w:multiLevelType w:val="hybridMultilevel"/>
    <w:tmpl w:val="FFFFFFFF"/>
    <w:lvl w:ilvl="0" w:tplc="50903060">
      <w:start w:val="1"/>
      <w:numFmt w:val="bullet"/>
      <w:lvlText w:val=""/>
      <w:lvlJc w:val="left"/>
      <w:pPr>
        <w:ind w:left="720" w:hanging="360"/>
      </w:pPr>
      <w:rPr>
        <w:rFonts w:ascii="Symbol" w:hAnsi="Symbol" w:hint="default"/>
      </w:rPr>
    </w:lvl>
    <w:lvl w:ilvl="1" w:tplc="49887F04">
      <w:start w:val="1"/>
      <w:numFmt w:val="bullet"/>
      <w:lvlText w:val=""/>
      <w:lvlJc w:val="left"/>
      <w:pPr>
        <w:ind w:left="1440" w:hanging="360"/>
      </w:pPr>
      <w:rPr>
        <w:rFonts w:ascii="Symbol" w:hAnsi="Symbol" w:hint="default"/>
      </w:rPr>
    </w:lvl>
    <w:lvl w:ilvl="2" w:tplc="5BD8FD44">
      <w:start w:val="1"/>
      <w:numFmt w:val="bullet"/>
      <w:lvlText w:val=""/>
      <w:lvlJc w:val="left"/>
      <w:pPr>
        <w:ind w:left="2160" w:hanging="360"/>
      </w:pPr>
      <w:rPr>
        <w:rFonts w:ascii="Wingdings" w:hAnsi="Wingdings" w:hint="default"/>
      </w:rPr>
    </w:lvl>
    <w:lvl w:ilvl="3" w:tplc="E7C8A336">
      <w:start w:val="1"/>
      <w:numFmt w:val="bullet"/>
      <w:lvlText w:val=""/>
      <w:lvlJc w:val="left"/>
      <w:pPr>
        <w:ind w:left="2880" w:hanging="360"/>
      </w:pPr>
      <w:rPr>
        <w:rFonts w:ascii="Symbol" w:hAnsi="Symbol" w:hint="default"/>
      </w:rPr>
    </w:lvl>
    <w:lvl w:ilvl="4" w:tplc="D9C85362">
      <w:start w:val="1"/>
      <w:numFmt w:val="bullet"/>
      <w:lvlText w:val="o"/>
      <w:lvlJc w:val="left"/>
      <w:pPr>
        <w:ind w:left="3600" w:hanging="360"/>
      </w:pPr>
      <w:rPr>
        <w:rFonts w:ascii="Courier New" w:hAnsi="Courier New" w:hint="default"/>
      </w:rPr>
    </w:lvl>
    <w:lvl w:ilvl="5" w:tplc="67941010">
      <w:start w:val="1"/>
      <w:numFmt w:val="bullet"/>
      <w:lvlText w:val=""/>
      <w:lvlJc w:val="left"/>
      <w:pPr>
        <w:ind w:left="4320" w:hanging="360"/>
      </w:pPr>
      <w:rPr>
        <w:rFonts w:ascii="Wingdings" w:hAnsi="Wingdings" w:hint="default"/>
      </w:rPr>
    </w:lvl>
    <w:lvl w:ilvl="6" w:tplc="AE8EF1A6">
      <w:start w:val="1"/>
      <w:numFmt w:val="bullet"/>
      <w:lvlText w:val=""/>
      <w:lvlJc w:val="left"/>
      <w:pPr>
        <w:ind w:left="5040" w:hanging="360"/>
      </w:pPr>
      <w:rPr>
        <w:rFonts w:ascii="Symbol" w:hAnsi="Symbol" w:hint="default"/>
      </w:rPr>
    </w:lvl>
    <w:lvl w:ilvl="7" w:tplc="280A6E78">
      <w:start w:val="1"/>
      <w:numFmt w:val="bullet"/>
      <w:lvlText w:val="o"/>
      <w:lvlJc w:val="left"/>
      <w:pPr>
        <w:ind w:left="5760" w:hanging="360"/>
      </w:pPr>
      <w:rPr>
        <w:rFonts w:ascii="Courier New" w:hAnsi="Courier New" w:hint="default"/>
      </w:rPr>
    </w:lvl>
    <w:lvl w:ilvl="8" w:tplc="8AFC719A">
      <w:start w:val="1"/>
      <w:numFmt w:val="bullet"/>
      <w:lvlText w:val=""/>
      <w:lvlJc w:val="left"/>
      <w:pPr>
        <w:ind w:left="6480" w:hanging="360"/>
      </w:pPr>
      <w:rPr>
        <w:rFonts w:ascii="Wingdings" w:hAnsi="Wingdings" w:hint="default"/>
      </w:rPr>
    </w:lvl>
  </w:abstractNum>
  <w:abstractNum w:abstractNumId="70" w15:restartNumberingAfterBreak="0">
    <w:nsid w:val="56558993"/>
    <w:multiLevelType w:val="hybridMultilevel"/>
    <w:tmpl w:val="FFFFFFFF"/>
    <w:lvl w:ilvl="0" w:tplc="E468F0EA">
      <w:start w:val="1"/>
      <w:numFmt w:val="decimal"/>
      <w:lvlText w:val="%1."/>
      <w:lvlJc w:val="left"/>
      <w:pPr>
        <w:ind w:left="2160" w:hanging="360"/>
      </w:pPr>
    </w:lvl>
    <w:lvl w:ilvl="1" w:tplc="DEA023CA">
      <w:start w:val="1"/>
      <w:numFmt w:val="lowerLetter"/>
      <w:lvlText w:val="%2."/>
      <w:lvlJc w:val="left"/>
      <w:pPr>
        <w:ind w:left="2880" w:hanging="360"/>
      </w:pPr>
    </w:lvl>
    <w:lvl w:ilvl="2" w:tplc="66AE7E3E">
      <w:start w:val="1"/>
      <w:numFmt w:val="lowerRoman"/>
      <w:lvlText w:val="%3."/>
      <w:lvlJc w:val="right"/>
      <w:pPr>
        <w:ind w:left="3600" w:hanging="180"/>
      </w:pPr>
    </w:lvl>
    <w:lvl w:ilvl="3" w:tplc="759A0824">
      <w:start w:val="1"/>
      <w:numFmt w:val="decimal"/>
      <w:lvlText w:val="%4."/>
      <w:lvlJc w:val="left"/>
      <w:pPr>
        <w:ind w:left="4320" w:hanging="360"/>
      </w:pPr>
    </w:lvl>
    <w:lvl w:ilvl="4" w:tplc="C2BE9E14">
      <w:start w:val="1"/>
      <w:numFmt w:val="lowerLetter"/>
      <w:lvlText w:val="%5."/>
      <w:lvlJc w:val="left"/>
      <w:pPr>
        <w:ind w:left="5040" w:hanging="360"/>
      </w:pPr>
    </w:lvl>
    <w:lvl w:ilvl="5" w:tplc="EAB0E8DC">
      <w:start w:val="1"/>
      <w:numFmt w:val="lowerRoman"/>
      <w:lvlText w:val="%6."/>
      <w:lvlJc w:val="right"/>
      <w:pPr>
        <w:ind w:left="5760" w:hanging="180"/>
      </w:pPr>
    </w:lvl>
    <w:lvl w:ilvl="6" w:tplc="D702F4E8">
      <w:start w:val="1"/>
      <w:numFmt w:val="decimal"/>
      <w:lvlText w:val="%7."/>
      <w:lvlJc w:val="left"/>
      <w:pPr>
        <w:ind w:left="6480" w:hanging="360"/>
      </w:pPr>
    </w:lvl>
    <w:lvl w:ilvl="7" w:tplc="F67A3788">
      <w:start w:val="1"/>
      <w:numFmt w:val="lowerLetter"/>
      <w:lvlText w:val="%8."/>
      <w:lvlJc w:val="left"/>
      <w:pPr>
        <w:ind w:left="7200" w:hanging="360"/>
      </w:pPr>
    </w:lvl>
    <w:lvl w:ilvl="8" w:tplc="A4F2658A">
      <w:start w:val="1"/>
      <w:numFmt w:val="lowerRoman"/>
      <w:lvlText w:val="%9."/>
      <w:lvlJc w:val="right"/>
      <w:pPr>
        <w:ind w:left="7920" w:hanging="180"/>
      </w:pPr>
    </w:lvl>
  </w:abstractNum>
  <w:abstractNum w:abstractNumId="71" w15:restartNumberingAfterBreak="0">
    <w:nsid w:val="565C3E31"/>
    <w:multiLevelType w:val="hybridMultilevel"/>
    <w:tmpl w:val="B04E1C16"/>
    <w:lvl w:ilvl="0" w:tplc="3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2" w15:restartNumberingAfterBreak="0">
    <w:nsid w:val="570870FE"/>
    <w:multiLevelType w:val="multilevel"/>
    <w:tmpl w:val="2B84F3E0"/>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88A63AD"/>
    <w:multiLevelType w:val="hybridMultilevel"/>
    <w:tmpl w:val="406A7B2C"/>
    <w:lvl w:ilvl="0" w:tplc="FFFFFFFF">
      <w:start w:val="1"/>
      <w:numFmt w:val="decimal"/>
      <w:lvlText w:val="%1."/>
      <w:lvlJc w:val="left"/>
      <w:pPr>
        <w:ind w:left="1441"/>
      </w:pPr>
      <w:rPr>
        <w:rFonts w:ascii="Calibri" w:hAnsi="Calibri" w:hint="default"/>
        <w:b w:val="0"/>
        <w:i w:val="0"/>
        <w:strike w:val="0"/>
        <w:dstrike w:val="0"/>
        <w:color w:val="000000"/>
        <w:sz w:val="24"/>
        <w:szCs w:val="24"/>
        <w:u w:val="none" w:color="000000"/>
        <w:bdr w:val="none" w:sz="0" w:space="0" w:color="auto"/>
        <w:shd w:val="clear" w:color="auto" w:fill="auto"/>
        <w:vertAlign w:val="baseline"/>
      </w:rPr>
    </w:lvl>
    <w:lvl w:ilvl="1" w:tplc="9D96EFB4">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BE40E2">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1EC80FC">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4E3178">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A6E426">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4EF5D8">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26EA42">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24307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5BB84AA0"/>
    <w:multiLevelType w:val="hybridMultilevel"/>
    <w:tmpl w:val="FFFFFFFF"/>
    <w:lvl w:ilvl="0" w:tplc="21D67A20">
      <w:start w:val="1"/>
      <w:numFmt w:val="bullet"/>
      <w:lvlText w:val=""/>
      <w:lvlJc w:val="left"/>
      <w:pPr>
        <w:ind w:left="2890" w:hanging="360"/>
      </w:pPr>
      <w:rPr>
        <w:rFonts w:ascii="Symbol" w:hAnsi="Symbol" w:hint="default"/>
      </w:rPr>
    </w:lvl>
    <w:lvl w:ilvl="1" w:tplc="A3569612">
      <w:start w:val="1"/>
      <w:numFmt w:val="bullet"/>
      <w:lvlText w:val="o"/>
      <w:lvlJc w:val="left"/>
      <w:pPr>
        <w:ind w:left="3610" w:hanging="360"/>
      </w:pPr>
      <w:rPr>
        <w:rFonts w:ascii="Courier New" w:hAnsi="Courier New" w:hint="default"/>
      </w:rPr>
    </w:lvl>
    <w:lvl w:ilvl="2" w:tplc="98A8EFDC">
      <w:start w:val="1"/>
      <w:numFmt w:val="bullet"/>
      <w:lvlText w:val=""/>
      <w:lvlJc w:val="left"/>
      <w:pPr>
        <w:ind w:left="4330" w:hanging="360"/>
      </w:pPr>
      <w:rPr>
        <w:rFonts w:ascii="Wingdings" w:hAnsi="Wingdings" w:hint="default"/>
      </w:rPr>
    </w:lvl>
    <w:lvl w:ilvl="3" w:tplc="5814828A">
      <w:start w:val="1"/>
      <w:numFmt w:val="bullet"/>
      <w:lvlText w:val=""/>
      <w:lvlJc w:val="left"/>
      <w:pPr>
        <w:ind w:left="5050" w:hanging="360"/>
      </w:pPr>
      <w:rPr>
        <w:rFonts w:ascii="Symbol" w:hAnsi="Symbol" w:hint="default"/>
      </w:rPr>
    </w:lvl>
    <w:lvl w:ilvl="4" w:tplc="65AE3060">
      <w:start w:val="1"/>
      <w:numFmt w:val="bullet"/>
      <w:lvlText w:val="o"/>
      <w:lvlJc w:val="left"/>
      <w:pPr>
        <w:ind w:left="5770" w:hanging="360"/>
      </w:pPr>
      <w:rPr>
        <w:rFonts w:ascii="Courier New" w:hAnsi="Courier New" w:hint="default"/>
      </w:rPr>
    </w:lvl>
    <w:lvl w:ilvl="5" w:tplc="1F927DF6">
      <w:start w:val="1"/>
      <w:numFmt w:val="bullet"/>
      <w:lvlText w:val=""/>
      <w:lvlJc w:val="left"/>
      <w:pPr>
        <w:ind w:left="6490" w:hanging="360"/>
      </w:pPr>
      <w:rPr>
        <w:rFonts w:ascii="Wingdings" w:hAnsi="Wingdings" w:hint="default"/>
      </w:rPr>
    </w:lvl>
    <w:lvl w:ilvl="6" w:tplc="D1203CF8">
      <w:start w:val="1"/>
      <w:numFmt w:val="bullet"/>
      <w:lvlText w:val=""/>
      <w:lvlJc w:val="left"/>
      <w:pPr>
        <w:ind w:left="7210" w:hanging="360"/>
      </w:pPr>
      <w:rPr>
        <w:rFonts w:ascii="Symbol" w:hAnsi="Symbol" w:hint="default"/>
      </w:rPr>
    </w:lvl>
    <w:lvl w:ilvl="7" w:tplc="59A6918C">
      <w:start w:val="1"/>
      <w:numFmt w:val="bullet"/>
      <w:lvlText w:val="o"/>
      <w:lvlJc w:val="left"/>
      <w:pPr>
        <w:ind w:left="7930" w:hanging="360"/>
      </w:pPr>
      <w:rPr>
        <w:rFonts w:ascii="Courier New" w:hAnsi="Courier New" w:hint="default"/>
      </w:rPr>
    </w:lvl>
    <w:lvl w:ilvl="8" w:tplc="40DA4DB8">
      <w:start w:val="1"/>
      <w:numFmt w:val="bullet"/>
      <w:lvlText w:val=""/>
      <w:lvlJc w:val="left"/>
      <w:pPr>
        <w:ind w:left="8650" w:hanging="360"/>
      </w:pPr>
      <w:rPr>
        <w:rFonts w:ascii="Wingdings" w:hAnsi="Wingdings" w:hint="default"/>
      </w:rPr>
    </w:lvl>
  </w:abstractNum>
  <w:abstractNum w:abstractNumId="75" w15:restartNumberingAfterBreak="0">
    <w:nsid w:val="5D487CB2"/>
    <w:multiLevelType w:val="hybridMultilevel"/>
    <w:tmpl w:val="FFFFFFFF"/>
    <w:lvl w:ilvl="0" w:tplc="8CF0691E">
      <w:start w:val="1"/>
      <w:numFmt w:val="bullet"/>
      <w:lvlText w:val=""/>
      <w:lvlJc w:val="left"/>
      <w:pPr>
        <w:ind w:left="1440" w:hanging="360"/>
      </w:pPr>
      <w:rPr>
        <w:rFonts w:ascii="Symbol" w:hAnsi="Symbol" w:hint="default"/>
      </w:rPr>
    </w:lvl>
    <w:lvl w:ilvl="1" w:tplc="454A98BA">
      <w:start w:val="1"/>
      <w:numFmt w:val="bullet"/>
      <w:lvlText w:val="o"/>
      <w:lvlJc w:val="left"/>
      <w:pPr>
        <w:ind w:left="2160" w:hanging="360"/>
      </w:pPr>
      <w:rPr>
        <w:rFonts w:ascii="Courier New" w:hAnsi="Courier New" w:hint="default"/>
      </w:rPr>
    </w:lvl>
    <w:lvl w:ilvl="2" w:tplc="96604482">
      <w:start w:val="1"/>
      <w:numFmt w:val="bullet"/>
      <w:lvlText w:val=""/>
      <w:lvlJc w:val="left"/>
      <w:pPr>
        <w:ind w:left="2880" w:hanging="360"/>
      </w:pPr>
      <w:rPr>
        <w:rFonts w:ascii="Wingdings" w:hAnsi="Wingdings" w:hint="default"/>
      </w:rPr>
    </w:lvl>
    <w:lvl w:ilvl="3" w:tplc="B03686CC">
      <w:start w:val="1"/>
      <w:numFmt w:val="bullet"/>
      <w:lvlText w:val=""/>
      <w:lvlJc w:val="left"/>
      <w:pPr>
        <w:ind w:left="3600" w:hanging="360"/>
      </w:pPr>
      <w:rPr>
        <w:rFonts w:ascii="Symbol" w:hAnsi="Symbol" w:hint="default"/>
      </w:rPr>
    </w:lvl>
    <w:lvl w:ilvl="4" w:tplc="A0B02EA4">
      <w:start w:val="1"/>
      <w:numFmt w:val="bullet"/>
      <w:lvlText w:val="o"/>
      <w:lvlJc w:val="left"/>
      <w:pPr>
        <w:ind w:left="4320" w:hanging="360"/>
      </w:pPr>
      <w:rPr>
        <w:rFonts w:ascii="Courier New" w:hAnsi="Courier New" w:hint="default"/>
      </w:rPr>
    </w:lvl>
    <w:lvl w:ilvl="5" w:tplc="B290B9B8">
      <w:start w:val="1"/>
      <w:numFmt w:val="bullet"/>
      <w:lvlText w:val=""/>
      <w:lvlJc w:val="left"/>
      <w:pPr>
        <w:ind w:left="5040" w:hanging="360"/>
      </w:pPr>
      <w:rPr>
        <w:rFonts w:ascii="Wingdings" w:hAnsi="Wingdings" w:hint="default"/>
      </w:rPr>
    </w:lvl>
    <w:lvl w:ilvl="6" w:tplc="690ED5E8">
      <w:start w:val="1"/>
      <w:numFmt w:val="bullet"/>
      <w:lvlText w:val=""/>
      <w:lvlJc w:val="left"/>
      <w:pPr>
        <w:ind w:left="5760" w:hanging="360"/>
      </w:pPr>
      <w:rPr>
        <w:rFonts w:ascii="Symbol" w:hAnsi="Symbol" w:hint="default"/>
      </w:rPr>
    </w:lvl>
    <w:lvl w:ilvl="7" w:tplc="CFE4FCD4">
      <w:start w:val="1"/>
      <w:numFmt w:val="bullet"/>
      <w:lvlText w:val="o"/>
      <w:lvlJc w:val="left"/>
      <w:pPr>
        <w:ind w:left="6480" w:hanging="360"/>
      </w:pPr>
      <w:rPr>
        <w:rFonts w:ascii="Courier New" w:hAnsi="Courier New" w:hint="default"/>
      </w:rPr>
    </w:lvl>
    <w:lvl w:ilvl="8" w:tplc="0C3CB0D2">
      <w:start w:val="1"/>
      <w:numFmt w:val="bullet"/>
      <w:lvlText w:val=""/>
      <w:lvlJc w:val="left"/>
      <w:pPr>
        <w:ind w:left="7200" w:hanging="360"/>
      </w:pPr>
      <w:rPr>
        <w:rFonts w:ascii="Wingdings" w:hAnsi="Wingdings" w:hint="default"/>
      </w:rPr>
    </w:lvl>
  </w:abstractNum>
  <w:abstractNum w:abstractNumId="76" w15:restartNumberingAfterBreak="0">
    <w:nsid w:val="5F8DC064"/>
    <w:multiLevelType w:val="hybridMultilevel"/>
    <w:tmpl w:val="FFFFFFFF"/>
    <w:lvl w:ilvl="0" w:tplc="B918603A">
      <w:start w:val="1"/>
      <w:numFmt w:val="decimal"/>
      <w:lvlText w:val="%1."/>
      <w:lvlJc w:val="left"/>
      <w:pPr>
        <w:ind w:left="2190" w:hanging="360"/>
      </w:pPr>
    </w:lvl>
    <w:lvl w:ilvl="1" w:tplc="19C86E7A">
      <w:start w:val="1"/>
      <w:numFmt w:val="lowerLetter"/>
      <w:lvlText w:val="%2."/>
      <w:lvlJc w:val="left"/>
      <w:pPr>
        <w:ind w:left="1800" w:hanging="360"/>
      </w:pPr>
    </w:lvl>
    <w:lvl w:ilvl="2" w:tplc="BF662034">
      <w:start w:val="1"/>
      <w:numFmt w:val="lowerRoman"/>
      <w:lvlText w:val="%3."/>
      <w:lvlJc w:val="right"/>
      <w:pPr>
        <w:ind w:left="2520" w:hanging="180"/>
      </w:pPr>
    </w:lvl>
    <w:lvl w:ilvl="3" w:tplc="CE40F8E0">
      <w:start w:val="1"/>
      <w:numFmt w:val="decimal"/>
      <w:lvlText w:val="%4."/>
      <w:lvlJc w:val="left"/>
      <w:pPr>
        <w:ind w:left="3240" w:hanging="360"/>
      </w:pPr>
    </w:lvl>
    <w:lvl w:ilvl="4" w:tplc="52667D76">
      <w:start w:val="1"/>
      <w:numFmt w:val="lowerLetter"/>
      <w:lvlText w:val="%5."/>
      <w:lvlJc w:val="left"/>
      <w:pPr>
        <w:ind w:left="3960" w:hanging="360"/>
      </w:pPr>
    </w:lvl>
    <w:lvl w:ilvl="5" w:tplc="B156E03A">
      <w:start w:val="1"/>
      <w:numFmt w:val="lowerRoman"/>
      <w:lvlText w:val="%6."/>
      <w:lvlJc w:val="right"/>
      <w:pPr>
        <w:ind w:left="4680" w:hanging="180"/>
      </w:pPr>
    </w:lvl>
    <w:lvl w:ilvl="6" w:tplc="ABC8C83C">
      <w:start w:val="1"/>
      <w:numFmt w:val="decimal"/>
      <w:lvlText w:val="%7."/>
      <w:lvlJc w:val="left"/>
      <w:pPr>
        <w:ind w:left="5400" w:hanging="360"/>
      </w:pPr>
    </w:lvl>
    <w:lvl w:ilvl="7" w:tplc="57D6013E">
      <w:start w:val="1"/>
      <w:numFmt w:val="lowerLetter"/>
      <w:lvlText w:val="%8."/>
      <w:lvlJc w:val="left"/>
      <w:pPr>
        <w:ind w:left="6120" w:hanging="360"/>
      </w:pPr>
    </w:lvl>
    <w:lvl w:ilvl="8" w:tplc="F990D022">
      <w:start w:val="1"/>
      <w:numFmt w:val="lowerRoman"/>
      <w:lvlText w:val="%9."/>
      <w:lvlJc w:val="right"/>
      <w:pPr>
        <w:ind w:left="6840" w:hanging="180"/>
      </w:pPr>
    </w:lvl>
  </w:abstractNum>
  <w:abstractNum w:abstractNumId="77" w15:restartNumberingAfterBreak="0">
    <w:nsid w:val="60F2C0A2"/>
    <w:multiLevelType w:val="hybridMultilevel"/>
    <w:tmpl w:val="FFFFFFFF"/>
    <w:lvl w:ilvl="0" w:tplc="A788B814">
      <w:start w:val="1"/>
      <w:numFmt w:val="decimal"/>
      <w:lvlText w:val="%1."/>
      <w:lvlJc w:val="left"/>
      <w:pPr>
        <w:ind w:left="2880" w:hanging="360"/>
      </w:pPr>
    </w:lvl>
    <w:lvl w:ilvl="1" w:tplc="6194C488">
      <w:start w:val="1"/>
      <w:numFmt w:val="lowerLetter"/>
      <w:lvlText w:val="%2."/>
      <w:lvlJc w:val="left"/>
      <w:pPr>
        <w:ind w:left="3600" w:hanging="360"/>
      </w:pPr>
    </w:lvl>
    <w:lvl w:ilvl="2" w:tplc="2630548E">
      <w:start w:val="1"/>
      <w:numFmt w:val="lowerRoman"/>
      <w:lvlText w:val="%3."/>
      <w:lvlJc w:val="right"/>
      <w:pPr>
        <w:ind w:left="4320" w:hanging="180"/>
      </w:pPr>
    </w:lvl>
    <w:lvl w:ilvl="3" w:tplc="47B08E0C">
      <w:start w:val="1"/>
      <w:numFmt w:val="decimal"/>
      <w:lvlText w:val="%4."/>
      <w:lvlJc w:val="left"/>
      <w:pPr>
        <w:ind w:left="5040" w:hanging="360"/>
      </w:pPr>
    </w:lvl>
    <w:lvl w:ilvl="4" w:tplc="E990FBC0">
      <w:start w:val="1"/>
      <w:numFmt w:val="lowerLetter"/>
      <w:lvlText w:val="%5."/>
      <w:lvlJc w:val="left"/>
      <w:pPr>
        <w:ind w:left="5760" w:hanging="360"/>
      </w:pPr>
    </w:lvl>
    <w:lvl w:ilvl="5" w:tplc="795E9142">
      <w:start w:val="1"/>
      <w:numFmt w:val="lowerRoman"/>
      <w:lvlText w:val="%6."/>
      <w:lvlJc w:val="right"/>
      <w:pPr>
        <w:ind w:left="6480" w:hanging="180"/>
      </w:pPr>
    </w:lvl>
    <w:lvl w:ilvl="6" w:tplc="2B9A1D7A">
      <w:start w:val="1"/>
      <w:numFmt w:val="decimal"/>
      <w:lvlText w:val="%7."/>
      <w:lvlJc w:val="left"/>
      <w:pPr>
        <w:ind w:left="7200" w:hanging="360"/>
      </w:pPr>
    </w:lvl>
    <w:lvl w:ilvl="7" w:tplc="4E82493C">
      <w:start w:val="1"/>
      <w:numFmt w:val="lowerLetter"/>
      <w:lvlText w:val="%8."/>
      <w:lvlJc w:val="left"/>
      <w:pPr>
        <w:ind w:left="7920" w:hanging="360"/>
      </w:pPr>
    </w:lvl>
    <w:lvl w:ilvl="8" w:tplc="FFC499E4">
      <w:start w:val="1"/>
      <w:numFmt w:val="lowerRoman"/>
      <w:lvlText w:val="%9."/>
      <w:lvlJc w:val="right"/>
      <w:pPr>
        <w:ind w:left="8640" w:hanging="180"/>
      </w:pPr>
    </w:lvl>
  </w:abstractNum>
  <w:abstractNum w:abstractNumId="78" w15:restartNumberingAfterBreak="0">
    <w:nsid w:val="61ABE79E"/>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79" w15:restartNumberingAfterBreak="0">
    <w:nsid w:val="62BA4ECB"/>
    <w:multiLevelType w:val="hybridMultilevel"/>
    <w:tmpl w:val="2B1E7398"/>
    <w:lvl w:ilvl="0" w:tplc="34090001">
      <w:start w:val="1"/>
      <w:numFmt w:val="bullet"/>
      <w:lvlText w:val=""/>
      <w:lvlJc w:val="left"/>
      <w:pPr>
        <w:ind w:left="2522" w:hanging="360"/>
      </w:pPr>
      <w:rPr>
        <w:rFonts w:ascii="Symbol" w:hAnsi="Symbol" w:hint="default"/>
      </w:rPr>
    </w:lvl>
    <w:lvl w:ilvl="1" w:tplc="34090003" w:tentative="1">
      <w:start w:val="1"/>
      <w:numFmt w:val="bullet"/>
      <w:lvlText w:val="o"/>
      <w:lvlJc w:val="left"/>
      <w:pPr>
        <w:ind w:left="3242" w:hanging="360"/>
      </w:pPr>
      <w:rPr>
        <w:rFonts w:ascii="Courier New" w:hAnsi="Courier New" w:cs="Courier New" w:hint="default"/>
      </w:rPr>
    </w:lvl>
    <w:lvl w:ilvl="2" w:tplc="34090005" w:tentative="1">
      <w:start w:val="1"/>
      <w:numFmt w:val="bullet"/>
      <w:lvlText w:val=""/>
      <w:lvlJc w:val="left"/>
      <w:pPr>
        <w:ind w:left="3962" w:hanging="360"/>
      </w:pPr>
      <w:rPr>
        <w:rFonts w:ascii="Wingdings" w:hAnsi="Wingdings" w:hint="default"/>
      </w:rPr>
    </w:lvl>
    <w:lvl w:ilvl="3" w:tplc="34090001" w:tentative="1">
      <w:start w:val="1"/>
      <w:numFmt w:val="bullet"/>
      <w:lvlText w:val=""/>
      <w:lvlJc w:val="left"/>
      <w:pPr>
        <w:ind w:left="4682" w:hanging="360"/>
      </w:pPr>
      <w:rPr>
        <w:rFonts w:ascii="Symbol" w:hAnsi="Symbol" w:hint="default"/>
      </w:rPr>
    </w:lvl>
    <w:lvl w:ilvl="4" w:tplc="34090003" w:tentative="1">
      <w:start w:val="1"/>
      <w:numFmt w:val="bullet"/>
      <w:lvlText w:val="o"/>
      <w:lvlJc w:val="left"/>
      <w:pPr>
        <w:ind w:left="5402" w:hanging="360"/>
      </w:pPr>
      <w:rPr>
        <w:rFonts w:ascii="Courier New" w:hAnsi="Courier New" w:cs="Courier New" w:hint="default"/>
      </w:rPr>
    </w:lvl>
    <w:lvl w:ilvl="5" w:tplc="34090005" w:tentative="1">
      <w:start w:val="1"/>
      <w:numFmt w:val="bullet"/>
      <w:lvlText w:val=""/>
      <w:lvlJc w:val="left"/>
      <w:pPr>
        <w:ind w:left="6122" w:hanging="360"/>
      </w:pPr>
      <w:rPr>
        <w:rFonts w:ascii="Wingdings" w:hAnsi="Wingdings" w:hint="default"/>
      </w:rPr>
    </w:lvl>
    <w:lvl w:ilvl="6" w:tplc="34090001" w:tentative="1">
      <w:start w:val="1"/>
      <w:numFmt w:val="bullet"/>
      <w:lvlText w:val=""/>
      <w:lvlJc w:val="left"/>
      <w:pPr>
        <w:ind w:left="6842" w:hanging="360"/>
      </w:pPr>
      <w:rPr>
        <w:rFonts w:ascii="Symbol" w:hAnsi="Symbol" w:hint="default"/>
      </w:rPr>
    </w:lvl>
    <w:lvl w:ilvl="7" w:tplc="34090003" w:tentative="1">
      <w:start w:val="1"/>
      <w:numFmt w:val="bullet"/>
      <w:lvlText w:val="o"/>
      <w:lvlJc w:val="left"/>
      <w:pPr>
        <w:ind w:left="7562" w:hanging="360"/>
      </w:pPr>
      <w:rPr>
        <w:rFonts w:ascii="Courier New" w:hAnsi="Courier New" w:cs="Courier New" w:hint="default"/>
      </w:rPr>
    </w:lvl>
    <w:lvl w:ilvl="8" w:tplc="34090005" w:tentative="1">
      <w:start w:val="1"/>
      <w:numFmt w:val="bullet"/>
      <w:lvlText w:val=""/>
      <w:lvlJc w:val="left"/>
      <w:pPr>
        <w:ind w:left="8282" w:hanging="360"/>
      </w:pPr>
      <w:rPr>
        <w:rFonts w:ascii="Wingdings" w:hAnsi="Wingdings" w:hint="default"/>
      </w:rPr>
    </w:lvl>
  </w:abstractNum>
  <w:abstractNum w:abstractNumId="80" w15:restartNumberingAfterBreak="0">
    <w:nsid w:val="6350393F"/>
    <w:multiLevelType w:val="multilevel"/>
    <w:tmpl w:val="79C053DA"/>
    <w:lvl w:ilvl="0">
      <w:start w:val="4"/>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69B054D"/>
    <w:multiLevelType w:val="hybridMultilevel"/>
    <w:tmpl w:val="FDAC3F30"/>
    <w:lvl w:ilvl="0" w:tplc="FFFFFFFF">
      <w:start w:val="1"/>
      <w:numFmt w:val="decimal"/>
      <w:lvlText w:val="%1."/>
      <w:lvlJc w:val="left"/>
      <w:pPr>
        <w:ind w:left="2531"/>
      </w:pPr>
      <w:rPr>
        <w:b w:val="0"/>
        <w:i w:val="0"/>
        <w:strike w:val="0"/>
        <w:dstrike w:val="0"/>
        <w:color w:val="000000"/>
        <w:sz w:val="24"/>
        <w:szCs w:val="24"/>
        <w:u w:val="none" w:color="000000"/>
        <w:bdr w:val="none" w:sz="0" w:space="0" w:color="auto"/>
        <w:shd w:val="clear" w:color="auto" w:fill="auto"/>
        <w:vertAlign w:val="baseline"/>
      </w:rPr>
    </w:lvl>
    <w:lvl w:ilvl="1" w:tplc="A77A7DEC">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C4E0DC">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D2D038">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897CC">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922E8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AEAD66">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D07A16">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1AA49C">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AA45E09"/>
    <w:multiLevelType w:val="hybridMultilevel"/>
    <w:tmpl w:val="711EF476"/>
    <w:lvl w:ilvl="0" w:tplc="FFFFFFFF">
      <w:start w:val="1"/>
      <w:numFmt w:val="decimal"/>
      <w:lvlText w:val="%1."/>
      <w:lvlJc w:val="left"/>
      <w:pPr>
        <w:ind w:left="2220"/>
      </w:pPr>
      <w:rPr>
        <w:b w:val="0"/>
        <w:i w:val="0"/>
        <w:strike w:val="0"/>
        <w:dstrike w:val="0"/>
        <w:color w:val="000000"/>
        <w:sz w:val="24"/>
        <w:szCs w:val="24"/>
        <w:u w:val="none" w:color="000000"/>
        <w:bdr w:val="none" w:sz="0" w:space="0" w:color="auto"/>
        <w:shd w:val="clear" w:color="auto" w:fill="auto"/>
        <w:vertAlign w:val="baseline"/>
      </w:rPr>
    </w:lvl>
    <w:lvl w:ilvl="1" w:tplc="19647E4C">
      <w:start w:val="1"/>
      <w:numFmt w:val="lowerLetter"/>
      <w:lvlText w:val="%2"/>
      <w:lvlJc w:val="left"/>
      <w:pPr>
        <w:ind w:left="1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CE5298">
      <w:start w:val="1"/>
      <w:numFmt w:val="lowerRoman"/>
      <w:lvlText w:val="%3"/>
      <w:lvlJc w:val="left"/>
      <w:pPr>
        <w:ind w:left="2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2E1B7E">
      <w:start w:val="1"/>
      <w:numFmt w:val="decimal"/>
      <w:lvlText w:val="%4"/>
      <w:lvlJc w:val="left"/>
      <w:pPr>
        <w:ind w:left="2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1012C6">
      <w:start w:val="1"/>
      <w:numFmt w:val="lowerLetter"/>
      <w:lvlText w:val="%5"/>
      <w:lvlJc w:val="left"/>
      <w:pPr>
        <w:ind w:left="3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4471CA">
      <w:start w:val="1"/>
      <w:numFmt w:val="lowerRoman"/>
      <w:lvlText w:val="%6"/>
      <w:lvlJc w:val="left"/>
      <w:pPr>
        <w:ind w:left="4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42E0F8">
      <w:start w:val="1"/>
      <w:numFmt w:val="decimal"/>
      <w:lvlText w:val="%7"/>
      <w:lvlJc w:val="left"/>
      <w:pPr>
        <w:ind w:left="5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642654">
      <w:start w:val="1"/>
      <w:numFmt w:val="lowerLetter"/>
      <w:lvlText w:val="%8"/>
      <w:lvlJc w:val="left"/>
      <w:pPr>
        <w:ind w:left="5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807976">
      <w:start w:val="1"/>
      <w:numFmt w:val="lowerRoman"/>
      <w:lvlText w:val="%9"/>
      <w:lvlJc w:val="left"/>
      <w:pPr>
        <w:ind w:left="6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ADA3B28"/>
    <w:multiLevelType w:val="multilevel"/>
    <w:tmpl w:val="FFFFFFF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84" w15:restartNumberingAfterBreak="0">
    <w:nsid w:val="6BC7538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5" w15:restartNumberingAfterBreak="0">
    <w:nsid w:val="6DB6212A"/>
    <w:multiLevelType w:val="hybridMultilevel"/>
    <w:tmpl w:val="F88A52D4"/>
    <w:lvl w:ilvl="0" w:tplc="293670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D6D5C8">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52AB7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42046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A385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E00DE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D8DC74">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827276">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5E5FCC">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723B063A"/>
    <w:multiLevelType w:val="multilevel"/>
    <w:tmpl w:val="5B4CC9E8"/>
    <w:lvl w:ilvl="0">
      <w:start w:val="5"/>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2F08D2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74425426"/>
    <w:multiLevelType w:val="hybridMultilevel"/>
    <w:tmpl w:val="0EBEEC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9" w15:restartNumberingAfterBreak="0">
    <w:nsid w:val="76597E67"/>
    <w:multiLevelType w:val="hybridMultilevel"/>
    <w:tmpl w:val="38F432E2"/>
    <w:lvl w:ilvl="0" w:tplc="34090001">
      <w:start w:val="1"/>
      <w:numFmt w:val="bullet"/>
      <w:lvlText w:val=""/>
      <w:lvlJc w:val="left"/>
      <w:pPr>
        <w:ind w:left="2866" w:hanging="360"/>
      </w:pPr>
      <w:rPr>
        <w:rFonts w:ascii="Symbol" w:hAnsi="Symbol" w:hint="default"/>
      </w:rPr>
    </w:lvl>
    <w:lvl w:ilvl="1" w:tplc="34090003" w:tentative="1">
      <w:start w:val="1"/>
      <w:numFmt w:val="bullet"/>
      <w:lvlText w:val="o"/>
      <w:lvlJc w:val="left"/>
      <w:pPr>
        <w:ind w:left="3586" w:hanging="360"/>
      </w:pPr>
      <w:rPr>
        <w:rFonts w:ascii="Courier New" w:hAnsi="Courier New" w:cs="Courier New" w:hint="default"/>
      </w:rPr>
    </w:lvl>
    <w:lvl w:ilvl="2" w:tplc="34090005" w:tentative="1">
      <w:start w:val="1"/>
      <w:numFmt w:val="bullet"/>
      <w:lvlText w:val=""/>
      <w:lvlJc w:val="left"/>
      <w:pPr>
        <w:ind w:left="4306" w:hanging="360"/>
      </w:pPr>
      <w:rPr>
        <w:rFonts w:ascii="Wingdings" w:hAnsi="Wingdings" w:hint="default"/>
      </w:rPr>
    </w:lvl>
    <w:lvl w:ilvl="3" w:tplc="34090001" w:tentative="1">
      <w:start w:val="1"/>
      <w:numFmt w:val="bullet"/>
      <w:lvlText w:val=""/>
      <w:lvlJc w:val="left"/>
      <w:pPr>
        <w:ind w:left="5026" w:hanging="360"/>
      </w:pPr>
      <w:rPr>
        <w:rFonts w:ascii="Symbol" w:hAnsi="Symbol" w:hint="default"/>
      </w:rPr>
    </w:lvl>
    <w:lvl w:ilvl="4" w:tplc="34090003" w:tentative="1">
      <w:start w:val="1"/>
      <w:numFmt w:val="bullet"/>
      <w:lvlText w:val="o"/>
      <w:lvlJc w:val="left"/>
      <w:pPr>
        <w:ind w:left="5746" w:hanging="360"/>
      </w:pPr>
      <w:rPr>
        <w:rFonts w:ascii="Courier New" w:hAnsi="Courier New" w:cs="Courier New" w:hint="default"/>
      </w:rPr>
    </w:lvl>
    <w:lvl w:ilvl="5" w:tplc="34090005" w:tentative="1">
      <w:start w:val="1"/>
      <w:numFmt w:val="bullet"/>
      <w:lvlText w:val=""/>
      <w:lvlJc w:val="left"/>
      <w:pPr>
        <w:ind w:left="6466" w:hanging="360"/>
      </w:pPr>
      <w:rPr>
        <w:rFonts w:ascii="Wingdings" w:hAnsi="Wingdings" w:hint="default"/>
      </w:rPr>
    </w:lvl>
    <w:lvl w:ilvl="6" w:tplc="34090001" w:tentative="1">
      <w:start w:val="1"/>
      <w:numFmt w:val="bullet"/>
      <w:lvlText w:val=""/>
      <w:lvlJc w:val="left"/>
      <w:pPr>
        <w:ind w:left="7186" w:hanging="360"/>
      </w:pPr>
      <w:rPr>
        <w:rFonts w:ascii="Symbol" w:hAnsi="Symbol" w:hint="default"/>
      </w:rPr>
    </w:lvl>
    <w:lvl w:ilvl="7" w:tplc="34090003" w:tentative="1">
      <w:start w:val="1"/>
      <w:numFmt w:val="bullet"/>
      <w:lvlText w:val="o"/>
      <w:lvlJc w:val="left"/>
      <w:pPr>
        <w:ind w:left="7906" w:hanging="360"/>
      </w:pPr>
      <w:rPr>
        <w:rFonts w:ascii="Courier New" w:hAnsi="Courier New" w:cs="Courier New" w:hint="default"/>
      </w:rPr>
    </w:lvl>
    <w:lvl w:ilvl="8" w:tplc="34090005" w:tentative="1">
      <w:start w:val="1"/>
      <w:numFmt w:val="bullet"/>
      <w:lvlText w:val=""/>
      <w:lvlJc w:val="left"/>
      <w:pPr>
        <w:ind w:left="8626" w:hanging="360"/>
      </w:pPr>
      <w:rPr>
        <w:rFonts w:ascii="Wingdings" w:hAnsi="Wingdings" w:hint="default"/>
      </w:rPr>
    </w:lvl>
  </w:abstractNum>
  <w:abstractNum w:abstractNumId="90" w15:restartNumberingAfterBreak="0">
    <w:nsid w:val="76682119"/>
    <w:multiLevelType w:val="multilevel"/>
    <w:tmpl w:val="274AC23E"/>
    <w:lvl w:ilvl="0">
      <w:start w:val="2"/>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77195A91"/>
    <w:multiLevelType w:val="hybridMultilevel"/>
    <w:tmpl w:val="146E47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7D4788F8"/>
    <w:multiLevelType w:val="hybridMultilevel"/>
    <w:tmpl w:val="EB2CB24C"/>
    <w:lvl w:ilvl="0" w:tplc="88349908">
      <w:start w:val="1"/>
      <w:numFmt w:val="bullet"/>
      <w:lvlText w:val=""/>
      <w:lvlJc w:val="left"/>
      <w:pPr>
        <w:ind w:left="720" w:hanging="360"/>
      </w:pPr>
      <w:rPr>
        <w:rFonts w:ascii="Symbol" w:hAnsi="Symbol" w:hint="default"/>
      </w:rPr>
    </w:lvl>
    <w:lvl w:ilvl="1" w:tplc="361AF946">
      <w:start w:val="1"/>
      <w:numFmt w:val="bullet"/>
      <w:lvlText w:val=""/>
      <w:lvlJc w:val="left"/>
      <w:pPr>
        <w:ind w:left="1440" w:hanging="360"/>
      </w:pPr>
      <w:rPr>
        <w:rFonts w:ascii="Symbol" w:hAnsi="Symbol" w:hint="default"/>
      </w:rPr>
    </w:lvl>
    <w:lvl w:ilvl="2" w:tplc="8AF2DBB2">
      <w:start w:val="1"/>
      <w:numFmt w:val="bullet"/>
      <w:lvlText w:val=""/>
      <w:lvlJc w:val="left"/>
      <w:pPr>
        <w:ind w:left="2160" w:hanging="360"/>
      </w:pPr>
      <w:rPr>
        <w:rFonts w:ascii="Wingdings" w:hAnsi="Wingdings" w:hint="default"/>
      </w:rPr>
    </w:lvl>
    <w:lvl w:ilvl="3" w:tplc="D6D68C32">
      <w:start w:val="1"/>
      <w:numFmt w:val="bullet"/>
      <w:lvlText w:val=""/>
      <w:lvlJc w:val="left"/>
      <w:pPr>
        <w:ind w:left="2880" w:hanging="360"/>
      </w:pPr>
      <w:rPr>
        <w:rFonts w:ascii="Symbol" w:hAnsi="Symbol" w:hint="default"/>
      </w:rPr>
    </w:lvl>
    <w:lvl w:ilvl="4" w:tplc="DE1A2E88">
      <w:start w:val="1"/>
      <w:numFmt w:val="bullet"/>
      <w:lvlText w:val="o"/>
      <w:lvlJc w:val="left"/>
      <w:pPr>
        <w:ind w:left="3600" w:hanging="360"/>
      </w:pPr>
      <w:rPr>
        <w:rFonts w:ascii="Courier New" w:hAnsi="Courier New" w:hint="default"/>
      </w:rPr>
    </w:lvl>
    <w:lvl w:ilvl="5" w:tplc="9F9460FA">
      <w:start w:val="1"/>
      <w:numFmt w:val="bullet"/>
      <w:lvlText w:val=""/>
      <w:lvlJc w:val="left"/>
      <w:pPr>
        <w:ind w:left="4320" w:hanging="360"/>
      </w:pPr>
      <w:rPr>
        <w:rFonts w:ascii="Wingdings" w:hAnsi="Wingdings" w:hint="default"/>
      </w:rPr>
    </w:lvl>
    <w:lvl w:ilvl="6" w:tplc="EAE049AC">
      <w:start w:val="1"/>
      <w:numFmt w:val="bullet"/>
      <w:lvlText w:val=""/>
      <w:lvlJc w:val="left"/>
      <w:pPr>
        <w:ind w:left="5040" w:hanging="360"/>
      </w:pPr>
      <w:rPr>
        <w:rFonts w:ascii="Symbol" w:hAnsi="Symbol" w:hint="default"/>
      </w:rPr>
    </w:lvl>
    <w:lvl w:ilvl="7" w:tplc="DA84AD1C">
      <w:start w:val="1"/>
      <w:numFmt w:val="bullet"/>
      <w:lvlText w:val="o"/>
      <w:lvlJc w:val="left"/>
      <w:pPr>
        <w:ind w:left="5760" w:hanging="360"/>
      </w:pPr>
      <w:rPr>
        <w:rFonts w:ascii="Courier New" w:hAnsi="Courier New" w:hint="default"/>
      </w:rPr>
    </w:lvl>
    <w:lvl w:ilvl="8" w:tplc="7E422204">
      <w:start w:val="1"/>
      <w:numFmt w:val="bullet"/>
      <w:lvlText w:val=""/>
      <w:lvlJc w:val="left"/>
      <w:pPr>
        <w:ind w:left="6480" w:hanging="360"/>
      </w:pPr>
      <w:rPr>
        <w:rFonts w:ascii="Wingdings" w:hAnsi="Wingdings" w:hint="default"/>
      </w:rPr>
    </w:lvl>
  </w:abstractNum>
  <w:abstractNum w:abstractNumId="93" w15:restartNumberingAfterBreak="0">
    <w:nsid w:val="7E2D6921"/>
    <w:multiLevelType w:val="hybridMultilevel"/>
    <w:tmpl w:val="CE563DAC"/>
    <w:lvl w:ilvl="0" w:tplc="34090001">
      <w:start w:val="1"/>
      <w:numFmt w:val="bullet"/>
      <w:lvlText w:val=""/>
      <w:lvlJc w:val="left"/>
      <w:pPr>
        <w:ind w:left="2522" w:hanging="360"/>
      </w:pPr>
      <w:rPr>
        <w:rFonts w:ascii="Symbol" w:hAnsi="Symbol" w:hint="default"/>
      </w:rPr>
    </w:lvl>
    <w:lvl w:ilvl="1" w:tplc="34090003" w:tentative="1">
      <w:start w:val="1"/>
      <w:numFmt w:val="bullet"/>
      <w:lvlText w:val="o"/>
      <w:lvlJc w:val="left"/>
      <w:pPr>
        <w:ind w:left="3242" w:hanging="360"/>
      </w:pPr>
      <w:rPr>
        <w:rFonts w:ascii="Courier New" w:hAnsi="Courier New" w:cs="Courier New" w:hint="default"/>
      </w:rPr>
    </w:lvl>
    <w:lvl w:ilvl="2" w:tplc="34090005" w:tentative="1">
      <w:start w:val="1"/>
      <w:numFmt w:val="bullet"/>
      <w:lvlText w:val=""/>
      <w:lvlJc w:val="left"/>
      <w:pPr>
        <w:ind w:left="3962" w:hanging="360"/>
      </w:pPr>
      <w:rPr>
        <w:rFonts w:ascii="Wingdings" w:hAnsi="Wingdings" w:hint="default"/>
      </w:rPr>
    </w:lvl>
    <w:lvl w:ilvl="3" w:tplc="34090001" w:tentative="1">
      <w:start w:val="1"/>
      <w:numFmt w:val="bullet"/>
      <w:lvlText w:val=""/>
      <w:lvlJc w:val="left"/>
      <w:pPr>
        <w:ind w:left="4682" w:hanging="360"/>
      </w:pPr>
      <w:rPr>
        <w:rFonts w:ascii="Symbol" w:hAnsi="Symbol" w:hint="default"/>
      </w:rPr>
    </w:lvl>
    <w:lvl w:ilvl="4" w:tplc="34090003" w:tentative="1">
      <w:start w:val="1"/>
      <w:numFmt w:val="bullet"/>
      <w:lvlText w:val="o"/>
      <w:lvlJc w:val="left"/>
      <w:pPr>
        <w:ind w:left="5402" w:hanging="360"/>
      </w:pPr>
      <w:rPr>
        <w:rFonts w:ascii="Courier New" w:hAnsi="Courier New" w:cs="Courier New" w:hint="default"/>
      </w:rPr>
    </w:lvl>
    <w:lvl w:ilvl="5" w:tplc="34090005" w:tentative="1">
      <w:start w:val="1"/>
      <w:numFmt w:val="bullet"/>
      <w:lvlText w:val=""/>
      <w:lvlJc w:val="left"/>
      <w:pPr>
        <w:ind w:left="6122" w:hanging="360"/>
      </w:pPr>
      <w:rPr>
        <w:rFonts w:ascii="Wingdings" w:hAnsi="Wingdings" w:hint="default"/>
      </w:rPr>
    </w:lvl>
    <w:lvl w:ilvl="6" w:tplc="34090001" w:tentative="1">
      <w:start w:val="1"/>
      <w:numFmt w:val="bullet"/>
      <w:lvlText w:val=""/>
      <w:lvlJc w:val="left"/>
      <w:pPr>
        <w:ind w:left="6842" w:hanging="360"/>
      </w:pPr>
      <w:rPr>
        <w:rFonts w:ascii="Symbol" w:hAnsi="Symbol" w:hint="default"/>
      </w:rPr>
    </w:lvl>
    <w:lvl w:ilvl="7" w:tplc="34090003" w:tentative="1">
      <w:start w:val="1"/>
      <w:numFmt w:val="bullet"/>
      <w:lvlText w:val="o"/>
      <w:lvlJc w:val="left"/>
      <w:pPr>
        <w:ind w:left="7562" w:hanging="360"/>
      </w:pPr>
      <w:rPr>
        <w:rFonts w:ascii="Courier New" w:hAnsi="Courier New" w:cs="Courier New" w:hint="default"/>
      </w:rPr>
    </w:lvl>
    <w:lvl w:ilvl="8" w:tplc="34090005" w:tentative="1">
      <w:start w:val="1"/>
      <w:numFmt w:val="bullet"/>
      <w:lvlText w:val=""/>
      <w:lvlJc w:val="left"/>
      <w:pPr>
        <w:ind w:left="8282" w:hanging="360"/>
      </w:pPr>
      <w:rPr>
        <w:rFonts w:ascii="Wingdings" w:hAnsi="Wingdings" w:hint="default"/>
      </w:rPr>
    </w:lvl>
  </w:abstractNum>
  <w:num w:numId="1" w16cid:durableId="1188787348">
    <w:abstractNumId w:val="61"/>
  </w:num>
  <w:num w:numId="2" w16cid:durableId="1956329703">
    <w:abstractNumId w:val="54"/>
  </w:num>
  <w:num w:numId="3" w16cid:durableId="1301349548">
    <w:abstractNumId w:val="43"/>
  </w:num>
  <w:num w:numId="4" w16cid:durableId="1039860140">
    <w:abstractNumId w:val="15"/>
  </w:num>
  <w:num w:numId="5" w16cid:durableId="197208597">
    <w:abstractNumId w:val="92"/>
  </w:num>
  <w:num w:numId="6" w16cid:durableId="1046443393">
    <w:abstractNumId w:val="86"/>
  </w:num>
  <w:num w:numId="7" w16cid:durableId="2009866206">
    <w:abstractNumId w:val="80"/>
  </w:num>
  <w:num w:numId="8" w16cid:durableId="1260599261">
    <w:abstractNumId w:val="2"/>
  </w:num>
  <w:num w:numId="9" w16cid:durableId="1496720676">
    <w:abstractNumId w:val="90"/>
  </w:num>
  <w:num w:numId="10" w16cid:durableId="884490822">
    <w:abstractNumId w:val="72"/>
  </w:num>
  <w:num w:numId="11" w16cid:durableId="1407872089">
    <w:abstractNumId w:val="23"/>
  </w:num>
  <w:num w:numId="12" w16cid:durableId="775445044">
    <w:abstractNumId w:val="44"/>
  </w:num>
  <w:num w:numId="13" w16cid:durableId="1973754121">
    <w:abstractNumId w:val="58"/>
  </w:num>
  <w:num w:numId="14" w16cid:durableId="1317420819">
    <w:abstractNumId w:val="31"/>
  </w:num>
  <w:num w:numId="15" w16cid:durableId="246352786">
    <w:abstractNumId w:val="73"/>
  </w:num>
  <w:num w:numId="16" w16cid:durableId="1913007268">
    <w:abstractNumId w:val="37"/>
  </w:num>
  <w:num w:numId="17" w16cid:durableId="228469173">
    <w:abstractNumId w:val="17"/>
  </w:num>
  <w:num w:numId="18" w16cid:durableId="853803130">
    <w:abstractNumId w:val="46"/>
  </w:num>
  <w:num w:numId="19" w16cid:durableId="916671726">
    <w:abstractNumId w:val="52"/>
  </w:num>
  <w:num w:numId="20" w16cid:durableId="59376038">
    <w:abstractNumId w:val="25"/>
  </w:num>
  <w:num w:numId="21" w16cid:durableId="738481608">
    <w:abstractNumId w:val="29"/>
  </w:num>
  <w:num w:numId="22" w16cid:durableId="1297445569">
    <w:abstractNumId w:val="39"/>
  </w:num>
  <w:num w:numId="23" w16cid:durableId="1674183311">
    <w:abstractNumId w:val="34"/>
  </w:num>
  <w:num w:numId="24" w16cid:durableId="646980868">
    <w:abstractNumId w:val="4"/>
  </w:num>
  <w:num w:numId="25" w16cid:durableId="831338644">
    <w:abstractNumId w:val="19"/>
  </w:num>
  <w:num w:numId="26" w16cid:durableId="18240577">
    <w:abstractNumId w:val="38"/>
  </w:num>
  <w:num w:numId="27" w16cid:durableId="1425489435">
    <w:abstractNumId w:val="81"/>
  </w:num>
  <w:num w:numId="28" w16cid:durableId="1958176626">
    <w:abstractNumId w:val="82"/>
  </w:num>
  <w:num w:numId="29" w16cid:durableId="814906069">
    <w:abstractNumId w:val="85"/>
  </w:num>
  <w:num w:numId="30" w16cid:durableId="331757376">
    <w:abstractNumId w:val="5"/>
  </w:num>
  <w:num w:numId="31" w16cid:durableId="637540566">
    <w:abstractNumId w:val="42"/>
  </w:num>
  <w:num w:numId="32" w16cid:durableId="1090078042">
    <w:abstractNumId w:val="13"/>
  </w:num>
  <w:num w:numId="33" w16cid:durableId="1469397975">
    <w:abstractNumId w:val="60"/>
  </w:num>
  <w:num w:numId="34" w16cid:durableId="1506246417">
    <w:abstractNumId w:val="14"/>
  </w:num>
  <w:num w:numId="35" w16cid:durableId="634991211">
    <w:abstractNumId w:val="69"/>
  </w:num>
  <w:num w:numId="36" w16cid:durableId="1941639197">
    <w:abstractNumId w:val="66"/>
  </w:num>
  <w:num w:numId="37" w16cid:durableId="343746353">
    <w:abstractNumId w:val="75"/>
  </w:num>
  <w:num w:numId="38" w16cid:durableId="232276291">
    <w:abstractNumId w:val="32"/>
  </w:num>
  <w:num w:numId="39" w16cid:durableId="1909684679">
    <w:abstractNumId w:val="22"/>
  </w:num>
  <w:num w:numId="40" w16cid:durableId="445470547">
    <w:abstractNumId w:val="87"/>
  </w:num>
  <w:num w:numId="41" w16cid:durableId="1232698655">
    <w:abstractNumId w:val="40"/>
  </w:num>
  <w:num w:numId="42" w16cid:durableId="1701200403">
    <w:abstractNumId w:val="0"/>
  </w:num>
  <w:num w:numId="43" w16cid:durableId="150753215">
    <w:abstractNumId w:val="30"/>
  </w:num>
  <w:num w:numId="44" w16cid:durableId="614336157">
    <w:abstractNumId w:val="3"/>
  </w:num>
  <w:num w:numId="45" w16cid:durableId="1460102498">
    <w:abstractNumId w:val="36"/>
  </w:num>
  <w:num w:numId="46" w16cid:durableId="943150198">
    <w:abstractNumId w:val="84"/>
  </w:num>
  <w:num w:numId="47" w16cid:durableId="165248356">
    <w:abstractNumId w:val="78"/>
  </w:num>
  <w:num w:numId="48" w16cid:durableId="525100291">
    <w:abstractNumId w:val="16"/>
  </w:num>
  <w:num w:numId="49" w16cid:durableId="1048451153">
    <w:abstractNumId w:val="91"/>
  </w:num>
  <w:num w:numId="50" w16cid:durableId="353268796">
    <w:abstractNumId w:val="35"/>
  </w:num>
  <w:num w:numId="51" w16cid:durableId="2145272796">
    <w:abstractNumId w:val="47"/>
  </w:num>
  <w:num w:numId="52" w16cid:durableId="373431152">
    <w:abstractNumId w:val="68"/>
  </w:num>
  <w:num w:numId="53" w16cid:durableId="1260335084">
    <w:abstractNumId w:val="10"/>
  </w:num>
  <w:num w:numId="54" w16cid:durableId="527913627">
    <w:abstractNumId w:val="50"/>
  </w:num>
  <w:num w:numId="55" w16cid:durableId="1259172794">
    <w:abstractNumId w:val="67"/>
  </w:num>
  <w:num w:numId="56" w16cid:durableId="283847061">
    <w:abstractNumId w:val="28"/>
  </w:num>
  <w:num w:numId="57" w16cid:durableId="793596053">
    <w:abstractNumId w:val="93"/>
  </w:num>
  <w:num w:numId="58" w16cid:durableId="656374029">
    <w:abstractNumId w:val="79"/>
  </w:num>
  <w:num w:numId="59" w16cid:durableId="1727098346">
    <w:abstractNumId w:val="57"/>
  </w:num>
  <w:num w:numId="60" w16cid:durableId="1999645585">
    <w:abstractNumId w:val="7"/>
  </w:num>
  <w:num w:numId="61" w16cid:durableId="549076395">
    <w:abstractNumId w:val="41"/>
  </w:num>
  <w:num w:numId="62" w16cid:durableId="118843871">
    <w:abstractNumId w:val="59"/>
  </w:num>
  <w:num w:numId="63" w16cid:durableId="1709866627">
    <w:abstractNumId w:val="64"/>
  </w:num>
  <w:num w:numId="64" w16cid:durableId="1552617947">
    <w:abstractNumId w:val="48"/>
  </w:num>
  <w:num w:numId="65" w16cid:durableId="515659926">
    <w:abstractNumId w:val="45"/>
  </w:num>
  <w:num w:numId="66" w16cid:durableId="410085481">
    <w:abstractNumId w:val="53"/>
  </w:num>
  <w:num w:numId="67" w16cid:durableId="854616792">
    <w:abstractNumId w:val="33"/>
  </w:num>
  <w:num w:numId="68" w16cid:durableId="1042753255">
    <w:abstractNumId w:val="8"/>
  </w:num>
  <w:num w:numId="69" w16cid:durableId="1156409777">
    <w:abstractNumId w:val="1"/>
  </w:num>
  <w:num w:numId="70" w16cid:durableId="752051731">
    <w:abstractNumId w:val="24"/>
  </w:num>
  <w:num w:numId="71" w16cid:durableId="124473589">
    <w:abstractNumId w:val="77"/>
  </w:num>
  <w:num w:numId="72" w16cid:durableId="104228747">
    <w:abstractNumId w:val="74"/>
  </w:num>
  <w:num w:numId="73" w16cid:durableId="633870140">
    <w:abstractNumId w:val="20"/>
  </w:num>
  <w:num w:numId="74" w16cid:durableId="1026371989">
    <w:abstractNumId w:val="89"/>
  </w:num>
  <w:num w:numId="75" w16cid:durableId="1605840796">
    <w:abstractNumId w:val="12"/>
  </w:num>
  <w:num w:numId="76" w16cid:durableId="530340296">
    <w:abstractNumId w:val="26"/>
  </w:num>
  <w:num w:numId="77" w16cid:durableId="601957845">
    <w:abstractNumId w:val="55"/>
  </w:num>
  <w:num w:numId="78" w16cid:durableId="1959528480">
    <w:abstractNumId w:val="9"/>
  </w:num>
  <w:num w:numId="79" w16cid:durableId="1507331344">
    <w:abstractNumId w:val="11"/>
  </w:num>
  <w:num w:numId="80" w16cid:durableId="1407334738">
    <w:abstractNumId w:val="27"/>
  </w:num>
  <w:num w:numId="81" w16cid:durableId="1681857660">
    <w:abstractNumId w:val="51"/>
  </w:num>
  <w:num w:numId="82" w16cid:durableId="179899304">
    <w:abstractNumId w:val="63"/>
  </w:num>
  <w:num w:numId="83" w16cid:durableId="598634757">
    <w:abstractNumId w:val="49"/>
  </w:num>
  <w:num w:numId="84" w16cid:durableId="16851563">
    <w:abstractNumId w:val="6"/>
  </w:num>
  <w:num w:numId="85" w16cid:durableId="357851676">
    <w:abstractNumId w:val="21"/>
  </w:num>
  <w:num w:numId="86" w16cid:durableId="1353990761">
    <w:abstractNumId w:val="76"/>
  </w:num>
  <w:num w:numId="87" w16cid:durableId="693459846">
    <w:abstractNumId w:val="70"/>
  </w:num>
  <w:num w:numId="88" w16cid:durableId="1369335619">
    <w:abstractNumId w:val="65"/>
  </w:num>
  <w:num w:numId="89" w16cid:durableId="1050760295">
    <w:abstractNumId w:val="83"/>
  </w:num>
  <w:num w:numId="90" w16cid:durableId="992373917">
    <w:abstractNumId w:val="18"/>
  </w:num>
  <w:num w:numId="91" w16cid:durableId="174466529">
    <w:abstractNumId w:val="71"/>
  </w:num>
  <w:num w:numId="92" w16cid:durableId="1848252703">
    <w:abstractNumId w:val="56"/>
  </w:num>
  <w:num w:numId="93" w16cid:durableId="543368782">
    <w:abstractNumId w:val="88"/>
  </w:num>
  <w:num w:numId="94" w16cid:durableId="1612317275">
    <w:abstractNumId w:val="62"/>
  </w:num>
  <w:numIdMacAtCleanup w:val="8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zel Manaay">
    <w15:presenceInfo w15:providerId="AD" w15:userId="S::dmmanaay2@student.apc.edu.ph::edaabf62-47c5-40e8-84fb-8d11c2f8a7ef"/>
  </w15:person>
  <w15:person w15:author="Janred Esguerra">
    <w15:presenceInfo w15:providerId="AD" w15:userId="S::jcesguerra@student.apc.edu.ph::9607573f-0a27-4d4d-8727-b0f46bd70d95"/>
  </w15:person>
  <w15:person w15:author="Princess Nicole Ricafort">
    <w15:presenceInfo w15:providerId="AD" w15:userId="S::pbricafort@student.apc.edu.ph::a2082895-4541-403e-aa87-042a7d77d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QwMDS3NDK3MLYwMTZW0lEKTi0uzszPAykwrgUApY+EFiwAAAA="/>
  </w:docVars>
  <w:rsids>
    <w:rsidRoot w:val="00B3026E"/>
    <w:rsid w:val="00000984"/>
    <w:rsid w:val="000017ED"/>
    <w:rsid w:val="00001C50"/>
    <w:rsid w:val="00005F1D"/>
    <w:rsid w:val="00010855"/>
    <w:rsid w:val="0001107C"/>
    <w:rsid w:val="000110B2"/>
    <w:rsid w:val="000122A0"/>
    <w:rsid w:val="00012828"/>
    <w:rsid w:val="000146C7"/>
    <w:rsid w:val="00014FF2"/>
    <w:rsid w:val="00016176"/>
    <w:rsid w:val="00016C54"/>
    <w:rsid w:val="0002125D"/>
    <w:rsid w:val="00021BB4"/>
    <w:rsid w:val="0002315B"/>
    <w:rsid w:val="00023C2A"/>
    <w:rsid w:val="00023EDC"/>
    <w:rsid w:val="00024FC4"/>
    <w:rsid w:val="00026888"/>
    <w:rsid w:val="000300E3"/>
    <w:rsid w:val="00030D18"/>
    <w:rsid w:val="000313DD"/>
    <w:rsid w:val="000327CB"/>
    <w:rsid w:val="00033508"/>
    <w:rsid w:val="0003413C"/>
    <w:rsid w:val="00034669"/>
    <w:rsid w:val="0003476E"/>
    <w:rsid w:val="00034B0C"/>
    <w:rsid w:val="000350DC"/>
    <w:rsid w:val="000352F3"/>
    <w:rsid w:val="0003554C"/>
    <w:rsid w:val="00035633"/>
    <w:rsid w:val="00035AB8"/>
    <w:rsid w:val="00036287"/>
    <w:rsid w:val="000368E6"/>
    <w:rsid w:val="0003709B"/>
    <w:rsid w:val="000400C7"/>
    <w:rsid w:val="00041AC4"/>
    <w:rsid w:val="00041EC2"/>
    <w:rsid w:val="000422D9"/>
    <w:rsid w:val="000424A0"/>
    <w:rsid w:val="00042588"/>
    <w:rsid w:val="0004260A"/>
    <w:rsid w:val="00042622"/>
    <w:rsid w:val="00044300"/>
    <w:rsid w:val="00044714"/>
    <w:rsid w:val="0004575E"/>
    <w:rsid w:val="0004748C"/>
    <w:rsid w:val="00050A07"/>
    <w:rsid w:val="00050A3D"/>
    <w:rsid w:val="00051F71"/>
    <w:rsid w:val="00052A2D"/>
    <w:rsid w:val="000533EE"/>
    <w:rsid w:val="000540F9"/>
    <w:rsid w:val="00054428"/>
    <w:rsid w:val="000563F6"/>
    <w:rsid w:val="00056420"/>
    <w:rsid w:val="00056BE4"/>
    <w:rsid w:val="00057D00"/>
    <w:rsid w:val="0006065B"/>
    <w:rsid w:val="000612FE"/>
    <w:rsid w:val="00066838"/>
    <w:rsid w:val="00066E0B"/>
    <w:rsid w:val="00067AD0"/>
    <w:rsid w:val="000702DB"/>
    <w:rsid w:val="000711CC"/>
    <w:rsid w:val="00071CE7"/>
    <w:rsid w:val="00071CF0"/>
    <w:rsid w:val="00071E4A"/>
    <w:rsid w:val="0007226E"/>
    <w:rsid w:val="00072934"/>
    <w:rsid w:val="00073D87"/>
    <w:rsid w:val="000746E8"/>
    <w:rsid w:val="000749A8"/>
    <w:rsid w:val="00075143"/>
    <w:rsid w:val="00076506"/>
    <w:rsid w:val="000769B4"/>
    <w:rsid w:val="000774B8"/>
    <w:rsid w:val="00077DFF"/>
    <w:rsid w:val="00077FAC"/>
    <w:rsid w:val="0008024A"/>
    <w:rsid w:val="00080EB6"/>
    <w:rsid w:val="000810F7"/>
    <w:rsid w:val="00082BC9"/>
    <w:rsid w:val="00083AE1"/>
    <w:rsid w:val="00083B40"/>
    <w:rsid w:val="00084202"/>
    <w:rsid w:val="0008477F"/>
    <w:rsid w:val="00085830"/>
    <w:rsid w:val="0009168C"/>
    <w:rsid w:val="00091B9D"/>
    <w:rsid w:val="00091EFC"/>
    <w:rsid w:val="00093434"/>
    <w:rsid w:val="0009384E"/>
    <w:rsid w:val="0009501B"/>
    <w:rsid w:val="0009642D"/>
    <w:rsid w:val="00096EAF"/>
    <w:rsid w:val="00097283"/>
    <w:rsid w:val="00097F19"/>
    <w:rsid w:val="000A0846"/>
    <w:rsid w:val="000A286C"/>
    <w:rsid w:val="000A2DFB"/>
    <w:rsid w:val="000A2EF1"/>
    <w:rsid w:val="000A4EDD"/>
    <w:rsid w:val="000A68AF"/>
    <w:rsid w:val="000A7678"/>
    <w:rsid w:val="000B0016"/>
    <w:rsid w:val="000B0955"/>
    <w:rsid w:val="000B10B5"/>
    <w:rsid w:val="000B13B3"/>
    <w:rsid w:val="000B1A82"/>
    <w:rsid w:val="000B1FB6"/>
    <w:rsid w:val="000B339E"/>
    <w:rsid w:val="000B3F2C"/>
    <w:rsid w:val="000B4E05"/>
    <w:rsid w:val="000B56E2"/>
    <w:rsid w:val="000B5D65"/>
    <w:rsid w:val="000B5FB1"/>
    <w:rsid w:val="000B6558"/>
    <w:rsid w:val="000B7429"/>
    <w:rsid w:val="000B7872"/>
    <w:rsid w:val="000C02BC"/>
    <w:rsid w:val="000C0F3D"/>
    <w:rsid w:val="000C1685"/>
    <w:rsid w:val="000C19E8"/>
    <w:rsid w:val="000C204F"/>
    <w:rsid w:val="000C2C40"/>
    <w:rsid w:val="000C3BFB"/>
    <w:rsid w:val="000C4436"/>
    <w:rsid w:val="000C4557"/>
    <w:rsid w:val="000C45A9"/>
    <w:rsid w:val="000C6778"/>
    <w:rsid w:val="000D02DB"/>
    <w:rsid w:val="000D28CF"/>
    <w:rsid w:val="000D3A4B"/>
    <w:rsid w:val="000D4593"/>
    <w:rsid w:val="000D46F3"/>
    <w:rsid w:val="000D53C9"/>
    <w:rsid w:val="000D5BC7"/>
    <w:rsid w:val="000D7109"/>
    <w:rsid w:val="000D736D"/>
    <w:rsid w:val="000D82D6"/>
    <w:rsid w:val="000E1819"/>
    <w:rsid w:val="000E1F4F"/>
    <w:rsid w:val="000E212E"/>
    <w:rsid w:val="000E2347"/>
    <w:rsid w:val="000E25F6"/>
    <w:rsid w:val="000E2EA6"/>
    <w:rsid w:val="000E3083"/>
    <w:rsid w:val="000E30FC"/>
    <w:rsid w:val="000E4421"/>
    <w:rsid w:val="000E4AFF"/>
    <w:rsid w:val="000E68C9"/>
    <w:rsid w:val="000E7AC1"/>
    <w:rsid w:val="000E7FE4"/>
    <w:rsid w:val="000F0B87"/>
    <w:rsid w:val="000F0F28"/>
    <w:rsid w:val="000F0FC0"/>
    <w:rsid w:val="000F1239"/>
    <w:rsid w:val="000F2006"/>
    <w:rsid w:val="000F241B"/>
    <w:rsid w:val="000F49D7"/>
    <w:rsid w:val="000F514B"/>
    <w:rsid w:val="000F5A0F"/>
    <w:rsid w:val="000F6684"/>
    <w:rsid w:val="000F6AC1"/>
    <w:rsid w:val="000F7EEF"/>
    <w:rsid w:val="00100193"/>
    <w:rsid w:val="00100BD6"/>
    <w:rsid w:val="0010317D"/>
    <w:rsid w:val="0010414E"/>
    <w:rsid w:val="0010524F"/>
    <w:rsid w:val="00105464"/>
    <w:rsid w:val="001061CF"/>
    <w:rsid w:val="00106D2F"/>
    <w:rsid w:val="001100F2"/>
    <w:rsid w:val="0011050C"/>
    <w:rsid w:val="0011055D"/>
    <w:rsid w:val="00111093"/>
    <w:rsid w:val="001119C7"/>
    <w:rsid w:val="0011469F"/>
    <w:rsid w:val="001154ED"/>
    <w:rsid w:val="00115E86"/>
    <w:rsid w:val="001162B5"/>
    <w:rsid w:val="00117D12"/>
    <w:rsid w:val="00117E45"/>
    <w:rsid w:val="001205E0"/>
    <w:rsid w:val="00120A04"/>
    <w:rsid w:val="00123803"/>
    <w:rsid w:val="0012485F"/>
    <w:rsid w:val="00124E75"/>
    <w:rsid w:val="0012503E"/>
    <w:rsid w:val="001301C3"/>
    <w:rsid w:val="0013123E"/>
    <w:rsid w:val="00131A38"/>
    <w:rsid w:val="00131C2F"/>
    <w:rsid w:val="00133061"/>
    <w:rsid w:val="00133770"/>
    <w:rsid w:val="00133878"/>
    <w:rsid w:val="001342A2"/>
    <w:rsid w:val="001352B3"/>
    <w:rsid w:val="00135E79"/>
    <w:rsid w:val="00135ECB"/>
    <w:rsid w:val="00136D06"/>
    <w:rsid w:val="001375B2"/>
    <w:rsid w:val="001379FB"/>
    <w:rsid w:val="00137DAD"/>
    <w:rsid w:val="00140BF2"/>
    <w:rsid w:val="00141D20"/>
    <w:rsid w:val="00141E57"/>
    <w:rsid w:val="00141F37"/>
    <w:rsid w:val="001435F9"/>
    <w:rsid w:val="00144A73"/>
    <w:rsid w:val="0014593F"/>
    <w:rsid w:val="001464FD"/>
    <w:rsid w:val="00146A22"/>
    <w:rsid w:val="00147E35"/>
    <w:rsid w:val="001503D8"/>
    <w:rsid w:val="001513FF"/>
    <w:rsid w:val="0015146E"/>
    <w:rsid w:val="0015242B"/>
    <w:rsid w:val="00153AA2"/>
    <w:rsid w:val="00153ADE"/>
    <w:rsid w:val="00153D9D"/>
    <w:rsid w:val="00154DFC"/>
    <w:rsid w:val="00154F31"/>
    <w:rsid w:val="001568DF"/>
    <w:rsid w:val="00156A86"/>
    <w:rsid w:val="00160AE2"/>
    <w:rsid w:val="00160C94"/>
    <w:rsid w:val="001610F2"/>
    <w:rsid w:val="00161245"/>
    <w:rsid w:val="001625E3"/>
    <w:rsid w:val="00162F08"/>
    <w:rsid w:val="00163693"/>
    <w:rsid w:val="00164907"/>
    <w:rsid w:val="001650D2"/>
    <w:rsid w:val="00165DEA"/>
    <w:rsid w:val="001671F9"/>
    <w:rsid w:val="001677FC"/>
    <w:rsid w:val="00167C44"/>
    <w:rsid w:val="0017255F"/>
    <w:rsid w:val="001727AC"/>
    <w:rsid w:val="00173B3D"/>
    <w:rsid w:val="00174D8D"/>
    <w:rsid w:val="00175031"/>
    <w:rsid w:val="00175E75"/>
    <w:rsid w:val="00177D63"/>
    <w:rsid w:val="00180AB1"/>
    <w:rsid w:val="00180CE0"/>
    <w:rsid w:val="00181613"/>
    <w:rsid w:val="001824D5"/>
    <w:rsid w:val="00182953"/>
    <w:rsid w:val="00183E5B"/>
    <w:rsid w:val="001848EC"/>
    <w:rsid w:val="00184C27"/>
    <w:rsid w:val="0018576F"/>
    <w:rsid w:val="00186DB0"/>
    <w:rsid w:val="001873FE"/>
    <w:rsid w:val="00190086"/>
    <w:rsid w:val="001911F5"/>
    <w:rsid w:val="0019168D"/>
    <w:rsid w:val="00191B00"/>
    <w:rsid w:val="00192C2F"/>
    <w:rsid w:val="00192D9A"/>
    <w:rsid w:val="00193DA2"/>
    <w:rsid w:val="00194EB9"/>
    <w:rsid w:val="00195FD8"/>
    <w:rsid w:val="0019623D"/>
    <w:rsid w:val="0019691A"/>
    <w:rsid w:val="00196AEA"/>
    <w:rsid w:val="00197E10"/>
    <w:rsid w:val="001A0BBD"/>
    <w:rsid w:val="001A1455"/>
    <w:rsid w:val="001A376F"/>
    <w:rsid w:val="001A3EF1"/>
    <w:rsid w:val="001A44DA"/>
    <w:rsid w:val="001A4DC7"/>
    <w:rsid w:val="001A593E"/>
    <w:rsid w:val="001A5950"/>
    <w:rsid w:val="001A59DD"/>
    <w:rsid w:val="001A5B53"/>
    <w:rsid w:val="001A6281"/>
    <w:rsid w:val="001A7AD4"/>
    <w:rsid w:val="001B045A"/>
    <w:rsid w:val="001B11A5"/>
    <w:rsid w:val="001B2CDF"/>
    <w:rsid w:val="001B2E2F"/>
    <w:rsid w:val="001B475D"/>
    <w:rsid w:val="001B4F75"/>
    <w:rsid w:val="001B50B0"/>
    <w:rsid w:val="001B5DFF"/>
    <w:rsid w:val="001B7D48"/>
    <w:rsid w:val="001C1672"/>
    <w:rsid w:val="001C2A1F"/>
    <w:rsid w:val="001C3406"/>
    <w:rsid w:val="001C3600"/>
    <w:rsid w:val="001C3E74"/>
    <w:rsid w:val="001C42B1"/>
    <w:rsid w:val="001C526D"/>
    <w:rsid w:val="001C6DBB"/>
    <w:rsid w:val="001C765E"/>
    <w:rsid w:val="001C7ED7"/>
    <w:rsid w:val="001D019B"/>
    <w:rsid w:val="001D1150"/>
    <w:rsid w:val="001D1AD3"/>
    <w:rsid w:val="001D1B6E"/>
    <w:rsid w:val="001D1DDC"/>
    <w:rsid w:val="001D21E0"/>
    <w:rsid w:val="001D585D"/>
    <w:rsid w:val="001D5C7B"/>
    <w:rsid w:val="001D63AC"/>
    <w:rsid w:val="001D6C63"/>
    <w:rsid w:val="001E0BBD"/>
    <w:rsid w:val="001E0DBB"/>
    <w:rsid w:val="001E139F"/>
    <w:rsid w:val="001E13A4"/>
    <w:rsid w:val="001E2415"/>
    <w:rsid w:val="001E53AF"/>
    <w:rsid w:val="001E5738"/>
    <w:rsid w:val="001E6AD3"/>
    <w:rsid w:val="001E6AEC"/>
    <w:rsid w:val="001E6ED8"/>
    <w:rsid w:val="001E72DC"/>
    <w:rsid w:val="001E79C5"/>
    <w:rsid w:val="001E7B53"/>
    <w:rsid w:val="001F126E"/>
    <w:rsid w:val="001F12A1"/>
    <w:rsid w:val="001F18EA"/>
    <w:rsid w:val="001F2F5D"/>
    <w:rsid w:val="001F42BB"/>
    <w:rsid w:val="001F4AC3"/>
    <w:rsid w:val="001F4CCC"/>
    <w:rsid w:val="001F4EEF"/>
    <w:rsid w:val="001F7F1E"/>
    <w:rsid w:val="0020039B"/>
    <w:rsid w:val="00200446"/>
    <w:rsid w:val="0020178E"/>
    <w:rsid w:val="0020184E"/>
    <w:rsid w:val="002020CE"/>
    <w:rsid w:val="002021FF"/>
    <w:rsid w:val="00202699"/>
    <w:rsid w:val="00203B90"/>
    <w:rsid w:val="00204128"/>
    <w:rsid w:val="00204E5B"/>
    <w:rsid w:val="00204ECE"/>
    <w:rsid w:val="002066A1"/>
    <w:rsid w:val="002078F7"/>
    <w:rsid w:val="00211554"/>
    <w:rsid w:val="002123DA"/>
    <w:rsid w:val="00212702"/>
    <w:rsid w:val="00213D7D"/>
    <w:rsid w:val="00213F12"/>
    <w:rsid w:val="002154A8"/>
    <w:rsid w:val="00215D00"/>
    <w:rsid w:val="00216AF5"/>
    <w:rsid w:val="0021700F"/>
    <w:rsid w:val="00220AF6"/>
    <w:rsid w:val="002213B6"/>
    <w:rsid w:val="0022190C"/>
    <w:rsid w:val="00222D59"/>
    <w:rsid w:val="00222F48"/>
    <w:rsid w:val="00223ACC"/>
    <w:rsid w:val="00223B5F"/>
    <w:rsid w:val="0022475B"/>
    <w:rsid w:val="00224DCF"/>
    <w:rsid w:val="00225E21"/>
    <w:rsid w:val="00226B48"/>
    <w:rsid w:val="00227028"/>
    <w:rsid w:val="00227EC1"/>
    <w:rsid w:val="002305E6"/>
    <w:rsid w:val="00230C3F"/>
    <w:rsid w:val="0023128B"/>
    <w:rsid w:val="00232C33"/>
    <w:rsid w:val="002334C6"/>
    <w:rsid w:val="00233EB6"/>
    <w:rsid w:val="0023431D"/>
    <w:rsid w:val="00235A9A"/>
    <w:rsid w:val="00236A5F"/>
    <w:rsid w:val="00236A98"/>
    <w:rsid w:val="00236C00"/>
    <w:rsid w:val="00240329"/>
    <w:rsid w:val="00240E62"/>
    <w:rsid w:val="00241396"/>
    <w:rsid w:val="0024234A"/>
    <w:rsid w:val="00243553"/>
    <w:rsid w:val="00243CA8"/>
    <w:rsid w:val="002453DA"/>
    <w:rsid w:val="002453DE"/>
    <w:rsid w:val="00245526"/>
    <w:rsid w:val="0024571D"/>
    <w:rsid w:val="00247043"/>
    <w:rsid w:val="00250369"/>
    <w:rsid w:val="0025053F"/>
    <w:rsid w:val="00250B7B"/>
    <w:rsid w:val="0025102A"/>
    <w:rsid w:val="00251A91"/>
    <w:rsid w:val="00252C05"/>
    <w:rsid w:val="00255A95"/>
    <w:rsid w:val="002563F8"/>
    <w:rsid w:val="00256F51"/>
    <w:rsid w:val="00257B77"/>
    <w:rsid w:val="002601B0"/>
    <w:rsid w:val="002605AC"/>
    <w:rsid w:val="00263A39"/>
    <w:rsid w:val="00265CE2"/>
    <w:rsid w:val="002700C2"/>
    <w:rsid w:val="00271212"/>
    <w:rsid w:val="00273B54"/>
    <w:rsid w:val="00274102"/>
    <w:rsid w:val="00276015"/>
    <w:rsid w:val="00277342"/>
    <w:rsid w:val="00281E07"/>
    <w:rsid w:val="00282168"/>
    <w:rsid w:val="00282641"/>
    <w:rsid w:val="002827EF"/>
    <w:rsid w:val="00283622"/>
    <w:rsid w:val="002838F9"/>
    <w:rsid w:val="002845A3"/>
    <w:rsid w:val="00284FDC"/>
    <w:rsid w:val="00285C65"/>
    <w:rsid w:val="002865F9"/>
    <w:rsid w:val="00286770"/>
    <w:rsid w:val="00286F80"/>
    <w:rsid w:val="00287EC4"/>
    <w:rsid w:val="0029172B"/>
    <w:rsid w:val="00292372"/>
    <w:rsid w:val="00292A1D"/>
    <w:rsid w:val="00292FE6"/>
    <w:rsid w:val="0029349C"/>
    <w:rsid w:val="00293988"/>
    <w:rsid w:val="00293FD4"/>
    <w:rsid w:val="00295123"/>
    <w:rsid w:val="0029520C"/>
    <w:rsid w:val="002959E2"/>
    <w:rsid w:val="00295F0E"/>
    <w:rsid w:val="002962AD"/>
    <w:rsid w:val="00296575"/>
    <w:rsid w:val="00297C51"/>
    <w:rsid w:val="00297DDE"/>
    <w:rsid w:val="002A1606"/>
    <w:rsid w:val="002A1C66"/>
    <w:rsid w:val="002A3DE4"/>
    <w:rsid w:val="002A465F"/>
    <w:rsid w:val="002A4BF8"/>
    <w:rsid w:val="002A64EE"/>
    <w:rsid w:val="002B00EF"/>
    <w:rsid w:val="002B0856"/>
    <w:rsid w:val="002B1C7F"/>
    <w:rsid w:val="002B1F03"/>
    <w:rsid w:val="002B234C"/>
    <w:rsid w:val="002B2525"/>
    <w:rsid w:val="002B2AAD"/>
    <w:rsid w:val="002B2B30"/>
    <w:rsid w:val="002B3BA9"/>
    <w:rsid w:val="002B4A8D"/>
    <w:rsid w:val="002B60A6"/>
    <w:rsid w:val="002B7327"/>
    <w:rsid w:val="002C00F7"/>
    <w:rsid w:val="002C15A7"/>
    <w:rsid w:val="002C278D"/>
    <w:rsid w:val="002C30EF"/>
    <w:rsid w:val="002C43BB"/>
    <w:rsid w:val="002C65C6"/>
    <w:rsid w:val="002C7B27"/>
    <w:rsid w:val="002D0201"/>
    <w:rsid w:val="002D0D26"/>
    <w:rsid w:val="002D11C4"/>
    <w:rsid w:val="002D18C8"/>
    <w:rsid w:val="002D2010"/>
    <w:rsid w:val="002D20CD"/>
    <w:rsid w:val="002D233E"/>
    <w:rsid w:val="002D26A5"/>
    <w:rsid w:val="002D2D74"/>
    <w:rsid w:val="002D4BA1"/>
    <w:rsid w:val="002D4C5C"/>
    <w:rsid w:val="002D4D1A"/>
    <w:rsid w:val="002D7F5C"/>
    <w:rsid w:val="002E0938"/>
    <w:rsid w:val="002E11B9"/>
    <w:rsid w:val="002E1299"/>
    <w:rsid w:val="002E15E2"/>
    <w:rsid w:val="002E3696"/>
    <w:rsid w:val="002E3C6F"/>
    <w:rsid w:val="002E5958"/>
    <w:rsid w:val="002E60CC"/>
    <w:rsid w:val="002E6158"/>
    <w:rsid w:val="002E62C7"/>
    <w:rsid w:val="002E6A7B"/>
    <w:rsid w:val="002E6C59"/>
    <w:rsid w:val="002E7DA1"/>
    <w:rsid w:val="002F029C"/>
    <w:rsid w:val="002F0E9C"/>
    <w:rsid w:val="002F1B08"/>
    <w:rsid w:val="002F31F4"/>
    <w:rsid w:val="002F385C"/>
    <w:rsid w:val="002F39BB"/>
    <w:rsid w:val="002F4590"/>
    <w:rsid w:val="002F5356"/>
    <w:rsid w:val="002F6A0F"/>
    <w:rsid w:val="00300673"/>
    <w:rsid w:val="00302192"/>
    <w:rsid w:val="00304313"/>
    <w:rsid w:val="00304E04"/>
    <w:rsid w:val="00305470"/>
    <w:rsid w:val="00305B75"/>
    <w:rsid w:val="003070F2"/>
    <w:rsid w:val="0030743D"/>
    <w:rsid w:val="00310746"/>
    <w:rsid w:val="0031092C"/>
    <w:rsid w:val="00311414"/>
    <w:rsid w:val="00311830"/>
    <w:rsid w:val="00312245"/>
    <w:rsid w:val="00313484"/>
    <w:rsid w:val="00313496"/>
    <w:rsid w:val="00316499"/>
    <w:rsid w:val="00316B5F"/>
    <w:rsid w:val="00316F72"/>
    <w:rsid w:val="00317A34"/>
    <w:rsid w:val="00317B01"/>
    <w:rsid w:val="00320B9F"/>
    <w:rsid w:val="00321D6D"/>
    <w:rsid w:val="00323C35"/>
    <w:rsid w:val="0032467F"/>
    <w:rsid w:val="00324DD1"/>
    <w:rsid w:val="003264AB"/>
    <w:rsid w:val="00326F5B"/>
    <w:rsid w:val="00327294"/>
    <w:rsid w:val="0032735A"/>
    <w:rsid w:val="00327A2E"/>
    <w:rsid w:val="00330241"/>
    <w:rsid w:val="003303DF"/>
    <w:rsid w:val="00332C23"/>
    <w:rsid w:val="003339C3"/>
    <w:rsid w:val="00335593"/>
    <w:rsid w:val="00335992"/>
    <w:rsid w:val="0033742B"/>
    <w:rsid w:val="003375C8"/>
    <w:rsid w:val="003375F3"/>
    <w:rsid w:val="00337CC8"/>
    <w:rsid w:val="00340CE3"/>
    <w:rsid w:val="00341514"/>
    <w:rsid w:val="0034205F"/>
    <w:rsid w:val="0034228C"/>
    <w:rsid w:val="003444CD"/>
    <w:rsid w:val="003446C8"/>
    <w:rsid w:val="003451A4"/>
    <w:rsid w:val="003453FC"/>
    <w:rsid w:val="00345678"/>
    <w:rsid w:val="00347E86"/>
    <w:rsid w:val="003500F0"/>
    <w:rsid w:val="003504FC"/>
    <w:rsid w:val="0035088E"/>
    <w:rsid w:val="00352139"/>
    <w:rsid w:val="00352180"/>
    <w:rsid w:val="00352988"/>
    <w:rsid w:val="003530B6"/>
    <w:rsid w:val="00354064"/>
    <w:rsid w:val="0035414B"/>
    <w:rsid w:val="00354326"/>
    <w:rsid w:val="003545BE"/>
    <w:rsid w:val="00355118"/>
    <w:rsid w:val="003559C9"/>
    <w:rsid w:val="00356B73"/>
    <w:rsid w:val="0036026F"/>
    <w:rsid w:val="00360847"/>
    <w:rsid w:val="00361021"/>
    <w:rsid w:val="00361160"/>
    <w:rsid w:val="00361615"/>
    <w:rsid w:val="003629D1"/>
    <w:rsid w:val="003646A7"/>
    <w:rsid w:val="00365CF4"/>
    <w:rsid w:val="00366205"/>
    <w:rsid w:val="00366364"/>
    <w:rsid w:val="003673DB"/>
    <w:rsid w:val="00371AEE"/>
    <w:rsid w:val="00371E91"/>
    <w:rsid w:val="00372FA7"/>
    <w:rsid w:val="00373DFD"/>
    <w:rsid w:val="00374016"/>
    <w:rsid w:val="0037417D"/>
    <w:rsid w:val="0037652E"/>
    <w:rsid w:val="00376C4E"/>
    <w:rsid w:val="0038098A"/>
    <w:rsid w:val="00380EC6"/>
    <w:rsid w:val="0038363C"/>
    <w:rsid w:val="003836D9"/>
    <w:rsid w:val="00384562"/>
    <w:rsid w:val="00386085"/>
    <w:rsid w:val="00386E67"/>
    <w:rsid w:val="0038798F"/>
    <w:rsid w:val="003879AE"/>
    <w:rsid w:val="00390D07"/>
    <w:rsid w:val="00390D7C"/>
    <w:rsid w:val="003925BB"/>
    <w:rsid w:val="0039288C"/>
    <w:rsid w:val="00392D8D"/>
    <w:rsid w:val="00392DB0"/>
    <w:rsid w:val="00393743"/>
    <w:rsid w:val="00393BD4"/>
    <w:rsid w:val="00394776"/>
    <w:rsid w:val="00395F92"/>
    <w:rsid w:val="00396A90"/>
    <w:rsid w:val="00397314"/>
    <w:rsid w:val="003973E8"/>
    <w:rsid w:val="0039A979"/>
    <w:rsid w:val="003A2143"/>
    <w:rsid w:val="003A2E35"/>
    <w:rsid w:val="003A34DB"/>
    <w:rsid w:val="003A3A91"/>
    <w:rsid w:val="003A408C"/>
    <w:rsid w:val="003A5414"/>
    <w:rsid w:val="003A5A5B"/>
    <w:rsid w:val="003A61EF"/>
    <w:rsid w:val="003A6601"/>
    <w:rsid w:val="003A69AD"/>
    <w:rsid w:val="003A7D8D"/>
    <w:rsid w:val="003B06A7"/>
    <w:rsid w:val="003B156C"/>
    <w:rsid w:val="003B16E5"/>
    <w:rsid w:val="003B3D18"/>
    <w:rsid w:val="003B3E74"/>
    <w:rsid w:val="003B3FA5"/>
    <w:rsid w:val="003B49E4"/>
    <w:rsid w:val="003B4B46"/>
    <w:rsid w:val="003B6329"/>
    <w:rsid w:val="003C0215"/>
    <w:rsid w:val="003C02B4"/>
    <w:rsid w:val="003C1C33"/>
    <w:rsid w:val="003C3319"/>
    <w:rsid w:val="003C451B"/>
    <w:rsid w:val="003C466E"/>
    <w:rsid w:val="003C4A14"/>
    <w:rsid w:val="003C4AA2"/>
    <w:rsid w:val="003C4B47"/>
    <w:rsid w:val="003C4E9F"/>
    <w:rsid w:val="003C6B99"/>
    <w:rsid w:val="003C6FEE"/>
    <w:rsid w:val="003C732E"/>
    <w:rsid w:val="003C7EDD"/>
    <w:rsid w:val="003D08F6"/>
    <w:rsid w:val="003D2499"/>
    <w:rsid w:val="003D287D"/>
    <w:rsid w:val="003D2C46"/>
    <w:rsid w:val="003D2C5A"/>
    <w:rsid w:val="003D48FF"/>
    <w:rsid w:val="003D539C"/>
    <w:rsid w:val="003D6549"/>
    <w:rsid w:val="003D6761"/>
    <w:rsid w:val="003D6792"/>
    <w:rsid w:val="003D741C"/>
    <w:rsid w:val="003D7493"/>
    <w:rsid w:val="003E0828"/>
    <w:rsid w:val="003E25E4"/>
    <w:rsid w:val="003E2AFE"/>
    <w:rsid w:val="003E3D20"/>
    <w:rsid w:val="003E497C"/>
    <w:rsid w:val="003E4AC0"/>
    <w:rsid w:val="003E57B5"/>
    <w:rsid w:val="003E6FAF"/>
    <w:rsid w:val="003E72B7"/>
    <w:rsid w:val="003E7349"/>
    <w:rsid w:val="003E7E6C"/>
    <w:rsid w:val="003E7F63"/>
    <w:rsid w:val="003EE277"/>
    <w:rsid w:val="003F07AB"/>
    <w:rsid w:val="003F241F"/>
    <w:rsid w:val="003F4871"/>
    <w:rsid w:val="003F6EF8"/>
    <w:rsid w:val="003F77E8"/>
    <w:rsid w:val="004003C1"/>
    <w:rsid w:val="00401291"/>
    <w:rsid w:val="00401500"/>
    <w:rsid w:val="0040242F"/>
    <w:rsid w:val="004038CA"/>
    <w:rsid w:val="004045DC"/>
    <w:rsid w:val="004051F0"/>
    <w:rsid w:val="00407620"/>
    <w:rsid w:val="00411EC1"/>
    <w:rsid w:val="00412556"/>
    <w:rsid w:val="00417B04"/>
    <w:rsid w:val="00417D6A"/>
    <w:rsid w:val="004204BF"/>
    <w:rsid w:val="0042059C"/>
    <w:rsid w:val="0042085B"/>
    <w:rsid w:val="00420F36"/>
    <w:rsid w:val="00421299"/>
    <w:rsid w:val="004223EA"/>
    <w:rsid w:val="00423E0E"/>
    <w:rsid w:val="00425DCB"/>
    <w:rsid w:val="004262BA"/>
    <w:rsid w:val="00426411"/>
    <w:rsid w:val="004300EA"/>
    <w:rsid w:val="00430A94"/>
    <w:rsid w:val="00430AF6"/>
    <w:rsid w:val="00430E11"/>
    <w:rsid w:val="00432268"/>
    <w:rsid w:val="00433358"/>
    <w:rsid w:val="00433774"/>
    <w:rsid w:val="004337AD"/>
    <w:rsid w:val="004344C5"/>
    <w:rsid w:val="00434AF8"/>
    <w:rsid w:val="00434CAF"/>
    <w:rsid w:val="00435942"/>
    <w:rsid w:val="00435BB0"/>
    <w:rsid w:val="004362B5"/>
    <w:rsid w:val="0044017B"/>
    <w:rsid w:val="004404BE"/>
    <w:rsid w:val="0044240B"/>
    <w:rsid w:val="004446E8"/>
    <w:rsid w:val="00445D3B"/>
    <w:rsid w:val="00446757"/>
    <w:rsid w:val="0044C711"/>
    <w:rsid w:val="00450B6A"/>
    <w:rsid w:val="0045168E"/>
    <w:rsid w:val="00451904"/>
    <w:rsid w:val="00451AF0"/>
    <w:rsid w:val="00451FF3"/>
    <w:rsid w:val="0045231F"/>
    <w:rsid w:val="00452517"/>
    <w:rsid w:val="004525E3"/>
    <w:rsid w:val="00453065"/>
    <w:rsid w:val="00453F12"/>
    <w:rsid w:val="00454044"/>
    <w:rsid w:val="00454158"/>
    <w:rsid w:val="0045522A"/>
    <w:rsid w:val="00455F63"/>
    <w:rsid w:val="00461028"/>
    <w:rsid w:val="00461EA8"/>
    <w:rsid w:val="00462114"/>
    <w:rsid w:val="004636B5"/>
    <w:rsid w:val="0046380F"/>
    <w:rsid w:val="00463B69"/>
    <w:rsid w:val="00465A6E"/>
    <w:rsid w:val="004703A8"/>
    <w:rsid w:val="00470843"/>
    <w:rsid w:val="00471682"/>
    <w:rsid w:val="00472260"/>
    <w:rsid w:val="0047260E"/>
    <w:rsid w:val="0047399E"/>
    <w:rsid w:val="00474081"/>
    <w:rsid w:val="00474541"/>
    <w:rsid w:val="00474621"/>
    <w:rsid w:val="00474A07"/>
    <w:rsid w:val="004758C2"/>
    <w:rsid w:val="00475BE2"/>
    <w:rsid w:val="004770BA"/>
    <w:rsid w:val="004814E2"/>
    <w:rsid w:val="00481942"/>
    <w:rsid w:val="00481BA4"/>
    <w:rsid w:val="00481C0B"/>
    <w:rsid w:val="00481FF1"/>
    <w:rsid w:val="00483B17"/>
    <w:rsid w:val="004844F0"/>
    <w:rsid w:val="00484545"/>
    <w:rsid w:val="0048495B"/>
    <w:rsid w:val="00484F52"/>
    <w:rsid w:val="004862B7"/>
    <w:rsid w:val="00486D14"/>
    <w:rsid w:val="004871FD"/>
    <w:rsid w:val="0048764B"/>
    <w:rsid w:val="00487CF2"/>
    <w:rsid w:val="00490401"/>
    <w:rsid w:val="00490ADC"/>
    <w:rsid w:val="00490D05"/>
    <w:rsid w:val="00490F20"/>
    <w:rsid w:val="004913C8"/>
    <w:rsid w:val="004922F5"/>
    <w:rsid w:val="00492499"/>
    <w:rsid w:val="004926B1"/>
    <w:rsid w:val="004929A8"/>
    <w:rsid w:val="00492ED6"/>
    <w:rsid w:val="004930A6"/>
    <w:rsid w:val="004948E9"/>
    <w:rsid w:val="00494DB7"/>
    <w:rsid w:val="00496AB9"/>
    <w:rsid w:val="004A00CF"/>
    <w:rsid w:val="004A0604"/>
    <w:rsid w:val="004A0AC3"/>
    <w:rsid w:val="004A0E3A"/>
    <w:rsid w:val="004A10D5"/>
    <w:rsid w:val="004A1D20"/>
    <w:rsid w:val="004A31A7"/>
    <w:rsid w:val="004A4E10"/>
    <w:rsid w:val="004A52B0"/>
    <w:rsid w:val="004A6521"/>
    <w:rsid w:val="004A683A"/>
    <w:rsid w:val="004A6DFC"/>
    <w:rsid w:val="004A7E1A"/>
    <w:rsid w:val="004B0221"/>
    <w:rsid w:val="004B0E5E"/>
    <w:rsid w:val="004B1308"/>
    <w:rsid w:val="004B1401"/>
    <w:rsid w:val="004B1D52"/>
    <w:rsid w:val="004B2A38"/>
    <w:rsid w:val="004B2D40"/>
    <w:rsid w:val="004B2DE9"/>
    <w:rsid w:val="004B388E"/>
    <w:rsid w:val="004B4022"/>
    <w:rsid w:val="004B40C2"/>
    <w:rsid w:val="004B40F3"/>
    <w:rsid w:val="004B5085"/>
    <w:rsid w:val="004B5BD6"/>
    <w:rsid w:val="004B5F66"/>
    <w:rsid w:val="004B6057"/>
    <w:rsid w:val="004B62A8"/>
    <w:rsid w:val="004B6A09"/>
    <w:rsid w:val="004C13C2"/>
    <w:rsid w:val="004C26B7"/>
    <w:rsid w:val="004C2BB0"/>
    <w:rsid w:val="004C346E"/>
    <w:rsid w:val="004C3F46"/>
    <w:rsid w:val="004C400B"/>
    <w:rsid w:val="004C4679"/>
    <w:rsid w:val="004C4801"/>
    <w:rsid w:val="004C4EE6"/>
    <w:rsid w:val="004C727B"/>
    <w:rsid w:val="004C765B"/>
    <w:rsid w:val="004D010A"/>
    <w:rsid w:val="004D08CD"/>
    <w:rsid w:val="004D0AB0"/>
    <w:rsid w:val="004D5DAC"/>
    <w:rsid w:val="004D69BD"/>
    <w:rsid w:val="004D7A22"/>
    <w:rsid w:val="004D7A85"/>
    <w:rsid w:val="004D7ABD"/>
    <w:rsid w:val="004E16F7"/>
    <w:rsid w:val="004E20C4"/>
    <w:rsid w:val="004E3430"/>
    <w:rsid w:val="004E451F"/>
    <w:rsid w:val="004E4557"/>
    <w:rsid w:val="004E4E1A"/>
    <w:rsid w:val="004E4FAF"/>
    <w:rsid w:val="004E5C07"/>
    <w:rsid w:val="004E6613"/>
    <w:rsid w:val="004E697A"/>
    <w:rsid w:val="004F02FF"/>
    <w:rsid w:val="004F0343"/>
    <w:rsid w:val="004F066D"/>
    <w:rsid w:val="004F0D21"/>
    <w:rsid w:val="004F12AA"/>
    <w:rsid w:val="004F2FF5"/>
    <w:rsid w:val="004F37A7"/>
    <w:rsid w:val="004F3D94"/>
    <w:rsid w:val="004F4D7B"/>
    <w:rsid w:val="004F4E93"/>
    <w:rsid w:val="004F5626"/>
    <w:rsid w:val="004F5FEC"/>
    <w:rsid w:val="004F611D"/>
    <w:rsid w:val="004F7A95"/>
    <w:rsid w:val="005002A9"/>
    <w:rsid w:val="00500318"/>
    <w:rsid w:val="00500DBE"/>
    <w:rsid w:val="00500EB6"/>
    <w:rsid w:val="00501401"/>
    <w:rsid w:val="0050170E"/>
    <w:rsid w:val="00502403"/>
    <w:rsid w:val="005026BF"/>
    <w:rsid w:val="00503E5D"/>
    <w:rsid w:val="00504902"/>
    <w:rsid w:val="00504D30"/>
    <w:rsid w:val="00504F4C"/>
    <w:rsid w:val="00505B82"/>
    <w:rsid w:val="00507F30"/>
    <w:rsid w:val="00511AD2"/>
    <w:rsid w:val="005136E5"/>
    <w:rsid w:val="0051422E"/>
    <w:rsid w:val="00516438"/>
    <w:rsid w:val="00517C03"/>
    <w:rsid w:val="00520ADD"/>
    <w:rsid w:val="0052120F"/>
    <w:rsid w:val="00521A53"/>
    <w:rsid w:val="005220AD"/>
    <w:rsid w:val="00522436"/>
    <w:rsid w:val="00522633"/>
    <w:rsid w:val="00522776"/>
    <w:rsid w:val="00522D24"/>
    <w:rsid w:val="00523783"/>
    <w:rsid w:val="00523797"/>
    <w:rsid w:val="00524092"/>
    <w:rsid w:val="005245AA"/>
    <w:rsid w:val="005246CA"/>
    <w:rsid w:val="00524EFE"/>
    <w:rsid w:val="00524FFE"/>
    <w:rsid w:val="0052533B"/>
    <w:rsid w:val="00525D96"/>
    <w:rsid w:val="00531325"/>
    <w:rsid w:val="0053147A"/>
    <w:rsid w:val="00533779"/>
    <w:rsid w:val="00533BE0"/>
    <w:rsid w:val="00533F67"/>
    <w:rsid w:val="005357BD"/>
    <w:rsid w:val="00535953"/>
    <w:rsid w:val="00535A70"/>
    <w:rsid w:val="00535B2B"/>
    <w:rsid w:val="00535C8B"/>
    <w:rsid w:val="005377BD"/>
    <w:rsid w:val="005405F0"/>
    <w:rsid w:val="00540A30"/>
    <w:rsid w:val="005410BC"/>
    <w:rsid w:val="0054110E"/>
    <w:rsid w:val="00543AB9"/>
    <w:rsid w:val="00545DC9"/>
    <w:rsid w:val="0055074A"/>
    <w:rsid w:val="005510B7"/>
    <w:rsid w:val="005510F9"/>
    <w:rsid w:val="005519C7"/>
    <w:rsid w:val="00551BFE"/>
    <w:rsid w:val="005526E2"/>
    <w:rsid w:val="00553F2C"/>
    <w:rsid w:val="00554745"/>
    <w:rsid w:val="00556AFC"/>
    <w:rsid w:val="00560436"/>
    <w:rsid w:val="005605D9"/>
    <w:rsid w:val="00561430"/>
    <w:rsid w:val="00561F77"/>
    <w:rsid w:val="00563874"/>
    <w:rsid w:val="0056447E"/>
    <w:rsid w:val="00567191"/>
    <w:rsid w:val="00567A3C"/>
    <w:rsid w:val="00567D0D"/>
    <w:rsid w:val="0057026A"/>
    <w:rsid w:val="00570B5C"/>
    <w:rsid w:val="00571358"/>
    <w:rsid w:val="00571B09"/>
    <w:rsid w:val="00572C17"/>
    <w:rsid w:val="0057332A"/>
    <w:rsid w:val="0057352E"/>
    <w:rsid w:val="0057391A"/>
    <w:rsid w:val="00573931"/>
    <w:rsid w:val="00573E5B"/>
    <w:rsid w:val="00574EAF"/>
    <w:rsid w:val="005752DE"/>
    <w:rsid w:val="00576B92"/>
    <w:rsid w:val="005777D6"/>
    <w:rsid w:val="005801D8"/>
    <w:rsid w:val="0058049E"/>
    <w:rsid w:val="00580D9D"/>
    <w:rsid w:val="00583A0F"/>
    <w:rsid w:val="0058490F"/>
    <w:rsid w:val="00584C6F"/>
    <w:rsid w:val="0058509C"/>
    <w:rsid w:val="00585546"/>
    <w:rsid w:val="005856A4"/>
    <w:rsid w:val="005864B5"/>
    <w:rsid w:val="005900DD"/>
    <w:rsid w:val="005902D6"/>
    <w:rsid w:val="005913DA"/>
    <w:rsid w:val="005920F1"/>
    <w:rsid w:val="00593675"/>
    <w:rsid w:val="00596489"/>
    <w:rsid w:val="005966A2"/>
    <w:rsid w:val="005976A7"/>
    <w:rsid w:val="005A02A9"/>
    <w:rsid w:val="005A0511"/>
    <w:rsid w:val="005A46B4"/>
    <w:rsid w:val="005A52C4"/>
    <w:rsid w:val="005A7957"/>
    <w:rsid w:val="005B0BA9"/>
    <w:rsid w:val="005B4872"/>
    <w:rsid w:val="005B6463"/>
    <w:rsid w:val="005B677D"/>
    <w:rsid w:val="005B6B72"/>
    <w:rsid w:val="005B6E23"/>
    <w:rsid w:val="005B7E18"/>
    <w:rsid w:val="005C145E"/>
    <w:rsid w:val="005C2C01"/>
    <w:rsid w:val="005C2E93"/>
    <w:rsid w:val="005C587A"/>
    <w:rsid w:val="005C59A7"/>
    <w:rsid w:val="005C6844"/>
    <w:rsid w:val="005C6C82"/>
    <w:rsid w:val="005C7F2A"/>
    <w:rsid w:val="005D024A"/>
    <w:rsid w:val="005D0D9C"/>
    <w:rsid w:val="005D14FD"/>
    <w:rsid w:val="005D1F17"/>
    <w:rsid w:val="005D21C3"/>
    <w:rsid w:val="005D3130"/>
    <w:rsid w:val="005D4A31"/>
    <w:rsid w:val="005D4FC0"/>
    <w:rsid w:val="005D5750"/>
    <w:rsid w:val="005D57E4"/>
    <w:rsid w:val="005D58AB"/>
    <w:rsid w:val="005D781E"/>
    <w:rsid w:val="005D7999"/>
    <w:rsid w:val="005DE2B5"/>
    <w:rsid w:val="005E02CD"/>
    <w:rsid w:val="005E13F5"/>
    <w:rsid w:val="005E17E9"/>
    <w:rsid w:val="005E1BAA"/>
    <w:rsid w:val="005E25E4"/>
    <w:rsid w:val="005E2CCF"/>
    <w:rsid w:val="005E3737"/>
    <w:rsid w:val="005E4075"/>
    <w:rsid w:val="005E5077"/>
    <w:rsid w:val="005E585E"/>
    <w:rsid w:val="005E5C87"/>
    <w:rsid w:val="005E651F"/>
    <w:rsid w:val="005E6D7B"/>
    <w:rsid w:val="005E7621"/>
    <w:rsid w:val="005F11E8"/>
    <w:rsid w:val="005F138E"/>
    <w:rsid w:val="005F325C"/>
    <w:rsid w:val="005F4208"/>
    <w:rsid w:val="005F5C3F"/>
    <w:rsid w:val="0060108F"/>
    <w:rsid w:val="00603673"/>
    <w:rsid w:val="0060382B"/>
    <w:rsid w:val="006038C3"/>
    <w:rsid w:val="00603973"/>
    <w:rsid w:val="00604566"/>
    <w:rsid w:val="00604900"/>
    <w:rsid w:val="00607106"/>
    <w:rsid w:val="00607405"/>
    <w:rsid w:val="00607516"/>
    <w:rsid w:val="00607F3E"/>
    <w:rsid w:val="00607FA5"/>
    <w:rsid w:val="00611B9B"/>
    <w:rsid w:val="00611E24"/>
    <w:rsid w:val="006121F3"/>
    <w:rsid w:val="00612782"/>
    <w:rsid w:val="0061317F"/>
    <w:rsid w:val="00613629"/>
    <w:rsid w:val="00613AE6"/>
    <w:rsid w:val="006164E7"/>
    <w:rsid w:val="00616B50"/>
    <w:rsid w:val="00616CD9"/>
    <w:rsid w:val="00616F55"/>
    <w:rsid w:val="00620076"/>
    <w:rsid w:val="00621151"/>
    <w:rsid w:val="006212E0"/>
    <w:rsid w:val="00622214"/>
    <w:rsid w:val="00622A12"/>
    <w:rsid w:val="006233E3"/>
    <w:rsid w:val="006236B0"/>
    <w:rsid w:val="0062455A"/>
    <w:rsid w:val="00624CE3"/>
    <w:rsid w:val="0062550E"/>
    <w:rsid w:val="00625766"/>
    <w:rsid w:val="00625BAC"/>
    <w:rsid w:val="00626027"/>
    <w:rsid w:val="00626DF6"/>
    <w:rsid w:val="00626DFB"/>
    <w:rsid w:val="0062798E"/>
    <w:rsid w:val="00630642"/>
    <w:rsid w:val="00630BD7"/>
    <w:rsid w:val="00631C45"/>
    <w:rsid w:val="0063200A"/>
    <w:rsid w:val="00632811"/>
    <w:rsid w:val="006329D8"/>
    <w:rsid w:val="00633174"/>
    <w:rsid w:val="00636D15"/>
    <w:rsid w:val="0064072A"/>
    <w:rsid w:val="0064145E"/>
    <w:rsid w:val="00643FB3"/>
    <w:rsid w:val="00643FFB"/>
    <w:rsid w:val="006442F6"/>
    <w:rsid w:val="00644BD0"/>
    <w:rsid w:val="00645748"/>
    <w:rsid w:val="00645C72"/>
    <w:rsid w:val="006461D0"/>
    <w:rsid w:val="00646996"/>
    <w:rsid w:val="00647F03"/>
    <w:rsid w:val="00650AF8"/>
    <w:rsid w:val="00650FE0"/>
    <w:rsid w:val="006514D6"/>
    <w:rsid w:val="006516F4"/>
    <w:rsid w:val="006539C5"/>
    <w:rsid w:val="00653D7D"/>
    <w:rsid w:val="00654416"/>
    <w:rsid w:val="00654869"/>
    <w:rsid w:val="0065724E"/>
    <w:rsid w:val="00657605"/>
    <w:rsid w:val="0065799A"/>
    <w:rsid w:val="006602B1"/>
    <w:rsid w:val="006612B1"/>
    <w:rsid w:val="006618E8"/>
    <w:rsid w:val="00662511"/>
    <w:rsid w:val="00662A3A"/>
    <w:rsid w:val="00662D66"/>
    <w:rsid w:val="00662DAF"/>
    <w:rsid w:val="006654D9"/>
    <w:rsid w:val="00665848"/>
    <w:rsid w:val="0066639A"/>
    <w:rsid w:val="006703D7"/>
    <w:rsid w:val="00671383"/>
    <w:rsid w:val="00672604"/>
    <w:rsid w:val="00673879"/>
    <w:rsid w:val="00674176"/>
    <w:rsid w:val="00674FFF"/>
    <w:rsid w:val="00676E41"/>
    <w:rsid w:val="00676FC4"/>
    <w:rsid w:val="006770B2"/>
    <w:rsid w:val="006775DA"/>
    <w:rsid w:val="00677D42"/>
    <w:rsid w:val="00677EBD"/>
    <w:rsid w:val="006828FF"/>
    <w:rsid w:val="00682CA4"/>
    <w:rsid w:val="00683000"/>
    <w:rsid w:val="0068326A"/>
    <w:rsid w:val="006844C3"/>
    <w:rsid w:val="00684DC4"/>
    <w:rsid w:val="0068588E"/>
    <w:rsid w:val="006867AA"/>
    <w:rsid w:val="006868C3"/>
    <w:rsid w:val="00687581"/>
    <w:rsid w:val="00691671"/>
    <w:rsid w:val="00692B9D"/>
    <w:rsid w:val="00693322"/>
    <w:rsid w:val="006936C3"/>
    <w:rsid w:val="00693A70"/>
    <w:rsid w:val="00693F8F"/>
    <w:rsid w:val="0069525F"/>
    <w:rsid w:val="006A0A2C"/>
    <w:rsid w:val="006A0ECA"/>
    <w:rsid w:val="006A1D1C"/>
    <w:rsid w:val="006A2084"/>
    <w:rsid w:val="006A23B1"/>
    <w:rsid w:val="006A48E5"/>
    <w:rsid w:val="006A520E"/>
    <w:rsid w:val="006A5C9A"/>
    <w:rsid w:val="006A5CBA"/>
    <w:rsid w:val="006B096A"/>
    <w:rsid w:val="006B16CA"/>
    <w:rsid w:val="006B1C6B"/>
    <w:rsid w:val="006B2468"/>
    <w:rsid w:val="006B268C"/>
    <w:rsid w:val="006B2E53"/>
    <w:rsid w:val="006B2FD0"/>
    <w:rsid w:val="006B3836"/>
    <w:rsid w:val="006B3979"/>
    <w:rsid w:val="006B3B7C"/>
    <w:rsid w:val="006B3C8B"/>
    <w:rsid w:val="006B41DD"/>
    <w:rsid w:val="006B44E4"/>
    <w:rsid w:val="006B4D74"/>
    <w:rsid w:val="006B571A"/>
    <w:rsid w:val="006B5BF7"/>
    <w:rsid w:val="006B5E88"/>
    <w:rsid w:val="006B6EE7"/>
    <w:rsid w:val="006B715D"/>
    <w:rsid w:val="006B745D"/>
    <w:rsid w:val="006C132A"/>
    <w:rsid w:val="006C1C53"/>
    <w:rsid w:val="006C26BD"/>
    <w:rsid w:val="006C34BD"/>
    <w:rsid w:val="006C44AE"/>
    <w:rsid w:val="006C49B2"/>
    <w:rsid w:val="006C50D4"/>
    <w:rsid w:val="006C5470"/>
    <w:rsid w:val="006C5896"/>
    <w:rsid w:val="006C59AD"/>
    <w:rsid w:val="006C6C8E"/>
    <w:rsid w:val="006C75FB"/>
    <w:rsid w:val="006D08B7"/>
    <w:rsid w:val="006D0D05"/>
    <w:rsid w:val="006D1270"/>
    <w:rsid w:val="006D3242"/>
    <w:rsid w:val="006D479B"/>
    <w:rsid w:val="006D485C"/>
    <w:rsid w:val="006D53F3"/>
    <w:rsid w:val="006D5CCD"/>
    <w:rsid w:val="006D601B"/>
    <w:rsid w:val="006E0425"/>
    <w:rsid w:val="006E06DA"/>
    <w:rsid w:val="006E14A5"/>
    <w:rsid w:val="006E16F9"/>
    <w:rsid w:val="006E1846"/>
    <w:rsid w:val="006E364C"/>
    <w:rsid w:val="006E3955"/>
    <w:rsid w:val="006E57CC"/>
    <w:rsid w:val="006E6069"/>
    <w:rsid w:val="006E6453"/>
    <w:rsid w:val="006E6501"/>
    <w:rsid w:val="006E69C6"/>
    <w:rsid w:val="006E6C3D"/>
    <w:rsid w:val="006F1043"/>
    <w:rsid w:val="006F10B5"/>
    <w:rsid w:val="006F28C2"/>
    <w:rsid w:val="006F4351"/>
    <w:rsid w:val="006F5161"/>
    <w:rsid w:val="006F6AE6"/>
    <w:rsid w:val="006F6C47"/>
    <w:rsid w:val="006F6D16"/>
    <w:rsid w:val="006F74C7"/>
    <w:rsid w:val="00700A35"/>
    <w:rsid w:val="00701A06"/>
    <w:rsid w:val="007030B3"/>
    <w:rsid w:val="00704AD1"/>
    <w:rsid w:val="00704C10"/>
    <w:rsid w:val="00705130"/>
    <w:rsid w:val="007062D2"/>
    <w:rsid w:val="00707DE9"/>
    <w:rsid w:val="00710353"/>
    <w:rsid w:val="007103C8"/>
    <w:rsid w:val="00710BCB"/>
    <w:rsid w:val="00711BB5"/>
    <w:rsid w:val="00712DB8"/>
    <w:rsid w:val="007139AB"/>
    <w:rsid w:val="00713B69"/>
    <w:rsid w:val="00714444"/>
    <w:rsid w:val="00714AD0"/>
    <w:rsid w:val="00714C05"/>
    <w:rsid w:val="00715B79"/>
    <w:rsid w:val="00716117"/>
    <w:rsid w:val="00716689"/>
    <w:rsid w:val="00716898"/>
    <w:rsid w:val="00716A26"/>
    <w:rsid w:val="00716D51"/>
    <w:rsid w:val="00721023"/>
    <w:rsid w:val="007216AE"/>
    <w:rsid w:val="007227C0"/>
    <w:rsid w:val="007229BE"/>
    <w:rsid w:val="00722EC3"/>
    <w:rsid w:val="00723429"/>
    <w:rsid w:val="00724EA1"/>
    <w:rsid w:val="007267AA"/>
    <w:rsid w:val="0072713B"/>
    <w:rsid w:val="00727447"/>
    <w:rsid w:val="00727F68"/>
    <w:rsid w:val="00731C35"/>
    <w:rsid w:val="007337F6"/>
    <w:rsid w:val="00733D61"/>
    <w:rsid w:val="00734405"/>
    <w:rsid w:val="00734D28"/>
    <w:rsid w:val="00735455"/>
    <w:rsid w:val="00735CB5"/>
    <w:rsid w:val="0073615E"/>
    <w:rsid w:val="00736A5F"/>
    <w:rsid w:val="00742FFD"/>
    <w:rsid w:val="00743072"/>
    <w:rsid w:val="0074328E"/>
    <w:rsid w:val="007432F2"/>
    <w:rsid w:val="0074359D"/>
    <w:rsid w:val="00743698"/>
    <w:rsid w:val="00744BEF"/>
    <w:rsid w:val="007458A0"/>
    <w:rsid w:val="00745BED"/>
    <w:rsid w:val="007478B1"/>
    <w:rsid w:val="00752540"/>
    <w:rsid w:val="00752EFE"/>
    <w:rsid w:val="007536FB"/>
    <w:rsid w:val="007551B8"/>
    <w:rsid w:val="007554DD"/>
    <w:rsid w:val="0075651B"/>
    <w:rsid w:val="00756DE3"/>
    <w:rsid w:val="007572DD"/>
    <w:rsid w:val="00757499"/>
    <w:rsid w:val="00757D7F"/>
    <w:rsid w:val="00760056"/>
    <w:rsid w:val="0076035B"/>
    <w:rsid w:val="007609AB"/>
    <w:rsid w:val="007610AC"/>
    <w:rsid w:val="00762563"/>
    <w:rsid w:val="00762DD7"/>
    <w:rsid w:val="00762E77"/>
    <w:rsid w:val="00762EAB"/>
    <w:rsid w:val="00763593"/>
    <w:rsid w:val="00763B6B"/>
    <w:rsid w:val="00764610"/>
    <w:rsid w:val="00764793"/>
    <w:rsid w:val="007660D7"/>
    <w:rsid w:val="00766AF6"/>
    <w:rsid w:val="00770455"/>
    <w:rsid w:val="007716C2"/>
    <w:rsid w:val="007720A6"/>
    <w:rsid w:val="00772202"/>
    <w:rsid w:val="00772323"/>
    <w:rsid w:val="00772DBF"/>
    <w:rsid w:val="00773873"/>
    <w:rsid w:val="00773A69"/>
    <w:rsid w:val="007756F3"/>
    <w:rsid w:val="0077629C"/>
    <w:rsid w:val="00776796"/>
    <w:rsid w:val="0077679A"/>
    <w:rsid w:val="00776F6E"/>
    <w:rsid w:val="007770C9"/>
    <w:rsid w:val="00777620"/>
    <w:rsid w:val="00781E8D"/>
    <w:rsid w:val="00782A1A"/>
    <w:rsid w:val="00783094"/>
    <w:rsid w:val="00784B5F"/>
    <w:rsid w:val="007851FD"/>
    <w:rsid w:val="00785728"/>
    <w:rsid w:val="00785CF3"/>
    <w:rsid w:val="007864E9"/>
    <w:rsid w:val="00786834"/>
    <w:rsid w:val="00786AFF"/>
    <w:rsid w:val="0078792A"/>
    <w:rsid w:val="00790170"/>
    <w:rsid w:val="00791A89"/>
    <w:rsid w:val="00793B9D"/>
    <w:rsid w:val="007966AF"/>
    <w:rsid w:val="00796A4B"/>
    <w:rsid w:val="00796A4E"/>
    <w:rsid w:val="00796CB4"/>
    <w:rsid w:val="0079765B"/>
    <w:rsid w:val="007978C8"/>
    <w:rsid w:val="00797A04"/>
    <w:rsid w:val="007A058B"/>
    <w:rsid w:val="007A1E2E"/>
    <w:rsid w:val="007A20D6"/>
    <w:rsid w:val="007A272E"/>
    <w:rsid w:val="007A3590"/>
    <w:rsid w:val="007A41C7"/>
    <w:rsid w:val="007A540A"/>
    <w:rsid w:val="007A6DB3"/>
    <w:rsid w:val="007A6F71"/>
    <w:rsid w:val="007A700B"/>
    <w:rsid w:val="007B09D0"/>
    <w:rsid w:val="007B24EB"/>
    <w:rsid w:val="007B4298"/>
    <w:rsid w:val="007B5735"/>
    <w:rsid w:val="007B7077"/>
    <w:rsid w:val="007B73DF"/>
    <w:rsid w:val="007B76CC"/>
    <w:rsid w:val="007B7E1B"/>
    <w:rsid w:val="007C06E8"/>
    <w:rsid w:val="007C2A02"/>
    <w:rsid w:val="007C4397"/>
    <w:rsid w:val="007C65DB"/>
    <w:rsid w:val="007D0CE5"/>
    <w:rsid w:val="007D6834"/>
    <w:rsid w:val="007D6F81"/>
    <w:rsid w:val="007D7062"/>
    <w:rsid w:val="007E0088"/>
    <w:rsid w:val="007E009A"/>
    <w:rsid w:val="007E0746"/>
    <w:rsid w:val="007E097F"/>
    <w:rsid w:val="007E0B54"/>
    <w:rsid w:val="007E1E27"/>
    <w:rsid w:val="007E35FA"/>
    <w:rsid w:val="007E3E1B"/>
    <w:rsid w:val="007E42E1"/>
    <w:rsid w:val="007E6360"/>
    <w:rsid w:val="007E7819"/>
    <w:rsid w:val="007E793B"/>
    <w:rsid w:val="007F27BF"/>
    <w:rsid w:val="007F284B"/>
    <w:rsid w:val="007F2DBA"/>
    <w:rsid w:val="007F3B2D"/>
    <w:rsid w:val="007F482A"/>
    <w:rsid w:val="007F584D"/>
    <w:rsid w:val="007F78F8"/>
    <w:rsid w:val="007F7942"/>
    <w:rsid w:val="00800EB5"/>
    <w:rsid w:val="008014B9"/>
    <w:rsid w:val="00801E6B"/>
    <w:rsid w:val="00802018"/>
    <w:rsid w:val="008029D9"/>
    <w:rsid w:val="00802E06"/>
    <w:rsid w:val="0080361E"/>
    <w:rsid w:val="00803E5D"/>
    <w:rsid w:val="00803F70"/>
    <w:rsid w:val="0080490D"/>
    <w:rsid w:val="0080767B"/>
    <w:rsid w:val="00811186"/>
    <w:rsid w:val="00811557"/>
    <w:rsid w:val="008116F6"/>
    <w:rsid w:val="008117DD"/>
    <w:rsid w:val="008164C4"/>
    <w:rsid w:val="008166FA"/>
    <w:rsid w:val="008214DE"/>
    <w:rsid w:val="008225C6"/>
    <w:rsid w:val="00823BD1"/>
    <w:rsid w:val="00823F73"/>
    <w:rsid w:val="008241CD"/>
    <w:rsid w:val="008252C7"/>
    <w:rsid w:val="00825999"/>
    <w:rsid w:val="00826AAB"/>
    <w:rsid w:val="008275C1"/>
    <w:rsid w:val="008276ED"/>
    <w:rsid w:val="0082792F"/>
    <w:rsid w:val="00831046"/>
    <w:rsid w:val="008316EC"/>
    <w:rsid w:val="00831D9E"/>
    <w:rsid w:val="00831E03"/>
    <w:rsid w:val="008351BE"/>
    <w:rsid w:val="00837CF7"/>
    <w:rsid w:val="00840B98"/>
    <w:rsid w:val="00842BB6"/>
    <w:rsid w:val="00842DB0"/>
    <w:rsid w:val="00843583"/>
    <w:rsid w:val="0084383A"/>
    <w:rsid w:val="00843EA5"/>
    <w:rsid w:val="00844C32"/>
    <w:rsid w:val="0084560B"/>
    <w:rsid w:val="0084564C"/>
    <w:rsid w:val="0084645E"/>
    <w:rsid w:val="00847740"/>
    <w:rsid w:val="00847D2A"/>
    <w:rsid w:val="00850646"/>
    <w:rsid w:val="00850C38"/>
    <w:rsid w:val="008547AF"/>
    <w:rsid w:val="00856C35"/>
    <w:rsid w:val="00857C87"/>
    <w:rsid w:val="008603A9"/>
    <w:rsid w:val="00861454"/>
    <w:rsid w:val="00862568"/>
    <w:rsid w:val="00864613"/>
    <w:rsid w:val="0086674F"/>
    <w:rsid w:val="008706D9"/>
    <w:rsid w:val="00870CAC"/>
    <w:rsid w:val="008714A8"/>
    <w:rsid w:val="008721FC"/>
    <w:rsid w:val="008725A1"/>
    <w:rsid w:val="00872BF7"/>
    <w:rsid w:val="00874064"/>
    <w:rsid w:val="00874751"/>
    <w:rsid w:val="00874BD5"/>
    <w:rsid w:val="00876D5E"/>
    <w:rsid w:val="0087730E"/>
    <w:rsid w:val="0088033A"/>
    <w:rsid w:val="008804F7"/>
    <w:rsid w:val="00884E4F"/>
    <w:rsid w:val="00885C4D"/>
    <w:rsid w:val="00885D27"/>
    <w:rsid w:val="00886949"/>
    <w:rsid w:val="00890D79"/>
    <w:rsid w:val="00892589"/>
    <w:rsid w:val="00892D3D"/>
    <w:rsid w:val="00893CC9"/>
    <w:rsid w:val="00894619"/>
    <w:rsid w:val="00894A11"/>
    <w:rsid w:val="00894B69"/>
    <w:rsid w:val="008957DF"/>
    <w:rsid w:val="008962FE"/>
    <w:rsid w:val="0089687F"/>
    <w:rsid w:val="0089710A"/>
    <w:rsid w:val="008A04AB"/>
    <w:rsid w:val="008A0BE8"/>
    <w:rsid w:val="008A10F8"/>
    <w:rsid w:val="008A1A51"/>
    <w:rsid w:val="008A1DCD"/>
    <w:rsid w:val="008A231E"/>
    <w:rsid w:val="008A2B58"/>
    <w:rsid w:val="008A2F02"/>
    <w:rsid w:val="008A5942"/>
    <w:rsid w:val="008A5E48"/>
    <w:rsid w:val="008A797B"/>
    <w:rsid w:val="008A7DDF"/>
    <w:rsid w:val="008B04BB"/>
    <w:rsid w:val="008B167A"/>
    <w:rsid w:val="008B3102"/>
    <w:rsid w:val="008B3927"/>
    <w:rsid w:val="008B507A"/>
    <w:rsid w:val="008B526A"/>
    <w:rsid w:val="008B5A4B"/>
    <w:rsid w:val="008B6AD1"/>
    <w:rsid w:val="008B7503"/>
    <w:rsid w:val="008B7829"/>
    <w:rsid w:val="008C0621"/>
    <w:rsid w:val="008C0963"/>
    <w:rsid w:val="008C1250"/>
    <w:rsid w:val="008C31EE"/>
    <w:rsid w:val="008C3279"/>
    <w:rsid w:val="008C3434"/>
    <w:rsid w:val="008C435B"/>
    <w:rsid w:val="008C4E54"/>
    <w:rsid w:val="008C6722"/>
    <w:rsid w:val="008C7604"/>
    <w:rsid w:val="008C7A8D"/>
    <w:rsid w:val="008D00AB"/>
    <w:rsid w:val="008D1202"/>
    <w:rsid w:val="008D149E"/>
    <w:rsid w:val="008D1EA9"/>
    <w:rsid w:val="008D2FAD"/>
    <w:rsid w:val="008D408A"/>
    <w:rsid w:val="008D410E"/>
    <w:rsid w:val="008D4DDF"/>
    <w:rsid w:val="008D516F"/>
    <w:rsid w:val="008D6719"/>
    <w:rsid w:val="008D6883"/>
    <w:rsid w:val="008D7ACA"/>
    <w:rsid w:val="008E0514"/>
    <w:rsid w:val="008E0ABC"/>
    <w:rsid w:val="008E0AFA"/>
    <w:rsid w:val="008E1A38"/>
    <w:rsid w:val="008E1D0A"/>
    <w:rsid w:val="008E25F0"/>
    <w:rsid w:val="008E3075"/>
    <w:rsid w:val="008E3769"/>
    <w:rsid w:val="008E3C49"/>
    <w:rsid w:val="008E41F1"/>
    <w:rsid w:val="008E5955"/>
    <w:rsid w:val="008E62D1"/>
    <w:rsid w:val="008E78BD"/>
    <w:rsid w:val="008E7EC1"/>
    <w:rsid w:val="008F0CB6"/>
    <w:rsid w:val="008F1FD9"/>
    <w:rsid w:val="008F20D2"/>
    <w:rsid w:val="008F275C"/>
    <w:rsid w:val="008F2C2F"/>
    <w:rsid w:val="008F2C46"/>
    <w:rsid w:val="008F55E8"/>
    <w:rsid w:val="008F6299"/>
    <w:rsid w:val="008F6419"/>
    <w:rsid w:val="008F6DC3"/>
    <w:rsid w:val="0090040B"/>
    <w:rsid w:val="009018B5"/>
    <w:rsid w:val="00901B7A"/>
    <w:rsid w:val="00902921"/>
    <w:rsid w:val="00902C9E"/>
    <w:rsid w:val="009031A3"/>
    <w:rsid w:val="00903577"/>
    <w:rsid w:val="00904EFC"/>
    <w:rsid w:val="00905053"/>
    <w:rsid w:val="00905279"/>
    <w:rsid w:val="00906075"/>
    <w:rsid w:val="00906275"/>
    <w:rsid w:val="009069E2"/>
    <w:rsid w:val="00906E7E"/>
    <w:rsid w:val="00906EE5"/>
    <w:rsid w:val="00910006"/>
    <w:rsid w:val="00910745"/>
    <w:rsid w:val="00910F87"/>
    <w:rsid w:val="009111DF"/>
    <w:rsid w:val="00911250"/>
    <w:rsid w:val="009123F6"/>
    <w:rsid w:val="00913500"/>
    <w:rsid w:val="00914612"/>
    <w:rsid w:val="009153B5"/>
    <w:rsid w:val="0091547A"/>
    <w:rsid w:val="00915B3B"/>
    <w:rsid w:val="00917023"/>
    <w:rsid w:val="009204E9"/>
    <w:rsid w:val="00920712"/>
    <w:rsid w:val="00921BD4"/>
    <w:rsid w:val="00921C1F"/>
    <w:rsid w:val="009231BC"/>
    <w:rsid w:val="00923E45"/>
    <w:rsid w:val="00924EBB"/>
    <w:rsid w:val="0092514F"/>
    <w:rsid w:val="00925745"/>
    <w:rsid w:val="009260BB"/>
    <w:rsid w:val="00926654"/>
    <w:rsid w:val="00926C46"/>
    <w:rsid w:val="009309A4"/>
    <w:rsid w:val="0093153B"/>
    <w:rsid w:val="009319E1"/>
    <w:rsid w:val="0093317B"/>
    <w:rsid w:val="00933716"/>
    <w:rsid w:val="009340CC"/>
    <w:rsid w:val="00934135"/>
    <w:rsid w:val="00934857"/>
    <w:rsid w:val="0093570F"/>
    <w:rsid w:val="00935FDD"/>
    <w:rsid w:val="009360FF"/>
    <w:rsid w:val="009363A9"/>
    <w:rsid w:val="009370BC"/>
    <w:rsid w:val="0094363C"/>
    <w:rsid w:val="009438B0"/>
    <w:rsid w:val="00943B5E"/>
    <w:rsid w:val="009440B2"/>
    <w:rsid w:val="0094476A"/>
    <w:rsid w:val="00945D38"/>
    <w:rsid w:val="0094647D"/>
    <w:rsid w:val="009466F7"/>
    <w:rsid w:val="009476DD"/>
    <w:rsid w:val="00947E4F"/>
    <w:rsid w:val="00951190"/>
    <w:rsid w:val="009527C4"/>
    <w:rsid w:val="00953E41"/>
    <w:rsid w:val="00955792"/>
    <w:rsid w:val="009606BF"/>
    <w:rsid w:val="00963AFD"/>
    <w:rsid w:val="00963F0F"/>
    <w:rsid w:val="0096578C"/>
    <w:rsid w:val="00965B14"/>
    <w:rsid w:val="00965F19"/>
    <w:rsid w:val="00966312"/>
    <w:rsid w:val="0096744A"/>
    <w:rsid w:val="00971E5A"/>
    <w:rsid w:val="00971F4E"/>
    <w:rsid w:val="0097212F"/>
    <w:rsid w:val="009736F5"/>
    <w:rsid w:val="00974FA0"/>
    <w:rsid w:val="00975496"/>
    <w:rsid w:val="00975B6C"/>
    <w:rsid w:val="00977A63"/>
    <w:rsid w:val="00980904"/>
    <w:rsid w:val="0098104F"/>
    <w:rsid w:val="00981378"/>
    <w:rsid w:val="0098275E"/>
    <w:rsid w:val="00982E55"/>
    <w:rsid w:val="0098303A"/>
    <w:rsid w:val="009864C3"/>
    <w:rsid w:val="009867E7"/>
    <w:rsid w:val="00987093"/>
    <w:rsid w:val="00987504"/>
    <w:rsid w:val="00987843"/>
    <w:rsid w:val="009878C0"/>
    <w:rsid w:val="00987AF9"/>
    <w:rsid w:val="009912E3"/>
    <w:rsid w:val="0099216F"/>
    <w:rsid w:val="009926DF"/>
    <w:rsid w:val="009933C6"/>
    <w:rsid w:val="00994A5F"/>
    <w:rsid w:val="009963FD"/>
    <w:rsid w:val="00996A86"/>
    <w:rsid w:val="00997330"/>
    <w:rsid w:val="009A0301"/>
    <w:rsid w:val="009A0511"/>
    <w:rsid w:val="009A0616"/>
    <w:rsid w:val="009A0A1A"/>
    <w:rsid w:val="009A323F"/>
    <w:rsid w:val="009A37F2"/>
    <w:rsid w:val="009A4651"/>
    <w:rsid w:val="009A4E63"/>
    <w:rsid w:val="009A545D"/>
    <w:rsid w:val="009B0260"/>
    <w:rsid w:val="009B04AC"/>
    <w:rsid w:val="009B1C6A"/>
    <w:rsid w:val="009B1CA8"/>
    <w:rsid w:val="009B25A9"/>
    <w:rsid w:val="009B3108"/>
    <w:rsid w:val="009B423A"/>
    <w:rsid w:val="009B6874"/>
    <w:rsid w:val="009B6FB4"/>
    <w:rsid w:val="009B7E62"/>
    <w:rsid w:val="009C077C"/>
    <w:rsid w:val="009C1FC3"/>
    <w:rsid w:val="009C3430"/>
    <w:rsid w:val="009C34A8"/>
    <w:rsid w:val="009C45E4"/>
    <w:rsid w:val="009C47B3"/>
    <w:rsid w:val="009C5FDC"/>
    <w:rsid w:val="009C61D8"/>
    <w:rsid w:val="009C72AB"/>
    <w:rsid w:val="009C7331"/>
    <w:rsid w:val="009C7D5A"/>
    <w:rsid w:val="009D03E6"/>
    <w:rsid w:val="009D1539"/>
    <w:rsid w:val="009D2022"/>
    <w:rsid w:val="009D20A0"/>
    <w:rsid w:val="009D22F3"/>
    <w:rsid w:val="009D402E"/>
    <w:rsid w:val="009D4880"/>
    <w:rsid w:val="009D4C03"/>
    <w:rsid w:val="009D4E4C"/>
    <w:rsid w:val="009D5453"/>
    <w:rsid w:val="009D591E"/>
    <w:rsid w:val="009D6E75"/>
    <w:rsid w:val="009D7D98"/>
    <w:rsid w:val="009E25E0"/>
    <w:rsid w:val="009E27F2"/>
    <w:rsid w:val="009E36DF"/>
    <w:rsid w:val="009E371A"/>
    <w:rsid w:val="009E3769"/>
    <w:rsid w:val="009E492A"/>
    <w:rsid w:val="009E4FB8"/>
    <w:rsid w:val="009E5D88"/>
    <w:rsid w:val="009E6953"/>
    <w:rsid w:val="009EADB1"/>
    <w:rsid w:val="009F00E9"/>
    <w:rsid w:val="009F01DC"/>
    <w:rsid w:val="009F029D"/>
    <w:rsid w:val="009F0411"/>
    <w:rsid w:val="009F073D"/>
    <w:rsid w:val="009F1ECA"/>
    <w:rsid w:val="009F2885"/>
    <w:rsid w:val="009F2A20"/>
    <w:rsid w:val="009F602C"/>
    <w:rsid w:val="009F65CE"/>
    <w:rsid w:val="009F6635"/>
    <w:rsid w:val="009F7C05"/>
    <w:rsid w:val="00A004AD"/>
    <w:rsid w:val="00A00E5F"/>
    <w:rsid w:val="00A01496"/>
    <w:rsid w:val="00A017BC"/>
    <w:rsid w:val="00A028B1"/>
    <w:rsid w:val="00A02997"/>
    <w:rsid w:val="00A03395"/>
    <w:rsid w:val="00A04B99"/>
    <w:rsid w:val="00A06C70"/>
    <w:rsid w:val="00A10097"/>
    <w:rsid w:val="00A11090"/>
    <w:rsid w:val="00A1111A"/>
    <w:rsid w:val="00A11134"/>
    <w:rsid w:val="00A12021"/>
    <w:rsid w:val="00A1459B"/>
    <w:rsid w:val="00A15BD0"/>
    <w:rsid w:val="00A1620C"/>
    <w:rsid w:val="00A17429"/>
    <w:rsid w:val="00A17E93"/>
    <w:rsid w:val="00A20990"/>
    <w:rsid w:val="00A2137F"/>
    <w:rsid w:val="00A22C22"/>
    <w:rsid w:val="00A24D7D"/>
    <w:rsid w:val="00A25B56"/>
    <w:rsid w:val="00A268F1"/>
    <w:rsid w:val="00A26C25"/>
    <w:rsid w:val="00A30004"/>
    <w:rsid w:val="00A30110"/>
    <w:rsid w:val="00A303AA"/>
    <w:rsid w:val="00A3056D"/>
    <w:rsid w:val="00A30A5F"/>
    <w:rsid w:val="00A30B1B"/>
    <w:rsid w:val="00A33198"/>
    <w:rsid w:val="00A33447"/>
    <w:rsid w:val="00A3373C"/>
    <w:rsid w:val="00A33F90"/>
    <w:rsid w:val="00A342D3"/>
    <w:rsid w:val="00A34CB7"/>
    <w:rsid w:val="00A3527A"/>
    <w:rsid w:val="00A359DD"/>
    <w:rsid w:val="00A37F64"/>
    <w:rsid w:val="00A411AD"/>
    <w:rsid w:val="00A41C4E"/>
    <w:rsid w:val="00A42D7B"/>
    <w:rsid w:val="00A42EFD"/>
    <w:rsid w:val="00A43B56"/>
    <w:rsid w:val="00A444A0"/>
    <w:rsid w:val="00A44A45"/>
    <w:rsid w:val="00A453EE"/>
    <w:rsid w:val="00A456CE"/>
    <w:rsid w:val="00A4787B"/>
    <w:rsid w:val="00A478D1"/>
    <w:rsid w:val="00A50707"/>
    <w:rsid w:val="00A50B55"/>
    <w:rsid w:val="00A5382A"/>
    <w:rsid w:val="00A548AD"/>
    <w:rsid w:val="00A549F0"/>
    <w:rsid w:val="00A5545D"/>
    <w:rsid w:val="00A56080"/>
    <w:rsid w:val="00A579B9"/>
    <w:rsid w:val="00A57D5D"/>
    <w:rsid w:val="00A60898"/>
    <w:rsid w:val="00A62C9C"/>
    <w:rsid w:val="00A62F6C"/>
    <w:rsid w:val="00A63BE4"/>
    <w:rsid w:val="00A6408C"/>
    <w:rsid w:val="00A644FB"/>
    <w:rsid w:val="00A64F49"/>
    <w:rsid w:val="00A66EEE"/>
    <w:rsid w:val="00A67EA5"/>
    <w:rsid w:val="00A7032D"/>
    <w:rsid w:val="00A70459"/>
    <w:rsid w:val="00A712FA"/>
    <w:rsid w:val="00A7205A"/>
    <w:rsid w:val="00A726BE"/>
    <w:rsid w:val="00A7284A"/>
    <w:rsid w:val="00A73445"/>
    <w:rsid w:val="00A73E07"/>
    <w:rsid w:val="00A747BC"/>
    <w:rsid w:val="00A75B45"/>
    <w:rsid w:val="00A7690A"/>
    <w:rsid w:val="00A80E1E"/>
    <w:rsid w:val="00A80F89"/>
    <w:rsid w:val="00A80FAF"/>
    <w:rsid w:val="00A820BA"/>
    <w:rsid w:val="00A83321"/>
    <w:rsid w:val="00A844C9"/>
    <w:rsid w:val="00A84C62"/>
    <w:rsid w:val="00A84D03"/>
    <w:rsid w:val="00A85989"/>
    <w:rsid w:val="00A86B4D"/>
    <w:rsid w:val="00A90B5D"/>
    <w:rsid w:val="00A9264E"/>
    <w:rsid w:val="00A926C8"/>
    <w:rsid w:val="00A92DD6"/>
    <w:rsid w:val="00A9474F"/>
    <w:rsid w:val="00A95115"/>
    <w:rsid w:val="00A959F6"/>
    <w:rsid w:val="00A95AA9"/>
    <w:rsid w:val="00A95B45"/>
    <w:rsid w:val="00A960F0"/>
    <w:rsid w:val="00A96B2B"/>
    <w:rsid w:val="00A96EF5"/>
    <w:rsid w:val="00A977E4"/>
    <w:rsid w:val="00A97FF7"/>
    <w:rsid w:val="00AA1D25"/>
    <w:rsid w:val="00AA3EB2"/>
    <w:rsid w:val="00AA540D"/>
    <w:rsid w:val="00AA5C9A"/>
    <w:rsid w:val="00AA7287"/>
    <w:rsid w:val="00AA752F"/>
    <w:rsid w:val="00AA7ECA"/>
    <w:rsid w:val="00AB09D0"/>
    <w:rsid w:val="00AB3E34"/>
    <w:rsid w:val="00AB4242"/>
    <w:rsid w:val="00AB44EA"/>
    <w:rsid w:val="00AB4A89"/>
    <w:rsid w:val="00AB4EC6"/>
    <w:rsid w:val="00AC0BBA"/>
    <w:rsid w:val="00AC1FFA"/>
    <w:rsid w:val="00AC2156"/>
    <w:rsid w:val="00AC365A"/>
    <w:rsid w:val="00AC3822"/>
    <w:rsid w:val="00AC3A14"/>
    <w:rsid w:val="00AC46C4"/>
    <w:rsid w:val="00AC4A65"/>
    <w:rsid w:val="00AC4BEB"/>
    <w:rsid w:val="00AC534D"/>
    <w:rsid w:val="00AC54E2"/>
    <w:rsid w:val="00AC5813"/>
    <w:rsid w:val="00AC6015"/>
    <w:rsid w:val="00AC61CB"/>
    <w:rsid w:val="00AC6902"/>
    <w:rsid w:val="00AC734C"/>
    <w:rsid w:val="00AC78A1"/>
    <w:rsid w:val="00AC7D5B"/>
    <w:rsid w:val="00AD039C"/>
    <w:rsid w:val="00AD06BB"/>
    <w:rsid w:val="00AD0B73"/>
    <w:rsid w:val="00AD0CCB"/>
    <w:rsid w:val="00AD1448"/>
    <w:rsid w:val="00AD173E"/>
    <w:rsid w:val="00AD1F26"/>
    <w:rsid w:val="00AD2328"/>
    <w:rsid w:val="00AD2919"/>
    <w:rsid w:val="00AD42EA"/>
    <w:rsid w:val="00AD452A"/>
    <w:rsid w:val="00AD5780"/>
    <w:rsid w:val="00AD5FD3"/>
    <w:rsid w:val="00AD66CE"/>
    <w:rsid w:val="00AD69B8"/>
    <w:rsid w:val="00AD6C90"/>
    <w:rsid w:val="00AD6F35"/>
    <w:rsid w:val="00AD7D80"/>
    <w:rsid w:val="00AD7FF1"/>
    <w:rsid w:val="00AE1C55"/>
    <w:rsid w:val="00AE1D43"/>
    <w:rsid w:val="00AE23D6"/>
    <w:rsid w:val="00AE319B"/>
    <w:rsid w:val="00AE32D0"/>
    <w:rsid w:val="00AE4010"/>
    <w:rsid w:val="00AE4FC0"/>
    <w:rsid w:val="00AE543C"/>
    <w:rsid w:val="00AE7311"/>
    <w:rsid w:val="00AE7417"/>
    <w:rsid w:val="00AF0237"/>
    <w:rsid w:val="00AF03FC"/>
    <w:rsid w:val="00AF09DC"/>
    <w:rsid w:val="00AF12A6"/>
    <w:rsid w:val="00AF3D99"/>
    <w:rsid w:val="00AF4025"/>
    <w:rsid w:val="00AF4D0E"/>
    <w:rsid w:val="00AF54FD"/>
    <w:rsid w:val="00AF58CB"/>
    <w:rsid w:val="00B00091"/>
    <w:rsid w:val="00B011DC"/>
    <w:rsid w:val="00B049D5"/>
    <w:rsid w:val="00B052C4"/>
    <w:rsid w:val="00B05CE3"/>
    <w:rsid w:val="00B06636"/>
    <w:rsid w:val="00B06B51"/>
    <w:rsid w:val="00B073E5"/>
    <w:rsid w:val="00B110BD"/>
    <w:rsid w:val="00B12B71"/>
    <w:rsid w:val="00B14B5A"/>
    <w:rsid w:val="00B150B1"/>
    <w:rsid w:val="00B16EE2"/>
    <w:rsid w:val="00B23173"/>
    <w:rsid w:val="00B237A9"/>
    <w:rsid w:val="00B23D89"/>
    <w:rsid w:val="00B2529E"/>
    <w:rsid w:val="00B26435"/>
    <w:rsid w:val="00B26678"/>
    <w:rsid w:val="00B26A3A"/>
    <w:rsid w:val="00B26E17"/>
    <w:rsid w:val="00B27768"/>
    <w:rsid w:val="00B27EDF"/>
    <w:rsid w:val="00B30136"/>
    <w:rsid w:val="00B3026E"/>
    <w:rsid w:val="00B313CC"/>
    <w:rsid w:val="00B31E2F"/>
    <w:rsid w:val="00B32C7C"/>
    <w:rsid w:val="00B33169"/>
    <w:rsid w:val="00B342C8"/>
    <w:rsid w:val="00B3603A"/>
    <w:rsid w:val="00B36362"/>
    <w:rsid w:val="00B36466"/>
    <w:rsid w:val="00B3646D"/>
    <w:rsid w:val="00B368E1"/>
    <w:rsid w:val="00B3695D"/>
    <w:rsid w:val="00B36C15"/>
    <w:rsid w:val="00B36CFC"/>
    <w:rsid w:val="00B37BF8"/>
    <w:rsid w:val="00B42800"/>
    <w:rsid w:val="00B4449D"/>
    <w:rsid w:val="00B44706"/>
    <w:rsid w:val="00B447B3"/>
    <w:rsid w:val="00B45165"/>
    <w:rsid w:val="00B462E8"/>
    <w:rsid w:val="00B46ECA"/>
    <w:rsid w:val="00B50435"/>
    <w:rsid w:val="00B504B6"/>
    <w:rsid w:val="00B5170E"/>
    <w:rsid w:val="00B533DC"/>
    <w:rsid w:val="00B53E6F"/>
    <w:rsid w:val="00B541BE"/>
    <w:rsid w:val="00B54C2E"/>
    <w:rsid w:val="00B55D4B"/>
    <w:rsid w:val="00B610CA"/>
    <w:rsid w:val="00B61235"/>
    <w:rsid w:val="00B615FC"/>
    <w:rsid w:val="00B62710"/>
    <w:rsid w:val="00B62FB1"/>
    <w:rsid w:val="00B637E4"/>
    <w:rsid w:val="00B64384"/>
    <w:rsid w:val="00B64DCF"/>
    <w:rsid w:val="00B66F0F"/>
    <w:rsid w:val="00B70A7B"/>
    <w:rsid w:val="00B72588"/>
    <w:rsid w:val="00B737DF"/>
    <w:rsid w:val="00B73FC0"/>
    <w:rsid w:val="00B740EB"/>
    <w:rsid w:val="00B744D1"/>
    <w:rsid w:val="00B74F14"/>
    <w:rsid w:val="00B75030"/>
    <w:rsid w:val="00B75179"/>
    <w:rsid w:val="00B75F96"/>
    <w:rsid w:val="00B76DB0"/>
    <w:rsid w:val="00B77E2E"/>
    <w:rsid w:val="00B80102"/>
    <w:rsid w:val="00B80924"/>
    <w:rsid w:val="00B80E89"/>
    <w:rsid w:val="00B818F7"/>
    <w:rsid w:val="00B822EA"/>
    <w:rsid w:val="00B82C43"/>
    <w:rsid w:val="00B82D51"/>
    <w:rsid w:val="00B835DF"/>
    <w:rsid w:val="00B836E5"/>
    <w:rsid w:val="00B866BC"/>
    <w:rsid w:val="00B87BBF"/>
    <w:rsid w:val="00B907CB"/>
    <w:rsid w:val="00B93D4F"/>
    <w:rsid w:val="00B94FB9"/>
    <w:rsid w:val="00B95F52"/>
    <w:rsid w:val="00B96B10"/>
    <w:rsid w:val="00B974B6"/>
    <w:rsid w:val="00B97863"/>
    <w:rsid w:val="00B97BAA"/>
    <w:rsid w:val="00BA002A"/>
    <w:rsid w:val="00BA0DD7"/>
    <w:rsid w:val="00BA493F"/>
    <w:rsid w:val="00BA5922"/>
    <w:rsid w:val="00BA7B62"/>
    <w:rsid w:val="00BB0E75"/>
    <w:rsid w:val="00BB1A1C"/>
    <w:rsid w:val="00BB26DA"/>
    <w:rsid w:val="00BB2984"/>
    <w:rsid w:val="00BB2BD8"/>
    <w:rsid w:val="00BB3110"/>
    <w:rsid w:val="00BB39D6"/>
    <w:rsid w:val="00BB40B8"/>
    <w:rsid w:val="00BB4351"/>
    <w:rsid w:val="00BB49A1"/>
    <w:rsid w:val="00BB6CEA"/>
    <w:rsid w:val="00BB6E87"/>
    <w:rsid w:val="00BB788D"/>
    <w:rsid w:val="00BC1B06"/>
    <w:rsid w:val="00BC24BF"/>
    <w:rsid w:val="00BC3C10"/>
    <w:rsid w:val="00BC5399"/>
    <w:rsid w:val="00BC5482"/>
    <w:rsid w:val="00BC63E8"/>
    <w:rsid w:val="00BC7025"/>
    <w:rsid w:val="00BC7601"/>
    <w:rsid w:val="00BD1337"/>
    <w:rsid w:val="00BD32E4"/>
    <w:rsid w:val="00BD5DA7"/>
    <w:rsid w:val="00BD68A4"/>
    <w:rsid w:val="00BD7615"/>
    <w:rsid w:val="00BE2F50"/>
    <w:rsid w:val="00BE31FA"/>
    <w:rsid w:val="00BE500C"/>
    <w:rsid w:val="00BE5784"/>
    <w:rsid w:val="00BE5A79"/>
    <w:rsid w:val="00BE7409"/>
    <w:rsid w:val="00BE7F04"/>
    <w:rsid w:val="00BF02CF"/>
    <w:rsid w:val="00BF0EAC"/>
    <w:rsid w:val="00BF14A1"/>
    <w:rsid w:val="00BF37FB"/>
    <w:rsid w:val="00BF5D07"/>
    <w:rsid w:val="00BF7204"/>
    <w:rsid w:val="00BF7AAA"/>
    <w:rsid w:val="00C00DD5"/>
    <w:rsid w:val="00C015E9"/>
    <w:rsid w:val="00C02D13"/>
    <w:rsid w:val="00C03C5A"/>
    <w:rsid w:val="00C04C22"/>
    <w:rsid w:val="00C0796B"/>
    <w:rsid w:val="00C07BB8"/>
    <w:rsid w:val="00C10B2A"/>
    <w:rsid w:val="00C13109"/>
    <w:rsid w:val="00C14579"/>
    <w:rsid w:val="00C152FD"/>
    <w:rsid w:val="00C168F6"/>
    <w:rsid w:val="00C16DE5"/>
    <w:rsid w:val="00C17181"/>
    <w:rsid w:val="00C17268"/>
    <w:rsid w:val="00C17525"/>
    <w:rsid w:val="00C204B5"/>
    <w:rsid w:val="00C20651"/>
    <w:rsid w:val="00C20C18"/>
    <w:rsid w:val="00C24713"/>
    <w:rsid w:val="00C256A6"/>
    <w:rsid w:val="00C2579C"/>
    <w:rsid w:val="00C25F0A"/>
    <w:rsid w:val="00C30386"/>
    <w:rsid w:val="00C3083F"/>
    <w:rsid w:val="00C314FA"/>
    <w:rsid w:val="00C31FF2"/>
    <w:rsid w:val="00C32F90"/>
    <w:rsid w:val="00C33AE9"/>
    <w:rsid w:val="00C33B58"/>
    <w:rsid w:val="00C34EA1"/>
    <w:rsid w:val="00C35178"/>
    <w:rsid w:val="00C35641"/>
    <w:rsid w:val="00C356F2"/>
    <w:rsid w:val="00C366E5"/>
    <w:rsid w:val="00C36A7C"/>
    <w:rsid w:val="00C378AD"/>
    <w:rsid w:val="00C37A5B"/>
    <w:rsid w:val="00C37DC3"/>
    <w:rsid w:val="00C40356"/>
    <w:rsid w:val="00C40638"/>
    <w:rsid w:val="00C40E0B"/>
    <w:rsid w:val="00C41152"/>
    <w:rsid w:val="00C41520"/>
    <w:rsid w:val="00C42FA2"/>
    <w:rsid w:val="00C43F6D"/>
    <w:rsid w:val="00C4555C"/>
    <w:rsid w:val="00C501E4"/>
    <w:rsid w:val="00C5034A"/>
    <w:rsid w:val="00C51B15"/>
    <w:rsid w:val="00C51EDF"/>
    <w:rsid w:val="00C52E50"/>
    <w:rsid w:val="00C5322B"/>
    <w:rsid w:val="00C5421A"/>
    <w:rsid w:val="00C54B4C"/>
    <w:rsid w:val="00C55BB3"/>
    <w:rsid w:val="00C55EC2"/>
    <w:rsid w:val="00C569F2"/>
    <w:rsid w:val="00C57128"/>
    <w:rsid w:val="00C577BF"/>
    <w:rsid w:val="00C6094E"/>
    <w:rsid w:val="00C60B57"/>
    <w:rsid w:val="00C60E5B"/>
    <w:rsid w:val="00C6117F"/>
    <w:rsid w:val="00C63DED"/>
    <w:rsid w:val="00C63F83"/>
    <w:rsid w:val="00C66EC2"/>
    <w:rsid w:val="00C66F1B"/>
    <w:rsid w:val="00C679E3"/>
    <w:rsid w:val="00C70B51"/>
    <w:rsid w:val="00C71458"/>
    <w:rsid w:val="00C71F38"/>
    <w:rsid w:val="00C7562D"/>
    <w:rsid w:val="00C75A0C"/>
    <w:rsid w:val="00C75DDC"/>
    <w:rsid w:val="00C772D2"/>
    <w:rsid w:val="00C77AFF"/>
    <w:rsid w:val="00C77C8E"/>
    <w:rsid w:val="00C801B0"/>
    <w:rsid w:val="00C82580"/>
    <w:rsid w:val="00C842A9"/>
    <w:rsid w:val="00C84E8C"/>
    <w:rsid w:val="00C84F5A"/>
    <w:rsid w:val="00C8763E"/>
    <w:rsid w:val="00C90168"/>
    <w:rsid w:val="00C90735"/>
    <w:rsid w:val="00C914BF"/>
    <w:rsid w:val="00C92072"/>
    <w:rsid w:val="00C92556"/>
    <w:rsid w:val="00C93345"/>
    <w:rsid w:val="00C93D94"/>
    <w:rsid w:val="00C94162"/>
    <w:rsid w:val="00C95159"/>
    <w:rsid w:val="00C95784"/>
    <w:rsid w:val="00C95FFF"/>
    <w:rsid w:val="00C96236"/>
    <w:rsid w:val="00CA01C4"/>
    <w:rsid w:val="00CA0976"/>
    <w:rsid w:val="00CA0C53"/>
    <w:rsid w:val="00CA0CB7"/>
    <w:rsid w:val="00CA18BD"/>
    <w:rsid w:val="00CA22E8"/>
    <w:rsid w:val="00CA2305"/>
    <w:rsid w:val="00CA268A"/>
    <w:rsid w:val="00CA3810"/>
    <w:rsid w:val="00CA3C39"/>
    <w:rsid w:val="00CA3CDD"/>
    <w:rsid w:val="00CA7CEF"/>
    <w:rsid w:val="00CB2632"/>
    <w:rsid w:val="00CB39F3"/>
    <w:rsid w:val="00CB439E"/>
    <w:rsid w:val="00CB550B"/>
    <w:rsid w:val="00CB6860"/>
    <w:rsid w:val="00CB7AF2"/>
    <w:rsid w:val="00CC05EB"/>
    <w:rsid w:val="00CC0A24"/>
    <w:rsid w:val="00CC117C"/>
    <w:rsid w:val="00CC1C17"/>
    <w:rsid w:val="00CC1DBE"/>
    <w:rsid w:val="00CC2273"/>
    <w:rsid w:val="00CC3A2A"/>
    <w:rsid w:val="00CC43D2"/>
    <w:rsid w:val="00CC49B2"/>
    <w:rsid w:val="00CC528D"/>
    <w:rsid w:val="00CC5938"/>
    <w:rsid w:val="00CC6683"/>
    <w:rsid w:val="00CC6777"/>
    <w:rsid w:val="00CD0579"/>
    <w:rsid w:val="00CD0C68"/>
    <w:rsid w:val="00CD0CF6"/>
    <w:rsid w:val="00CD26EF"/>
    <w:rsid w:val="00CD47B7"/>
    <w:rsid w:val="00CD4DE1"/>
    <w:rsid w:val="00CD4F97"/>
    <w:rsid w:val="00CD6028"/>
    <w:rsid w:val="00CD7584"/>
    <w:rsid w:val="00CD7F54"/>
    <w:rsid w:val="00CE0BF1"/>
    <w:rsid w:val="00CE2FBB"/>
    <w:rsid w:val="00CE3106"/>
    <w:rsid w:val="00CE3530"/>
    <w:rsid w:val="00CE3C5A"/>
    <w:rsid w:val="00CE7259"/>
    <w:rsid w:val="00CE76C2"/>
    <w:rsid w:val="00CE7FF1"/>
    <w:rsid w:val="00CF18AB"/>
    <w:rsid w:val="00CF20B7"/>
    <w:rsid w:val="00CF224C"/>
    <w:rsid w:val="00CF22E1"/>
    <w:rsid w:val="00CF240C"/>
    <w:rsid w:val="00CF2445"/>
    <w:rsid w:val="00CF572D"/>
    <w:rsid w:val="00CF7928"/>
    <w:rsid w:val="00D003D6"/>
    <w:rsid w:val="00D00664"/>
    <w:rsid w:val="00D0184D"/>
    <w:rsid w:val="00D02368"/>
    <w:rsid w:val="00D0240D"/>
    <w:rsid w:val="00D02A41"/>
    <w:rsid w:val="00D03890"/>
    <w:rsid w:val="00D03C1B"/>
    <w:rsid w:val="00D05173"/>
    <w:rsid w:val="00D064A3"/>
    <w:rsid w:val="00D105D8"/>
    <w:rsid w:val="00D1148E"/>
    <w:rsid w:val="00D13187"/>
    <w:rsid w:val="00D135B8"/>
    <w:rsid w:val="00D140FE"/>
    <w:rsid w:val="00D14581"/>
    <w:rsid w:val="00D1483D"/>
    <w:rsid w:val="00D149DB"/>
    <w:rsid w:val="00D14D81"/>
    <w:rsid w:val="00D14EB0"/>
    <w:rsid w:val="00D16F82"/>
    <w:rsid w:val="00D16FD0"/>
    <w:rsid w:val="00D17A83"/>
    <w:rsid w:val="00D17F21"/>
    <w:rsid w:val="00D20EF9"/>
    <w:rsid w:val="00D214FB"/>
    <w:rsid w:val="00D22EE9"/>
    <w:rsid w:val="00D23A75"/>
    <w:rsid w:val="00D23B09"/>
    <w:rsid w:val="00D24822"/>
    <w:rsid w:val="00D24956"/>
    <w:rsid w:val="00D25325"/>
    <w:rsid w:val="00D266C8"/>
    <w:rsid w:val="00D26ADE"/>
    <w:rsid w:val="00D32F6D"/>
    <w:rsid w:val="00D35D04"/>
    <w:rsid w:val="00D36215"/>
    <w:rsid w:val="00D36D6B"/>
    <w:rsid w:val="00D36D98"/>
    <w:rsid w:val="00D3722D"/>
    <w:rsid w:val="00D37786"/>
    <w:rsid w:val="00D37C73"/>
    <w:rsid w:val="00D37C9A"/>
    <w:rsid w:val="00D410A3"/>
    <w:rsid w:val="00D4149B"/>
    <w:rsid w:val="00D41941"/>
    <w:rsid w:val="00D41EC7"/>
    <w:rsid w:val="00D42ED3"/>
    <w:rsid w:val="00D43FC9"/>
    <w:rsid w:val="00D4403A"/>
    <w:rsid w:val="00D4589A"/>
    <w:rsid w:val="00D4594A"/>
    <w:rsid w:val="00D45C95"/>
    <w:rsid w:val="00D460A5"/>
    <w:rsid w:val="00D46A02"/>
    <w:rsid w:val="00D47ADE"/>
    <w:rsid w:val="00D51141"/>
    <w:rsid w:val="00D5145D"/>
    <w:rsid w:val="00D550B3"/>
    <w:rsid w:val="00D5555B"/>
    <w:rsid w:val="00D56BFE"/>
    <w:rsid w:val="00D578E9"/>
    <w:rsid w:val="00D6037E"/>
    <w:rsid w:val="00D605B3"/>
    <w:rsid w:val="00D60707"/>
    <w:rsid w:val="00D62259"/>
    <w:rsid w:val="00D62801"/>
    <w:rsid w:val="00D62A4F"/>
    <w:rsid w:val="00D63EBD"/>
    <w:rsid w:val="00D64D56"/>
    <w:rsid w:val="00D65387"/>
    <w:rsid w:val="00D65CC7"/>
    <w:rsid w:val="00D70155"/>
    <w:rsid w:val="00D707CD"/>
    <w:rsid w:val="00D70E0A"/>
    <w:rsid w:val="00D7132D"/>
    <w:rsid w:val="00D71A8F"/>
    <w:rsid w:val="00D72233"/>
    <w:rsid w:val="00D73948"/>
    <w:rsid w:val="00D73F6C"/>
    <w:rsid w:val="00D743EB"/>
    <w:rsid w:val="00D758E3"/>
    <w:rsid w:val="00D75C3C"/>
    <w:rsid w:val="00D768F4"/>
    <w:rsid w:val="00D76CC4"/>
    <w:rsid w:val="00D77BB6"/>
    <w:rsid w:val="00D810D1"/>
    <w:rsid w:val="00D8174D"/>
    <w:rsid w:val="00D82823"/>
    <w:rsid w:val="00D841FF"/>
    <w:rsid w:val="00D8461E"/>
    <w:rsid w:val="00D85099"/>
    <w:rsid w:val="00D85B9B"/>
    <w:rsid w:val="00D8723C"/>
    <w:rsid w:val="00D87C24"/>
    <w:rsid w:val="00D911DE"/>
    <w:rsid w:val="00D923AA"/>
    <w:rsid w:val="00D924BD"/>
    <w:rsid w:val="00D9299F"/>
    <w:rsid w:val="00D92B1B"/>
    <w:rsid w:val="00D93E09"/>
    <w:rsid w:val="00D95B46"/>
    <w:rsid w:val="00D95F88"/>
    <w:rsid w:val="00D96CFC"/>
    <w:rsid w:val="00D96F30"/>
    <w:rsid w:val="00D97AFA"/>
    <w:rsid w:val="00DA130C"/>
    <w:rsid w:val="00DA1905"/>
    <w:rsid w:val="00DA1A78"/>
    <w:rsid w:val="00DA1C7E"/>
    <w:rsid w:val="00DA26C8"/>
    <w:rsid w:val="00DA33B7"/>
    <w:rsid w:val="00DA4ACC"/>
    <w:rsid w:val="00DA5608"/>
    <w:rsid w:val="00DA6B37"/>
    <w:rsid w:val="00DA6E1F"/>
    <w:rsid w:val="00DA7B7B"/>
    <w:rsid w:val="00DB029B"/>
    <w:rsid w:val="00DB0517"/>
    <w:rsid w:val="00DB1A7F"/>
    <w:rsid w:val="00DB272B"/>
    <w:rsid w:val="00DB2D0F"/>
    <w:rsid w:val="00DB34B9"/>
    <w:rsid w:val="00DB3B28"/>
    <w:rsid w:val="00DB67D1"/>
    <w:rsid w:val="00DB6D3A"/>
    <w:rsid w:val="00DB704E"/>
    <w:rsid w:val="00DB76F8"/>
    <w:rsid w:val="00DB786E"/>
    <w:rsid w:val="00DC16FA"/>
    <w:rsid w:val="00DC314E"/>
    <w:rsid w:val="00DC3AEA"/>
    <w:rsid w:val="00DC4654"/>
    <w:rsid w:val="00DC6564"/>
    <w:rsid w:val="00DC6D36"/>
    <w:rsid w:val="00DC6D61"/>
    <w:rsid w:val="00DC6D6D"/>
    <w:rsid w:val="00DD0F5B"/>
    <w:rsid w:val="00DD21EC"/>
    <w:rsid w:val="00DD2BE6"/>
    <w:rsid w:val="00DD3385"/>
    <w:rsid w:val="00DD3834"/>
    <w:rsid w:val="00DD39B3"/>
    <w:rsid w:val="00DD4101"/>
    <w:rsid w:val="00DD709B"/>
    <w:rsid w:val="00DD727D"/>
    <w:rsid w:val="00DD7C6A"/>
    <w:rsid w:val="00DE01A2"/>
    <w:rsid w:val="00DE0FD5"/>
    <w:rsid w:val="00DE113C"/>
    <w:rsid w:val="00DE1857"/>
    <w:rsid w:val="00DE24CB"/>
    <w:rsid w:val="00DE26EB"/>
    <w:rsid w:val="00DE3CDB"/>
    <w:rsid w:val="00DE4555"/>
    <w:rsid w:val="00DE479D"/>
    <w:rsid w:val="00DE4874"/>
    <w:rsid w:val="00DE4877"/>
    <w:rsid w:val="00DE55BC"/>
    <w:rsid w:val="00DE597D"/>
    <w:rsid w:val="00DE5AE4"/>
    <w:rsid w:val="00DE5C4D"/>
    <w:rsid w:val="00DE6D1D"/>
    <w:rsid w:val="00DE74A2"/>
    <w:rsid w:val="00DE7561"/>
    <w:rsid w:val="00DE79D6"/>
    <w:rsid w:val="00DE7CCF"/>
    <w:rsid w:val="00DF0467"/>
    <w:rsid w:val="00DF06AF"/>
    <w:rsid w:val="00DF0BA7"/>
    <w:rsid w:val="00DF0D8E"/>
    <w:rsid w:val="00DF1C00"/>
    <w:rsid w:val="00DF1D87"/>
    <w:rsid w:val="00DF1E24"/>
    <w:rsid w:val="00DF212A"/>
    <w:rsid w:val="00DF374D"/>
    <w:rsid w:val="00DF7268"/>
    <w:rsid w:val="00E00F55"/>
    <w:rsid w:val="00E01EE1"/>
    <w:rsid w:val="00E02857"/>
    <w:rsid w:val="00E02CD4"/>
    <w:rsid w:val="00E0522D"/>
    <w:rsid w:val="00E06D8A"/>
    <w:rsid w:val="00E07BCC"/>
    <w:rsid w:val="00E0D45A"/>
    <w:rsid w:val="00E10427"/>
    <w:rsid w:val="00E10575"/>
    <w:rsid w:val="00E1079B"/>
    <w:rsid w:val="00E10AA2"/>
    <w:rsid w:val="00E11E54"/>
    <w:rsid w:val="00E11FDF"/>
    <w:rsid w:val="00E12B1D"/>
    <w:rsid w:val="00E13841"/>
    <w:rsid w:val="00E13BDE"/>
    <w:rsid w:val="00E142A1"/>
    <w:rsid w:val="00E1648E"/>
    <w:rsid w:val="00E166C5"/>
    <w:rsid w:val="00E171D5"/>
    <w:rsid w:val="00E171ED"/>
    <w:rsid w:val="00E22E3D"/>
    <w:rsid w:val="00E24F9A"/>
    <w:rsid w:val="00E2507D"/>
    <w:rsid w:val="00E25401"/>
    <w:rsid w:val="00E25B54"/>
    <w:rsid w:val="00E26593"/>
    <w:rsid w:val="00E31C07"/>
    <w:rsid w:val="00E31E15"/>
    <w:rsid w:val="00E31E42"/>
    <w:rsid w:val="00E3288E"/>
    <w:rsid w:val="00E32D2B"/>
    <w:rsid w:val="00E33887"/>
    <w:rsid w:val="00E35BD3"/>
    <w:rsid w:val="00E360C9"/>
    <w:rsid w:val="00E375B1"/>
    <w:rsid w:val="00E37F44"/>
    <w:rsid w:val="00E416EF"/>
    <w:rsid w:val="00E4219E"/>
    <w:rsid w:val="00E42824"/>
    <w:rsid w:val="00E441E9"/>
    <w:rsid w:val="00E44EEB"/>
    <w:rsid w:val="00E465E8"/>
    <w:rsid w:val="00E474ED"/>
    <w:rsid w:val="00E50577"/>
    <w:rsid w:val="00E51A6C"/>
    <w:rsid w:val="00E52A38"/>
    <w:rsid w:val="00E52D07"/>
    <w:rsid w:val="00E536C3"/>
    <w:rsid w:val="00E53931"/>
    <w:rsid w:val="00E53E09"/>
    <w:rsid w:val="00E543A7"/>
    <w:rsid w:val="00E5494E"/>
    <w:rsid w:val="00E564D8"/>
    <w:rsid w:val="00E56730"/>
    <w:rsid w:val="00E573D9"/>
    <w:rsid w:val="00E57A9C"/>
    <w:rsid w:val="00E601EB"/>
    <w:rsid w:val="00E60A06"/>
    <w:rsid w:val="00E61722"/>
    <w:rsid w:val="00E617D4"/>
    <w:rsid w:val="00E61A98"/>
    <w:rsid w:val="00E62446"/>
    <w:rsid w:val="00E63512"/>
    <w:rsid w:val="00E63C9E"/>
    <w:rsid w:val="00E660B7"/>
    <w:rsid w:val="00E67638"/>
    <w:rsid w:val="00E67802"/>
    <w:rsid w:val="00E67B83"/>
    <w:rsid w:val="00E67ECA"/>
    <w:rsid w:val="00E70929"/>
    <w:rsid w:val="00E70EC4"/>
    <w:rsid w:val="00E714F9"/>
    <w:rsid w:val="00E715DF"/>
    <w:rsid w:val="00E71A0C"/>
    <w:rsid w:val="00E7215D"/>
    <w:rsid w:val="00E722D3"/>
    <w:rsid w:val="00E73219"/>
    <w:rsid w:val="00E73ED3"/>
    <w:rsid w:val="00E755A1"/>
    <w:rsid w:val="00E75767"/>
    <w:rsid w:val="00E77040"/>
    <w:rsid w:val="00E7779C"/>
    <w:rsid w:val="00E77BDE"/>
    <w:rsid w:val="00E80D83"/>
    <w:rsid w:val="00E824C5"/>
    <w:rsid w:val="00E82C3F"/>
    <w:rsid w:val="00E83715"/>
    <w:rsid w:val="00E83C4C"/>
    <w:rsid w:val="00E84555"/>
    <w:rsid w:val="00E8475A"/>
    <w:rsid w:val="00E85818"/>
    <w:rsid w:val="00E859DA"/>
    <w:rsid w:val="00E87373"/>
    <w:rsid w:val="00E87F0B"/>
    <w:rsid w:val="00E87F8C"/>
    <w:rsid w:val="00E907DF"/>
    <w:rsid w:val="00E91BE4"/>
    <w:rsid w:val="00E91DE4"/>
    <w:rsid w:val="00E92AB2"/>
    <w:rsid w:val="00E93AFB"/>
    <w:rsid w:val="00E948F3"/>
    <w:rsid w:val="00E94DA3"/>
    <w:rsid w:val="00E94ED5"/>
    <w:rsid w:val="00E9510F"/>
    <w:rsid w:val="00E96890"/>
    <w:rsid w:val="00E96AA8"/>
    <w:rsid w:val="00E97ADC"/>
    <w:rsid w:val="00E97DD1"/>
    <w:rsid w:val="00EA1555"/>
    <w:rsid w:val="00EA2174"/>
    <w:rsid w:val="00EA423F"/>
    <w:rsid w:val="00EA4A68"/>
    <w:rsid w:val="00EA5C62"/>
    <w:rsid w:val="00EA612C"/>
    <w:rsid w:val="00EA6457"/>
    <w:rsid w:val="00EA7C63"/>
    <w:rsid w:val="00EB0424"/>
    <w:rsid w:val="00EB1285"/>
    <w:rsid w:val="00EB1645"/>
    <w:rsid w:val="00EB1B03"/>
    <w:rsid w:val="00EB20F6"/>
    <w:rsid w:val="00EB2870"/>
    <w:rsid w:val="00EB352E"/>
    <w:rsid w:val="00EB43E1"/>
    <w:rsid w:val="00EB49F2"/>
    <w:rsid w:val="00EB5466"/>
    <w:rsid w:val="00EB6DAB"/>
    <w:rsid w:val="00EB6DDC"/>
    <w:rsid w:val="00EB719E"/>
    <w:rsid w:val="00EB7CA4"/>
    <w:rsid w:val="00EC30AA"/>
    <w:rsid w:val="00EC344A"/>
    <w:rsid w:val="00EC4635"/>
    <w:rsid w:val="00EC499A"/>
    <w:rsid w:val="00EC53B0"/>
    <w:rsid w:val="00EC66A6"/>
    <w:rsid w:val="00EC6F05"/>
    <w:rsid w:val="00EC770C"/>
    <w:rsid w:val="00EC7F3B"/>
    <w:rsid w:val="00ED0905"/>
    <w:rsid w:val="00ED1E00"/>
    <w:rsid w:val="00ED347F"/>
    <w:rsid w:val="00ED3BE6"/>
    <w:rsid w:val="00ED40F9"/>
    <w:rsid w:val="00ED5981"/>
    <w:rsid w:val="00ED738E"/>
    <w:rsid w:val="00EE056E"/>
    <w:rsid w:val="00EE0B84"/>
    <w:rsid w:val="00EE1B59"/>
    <w:rsid w:val="00EE20EC"/>
    <w:rsid w:val="00EE2464"/>
    <w:rsid w:val="00EE29A8"/>
    <w:rsid w:val="00EE3707"/>
    <w:rsid w:val="00EE4BA9"/>
    <w:rsid w:val="00EE5ACE"/>
    <w:rsid w:val="00EE6321"/>
    <w:rsid w:val="00EE6A9E"/>
    <w:rsid w:val="00EF17FD"/>
    <w:rsid w:val="00EF2D37"/>
    <w:rsid w:val="00EF381F"/>
    <w:rsid w:val="00EF417D"/>
    <w:rsid w:val="00EF4464"/>
    <w:rsid w:val="00EF5115"/>
    <w:rsid w:val="00EF5F22"/>
    <w:rsid w:val="00EF6D5F"/>
    <w:rsid w:val="00EF773D"/>
    <w:rsid w:val="00EF77A8"/>
    <w:rsid w:val="00EF7AE3"/>
    <w:rsid w:val="00F00F22"/>
    <w:rsid w:val="00F00FBB"/>
    <w:rsid w:val="00F02AF7"/>
    <w:rsid w:val="00F046FD"/>
    <w:rsid w:val="00F04EF8"/>
    <w:rsid w:val="00F05052"/>
    <w:rsid w:val="00F06F2E"/>
    <w:rsid w:val="00F071AC"/>
    <w:rsid w:val="00F07F31"/>
    <w:rsid w:val="00F1096A"/>
    <w:rsid w:val="00F10A58"/>
    <w:rsid w:val="00F10BFB"/>
    <w:rsid w:val="00F116C0"/>
    <w:rsid w:val="00F12F92"/>
    <w:rsid w:val="00F14FB1"/>
    <w:rsid w:val="00F153B9"/>
    <w:rsid w:val="00F158AE"/>
    <w:rsid w:val="00F16692"/>
    <w:rsid w:val="00F16E0C"/>
    <w:rsid w:val="00F200EC"/>
    <w:rsid w:val="00F20125"/>
    <w:rsid w:val="00F20BF7"/>
    <w:rsid w:val="00F219DD"/>
    <w:rsid w:val="00F21A9F"/>
    <w:rsid w:val="00F21CAE"/>
    <w:rsid w:val="00F21DD9"/>
    <w:rsid w:val="00F226E5"/>
    <w:rsid w:val="00F2279F"/>
    <w:rsid w:val="00F22A49"/>
    <w:rsid w:val="00F22CC0"/>
    <w:rsid w:val="00F230CF"/>
    <w:rsid w:val="00F233BE"/>
    <w:rsid w:val="00F24579"/>
    <w:rsid w:val="00F24772"/>
    <w:rsid w:val="00F25393"/>
    <w:rsid w:val="00F254B3"/>
    <w:rsid w:val="00F30B4D"/>
    <w:rsid w:val="00F314E5"/>
    <w:rsid w:val="00F33CFF"/>
    <w:rsid w:val="00F341B1"/>
    <w:rsid w:val="00F34E33"/>
    <w:rsid w:val="00F37064"/>
    <w:rsid w:val="00F373F0"/>
    <w:rsid w:val="00F406E2"/>
    <w:rsid w:val="00F40E47"/>
    <w:rsid w:val="00F41335"/>
    <w:rsid w:val="00F41483"/>
    <w:rsid w:val="00F41498"/>
    <w:rsid w:val="00F414E3"/>
    <w:rsid w:val="00F421F3"/>
    <w:rsid w:val="00F43B83"/>
    <w:rsid w:val="00F463C5"/>
    <w:rsid w:val="00F468ED"/>
    <w:rsid w:val="00F47897"/>
    <w:rsid w:val="00F47BB6"/>
    <w:rsid w:val="00F47DD6"/>
    <w:rsid w:val="00F50183"/>
    <w:rsid w:val="00F510AB"/>
    <w:rsid w:val="00F518D7"/>
    <w:rsid w:val="00F5213F"/>
    <w:rsid w:val="00F535C9"/>
    <w:rsid w:val="00F54D2D"/>
    <w:rsid w:val="00F56505"/>
    <w:rsid w:val="00F56623"/>
    <w:rsid w:val="00F56FB0"/>
    <w:rsid w:val="00F57656"/>
    <w:rsid w:val="00F57D6E"/>
    <w:rsid w:val="00F6008E"/>
    <w:rsid w:val="00F60A73"/>
    <w:rsid w:val="00F614E6"/>
    <w:rsid w:val="00F655DB"/>
    <w:rsid w:val="00F66704"/>
    <w:rsid w:val="00F67BFE"/>
    <w:rsid w:val="00F7107E"/>
    <w:rsid w:val="00F7153E"/>
    <w:rsid w:val="00F72225"/>
    <w:rsid w:val="00F725EE"/>
    <w:rsid w:val="00F72AE2"/>
    <w:rsid w:val="00F737C4"/>
    <w:rsid w:val="00F73D91"/>
    <w:rsid w:val="00F7476C"/>
    <w:rsid w:val="00F74776"/>
    <w:rsid w:val="00F74B91"/>
    <w:rsid w:val="00F74E76"/>
    <w:rsid w:val="00F75194"/>
    <w:rsid w:val="00F7566F"/>
    <w:rsid w:val="00F76025"/>
    <w:rsid w:val="00F81778"/>
    <w:rsid w:val="00F817AE"/>
    <w:rsid w:val="00F82566"/>
    <w:rsid w:val="00F82C12"/>
    <w:rsid w:val="00F838AF"/>
    <w:rsid w:val="00F84841"/>
    <w:rsid w:val="00F848C3"/>
    <w:rsid w:val="00F850FB"/>
    <w:rsid w:val="00F85410"/>
    <w:rsid w:val="00F85452"/>
    <w:rsid w:val="00F854F8"/>
    <w:rsid w:val="00F86C79"/>
    <w:rsid w:val="00F876B5"/>
    <w:rsid w:val="00F907F2"/>
    <w:rsid w:val="00F90DD7"/>
    <w:rsid w:val="00F92410"/>
    <w:rsid w:val="00F94FB7"/>
    <w:rsid w:val="00FA088A"/>
    <w:rsid w:val="00FA0CCF"/>
    <w:rsid w:val="00FA1571"/>
    <w:rsid w:val="00FA177C"/>
    <w:rsid w:val="00FA4C4B"/>
    <w:rsid w:val="00FA500C"/>
    <w:rsid w:val="00FA512A"/>
    <w:rsid w:val="00FA515C"/>
    <w:rsid w:val="00FA6244"/>
    <w:rsid w:val="00FA673B"/>
    <w:rsid w:val="00FA6881"/>
    <w:rsid w:val="00FA6A16"/>
    <w:rsid w:val="00FB0077"/>
    <w:rsid w:val="00FB1308"/>
    <w:rsid w:val="00FB2690"/>
    <w:rsid w:val="00FB310A"/>
    <w:rsid w:val="00FB32B4"/>
    <w:rsid w:val="00FB3453"/>
    <w:rsid w:val="00FB35AD"/>
    <w:rsid w:val="00FB37FE"/>
    <w:rsid w:val="00FB46ED"/>
    <w:rsid w:val="00FB5DB6"/>
    <w:rsid w:val="00FB7D39"/>
    <w:rsid w:val="00FC0252"/>
    <w:rsid w:val="00FC05FA"/>
    <w:rsid w:val="00FC2758"/>
    <w:rsid w:val="00FC2D2D"/>
    <w:rsid w:val="00FC3D55"/>
    <w:rsid w:val="00FC42F9"/>
    <w:rsid w:val="00FC5CD5"/>
    <w:rsid w:val="00FC5F58"/>
    <w:rsid w:val="00FC5F7C"/>
    <w:rsid w:val="00FC6652"/>
    <w:rsid w:val="00FD0DA7"/>
    <w:rsid w:val="00FD2931"/>
    <w:rsid w:val="00FD2C55"/>
    <w:rsid w:val="00FD3346"/>
    <w:rsid w:val="00FD3A06"/>
    <w:rsid w:val="00FD3D1E"/>
    <w:rsid w:val="00FD702C"/>
    <w:rsid w:val="00FE0A45"/>
    <w:rsid w:val="00FE10AA"/>
    <w:rsid w:val="00FE2696"/>
    <w:rsid w:val="00FE48E1"/>
    <w:rsid w:val="00FE525D"/>
    <w:rsid w:val="00FE6864"/>
    <w:rsid w:val="00FE723D"/>
    <w:rsid w:val="00FE7EBD"/>
    <w:rsid w:val="00FF13ED"/>
    <w:rsid w:val="00FF14B4"/>
    <w:rsid w:val="00FF1B7B"/>
    <w:rsid w:val="00FF2025"/>
    <w:rsid w:val="00FF25EF"/>
    <w:rsid w:val="00FF2625"/>
    <w:rsid w:val="00FF293B"/>
    <w:rsid w:val="00FF2F7B"/>
    <w:rsid w:val="00FF3227"/>
    <w:rsid w:val="00FF41FD"/>
    <w:rsid w:val="00FF4628"/>
    <w:rsid w:val="00FF4BBD"/>
    <w:rsid w:val="00FF4EE1"/>
    <w:rsid w:val="00FF52C8"/>
    <w:rsid w:val="00FF5A61"/>
    <w:rsid w:val="00FF5DDA"/>
    <w:rsid w:val="00FF6626"/>
    <w:rsid w:val="00FF6EC8"/>
    <w:rsid w:val="00FF7624"/>
    <w:rsid w:val="00FF7F7C"/>
    <w:rsid w:val="01070999"/>
    <w:rsid w:val="010C5984"/>
    <w:rsid w:val="011DC7F1"/>
    <w:rsid w:val="01451154"/>
    <w:rsid w:val="0148BF2C"/>
    <w:rsid w:val="014EE9BB"/>
    <w:rsid w:val="015BFF57"/>
    <w:rsid w:val="01796AC2"/>
    <w:rsid w:val="0187ACA0"/>
    <w:rsid w:val="01AACC41"/>
    <w:rsid w:val="01EFFAE3"/>
    <w:rsid w:val="0217579A"/>
    <w:rsid w:val="023ADC98"/>
    <w:rsid w:val="028CD533"/>
    <w:rsid w:val="0296F5EF"/>
    <w:rsid w:val="02A5F410"/>
    <w:rsid w:val="02C1CF57"/>
    <w:rsid w:val="0303017F"/>
    <w:rsid w:val="033E0624"/>
    <w:rsid w:val="039B5BD1"/>
    <w:rsid w:val="03CD740E"/>
    <w:rsid w:val="03CF492F"/>
    <w:rsid w:val="03D662E2"/>
    <w:rsid w:val="03EF76D0"/>
    <w:rsid w:val="0459A0B2"/>
    <w:rsid w:val="046FA94F"/>
    <w:rsid w:val="048BCA53"/>
    <w:rsid w:val="049ED1E0"/>
    <w:rsid w:val="04C223E0"/>
    <w:rsid w:val="04D2A4C1"/>
    <w:rsid w:val="04EB19EF"/>
    <w:rsid w:val="053303DB"/>
    <w:rsid w:val="05C75596"/>
    <w:rsid w:val="05FA3346"/>
    <w:rsid w:val="05FB8B9B"/>
    <w:rsid w:val="06057267"/>
    <w:rsid w:val="06280988"/>
    <w:rsid w:val="06306E87"/>
    <w:rsid w:val="06444B4F"/>
    <w:rsid w:val="067B03BB"/>
    <w:rsid w:val="0687C582"/>
    <w:rsid w:val="0699458F"/>
    <w:rsid w:val="069BA964"/>
    <w:rsid w:val="06E01EA3"/>
    <w:rsid w:val="06E99F6A"/>
    <w:rsid w:val="06FE03CE"/>
    <w:rsid w:val="07291555"/>
    <w:rsid w:val="07BF4AEF"/>
    <w:rsid w:val="07CB97F5"/>
    <w:rsid w:val="07F5235C"/>
    <w:rsid w:val="08A223BB"/>
    <w:rsid w:val="08C0D26A"/>
    <w:rsid w:val="08C81AEE"/>
    <w:rsid w:val="0917AA39"/>
    <w:rsid w:val="0A1858EE"/>
    <w:rsid w:val="0A35EBDE"/>
    <w:rsid w:val="0A458FF7"/>
    <w:rsid w:val="0A69BBB9"/>
    <w:rsid w:val="0A8A0694"/>
    <w:rsid w:val="0AA65FC8"/>
    <w:rsid w:val="0AA87A12"/>
    <w:rsid w:val="0AB49C62"/>
    <w:rsid w:val="0AF6EBB1"/>
    <w:rsid w:val="0B5F61CD"/>
    <w:rsid w:val="0B97B36F"/>
    <w:rsid w:val="0C00CAB2"/>
    <w:rsid w:val="0C60DA52"/>
    <w:rsid w:val="0C77DD8B"/>
    <w:rsid w:val="0CB98672"/>
    <w:rsid w:val="0D840FCF"/>
    <w:rsid w:val="0DDD6DFD"/>
    <w:rsid w:val="0E421740"/>
    <w:rsid w:val="0E5F2AB1"/>
    <w:rsid w:val="0E9E95F8"/>
    <w:rsid w:val="0EB58EFE"/>
    <w:rsid w:val="0F500122"/>
    <w:rsid w:val="0FB351C7"/>
    <w:rsid w:val="0FDB5DD9"/>
    <w:rsid w:val="0FE49A2D"/>
    <w:rsid w:val="0FE58228"/>
    <w:rsid w:val="0FFD3D4D"/>
    <w:rsid w:val="1014E804"/>
    <w:rsid w:val="1039D7F3"/>
    <w:rsid w:val="109822DF"/>
    <w:rsid w:val="10B0C59D"/>
    <w:rsid w:val="10B523AA"/>
    <w:rsid w:val="10D803B3"/>
    <w:rsid w:val="10FCEC71"/>
    <w:rsid w:val="1172F4F9"/>
    <w:rsid w:val="11EE4D3A"/>
    <w:rsid w:val="11F0FE39"/>
    <w:rsid w:val="121D0DF6"/>
    <w:rsid w:val="124AAD8F"/>
    <w:rsid w:val="125E6EBD"/>
    <w:rsid w:val="126CD882"/>
    <w:rsid w:val="127D7492"/>
    <w:rsid w:val="129EBD29"/>
    <w:rsid w:val="12A31A22"/>
    <w:rsid w:val="12FADA59"/>
    <w:rsid w:val="12FFFCEC"/>
    <w:rsid w:val="13660698"/>
    <w:rsid w:val="139FB2DA"/>
    <w:rsid w:val="13B05639"/>
    <w:rsid w:val="13C65768"/>
    <w:rsid w:val="13EAFC85"/>
    <w:rsid w:val="14013E34"/>
    <w:rsid w:val="1411F91D"/>
    <w:rsid w:val="1412B643"/>
    <w:rsid w:val="14605FCB"/>
    <w:rsid w:val="1491452D"/>
    <w:rsid w:val="14ED2B7C"/>
    <w:rsid w:val="1552D1FA"/>
    <w:rsid w:val="158C8AFD"/>
    <w:rsid w:val="159C549E"/>
    <w:rsid w:val="15DC58A9"/>
    <w:rsid w:val="15DF5C15"/>
    <w:rsid w:val="160D60C5"/>
    <w:rsid w:val="16232AC3"/>
    <w:rsid w:val="166193BD"/>
    <w:rsid w:val="1666C26D"/>
    <w:rsid w:val="167C0591"/>
    <w:rsid w:val="16B1AC28"/>
    <w:rsid w:val="16E829CC"/>
    <w:rsid w:val="173347D9"/>
    <w:rsid w:val="1799AB2F"/>
    <w:rsid w:val="17A98540"/>
    <w:rsid w:val="17D03C25"/>
    <w:rsid w:val="18953B9B"/>
    <w:rsid w:val="189A3A84"/>
    <w:rsid w:val="190E8A1B"/>
    <w:rsid w:val="1920E030"/>
    <w:rsid w:val="192CC76B"/>
    <w:rsid w:val="1954A27B"/>
    <w:rsid w:val="19586EA0"/>
    <w:rsid w:val="1967CB4F"/>
    <w:rsid w:val="197ED32D"/>
    <w:rsid w:val="19834D8F"/>
    <w:rsid w:val="19EDC01B"/>
    <w:rsid w:val="19FEF368"/>
    <w:rsid w:val="1A0DA00C"/>
    <w:rsid w:val="1A65020D"/>
    <w:rsid w:val="1AA81012"/>
    <w:rsid w:val="1ABD2FAE"/>
    <w:rsid w:val="1AC1F52B"/>
    <w:rsid w:val="1AFCDDD2"/>
    <w:rsid w:val="1B0DFDDB"/>
    <w:rsid w:val="1B11F0B2"/>
    <w:rsid w:val="1B3B9342"/>
    <w:rsid w:val="1B755DB0"/>
    <w:rsid w:val="1B75F2B1"/>
    <w:rsid w:val="1BC86ED8"/>
    <w:rsid w:val="1C6439D3"/>
    <w:rsid w:val="1CC62135"/>
    <w:rsid w:val="1D4B2970"/>
    <w:rsid w:val="1D5A8744"/>
    <w:rsid w:val="1E164032"/>
    <w:rsid w:val="1E3E472C"/>
    <w:rsid w:val="1E49A2A5"/>
    <w:rsid w:val="1E871776"/>
    <w:rsid w:val="1EAA6F57"/>
    <w:rsid w:val="1ED92916"/>
    <w:rsid w:val="1ED9375E"/>
    <w:rsid w:val="1EE8A8A3"/>
    <w:rsid w:val="1FB9E347"/>
    <w:rsid w:val="1FF1490F"/>
    <w:rsid w:val="20093742"/>
    <w:rsid w:val="202C4577"/>
    <w:rsid w:val="204F7846"/>
    <w:rsid w:val="20666D6C"/>
    <w:rsid w:val="2072DDC3"/>
    <w:rsid w:val="20A33CAE"/>
    <w:rsid w:val="20A7BE57"/>
    <w:rsid w:val="20ADC31A"/>
    <w:rsid w:val="215E5586"/>
    <w:rsid w:val="2178AE33"/>
    <w:rsid w:val="217A0425"/>
    <w:rsid w:val="21821800"/>
    <w:rsid w:val="218CFC44"/>
    <w:rsid w:val="2210C9D8"/>
    <w:rsid w:val="222EF393"/>
    <w:rsid w:val="22303948"/>
    <w:rsid w:val="22350069"/>
    <w:rsid w:val="2253D881"/>
    <w:rsid w:val="228FAE20"/>
    <w:rsid w:val="228FC018"/>
    <w:rsid w:val="22D112DF"/>
    <w:rsid w:val="230AD4B4"/>
    <w:rsid w:val="232A8469"/>
    <w:rsid w:val="23F72740"/>
    <w:rsid w:val="241817E3"/>
    <w:rsid w:val="24605B44"/>
    <w:rsid w:val="246B4B6C"/>
    <w:rsid w:val="2491903D"/>
    <w:rsid w:val="251A260F"/>
    <w:rsid w:val="257C416A"/>
    <w:rsid w:val="26394353"/>
    <w:rsid w:val="26AEDA11"/>
    <w:rsid w:val="26CF69F5"/>
    <w:rsid w:val="2724DCAF"/>
    <w:rsid w:val="275623D9"/>
    <w:rsid w:val="2783E1BF"/>
    <w:rsid w:val="27874C32"/>
    <w:rsid w:val="27E5E9E4"/>
    <w:rsid w:val="27E6CAC8"/>
    <w:rsid w:val="28103798"/>
    <w:rsid w:val="28238BC0"/>
    <w:rsid w:val="28C62D19"/>
    <w:rsid w:val="28CB9A4D"/>
    <w:rsid w:val="2937F811"/>
    <w:rsid w:val="298D4FC0"/>
    <w:rsid w:val="29AAC85A"/>
    <w:rsid w:val="29B51520"/>
    <w:rsid w:val="2A5274DE"/>
    <w:rsid w:val="2A56999D"/>
    <w:rsid w:val="2B02D9EC"/>
    <w:rsid w:val="2B0AA5C4"/>
    <w:rsid w:val="2B2C0203"/>
    <w:rsid w:val="2B2D124B"/>
    <w:rsid w:val="2B380310"/>
    <w:rsid w:val="2B3EBD7C"/>
    <w:rsid w:val="2B545FA7"/>
    <w:rsid w:val="2B8D1A86"/>
    <w:rsid w:val="2B8E2320"/>
    <w:rsid w:val="2BA3D15B"/>
    <w:rsid w:val="2C52F2DC"/>
    <w:rsid w:val="2C9381D1"/>
    <w:rsid w:val="2CD849E2"/>
    <w:rsid w:val="2CDE1DF2"/>
    <w:rsid w:val="2D131495"/>
    <w:rsid w:val="2D2298A4"/>
    <w:rsid w:val="2D75C805"/>
    <w:rsid w:val="2D9ED88F"/>
    <w:rsid w:val="2F7A641F"/>
    <w:rsid w:val="2FA8409E"/>
    <w:rsid w:val="2FF9E975"/>
    <w:rsid w:val="30623D87"/>
    <w:rsid w:val="3097B190"/>
    <w:rsid w:val="30C49B5B"/>
    <w:rsid w:val="30F92FA9"/>
    <w:rsid w:val="31319CD7"/>
    <w:rsid w:val="31445BA0"/>
    <w:rsid w:val="315BD740"/>
    <w:rsid w:val="3193D8B6"/>
    <w:rsid w:val="31AEE618"/>
    <w:rsid w:val="31DEB76C"/>
    <w:rsid w:val="31E796AA"/>
    <w:rsid w:val="3259C9B5"/>
    <w:rsid w:val="32938D32"/>
    <w:rsid w:val="32D8424F"/>
    <w:rsid w:val="330AF13C"/>
    <w:rsid w:val="332B1166"/>
    <w:rsid w:val="334E430C"/>
    <w:rsid w:val="335F718C"/>
    <w:rsid w:val="33AD753C"/>
    <w:rsid w:val="33BD07B9"/>
    <w:rsid w:val="33C82503"/>
    <w:rsid w:val="342539E7"/>
    <w:rsid w:val="344109E0"/>
    <w:rsid w:val="34588177"/>
    <w:rsid w:val="34C5B4AA"/>
    <w:rsid w:val="34D6F2CB"/>
    <w:rsid w:val="34D82802"/>
    <w:rsid w:val="35266C11"/>
    <w:rsid w:val="35356DC9"/>
    <w:rsid w:val="3563776B"/>
    <w:rsid w:val="357081A3"/>
    <w:rsid w:val="35DED57C"/>
    <w:rsid w:val="3620A240"/>
    <w:rsid w:val="369C1C29"/>
    <w:rsid w:val="36A77FB5"/>
    <w:rsid w:val="379E3A2F"/>
    <w:rsid w:val="37F1DD85"/>
    <w:rsid w:val="37F515D7"/>
    <w:rsid w:val="3860EBA4"/>
    <w:rsid w:val="39126D9E"/>
    <w:rsid w:val="395DB1CC"/>
    <w:rsid w:val="39611EE9"/>
    <w:rsid w:val="39964985"/>
    <w:rsid w:val="39B5600A"/>
    <w:rsid w:val="39FB0C24"/>
    <w:rsid w:val="39FD366E"/>
    <w:rsid w:val="3A326DDB"/>
    <w:rsid w:val="3A8E795B"/>
    <w:rsid w:val="3B118E9E"/>
    <w:rsid w:val="3BB8314B"/>
    <w:rsid w:val="3C16909B"/>
    <w:rsid w:val="3C1BDF2B"/>
    <w:rsid w:val="3C4478D0"/>
    <w:rsid w:val="3CDD233B"/>
    <w:rsid w:val="3D0B39AF"/>
    <w:rsid w:val="3D23634C"/>
    <w:rsid w:val="3D94B0AB"/>
    <w:rsid w:val="3D97794E"/>
    <w:rsid w:val="3DA5019E"/>
    <w:rsid w:val="3DCF54EF"/>
    <w:rsid w:val="3E05211F"/>
    <w:rsid w:val="3E424BD1"/>
    <w:rsid w:val="3E4F484A"/>
    <w:rsid w:val="3EB9EF2F"/>
    <w:rsid w:val="3F35E988"/>
    <w:rsid w:val="3F654CB8"/>
    <w:rsid w:val="3FC2924D"/>
    <w:rsid w:val="403552C9"/>
    <w:rsid w:val="40834530"/>
    <w:rsid w:val="40B3AA58"/>
    <w:rsid w:val="40CD5057"/>
    <w:rsid w:val="40E01858"/>
    <w:rsid w:val="41507C24"/>
    <w:rsid w:val="41A3ADBA"/>
    <w:rsid w:val="42335BBF"/>
    <w:rsid w:val="42656C34"/>
    <w:rsid w:val="4265C3EE"/>
    <w:rsid w:val="4283BCE2"/>
    <w:rsid w:val="42D39621"/>
    <w:rsid w:val="42DAB1BE"/>
    <w:rsid w:val="43456622"/>
    <w:rsid w:val="43568BF3"/>
    <w:rsid w:val="439FB5DF"/>
    <w:rsid w:val="43C946BA"/>
    <w:rsid w:val="443733DF"/>
    <w:rsid w:val="447BE627"/>
    <w:rsid w:val="448A3739"/>
    <w:rsid w:val="44F6C7A2"/>
    <w:rsid w:val="4576FC0D"/>
    <w:rsid w:val="45865786"/>
    <w:rsid w:val="45882CD7"/>
    <w:rsid w:val="46022593"/>
    <w:rsid w:val="46139120"/>
    <w:rsid w:val="4678B628"/>
    <w:rsid w:val="46A73559"/>
    <w:rsid w:val="47104E83"/>
    <w:rsid w:val="47563D47"/>
    <w:rsid w:val="475BBB54"/>
    <w:rsid w:val="47705AC2"/>
    <w:rsid w:val="47780FED"/>
    <w:rsid w:val="47A1C01D"/>
    <w:rsid w:val="47A407C9"/>
    <w:rsid w:val="47B48AA1"/>
    <w:rsid w:val="47B88976"/>
    <w:rsid w:val="47E83F20"/>
    <w:rsid w:val="47FA1C07"/>
    <w:rsid w:val="48C03835"/>
    <w:rsid w:val="48F5D43E"/>
    <w:rsid w:val="49186BC7"/>
    <w:rsid w:val="4923A10F"/>
    <w:rsid w:val="4994EA11"/>
    <w:rsid w:val="49CD2EC7"/>
    <w:rsid w:val="49E5F710"/>
    <w:rsid w:val="49E9F712"/>
    <w:rsid w:val="49FFF517"/>
    <w:rsid w:val="4A10142C"/>
    <w:rsid w:val="4A14B51C"/>
    <w:rsid w:val="4A2695B0"/>
    <w:rsid w:val="4A3E8FD8"/>
    <w:rsid w:val="4A66018F"/>
    <w:rsid w:val="4A841463"/>
    <w:rsid w:val="4A955DAA"/>
    <w:rsid w:val="4AB27B9F"/>
    <w:rsid w:val="4AD4CC6D"/>
    <w:rsid w:val="4AFADA85"/>
    <w:rsid w:val="4B3786F1"/>
    <w:rsid w:val="4B3EB268"/>
    <w:rsid w:val="4B5B9BC9"/>
    <w:rsid w:val="4B677EDE"/>
    <w:rsid w:val="4C1E7790"/>
    <w:rsid w:val="4C2F039F"/>
    <w:rsid w:val="4C342ADD"/>
    <w:rsid w:val="4C4B9DB8"/>
    <w:rsid w:val="4C5E7853"/>
    <w:rsid w:val="4CB60E6F"/>
    <w:rsid w:val="4CF49CAD"/>
    <w:rsid w:val="4D034F3F"/>
    <w:rsid w:val="4D091FFB"/>
    <w:rsid w:val="4D268177"/>
    <w:rsid w:val="4DD1DF14"/>
    <w:rsid w:val="4E075E88"/>
    <w:rsid w:val="4E1E037D"/>
    <w:rsid w:val="4E22F40B"/>
    <w:rsid w:val="4E31197F"/>
    <w:rsid w:val="4E371553"/>
    <w:rsid w:val="4E3B84F0"/>
    <w:rsid w:val="4E7BF8EA"/>
    <w:rsid w:val="4EDEBD24"/>
    <w:rsid w:val="4EFF23D3"/>
    <w:rsid w:val="4F1B32BE"/>
    <w:rsid w:val="4F6B2B0A"/>
    <w:rsid w:val="4F7B162A"/>
    <w:rsid w:val="4FD4C2C1"/>
    <w:rsid w:val="4FE99924"/>
    <w:rsid w:val="5020F41A"/>
    <w:rsid w:val="50501212"/>
    <w:rsid w:val="50C28D51"/>
    <w:rsid w:val="50E7F813"/>
    <w:rsid w:val="512CA80D"/>
    <w:rsid w:val="5168559A"/>
    <w:rsid w:val="5178048B"/>
    <w:rsid w:val="518BF92C"/>
    <w:rsid w:val="519702B7"/>
    <w:rsid w:val="51F213CE"/>
    <w:rsid w:val="5244ECFB"/>
    <w:rsid w:val="52F2E3F1"/>
    <w:rsid w:val="52FD03A4"/>
    <w:rsid w:val="5328605A"/>
    <w:rsid w:val="53A493C5"/>
    <w:rsid w:val="53F9E1F5"/>
    <w:rsid w:val="542D6AA5"/>
    <w:rsid w:val="5439FD00"/>
    <w:rsid w:val="54462D2E"/>
    <w:rsid w:val="5492E425"/>
    <w:rsid w:val="54E7B3E8"/>
    <w:rsid w:val="54F6ADCF"/>
    <w:rsid w:val="5573FF00"/>
    <w:rsid w:val="55865698"/>
    <w:rsid w:val="561EAAFD"/>
    <w:rsid w:val="56202016"/>
    <w:rsid w:val="56B69FFE"/>
    <w:rsid w:val="56C1B791"/>
    <w:rsid w:val="56EDE19A"/>
    <w:rsid w:val="57094CF0"/>
    <w:rsid w:val="57181A0D"/>
    <w:rsid w:val="5731067A"/>
    <w:rsid w:val="5797848D"/>
    <w:rsid w:val="57BB03F2"/>
    <w:rsid w:val="57CA84E7"/>
    <w:rsid w:val="588FAC61"/>
    <w:rsid w:val="58CEA2CE"/>
    <w:rsid w:val="58DA37D1"/>
    <w:rsid w:val="590AC49C"/>
    <w:rsid w:val="591DC5FE"/>
    <w:rsid w:val="59211063"/>
    <w:rsid w:val="592B56F3"/>
    <w:rsid w:val="593BC8E3"/>
    <w:rsid w:val="59431325"/>
    <w:rsid w:val="59E21DC5"/>
    <w:rsid w:val="59EB2093"/>
    <w:rsid w:val="5A715A44"/>
    <w:rsid w:val="5A822A85"/>
    <w:rsid w:val="5AAC5337"/>
    <w:rsid w:val="5AF56D73"/>
    <w:rsid w:val="5B0225A9"/>
    <w:rsid w:val="5B425348"/>
    <w:rsid w:val="5B63BA33"/>
    <w:rsid w:val="5BB242F5"/>
    <w:rsid w:val="5BB3840B"/>
    <w:rsid w:val="5BB9463A"/>
    <w:rsid w:val="5BF8883E"/>
    <w:rsid w:val="5C1822DA"/>
    <w:rsid w:val="5C573360"/>
    <w:rsid w:val="5C5DB01F"/>
    <w:rsid w:val="5C89E501"/>
    <w:rsid w:val="5CDD3E0F"/>
    <w:rsid w:val="5CDF246E"/>
    <w:rsid w:val="5D335656"/>
    <w:rsid w:val="5DFA8BA5"/>
    <w:rsid w:val="5E0805BC"/>
    <w:rsid w:val="5E0B265D"/>
    <w:rsid w:val="5E111D19"/>
    <w:rsid w:val="5E21419F"/>
    <w:rsid w:val="5E7111A8"/>
    <w:rsid w:val="5E82A883"/>
    <w:rsid w:val="5EA8F3CB"/>
    <w:rsid w:val="5EBFAE07"/>
    <w:rsid w:val="5F42227E"/>
    <w:rsid w:val="5F6AE10D"/>
    <w:rsid w:val="5F84B817"/>
    <w:rsid w:val="5F8D9A9A"/>
    <w:rsid w:val="5F8FDE00"/>
    <w:rsid w:val="5FB32416"/>
    <w:rsid w:val="5FB90F1D"/>
    <w:rsid w:val="5FDDBB69"/>
    <w:rsid w:val="5FF25043"/>
    <w:rsid w:val="6018056F"/>
    <w:rsid w:val="602EEECD"/>
    <w:rsid w:val="60341471"/>
    <w:rsid w:val="603E46EB"/>
    <w:rsid w:val="60407FC0"/>
    <w:rsid w:val="6040B589"/>
    <w:rsid w:val="60997CA3"/>
    <w:rsid w:val="60D2A1BD"/>
    <w:rsid w:val="60F9635E"/>
    <w:rsid w:val="616C040A"/>
    <w:rsid w:val="618D0DB8"/>
    <w:rsid w:val="61B42E83"/>
    <w:rsid w:val="61C423CF"/>
    <w:rsid w:val="61C4360A"/>
    <w:rsid w:val="61CC053C"/>
    <w:rsid w:val="61DAEC80"/>
    <w:rsid w:val="6227909D"/>
    <w:rsid w:val="63351F76"/>
    <w:rsid w:val="639EC213"/>
    <w:rsid w:val="64435627"/>
    <w:rsid w:val="64C2FEDF"/>
    <w:rsid w:val="64F649FE"/>
    <w:rsid w:val="64FA3591"/>
    <w:rsid w:val="64FD6DFA"/>
    <w:rsid w:val="6507C1C5"/>
    <w:rsid w:val="6507D9EC"/>
    <w:rsid w:val="650A6FB2"/>
    <w:rsid w:val="66070D0A"/>
    <w:rsid w:val="661DE4D9"/>
    <w:rsid w:val="6677B0B9"/>
    <w:rsid w:val="677AA03A"/>
    <w:rsid w:val="679AEFE5"/>
    <w:rsid w:val="67A0F372"/>
    <w:rsid w:val="67A25E5A"/>
    <w:rsid w:val="67ADE7C5"/>
    <w:rsid w:val="6812BE31"/>
    <w:rsid w:val="686D473B"/>
    <w:rsid w:val="689BB903"/>
    <w:rsid w:val="68A4B04C"/>
    <w:rsid w:val="691FA9FA"/>
    <w:rsid w:val="692F5E86"/>
    <w:rsid w:val="69F07F6B"/>
    <w:rsid w:val="6A08C9E3"/>
    <w:rsid w:val="6A417E10"/>
    <w:rsid w:val="6A5C6F68"/>
    <w:rsid w:val="6AC94875"/>
    <w:rsid w:val="6ADA7E2D"/>
    <w:rsid w:val="6ADB87E1"/>
    <w:rsid w:val="6AFE71EF"/>
    <w:rsid w:val="6AFF9D69"/>
    <w:rsid w:val="6B3F4D55"/>
    <w:rsid w:val="6B495367"/>
    <w:rsid w:val="6BB9620A"/>
    <w:rsid w:val="6BEA43E6"/>
    <w:rsid w:val="6C1260D0"/>
    <w:rsid w:val="6C215AD5"/>
    <w:rsid w:val="6C468619"/>
    <w:rsid w:val="6C5CB494"/>
    <w:rsid w:val="6C867E30"/>
    <w:rsid w:val="6C9DE712"/>
    <w:rsid w:val="6C9DFE8F"/>
    <w:rsid w:val="6D3ED1FB"/>
    <w:rsid w:val="6D4F75B1"/>
    <w:rsid w:val="6D755C6B"/>
    <w:rsid w:val="6DB9946B"/>
    <w:rsid w:val="6DE2567A"/>
    <w:rsid w:val="6E121EEF"/>
    <w:rsid w:val="6E890F07"/>
    <w:rsid w:val="6EBEA10E"/>
    <w:rsid w:val="6ED2024D"/>
    <w:rsid w:val="6EDF8271"/>
    <w:rsid w:val="6F382002"/>
    <w:rsid w:val="6FA91191"/>
    <w:rsid w:val="70101702"/>
    <w:rsid w:val="7079CBC1"/>
    <w:rsid w:val="70BACBE6"/>
    <w:rsid w:val="70D753C2"/>
    <w:rsid w:val="70DC68B0"/>
    <w:rsid w:val="7145397C"/>
    <w:rsid w:val="7145B385"/>
    <w:rsid w:val="718B7F51"/>
    <w:rsid w:val="71C056E2"/>
    <w:rsid w:val="720D82D4"/>
    <w:rsid w:val="72141581"/>
    <w:rsid w:val="726C987D"/>
    <w:rsid w:val="7287A6BE"/>
    <w:rsid w:val="72FAE150"/>
    <w:rsid w:val="7300D26B"/>
    <w:rsid w:val="734B4E31"/>
    <w:rsid w:val="73554C7E"/>
    <w:rsid w:val="73FCDCBC"/>
    <w:rsid w:val="740514A1"/>
    <w:rsid w:val="74CD2451"/>
    <w:rsid w:val="74D018EB"/>
    <w:rsid w:val="74EE26BE"/>
    <w:rsid w:val="74F81496"/>
    <w:rsid w:val="756CCFBC"/>
    <w:rsid w:val="75AFD248"/>
    <w:rsid w:val="75B119B9"/>
    <w:rsid w:val="75D6AD23"/>
    <w:rsid w:val="76402501"/>
    <w:rsid w:val="768A6F3C"/>
    <w:rsid w:val="768C235E"/>
    <w:rsid w:val="76A56B91"/>
    <w:rsid w:val="76F77546"/>
    <w:rsid w:val="7721A8E6"/>
    <w:rsid w:val="77C22103"/>
    <w:rsid w:val="77D61F93"/>
    <w:rsid w:val="781E224A"/>
    <w:rsid w:val="783B6634"/>
    <w:rsid w:val="786A5CEF"/>
    <w:rsid w:val="7905893A"/>
    <w:rsid w:val="79126736"/>
    <w:rsid w:val="7954AE19"/>
    <w:rsid w:val="795E69A2"/>
    <w:rsid w:val="79971FEA"/>
    <w:rsid w:val="799E10A6"/>
    <w:rsid w:val="79A655E9"/>
    <w:rsid w:val="79AE6860"/>
    <w:rsid w:val="7A2E4B0B"/>
    <w:rsid w:val="7A481647"/>
    <w:rsid w:val="7A4A8E52"/>
    <w:rsid w:val="7A66B789"/>
    <w:rsid w:val="7A7E3608"/>
    <w:rsid w:val="7AF9F043"/>
    <w:rsid w:val="7AFC182B"/>
    <w:rsid w:val="7B12CAE8"/>
    <w:rsid w:val="7B371CA1"/>
    <w:rsid w:val="7B3A3AB2"/>
    <w:rsid w:val="7B72BBA9"/>
    <w:rsid w:val="7B93C331"/>
    <w:rsid w:val="7BA125A9"/>
    <w:rsid w:val="7BD3D211"/>
    <w:rsid w:val="7C15C7DE"/>
    <w:rsid w:val="7C6E87A0"/>
    <w:rsid w:val="7C788AE2"/>
    <w:rsid w:val="7C7FF246"/>
    <w:rsid w:val="7C83769F"/>
    <w:rsid w:val="7C92471B"/>
    <w:rsid w:val="7CA8C054"/>
    <w:rsid w:val="7CBF032D"/>
    <w:rsid w:val="7D29F29C"/>
    <w:rsid w:val="7D4BD079"/>
    <w:rsid w:val="7D8D8BFD"/>
    <w:rsid w:val="7E2842B9"/>
    <w:rsid w:val="7E423206"/>
    <w:rsid w:val="7E8C3F23"/>
    <w:rsid w:val="7EA54425"/>
    <w:rsid w:val="7EB706C3"/>
    <w:rsid w:val="7EBBE063"/>
    <w:rsid w:val="7F0B3683"/>
    <w:rsid w:val="7F4026DB"/>
    <w:rsid w:val="7F617F21"/>
    <w:rsid w:val="7F6C63B5"/>
    <w:rsid w:val="7F79F687"/>
    <w:rsid w:val="7F93AA43"/>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0BD4"/>
  <w15:docId w15:val="{CF15CF9B-3F90-432A-BF95-C17F8698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0C"/>
    <w:pPr>
      <w:spacing w:after="0" w:line="240" w:lineRule="auto"/>
    </w:pPr>
    <w:rPr>
      <w:rFonts w:ascii="Times New Roman" w:eastAsia="Times New Roman" w:hAnsi="Times New Roman" w:cs="Times New Roman"/>
      <w:kern w:val="0"/>
      <w:sz w:val="24"/>
      <w:szCs w:val="24"/>
      <w:lang w:eastAsia="en-US"/>
      <w14:ligatures w14:val="none"/>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paragraph" w:styleId="Heading5">
    <w:name w:val="heading 5"/>
    <w:basedOn w:val="Normal"/>
    <w:next w:val="Normal"/>
    <w:link w:val="Heading5Char"/>
    <w:uiPriority w:val="9"/>
    <w:unhideWhenUsed/>
    <w:qFormat/>
    <w:rsid w:val="00E83C4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uiPriority w:val="39"/>
    <w:pPr>
      <w:spacing w:after="113"/>
      <w:ind w:left="260" w:right="16" w:hanging="10"/>
    </w:pPr>
    <w:rPr>
      <w:rFonts w:ascii="Calibri" w:eastAsia="Calibri" w:hAnsi="Calibri" w:cs="Calibri"/>
      <w:color w:val="000000"/>
    </w:rPr>
  </w:style>
  <w:style w:type="paragraph" w:styleId="TOC2">
    <w:name w:val="toc 2"/>
    <w:hidden/>
    <w:uiPriority w:val="39"/>
    <w:pPr>
      <w:spacing w:after="113"/>
      <w:ind w:left="260" w:right="16" w:hanging="10"/>
    </w:pPr>
    <w:rPr>
      <w:rFonts w:ascii="Calibri" w:eastAsia="Calibri" w:hAnsi="Calibri" w:cs="Calibri"/>
      <w:color w:val="000000"/>
    </w:rPr>
  </w:style>
  <w:style w:type="paragraph" w:styleId="TOC3">
    <w:name w:val="toc 3"/>
    <w:hidden/>
    <w:uiPriority w:val="39"/>
    <w:pPr>
      <w:spacing w:after="113"/>
      <w:ind w:left="481" w:right="16" w:hanging="10"/>
    </w:pPr>
    <w:rPr>
      <w:rFonts w:ascii="Calibri" w:eastAsia="Calibri" w:hAnsi="Calibri" w:cs="Calibri"/>
      <w:color w:val="000000"/>
    </w:rPr>
  </w:style>
  <w:style w:type="paragraph" w:styleId="TOC4">
    <w:name w:val="toc 4"/>
    <w:hidden/>
    <w:uiPriority w:val="39"/>
    <w:pPr>
      <w:spacing w:after="113"/>
      <w:ind w:left="481" w:right="16"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normaltextrun">
    <w:name w:val="normaltextrun"/>
    <w:basedOn w:val="DefaultParagraphFont"/>
    <w:rsid w:val="51F213CE"/>
  </w:style>
  <w:style w:type="character" w:customStyle="1" w:styleId="eop">
    <w:name w:val="eop"/>
    <w:basedOn w:val="DefaultParagraphFont"/>
    <w:rsid w:val="51F213CE"/>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C30386"/>
    <w:pPr>
      <w:tabs>
        <w:tab w:val="center" w:pos="4680"/>
        <w:tab w:val="right" w:pos="9360"/>
      </w:tabs>
    </w:pPr>
  </w:style>
  <w:style w:type="character" w:customStyle="1" w:styleId="HeaderChar">
    <w:name w:val="Header Char"/>
    <w:basedOn w:val="DefaultParagraphFont"/>
    <w:link w:val="Header"/>
    <w:uiPriority w:val="99"/>
    <w:semiHidden/>
    <w:rsid w:val="00C30386"/>
    <w:rPr>
      <w:rFonts w:ascii="Times New Roman" w:eastAsia="Times New Roman" w:hAnsi="Times New Roman" w:cs="Times New Roman"/>
      <w:kern w:val="0"/>
      <w:sz w:val="24"/>
      <w:szCs w:val="24"/>
      <w:lang w:eastAsia="en-US"/>
      <w14:ligatures w14:val="none"/>
    </w:rPr>
  </w:style>
  <w:style w:type="paragraph" w:styleId="Footer">
    <w:name w:val="footer"/>
    <w:basedOn w:val="Normal"/>
    <w:link w:val="FooterChar"/>
    <w:uiPriority w:val="99"/>
    <w:semiHidden/>
    <w:unhideWhenUsed/>
    <w:rsid w:val="00C30386"/>
    <w:pPr>
      <w:tabs>
        <w:tab w:val="center" w:pos="4680"/>
        <w:tab w:val="right" w:pos="9360"/>
      </w:tabs>
    </w:pPr>
  </w:style>
  <w:style w:type="character" w:customStyle="1" w:styleId="FooterChar">
    <w:name w:val="Footer Char"/>
    <w:basedOn w:val="DefaultParagraphFont"/>
    <w:link w:val="Footer"/>
    <w:uiPriority w:val="99"/>
    <w:semiHidden/>
    <w:rsid w:val="00C30386"/>
    <w:rPr>
      <w:rFonts w:ascii="Times New Roman" w:eastAsia="Times New Roman" w:hAnsi="Times New Roman" w:cs="Times New Roman"/>
      <w:kern w:val="0"/>
      <w:sz w:val="24"/>
      <w:szCs w:val="24"/>
      <w:lang w:eastAsia="en-US"/>
      <w14:ligatures w14:val="none"/>
    </w:rPr>
  </w:style>
  <w:style w:type="character" w:styleId="Mention">
    <w:name w:val="Mention"/>
    <w:basedOn w:val="DefaultParagraphFont"/>
    <w:uiPriority w:val="99"/>
    <w:unhideWhenUsed/>
    <w:rsid w:val="00106D2F"/>
    <w:rPr>
      <w:color w:val="2B579A"/>
      <w:shd w:val="clear" w:color="auto" w:fill="E6E6E6"/>
    </w:rPr>
  </w:style>
  <w:style w:type="paragraph" w:styleId="CommentText">
    <w:name w:val="annotation text"/>
    <w:basedOn w:val="Normal"/>
    <w:link w:val="CommentTextChar"/>
    <w:uiPriority w:val="99"/>
    <w:unhideWhenUsed/>
    <w:rsid w:val="00106D2F"/>
    <w:rPr>
      <w:sz w:val="20"/>
      <w:szCs w:val="20"/>
    </w:rPr>
  </w:style>
  <w:style w:type="character" w:customStyle="1" w:styleId="CommentTextChar">
    <w:name w:val="Comment Text Char"/>
    <w:basedOn w:val="DefaultParagraphFont"/>
    <w:link w:val="CommentText"/>
    <w:uiPriority w:val="99"/>
    <w:rsid w:val="00106D2F"/>
    <w:rPr>
      <w:rFonts w:ascii="Times New Roman" w:eastAsia="Times New Roman" w:hAnsi="Times New Roman" w:cs="Times New Roman"/>
      <w:kern w:val="0"/>
      <w:sz w:val="20"/>
      <w:szCs w:val="20"/>
      <w:lang w:eastAsia="en-US"/>
      <w14:ligatures w14:val="none"/>
    </w:rPr>
  </w:style>
  <w:style w:type="character" w:styleId="CommentReference">
    <w:name w:val="annotation reference"/>
    <w:basedOn w:val="DefaultParagraphFont"/>
    <w:uiPriority w:val="99"/>
    <w:semiHidden/>
    <w:unhideWhenUsed/>
    <w:rsid w:val="00106D2F"/>
    <w:rPr>
      <w:sz w:val="16"/>
      <w:szCs w:val="16"/>
    </w:rPr>
  </w:style>
  <w:style w:type="table" w:styleId="TableGrid">
    <w:name w:val="Table Grid"/>
    <w:basedOn w:val="TableNormal"/>
    <w:uiPriority w:val="59"/>
    <w:rsid w:val="00FF29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3B6329"/>
    <w:pPr>
      <w:spacing w:after="0" w:line="240" w:lineRule="auto"/>
    </w:pPr>
  </w:style>
  <w:style w:type="paragraph" w:styleId="CommentSubject">
    <w:name w:val="annotation subject"/>
    <w:basedOn w:val="CommentText"/>
    <w:next w:val="CommentText"/>
    <w:link w:val="CommentSubjectChar"/>
    <w:uiPriority w:val="99"/>
    <w:semiHidden/>
    <w:unhideWhenUsed/>
    <w:rsid w:val="00423E0E"/>
    <w:rPr>
      <w:b/>
      <w:bCs/>
    </w:rPr>
  </w:style>
  <w:style w:type="character" w:customStyle="1" w:styleId="CommentSubjectChar">
    <w:name w:val="Comment Subject Char"/>
    <w:basedOn w:val="CommentTextChar"/>
    <w:link w:val="CommentSubject"/>
    <w:uiPriority w:val="99"/>
    <w:semiHidden/>
    <w:rsid w:val="00423E0E"/>
    <w:rPr>
      <w:rFonts w:ascii="Calibri" w:eastAsia="Calibri" w:hAnsi="Calibri" w:cs="Calibri"/>
      <w:b/>
      <w:bCs/>
      <w:color w:val="000000"/>
      <w:kern w:val="0"/>
      <w:sz w:val="20"/>
      <w:szCs w:val="20"/>
      <w:lang w:eastAsia="en-US"/>
      <w14:ligatures w14:val="none"/>
    </w:rPr>
  </w:style>
  <w:style w:type="paragraph" w:customStyle="1" w:styleId="paragraph">
    <w:name w:val="paragraph"/>
    <w:basedOn w:val="Normal"/>
    <w:rsid w:val="00B637E4"/>
    <w:pPr>
      <w:spacing w:before="100" w:beforeAutospacing="1" w:after="100" w:afterAutospacing="1"/>
    </w:pPr>
  </w:style>
  <w:style w:type="numbering" w:customStyle="1" w:styleId="CurrentList1">
    <w:name w:val="Current List1"/>
    <w:uiPriority w:val="99"/>
    <w:rsid w:val="00B637E4"/>
    <w:pPr>
      <w:numPr>
        <w:numId w:val="82"/>
      </w:numPr>
    </w:pPr>
  </w:style>
  <w:style w:type="table" w:styleId="ListTable4-Accent3">
    <w:name w:val="List Table 4 Accent 3"/>
    <w:basedOn w:val="TableNormal"/>
    <w:uiPriority w:val="49"/>
    <w:rsid w:val="00B637E4"/>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semiHidden/>
    <w:unhideWhenUsed/>
    <w:qFormat/>
    <w:rsid w:val="00E722D3"/>
    <w:pPr>
      <w:widowControl w:val="0"/>
      <w:autoSpaceDE w:val="0"/>
      <w:autoSpaceDN w:val="0"/>
    </w:pPr>
    <w:rPr>
      <w:lang w:val="en-US"/>
    </w:rPr>
  </w:style>
  <w:style w:type="character" w:customStyle="1" w:styleId="BodyTextChar">
    <w:name w:val="Body Text Char"/>
    <w:basedOn w:val="DefaultParagraphFont"/>
    <w:link w:val="BodyText"/>
    <w:uiPriority w:val="1"/>
    <w:semiHidden/>
    <w:rsid w:val="00E722D3"/>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E722D3"/>
    <w:pPr>
      <w:widowControl w:val="0"/>
      <w:autoSpaceDE w:val="0"/>
      <w:autoSpaceDN w:val="0"/>
    </w:pPr>
    <w:rPr>
      <w:sz w:val="22"/>
      <w:lang w:val="en-US"/>
    </w:rPr>
  </w:style>
  <w:style w:type="character" w:customStyle="1" w:styleId="Heading5Char">
    <w:name w:val="Heading 5 Char"/>
    <w:basedOn w:val="DefaultParagraphFont"/>
    <w:link w:val="Heading5"/>
    <w:uiPriority w:val="9"/>
    <w:rsid w:val="00E83C4C"/>
    <w:rPr>
      <w:rFonts w:asciiTheme="majorHAnsi" w:eastAsiaTheme="majorEastAsia" w:hAnsiTheme="majorHAnsi" w:cstheme="majorBidi"/>
      <w:color w:val="2F5496" w:themeColor="accent1" w:themeShade="BF"/>
      <w:kern w:val="0"/>
      <w:sz w:val="24"/>
      <w:szCs w:val="24"/>
      <w:lang w:eastAsia="en-US"/>
      <w14:ligatures w14:val="none"/>
    </w:rPr>
  </w:style>
  <w:style w:type="paragraph" w:styleId="TOC5">
    <w:name w:val="toc 5"/>
    <w:basedOn w:val="Normal"/>
    <w:next w:val="Normal"/>
    <w:autoRedefine/>
    <w:uiPriority w:val="39"/>
    <w:unhideWhenUsed/>
    <w:rsid w:val="00861454"/>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861454"/>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861454"/>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861454"/>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861454"/>
    <w:pPr>
      <w:spacing w:after="100" w:line="259" w:lineRule="auto"/>
      <w:ind w:left="1760"/>
    </w:pPr>
    <w:rPr>
      <w:rFonts w:asciiTheme="minorHAnsi" w:eastAsiaTheme="minorEastAsia" w:hAnsiTheme="minorHAnsi" w:cstheme="minorBidi"/>
      <w:sz w:val="22"/>
    </w:rPr>
  </w:style>
  <w:style w:type="character" w:styleId="Hyperlink">
    <w:name w:val="Hyperlink"/>
    <w:basedOn w:val="DefaultParagraphFont"/>
    <w:uiPriority w:val="99"/>
    <w:unhideWhenUsed/>
    <w:rsid w:val="00861454"/>
    <w:rPr>
      <w:color w:val="0563C1" w:themeColor="hyperlink"/>
      <w:u w:val="single"/>
    </w:rPr>
  </w:style>
  <w:style w:type="character" w:styleId="UnresolvedMention">
    <w:name w:val="Unresolved Mention"/>
    <w:basedOn w:val="DefaultParagraphFont"/>
    <w:uiPriority w:val="99"/>
    <w:semiHidden/>
    <w:unhideWhenUsed/>
    <w:rsid w:val="00861454"/>
    <w:rPr>
      <w:color w:val="605E5C"/>
      <w:shd w:val="clear" w:color="auto" w:fill="E1DFDD"/>
    </w:rPr>
  </w:style>
  <w:style w:type="character" w:customStyle="1" w:styleId="inline-edit--display-field">
    <w:name w:val="inline-edit--display-field"/>
    <w:basedOn w:val="DefaultParagraphFont"/>
    <w:rsid w:val="00F16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4444">
      <w:bodyDiv w:val="1"/>
      <w:marLeft w:val="0"/>
      <w:marRight w:val="0"/>
      <w:marTop w:val="0"/>
      <w:marBottom w:val="0"/>
      <w:divBdr>
        <w:top w:val="none" w:sz="0" w:space="0" w:color="auto"/>
        <w:left w:val="none" w:sz="0" w:space="0" w:color="auto"/>
        <w:bottom w:val="none" w:sz="0" w:space="0" w:color="auto"/>
        <w:right w:val="none" w:sz="0" w:space="0" w:color="auto"/>
      </w:divBdr>
      <w:divsChild>
        <w:div w:id="124353186">
          <w:marLeft w:val="0"/>
          <w:marRight w:val="0"/>
          <w:marTop w:val="0"/>
          <w:marBottom w:val="0"/>
          <w:divBdr>
            <w:top w:val="none" w:sz="0" w:space="0" w:color="auto"/>
            <w:left w:val="none" w:sz="0" w:space="0" w:color="auto"/>
            <w:bottom w:val="none" w:sz="0" w:space="0" w:color="auto"/>
            <w:right w:val="none" w:sz="0" w:space="0" w:color="auto"/>
          </w:divBdr>
        </w:div>
        <w:div w:id="906305161">
          <w:marLeft w:val="0"/>
          <w:marRight w:val="0"/>
          <w:marTop w:val="0"/>
          <w:marBottom w:val="0"/>
          <w:divBdr>
            <w:top w:val="none" w:sz="0" w:space="0" w:color="auto"/>
            <w:left w:val="none" w:sz="0" w:space="0" w:color="auto"/>
            <w:bottom w:val="none" w:sz="0" w:space="0" w:color="auto"/>
            <w:right w:val="none" w:sz="0" w:space="0" w:color="auto"/>
          </w:divBdr>
        </w:div>
        <w:div w:id="970522817">
          <w:marLeft w:val="0"/>
          <w:marRight w:val="0"/>
          <w:marTop w:val="0"/>
          <w:marBottom w:val="0"/>
          <w:divBdr>
            <w:top w:val="none" w:sz="0" w:space="0" w:color="auto"/>
            <w:left w:val="none" w:sz="0" w:space="0" w:color="auto"/>
            <w:bottom w:val="none" w:sz="0" w:space="0" w:color="auto"/>
            <w:right w:val="none" w:sz="0" w:space="0" w:color="auto"/>
          </w:divBdr>
        </w:div>
        <w:div w:id="1139226997">
          <w:marLeft w:val="0"/>
          <w:marRight w:val="0"/>
          <w:marTop w:val="0"/>
          <w:marBottom w:val="0"/>
          <w:divBdr>
            <w:top w:val="none" w:sz="0" w:space="0" w:color="auto"/>
            <w:left w:val="none" w:sz="0" w:space="0" w:color="auto"/>
            <w:bottom w:val="none" w:sz="0" w:space="0" w:color="auto"/>
            <w:right w:val="none" w:sz="0" w:space="0" w:color="auto"/>
          </w:divBdr>
        </w:div>
        <w:div w:id="1337077674">
          <w:marLeft w:val="0"/>
          <w:marRight w:val="0"/>
          <w:marTop w:val="0"/>
          <w:marBottom w:val="0"/>
          <w:divBdr>
            <w:top w:val="none" w:sz="0" w:space="0" w:color="auto"/>
            <w:left w:val="none" w:sz="0" w:space="0" w:color="auto"/>
            <w:bottom w:val="none" w:sz="0" w:space="0" w:color="auto"/>
            <w:right w:val="none" w:sz="0" w:space="0" w:color="auto"/>
          </w:divBdr>
        </w:div>
        <w:div w:id="1409036698">
          <w:marLeft w:val="0"/>
          <w:marRight w:val="0"/>
          <w:marTop w:val="0"/>
          <w:marBottom w:val="0"/>
          <w:divBdr>
            <w:top w:val="none" w:sz="0" w:space="0" w:color="auto"/>
            <w:left w:val="none" w:sz="0" w:space="0" w:color="auto"/>
            <w:bottom w:val="none" w:sz="0" w:space="0" w:color="auto"/>
            <w:right w:val="none" w:sz="0" w:space="0" w:color="auto"/>
          </w:divBdr>
        </w:div>
        <w:div w:id="1897275950">
          <w:marLeft w:val="0"/>
          <w:marRight w:val="0"/>
          <w:marTop w:val="0"/>
          <w:marBottom w:val="0"/>
          <w:divBdr>
            <w:top w:val="none" w:sz="0" w:space="0" w:color="auto"/>
            <w:left w:val="none" w:sz="0" w:space="0" w:color="auto"/>
            <w:bottom w:val="none" w:sz="0" w:space="0" w:color="auto"/>
            <w:right w:val="none" w:sz="0" w:space="0" w:color="auto"/>
          </w:divBdr>
        </w:div>
        <w:div w:id="1983845843">
          <w:marLeft w:val="0"/>
          <w:marRight w:val="0"/>
          <w:marTop w:val="0"/>
          <w:marBottom w:val="0"/>
          <w:divBdr>
            <w:top w:val="none" w:sz="0" w:space="0" w:color="auto"/>
            <w:left w:val="none" w:sz="0" w:space="0" w:color="auto"/>
            <w:bottom w:val="none" w:sz="0" w:space="0" w:color="auto"/>
            <w:right w:val="none" w:sz="0" w:space="0" w:color="auto"/>
          </w:divBdr>
        </w:div>
        <w:div w:id="2132674020">
          <w:marLeft w:val="0"/>
          <w:marRight w:val="0"/>
          <w:marTop w:val="0"/>
          <w:marBottom w:val="0"/>
          <w:divBdr>
            <w:top w:val="none" w:sz="0" w:space="0" w:color="auto"/>
            <w:left w:val="none" w:sz="0" w:space="0" w:color="auto"/>
            <w:bottom w:val="none" w:sz="0" w:space="0" w:color="auto"/>
            <w:right w:val="none" w:sz="0" w:space="0" w:color="auto"/>
          </w:divBdr>
        </w:div>
      </w:divsChild>
    </w:div>
    <w:div w:id="80641520">
      <w:bodyDiv w:val="1"/>
      <w:marLeft w:val="0"/>
      <w:marRight w:val="0"/>
      <w:marTop w:val="0"/>
      <w:marBottom w:val="0"/>
      <w:divBdr>
        <w:top w:val="none" w:sz="0" w:space="0" w:color="auto"/>
        <w:left w:val="none" w:sz="0" w:space="0" w:color="auto"/>
        <w:bottom w:val="none" w:sz="0" w:space="0" w:color="auto"/>
        <w:right w:val="none" w:sz="0" w:space="0" w:color="auto"/>
      </w:divBdr>
      <w:divsChild>
        <w:div w:id="106389372">
          <w:marLeft w:val="0"/>
          <w:marRight w:val="0"/>
          <w:marTop w:val="0"/>
          <w:marBottom w:val="0"/>
          <w:divBdr>
            <w:top w:val="none" w:sz="0" w:space="0" w:color="auto"/>
            <w:left w:val="none" w:sz="0" w:space="0" w:color="auto"/>
            <w:bottom w:val="none" w:sz="0" w:space="0" w:color="auto"/>
            <w:right w:val="none" w:sz="0" w:space="0" w:color="auto"/>
          </w:divBdr>
        </w:div>
        <w:div w:id="905381895">
          <w:marLeft w:val="0"/>
          <w:marRight w:val="0"/>
          <w:marTop w:val="0"/>
          <w:marBottom w:val="0"/>
          <w:divBdr>
            <w:top w:val="none" w:sz="0" w:space="0" w:color="auto"/>
            <w:left w:val="none" w:sz="0" w:space="0" w:color="auto"/>
            <w:bottom w:val="none" w:sz="0" w:space="0" w:color="auto"/>
            <w:right w:val="none" w:sz="0" w:space="0" w:color="auto"/>
          </w:divBdr>
        </w:div>
        <w:div w:id="1202939785">
          <w:marLeft w:val="0"/>
          <w:marRight w:val="0"/>
          <w:marTop w:val="0"/>
          <w:marBottom w:val="0"/>
          <w:divBdr>
            <w:top w:val="none" w:sz="0" w:space="0" w:color="auto"/>
            <w:left w:val="none" w:sz="0" w:space="0" w:color="auto"/>
            <w:bottom w:val="none" w:sz="0" w:space="0" w:color="auto"/>
            <w:right w:val="none" w:sz="0" w:space="0" w:color="auto"/>
          </w:divBdr>
        </w:div>
        <w:div w:id="2094544060">
          <w:marLeft w:val="0"/>
          <w:marRight w:val="0"/>
          <w:marTop w:val="0"/>
          <w:marBottom w:val="0"/>
          <w:divBdr>
            <w:top w:val="none" w:sz="0" w:space="0" w:color="auto"/>
            <w:left w:val="none" w:sz="0" w:space="0" w:color="auto"/>
            <w:bottom w:val="none" w:sz="0" w:space="0" w:color="auto"/>
            <w:right w:val="none" w:sz="0" w:space="0" w:color="auto"/>
          </w:divBdr>
        </w:div>
        <w:div w:id="2133010142">
          <w:marLeft w:val="0"/>
          <w:marRight w:val="0"/>
          <w:marTop w:val="0"/>
          <w:marBottom w:val="0"/>
          <w:divBdr>
            <w:top w:val="none" w:sz="0" w:space="0" w:color="auto"/>
            <w:left w:val="none" w:sz="0" w:space="0" w:color="auto"/>
            <w:bottom w:val="none" w:sz="0" w:space="0" w:color="auto"/>
            <w:right w:val="none" w:sz="0" w:space="0" w:color="auto"/>
          </w:divBdr>
        </w:div>
      </w:divsChild>
    </w:div>
    <w:div w:id="236325932">
      <w:bodyDiv w:val="1"/>
      <w:marLeft w:val="0"/>
      <w:marRight w:val="0"/>
      <w:marTop w:val="0"/>
      <w:marBottom w:val="0"/>
      <w:divBdr>
        <w:top w:val="none" w:sz="0" w:space="0" w:color="auto"/>
        <w:left w:val="none" w:sz="0" w:space="0" w:color="auto"/>
        <w:bottom w:val="none" w:sz="0" w:space="0" w:color="auto"/>
        <w:right w:val="none" w:sz="0" w:space="0" w:color="auto"/>
      </w:divBdr>
    </w:div>
    <w:div w:id="257374817">
      <w:bodyDiv w:val="1"/>
      <w:marLeft w:val="0"/>
      <w:marRight w:val="0"/>
      <w:marTop w:val="0"/>
      <w:marBottom w:val="0"/>
      <w:divBdr>
        <w:top w:val="none" w:sz="0" w:space="0" w:color="auto"/>
        <w:left w:val="none" w:sz="0" w:space="0" w:color="auto"/>
        <w:bottom w:val="none" w:sz="0" w:space="0" w:color="auto"/>
        <w:right w:val="none" w:sz="0" w:space="0" w:color="auto"/>
      </w:divBdr>
      <w:divsChild>
        <w:div w:id="142088557">
          <w:marLeft w:val="0"/>
          <w:marRight w:val="0"/>
          <w:marTop w:val="0"/>
          <w:marBottom w:val="0"/>
          <w:divBdr>
            <w:top w:val="none" w:sz="0" w:space="0" w:color="auto"/>
            <w:left w:val="none" w:sz="0" w:space="0" w:color="auto"/>
            <w:bottom w:val="none" w:sz="0" w:space="0" w:color="auto"/>
            <w:right w:val="none" w:sz="0" w:space="0" w:color="auto"/>
          </w:divBdr>
        </w:div>
        <w:div w:id="1751194783">
          <w:marLeft w:val="0"/>
          <w:marRight w:val="0"/>
          <w:marTop w:val="0"/>
          <w:marBottom w:val="0"/>
          <w:divBdr>
            <w:top w:val="none" w:sz="0" w:space="0" w:color="auto"/>
            <w:left w:val="none" w:sz="0" w:space="0" w:color="auto"/>
            <w:bottom w:val="none" w:sz="0" w:space="0" w:color="auto"/>
            <w:right w:val="none" w:sz="0" w:space="0" w:color="auto"/>
          </w:divBdr>
        </w:div>
        <w:div w:id="1796213608">
          <w:marLeft w:val="0"/>
          <w:marRight w:val="0"/>
          <w:marTop w:val="0"/>
          <w:marBottom w:val="0"/>
          <w:divBdr>
            <w:top w:val="none" w:sz="0" w:space="0" w:color="auto"/>
            <w:left w:val="none" w:sz="0" w:space="0" w:color="auto"/>
            <w:bottom w:val="none" w:sz="0" w:space="0" w:color="auto"/>
            <w:right w:val="none" w:sz="0" w:space="0" w:color="auto"/>
          </w:divBdr>
        </w:div>
      </w:divsChild>
    </w:div>
    <w:div w:id="279147236">
      <w:bodyDiv w:val="1"/>
      <w:marLeft w:val="0"/>
      <w:marRight w:val="0"/>
      <w:marTop w:val="0"/>
      <w:marBottom w:val="0"/>
      <w:divBdr>
        <w:top w:val="none" w:sz="0" w:space="0" w:color="auto"/>
        <w:left w:val="none" w:sz="0" w:space="0" w:color="auto"/>
        <w:bottom w:val="none" w:sz="0" w:space="0" w:color="auto"/>
        <w:right w:val="none" w:sz="0" w:space="0" w:color="auto"/>
      </w:divBdr>
      <w:divsChild>
        <w:div w:id="28265935">
          <w:marLeft w:val="0"/>
          <w:marRight w:val="0"/>
          <w:marTop w:val="0"/>
          <w:marBottom w:val="0"/>
          <w:divBdr>
            <w:top w:val="none" w:sz="0" w:space="0" w:color="auto"/>
            <w:left w:val="none" w:sz="0" w:space="0" w:color="auto"/>
            <w:bottom w:val="none" w:sz="0" w:space="0" w:color="auto"/>
            <w:right w:val="none" w:sz="0" w:space="0" w:color="auto"/>
          </w:divBdr>
        </w:div>
        <w:div w:id="182982120">
          <w:marLeft w:val="0"/>
          <w:marRight w:val="0"/>
          <w:marTop w:val="0"/>
          <w:marBottom w:val="0"/>
          <w:divBdr>
            <w:top w:val="none" w:sz="0" w:space="0" w:color="auto"/>
            <w:left w:val="none" w:sz="0" w:space="0" w:color="auto"/>
            <w:bottom w:val="none" w:sz="0" w:space="0" w:color="auto"/>
            <w:right w:val="none" w:sz="0" w:space="0" w:color="auto"/>
          </w:divBdr>
        </w:div>
        <w:div w:id="558630400">
          <w:marLeft w:val="0"/>
          <w:marRight w:val="0"/>
          <w:marTop w:val="0"/>
          <w:marBottom w:val="0"/>
          <w:divBdr>
            <w:top w:val="none" w:sz="0" w:space="0" w:color="auto"/>
            <w:left w:val="none" w:sz="0" w:space="0" w:color="auto"/>
            <w:bottom w:val="none" w:sz="0" w:space="0" w:color="auto"/>
            <w:right w:val="none" w:sz="0" w:space="0" w:color="auto"/>
          </w:divBdr>
        </w:div>
        <w:div w:id="861095722">
          <w:marLeft w:val="0"/>
          <w:marRight w:val="0"/>
          <w:marTop w:val="0"/>
          <w:marBottom w:val="0"/>
          <w:divBdr>
            <w:top w:val="none" w:sz="0" w:space="0" w:color="auto"/>
            <w:left w:val="none" w:sz="0" w:space="0" w:color="auto"/>
            <w:bottom w:val="none" w:sz="0" w:space="0" w:color="auto"/>
            <w:right w:val="none" w:sz="0" w:space="0" w:color="auto"/>
          </w:divBdr>
        </w:div>
        <w:div w:id="1046685234">
          <w:marLeft w:val="0"/>
          <w:marRight w:val="0"/>
          <w:marTop w:val="0"/>
          <w:marBottom w:val="0"/>
          <w:divBdr>
            <w:top w:val="none" w:sz="0" w:space="0" w:color="auto"/>
            <w:left w:val="none" w:sz="0" w:space="0" w:color="auto"/>
            <w:bottom w:val="none" w:sz="0" w:space="0" w:color="auto"/>
            <w:right w:val="none" w:sz="0" w:space="0" w:color="auto"/>
          </w:divBdr>
        </w:div>
        <w:div w:id="1083992018">
          <w:marLeft w:val="0"/>
          <w:marRight w:val="0"/>
          <w:marTop w:val="0"/>
          <w:marBottom w:val="0"/>
          <w:divBdr>
            <w:top w:val="none" w:sz="0" w:space="0" w:color="auto"/>
            <w:left w:val="none" w:sz="0" w:space="0" w:color="auto"/>
            <w:bottom w:val="none" w:sz="0" w:space="0" w:color="auto"/>
            <w:right w:val="none" w:sz="0" w:space="0" w:color="auto"/>
          </w:divBdr>
        </w:div>
        <w:div w:id="1253972071">
          <w:marLeft w:val="0"/>
          <w:marRight w:val="0"/>
          <w:marTop w:val="0"/>
          <w:marBottom w:val="0"/>
          <w:divBdr>
            <w:top w:val="none" w:sz="0" w:space="0" w:color="auto"/>
            <w:left w:val="none" w:sz="0" w:space="0" w:color="auto"/>
            <w:bottom w:val="none" w:sz="0" w:space="0" w:color="auto"/>
            <w:right w:val="none" w:sz="0" w:space="0" w:color="auto"/>
          </w:divBdr>
        </w:div>
        <w:div w:id="1559708779">
          <w:marLeft w:val="0"/>
          <w:marRight w:val="0"/>
          <w:marTop w:val="0"/>
          <w:marBottom w:val="0"/>
          <w:divBdr>
            <w:top w:val="none" w:sz="0" w:space="0" w:color="auto"/>
            <w:left w:val="none" w:sz="0" w:space="0" w:color="auto"/>
            <w:bottom w:val="none" w:sz="0" w:space="0" w:color="auto"/>
            <w:right w:val="none" w:sz="0" w:space="0" w:color="auto"/>
          </w:divBdr>
        </w:div>
      </w:divsChild>
    </w:div>
    <w:div w:id="338194683">
      <w:bodyDiv w:val="1"/>
      <w:marLeft w:val="0"/>
      <w:marRight w:val="0"/>
      <w:marTop w:val="0"/>
      <w:marBottom w:val="0"/>
      <w:divBdr>
        <w:top w:val="none" w:sz="0" w:space="0" w:color="auto"/>
        <w:left w:val="none" w:sz="0" w:space="0" w:color="auto"/>
        <w:bottom w:val="none" w:sz="0" w:space="0" w:color="auto"/>
        <w:right w:val="none" w:sz="0" w:space="0" w:color="auto"/>
      </w:divBdr>
      <w:divsChild>
        <w:div w:id="261187331">
          <w:marLeft w:val="0"/>
          <w:marRight w:val="0"/>
          <w:marTop w:val="0"/>
          <w:marBottom w:val="0"/>
          <w:divBdr>
            <w:top w:val="none" w:sz="0" w:space="0" w:color="auto"/>
            <w:left w:val="none" w:sz="0" w:space="0" w:color="auto"/>
            <w:bottom w:val="none" w:sz="0" w:space="0" w:color="auto"/>
            <w:right w:val="none" w:sz="0" w:space="0" w:color="auto"/>
          </w:divBdr>
        </w:div>
        <w:div w:id="298073864">
          <w:marLeft w:val="0"/>
          <w:marRight w:val="0"/>
          <w:marTop w:val="0"/>
          <w:marBottom w:val="0"/>
          <w:divBdr>
            <w:top w:val="none" w:sz="0" w:space="0" w:color="auto"/>
            <w:left w:val="none" w:sz="0" w:space="0" w:color="auto"/>
            <w:bottom w:val="none" w:sz="0" w:space="0" w:color="auto"/>
            <w:right w:val="none" w:sz="0" w:space="0" w:color="auto"/>
          </w:divBdr>
        </w:div>
        <w:div w:id="1007100627">
          <w:marLeft w:val="0"/>
          <w:marRight w:val="0"/>
          <w:marTop w:val="0"/>
          <w:marBottom w:val="0"/>
          <w:divBdr>
            <w:top w:val="none" w:sz="0" w:space="0" w:color="auto"/>
            <w:left w:val="none" w:sz="0" w:space="0" w:color="auto"/>
            <w:bottom w:val="none" w:sz="0" w:space="0" w:color="auto"/>
            <w:right w:val="none" w:sz="0" w:space="0" w:color="auto"/>
          </w:divBdr>
        </w:div>
      </w:divsChild>
    </w:div>
    <w:div w:id="640043817">
      <w:bodyDiv w:val="1"/>
      <w:marLeft w:val="0"/>
      <w:marRight w:val="0"/>
      <w:marTop w:val="0"/>
      <w:marBottom w:val="0"/>
      <w:divBdr>
        <w:top w:val="none" w:sz="0" w:space="0" w:color="auto"/>
        <w:left w:val="none" w:sz="0" w:space="0" w:color="auto"/>
        <w:bottom w:val="none" w:sz="0" w:space="0" w:color="auto"/>
        <w:right w:val="none" w:sz="0" w:space="0" w:color="auto"/>
      </w:divBdr>
      <w:divsChild>
        <w:div w:id="320155717">
          <w:marLeft w:val="0"/>
          <w:marRight w:val="0"/>
          <w:marTop w:val="0"/>
          <w:marBottom w:val="0"/>
          <w:divBdr>
            <w:top w:val="none" w:sz="0" w:space="0" w:color="auto"/>
            <w:left w:val="none" w:sz="0" w:space="0" w:color="auto"/>
            <w:bottom w:val="none" w:sz="0" w:space="0" w:color="auto"/>
            <w:right w:val="none" w:sz="0" w:space="0" w:color="auto"/>
          </w:divBdr>
          <w:divsChild>
            <w:div w:id="2123332020">
              <w:marLeft w:val="0"/>
              <w:marRight w:val="0"/>
              <w:marTop w:val="0"/>
              <w:marBottom w:val="0"/>
              <w:divBdr>
                <w:top w:val="none" w:sz="0" w:space="0" w:color="auto"/>
                <w:left w:val="none" w:sz="0" w:space="0" w:color="auto"/>
                <w:bottom w:val="none" w:sz="0" w:space="0" w:color="auto"/>
                <w:right w:val="none" w:sz="0" w:space="0" w:color="auto"/>
              </w:divBdr>
            </w:div>
          </w:divsChild>
        </w:div>
        <w:div w:id="534393527">
          <w:marLeft w:val="0"/>
          <w:marRight w:val="0"/>
          <w:marTop w:val="0"/>
          <w:marBottom w:val="0"/>
          <w:divBdr>
            <w:top w:val="none" w:sz="0" w:space="0" w:color="auto"/>
            <w:left w:val="none" w:sz="0" w:space="0" w:color="auto"/>
            <w:bottom w:val="none" w:sz="0" w:space="0" w:color="auto"/>
            <w:right w:val="none" w:sz="0" w:space="0" w:color="auto"/>
          </w:divBdr>
          <w:divsChild>
            <w:div w:id="1626962319">
              <w:marLeft w:val="0"/>
              <w:marRight w:val="0"/>
              <w:marTop w:val="0"/>
              <w:marBottom w:val="0"/>
              <w:divBdr>
                <w:top w:val="none" w:sz="0" w:space="0" w:color="auto"/>
                <w:left w:val="none" w:sz="0" w:space="0" w:color="auto"/>
                <w:bottom w:val="none" w:sz="0" w:space="0" w:color="auto"/>
                <w:right w:val="none" w:sz="0" w:space="0" w:color="auto"/>
              </w:divBdr>
            </w:div>
          </w:divsChild>
        </w:div>
        <w:div w:id="2045053173">
          <w:marLeft w:val="0"/>
          <w:marRight w:val="0"/>
          <w:marTop w:val="0"/>
          <w:marBottom w:val="0"/>
          <w:divBdr>
            <w:top w:val="none" w:sz="0" w:space="0" w:color="auto"/>
            <w:left w:val="none" w:sz="0" w:space="0" w:color="auto"/>
            <w:bottom w:val="none" w:sz="0" w:space="0" w:color="auto"/>
            <w:right w:val="none" w:sz="0" w:space="0" w:color="auto"/>
          </w:divBdr>
          <w:divsChild>
            <w:div w:id="603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899">
      <w:bodyDiv w:val="1"/>
      <w:marLeft w:val="0"/>
      <w:marRight w:val="0"/>
      <w:marTop w:val="0"/>
      <w:marBottom w:val="0"/>
      <w:divBdr>
        <w:top w:val="none" w:sz="0" w:space="0" w:color="auto"/>
        <w:left w:val="none" w:sz="0" w:space="0" w:color="auto"/>
        <w:bottom w:val="none" w:sz="0" w:space="0" w:color="auto"/>
        <w:right w:val="none" w:sz="0" w:space="0" w:color="auto"/>
      </w:divBdr>
    </w:div>
    <w:div w:id="739331598">
      <w:bodyDiv w:val="1"/>
      <w:marLeft w:val="0"/>
      <w:marRight w:val="0"/>
      <w:marTop w:val="0"/>
      <w:marBottom w:val="0"/>
      <w:divBdr>
        <w:top w:val="none" w:sz="0" w:space="0" w:color="auto"/>
        <w:left w:val="none" w:sz="0" w:space="0" w:color="auto"/>
        <w:bottom w:val="none" w:sz="0" w:space="0" w:color="auto"/>
        <w:right w:val="none" w:sz="0" w:space="0" w:color="auto"/>
      </w:divBdr>
      <w:divsChild>
        <w:div w:id="590508822">
          <w:marLeft w:val="0"/>
          <w:marRight w:val="0"/>
          <w:marTop w:val="0"/>
          <w:marBottom w:val="0"/>
          <w:divBdr>
            <w:top w:val="none" w:sz="0" w:space="0" w:color="auto"/>
            <w:left w:val="none" w:sz="0" w:space="0" w:color="auto"/>
            <w:bottom w:val="none" w:sz="0" w:space="0" w:color="auto"/>
            <w:right w:val="none" w:sz="0" w:space="0" w:color="auto"/>
          </w:divBdr>
        </w:div>
        <w:div w:id="1967738379">
          <w:marLeft w:val="0"/>
          <w:marRight w:val="0"/>
          <w:marTop w:val="0"/>
          <w:marBottom w:val="0"/>
          <w:divBdr>
            <w:top w:val="none" w:sz="0" w:space="0" w:color="auto"/>
            <w:left w:val="none" w:sz="0" w:space="0" w:color="auto"/>
            <w:bottom w:val="none" w:sz="0" w:space="0" w:color="auto"/>
            <w:right w:val="none" w:sz="0" w:space="0" w:color="auto"/>
          </w:divBdr>
          <w:divsChild>
            <w:div w:id="1119227851">
              <w:marLeft w:val="0"/>
              <w:marRight w:val="0"/>
              <w:marTop w:val="0"/>
              <w:marBottom w:val="0"/>
              <w:divBdr>
                <w:top w:val="none" w:sz="0" w:space="0" w:color="auto"/>
                <w:left w:val="none" w:sz="0" w:space="0" w:color="auto"/>
                <w:bottom w:val="none" w:sz="0" w:space="0" w:color="auto"/>
                <w:right w:val="none" w:sz="0" w:space="0" w:color="auto"/>
              </w:divBdr>
              <w:divsChild>
                <w:div w:id="1125270931">
                  <w:marLeft w:val="0"/>
                  <w:marRight w:val="0"/>
                  <w:marTop w:val="0"/>
                  <w:marBottom w:val="0"/>
                  <w:divBdr>
                    <w:top w:val="none" w:sz="0" w:space="0" w:color="auto"/>
                    <w:left w:val="none" w:sz="0" w:space="0" w:color="auto"/>
                    <w:bottom w:val="none" w:sz="0" w:space="0" w:color="auto"/>
                    <w:right w:val="none" w:sz="0" w:space="0" w:color="auto"/>
                  </w:divBdr>
                  <w:divsChild>
                    <w:div w:id="8381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69574">
      <w:bodyDiv w:val="1"/>
      <w:marLeft w:val="0"/>
      <w:marRight w:val="0"/>
      <w:marTop w:val="0"/>
      <w:marBottom w:val="0"/>
      <w:divBdr>
        <w:top w:val="none" w:sz="0" w:space="0" w:color="auto"/>
        <w:left w:val="none" w:sz="0" w:space="0" w:color="auto"/>
        <w:bottom w:val="none" w:sz="0" w:space="0" w:color="auto"/>
        <w:right w:val="none" w:sz="0" w:space="0" w:color="auto"/>
      </w:divBdr>
      <w:divsChild>
        <w:div w:id="583615100">
          <w:marLeft w:val="0"/>
          <w:marRight w:val="0"/>
          <w:marTop w:val="0"/>
          <w:marBottom w:val="0"/>
          <w:divBdr>
            <w:top w:val="none" w:sz="0" w:space="0" w:color="auto"/>
            <w:left w:val="none" w:sz="0" w:space="0" w:color="auto"/>
            <w:bottom w:val="none" w:sz="0" w:space="0" w:color="auto"/>
            <w:right w:val="none" w:sz="0" w:space="0" w:color="auto"/>
          </w:divBdr>
          <w:divsChild>
            <w:div w:id="582616412">
              <w:marLeft w:val="0"/>
              <w:marRight w:val="0"/>
              <w:marTop w:val="0"/>
              <w:marBottom w:val="0"/>
              <w:divBdr>
                <w:top w:val="none" w:sz="0" w:space="0" w:color="auto"/>
                <w:left w:val="none" w:sz="0" w:space="0" w:color="auto"/>
                <w:bottom w:val="none" w:sz="0" w:space="0" w:color="auto"/>
                <w:right w:val="none" w:sz="0" w:space="0" w:color="auto"/>
              </w:divBdr>
              <w:divsChild>
                <w:div w:id="1054692035">
                  <w:marLeft w:val="0"/>
                  <w:marRight w:val="0"/>
                  <w:marTop w:val="0"/>
                  <w:marBottom w:val="0"/>
                  <w:divBdr>
                    <w:top w:val="none" w:sz="0" w:space="0" w:color="auto"/>
                    <w:left w:val="none" w:sz="0" w:space="0" w:color="auto"/>
                    <w:bottom w:val="none" w:sz="0" w:space="0" w:color="auto"/>
                    <w:right w:val="none" w:sz="0" w:space="0" w:color="auto"/>
                  </w:divBdr>
                  <w:divsChild>
                    <w:div w:id="10757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9936">
          <w:marLeft w:val="0"/>
          <w:marRight w:val="0"/>
          <w:marTop w:val="0"/>
          <w:marBottom w:val="0"/>
          <w:divBdr>
            <w:top w:val="none" w:sz="0" w:space="0" w:color="auto"/>
            <w:left w:val="none" w:sz="0" w:space="0" w:color="auto"/>
            <w:bottom w:val="none" w:sz="0" w:space="0" w:color="auto"/>
            <w:right w:val="none" w:sz="0" w:space="0" w:color="auto"/>
          </w:divBdr>
          <w:divsChild>
            <w:div w:id="921375752">
              <w:marLeft w:val="0"/>
              <w:marRight w:val="0"/>
              <w:marTop w:val="0"/>
              <w:marBottom w:val="0"/>
              <w:divBdr>
                <w:top w:val="none" w:sz="0" w:space="0" w:color="auto"/>
                <w:left w:val="none" w:sz="0" w:space="0" w:color="auto"/>
                <w:bottom w:val="none" w:sz="0" w:space="0" w:color="auto"/>
                <w:right w:val="none" w:sz="0" w:space="0" w:color="auto"/>
              </w:divBdr>
              <w:divsChild>
                <w:div w:id="1395085746">
                  <w:marLeft w:val="0"/>
                  <w:marRight w:val="0"/>
                  <w:marTop w:val="0"/>
                  <w:marBottom w:val="0"/>
                  <w:divBdr>
                    <w:top w:val="none" w:sz="0" w:space="0" w:color="auto"/>
                    <w:left w:val="none" w:sz="0" w:space="0" w:color="auto"/>
                    <w:bottom w:val="none" w:sz="0" w:space="0" w:color="auto"/>
                    <w:right w:val="none" w:sz="0" w:space="0" w:color="auto"/>
                  </w:divBdr>
                  <w:divsChild>
                    <w:div w:id="14509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4959">
      <w:bodyDiv w:val="1"/>
      <w:marLeft w:val="0"/>
      <w:marRight w:val="0"/>
      <w:marTop w:val="0"/>
      <w:marBottom w:val="0"/>
      <w:divBdr>
        <w:top w:val="none" w:sz="0" w:space="0" w:color="auto"/>
        <w:left w:val="none" w:sz="0" w:space="0" w:color="auto"/>
        <w:bottom w:val="none" w:sz="0" w:space="0" w:color="auto"/>
        <w:right w:val="none" w:sz="0" w:space="0" w:color="auto"/>
      </w:divBdr>
      <w:divsChild>
        <w:div w:id="938483225">
          <w:marLeft w:val="0"/>
          <w:marRight w:val="0"/>
          <w:marTop w:val="0"/>
          <w:marBottom w:val="0"/>
          <w:divBdr>
            <w:top w:val="none" w:sz="0" w:space="0" w:color="auto"/>
            <w:left w:val="none" w:sz="0" w:space="0" w:color="auto"/>
            <w:bottom w:val="none" w:sz="0" w:space="0" w:color="auto"/>
            <w:right w:val="none" w:sz="0" w:space="0" w:color="auto"/>
          </w:divBdr>
        </w:div>
        <w:div w:id="1299073584">
          <w:marLeft w:val="0"/>
          <w:marRight w:val="0"/>
          <w:marTop w:val="0"/>
          <w:marBottom w:val="0"/>
          <w:divBdr>
            <w:top w:val="none" w:sz="0" w:space="0" w:color="auto"/>
            <w:left w:val="none" w:sz="0" w:space="0" w:color="auto"/>
            <w:bottom w:val="none" w:sz="0" w:space="0" w:color="auto"/>
            <w:right w:val="none" w:sz="0" w:space="0" w:color="auto"/>
          </w:divBdr>
        </w:div>
      </w:divsChild>
    </w:div>
    <w:div w:id="1110515310">
      <w:bodyDiv w:val="1"/>
      <w:marLeft w:val="0"/>
      <w:marRight w:val="0"/>
      <w:marTop w:val="0"/>
      <w:marBottom w:val="0"/>
      <w:divBdr>
        <w:top w:val="none" w:sz="0" w:space="0" w:color="auto"/>
        <w:left w:val="none" w:sz="0" w:space="0" w:color="auto"/>
        <w:bottom w:val="none" w:sz="0" w:space="0" w:color="auto"/>
        <w:right w:val="none" w:sz="0" w:space="0" w:color="auto"/>
      </w:divBdr>
      <w:divsChild>
        <w:div w:id="1602838159">
          <w:marLeft w:val="0"/>
          <w:marRight w:val="0"/>
          <w:marTop w:val="0"/>
          <w:marBottom w:val="0"/>
          <w:divBdr>
            <w:top w:val="none" w:sz="0" w:space="0" w:color="auto"/>
            <w:left w:val="none" w:sz="0" w:space="0" w:color="auto"/>
            <w:bottom w:val="none" w:sz="0" w:space="0" w:color="auto"/>
            <w:right w:val="none" w:sz="0" w:space="0" w:color="auto"/>
          </w:divBdr>
        </w:div>
        <w:div w:id="1888957092">
          <w:marLeft w:val="0"/>
          <w:marRight w:val="0"/>
          <w:marTop w:val="0"/>
          <w:marBottom w:val="0"/>
          <w:divBdr>
            <w:top w:val="none" w:sz="0" w:space="0" w:color="auto"/>
            <w:left w:val="none" w:sz="0" w:space="0" w:color="auto"/>
            <w:bottom w:val="none" w:sz="0" w:space="0" w:color="auto"/>
            <w:right w:val="none" w:sz="0" w:space="0" w:color="auto"/>
          </w:divBdr>
          <w:divsChild>
            <w:div w:id="421798806">
              <w:marLeft w:val="0"/>
              <w:marRight w:val="0"/>
              <w:marTop w:val="0"/>
              <w:marBottom w:val="0"/>
              <w:divBdr>
                <w:top w:val="none" w:sz="0" w:space="0" w:color="auto"/>
                <w:left w:val="none" w:sz="0" w:space="0" w:color="auto"/>
                <w:bottom w:val="none" w:sz="0" w:space="0" w:color="auto"/>
                <w:right w:val="none" w:sz="0" w:space="0" w:color="auto"/>
              </w:divBdr>
            </w:div>
            <w:div w:id="12092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8471">
      <w:bodyDiv w:val="1"/>
      <w:marLeft w:val="0"/>
      <w:marRight w:val="0"/>
      <w:marTop w:val="0"/>
      <w:marBottom w:val="0"/>
      <w:divBdr>
        <w:top w:val="none" w:sz="0" w:space="0" w:color="auto"/>
        <w:left w:val="none" w:sz="0" w:space="0" w:color="auto"/>
        <w:bottom w:val="none" w:sz="0" w:space="0" w:color="auto"/>
        <w:right w:val="none" w:sz="0" w:space="0" w:color="auto"/>
      </w:divBdr>
      <w:divsChild>
        <w:div w:id="625354417">
          <w:marLeft w:val="0"/>
          <w:marRight w:val="0"/>
          <w:marTop w:val="0"/>
          <w:marBottom w:val="0"/>
          <w:divBdr>
            <w:top w:val="none" w:sz="0" w:space="0" w:color="auto"/>
            <w:left w:val="none" w:sz="0" w:space="0" w:color="auto"/>
            <w:bottom w:val="none" w:sz="0" w:space="0" w:color="auto"/>
            <w:right w:val="none" w:sz="0" w:space="0" w:color="auto"/>
          </w:divBdr>
        </w:div>
        <w:div w:id="1561357828">
          <w:marLeft w:val="0"/>
          <w:marRight w:val="0"/>
          <w:marTop w:val="0"/>
          <w:marBottom w:val="0"/>
          <w:divBdr>
            <w:top w:val="none" w:sz="0" w:space="0" w:color="auto"/>
            <w:left w:val="none" w:sz="0" w:space="0" w:color="auto"/>
            <w:bottom w:val="none" w:sz="0" w:space="0" w:color="auto"/>
            <w:right w:val="none" w:sz="0" w:space="0" w:color="auto"/>
          </w:divBdr>
          <w:divsChild>
            <w:div w:id="808397865">
              <w:marLeft w:val="0"/>
              <w:marRight w:val="0"/>
              <w:marTop w:val="0"/>
              <w:marBottom w:val="0"/>
              <w:divBdr>
                <w:top w:val="none" w:sz="0" w:space="0" w:color="auto"/>
                <w:left w:val="none" w:sz="0" w:space="0" w:color="auto"/>
                <w:bottom w:val="none" w:sz="0" w:space="0" w:color="auto"/>
                <w:right w:val="none" w:sz="0" w:space="0" w:color="auto"/>
              </w:divBdr>
            </w:div>
            <w:div w:id="1123966254">
              <w:marLeft w:val="0"/>
              <w:marRight w:val="0"/>
              <w:marTop w:val="0"/>
              <w:marBottom w:val="0"/>
              <w:divBdr>
                <w:top w:val="none" w:sz="0" w:space="0" w:color="auto"/>
                <w:left w:val="none" w:sz="0" w:space="0" w:color="auto"/>
                <w:bottom w:val="none" w:sz="0" w:space="0" w:color="auto"/>
                <w:right w:val="none" w:sz="0" w:space="0" w:color="auto"/>
              </w:divBdr>
            </w:div>
          </w:divsChild>
        </w:div>
        <w:div w:id="1888713548">
          <w:marLeft w:val="0"/>
          <w:marRight w:val="0"/>
          <w:marTop w:val="0"/>
          <w:marBottom w:val="0"/>
          <w:divBdr>
            <w:top w:val="none" w:sz="0" w:space="0" w:color="auto"/>
            <w:left w:val="none" w:sz="0" w:space="0" w:color="auto"/>
            <w:bottom w:val="none" w:sz="0" w:space="0" w:color="auto"/>
            <w:right w:val="none" w:sz="0" w:space="0" w:color="auto"/>
          </w:divBdr>
        </w:div>
      </w:divsChild>
    </w:div>
    <w:div w:id="1264845633">
      <w:bodyDiv w:val="1"/>
      <w:marLeft w:val="0"/>
      <w:marRight w:val="0"/>
      <w:marTop w:val="0"/>
      <w:marBottom w:val="0"/>
      <w:divBdr>
        <w:top w:val="none" w:sz="0" w:space="0" w:color="auto"/>
        <w:left w:val="none" w:sz="0" w:space="0" w:color="auto"/>
        <w:bottom w:val="none" w:sz="0" w:space="0" w:color="auto"/>
        <w:right w:val="none" w:sz="0" w:space="0" w:color="auto"/>
      </w:divBdr>
      <w:divsChild>
        <w:div w:id="803430310">
          <w:marLeft w:val="0"/>
          <w:marRight w:val="0"/>
          <w:marTop w:val="0"/>
          <w:marBottom w:val="0"/>
          <w:divBdr>
            <w:top w:val="none" w:sz="0" w:space="0" w:color="auto"/>
            <w:left w:val="none" w:sz="0" w:space="0" w:color="auto"/>
            <w:bottom w:val="none" w:sz="0" w:space="0" w:color="auto"/>
            <w:right w:val="none" w:sz="0" w:space="0" w:color="auto"/>
          </w:divBdr>
          <w:divsChild>
            <w:div w:id="414278924">
              <w:marLeft w:val="0"/>
              <w:marRight w:val="0"/>
              <w:marTop w:val="0"/>
              <w:marBottom w:val="0"/>
              <w:divBdr>
                <w:top w:val="none" w:sz="0" w:space="0" w:color="auto"/>
                <w:left w:val="none" w:sz="0" w:space="0" w:color="auto"/>
                <w:bottom w:val="none" w:sz="0" w:space="0" w:color="auto"/>
                <w:right w:val="none" w:sz="0" w:space="0" w:color="auto"/>
              </w:divBdr>
            </w:div>
          </w:divsChild>
        </w:div>
        <w:div w:id="1143159316">
          <w:marLeft w:val="0"/>
          <w:marRight w:val="0"/>
          <w:marTop w:val="0"/>
          <w:marBottom w:val="0"/>
          <w:divBdr>
            <w:top w:val="none" w:sz="0" w:space="0" w:color="auto"/>
            <w:left w:val="none" w:sz="0" w:space="0" w:color="auto"/>
            <w:bottom w:val="none" w:sz="0" w:space="0" w:color="auto"/>
            <w:right w:val="none" w:sz="0" w:space="0" w:color="auto"/>
          </w:divBdr>
          <w:divsChild>
            <w:div w:id="297611819">
              <w:marLeft w:val="0"/>
              <w:marRight w:val="0"/>
              <w:marTop w:val="0"/>
              <w:marBottom w:val="0"/>
              <w:divBdr>
                <w:top w:val="none" w:sz="0" w:space="0" w:color="auto"/>
                <w:left w:val="none" w:sz="0" w:space="0" w:color="auto"/>
                <w:bottom w:val="none" w:sz="0" w:space="0" w:color="auto"/>
                <w:right w:val="none" w:sz="0" w:space="0" w:color="auto"/>
              </w:divBdr>
            </w:div>
          </w:divsChild>
        </w:div>
        <w:div w:id="1542867207">
          <w:marLeft w:val="0"/>
          <w:marRight w:val="0"/>
          <w:marTop w:val="0"/>
          <w:marBottom w:val="0"/>
          <w:divBdr>
            <w:top w:val="none" w:sz="0" w:space="0" w:color="auto"/>
            <w:left w:val="none" w:sz="0" w:space="0" w:color="auto"/>
            <w:bottom w:val="none" w:sz="0" w:space="0" w:color="auto"/>
            <w:right w:val="none" w:sz="0" w:space="0" w:color="auto"/>
          </w:divBdr>
          <w:divsChild>
            <w:div w:id="1175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065">
      <w:bodyDiv w:val="1"/>
      <w:marLeft w:val="0"/>
      <w:marRight w:val="0"/>
      <w:marTop w:val="0"/>
      <w:marBottom w:val="0"/>
      <w:divBdr>
        <w:top w:val="none" w:sz="0" w:space="0" w:color="auto"/>
        <w:left w:val="none" w:sz="0" w:space="0" w:color="auto"/>
        <w:bottom w:val="none" w:sz="0" w:space="0" w:color="auto"/>
        <w:right w:val="none" w:sz="0" w:space="0" w:color="auto"/>
      </w:divBdr>
      <w:divsChild>
        <w:div w:id="363481288">
          <w:marLeft w:val="0"/>
          <w:marRight w:val="0"/>
          <w:marTop w:val="0"/>
          <w:marBottom w:val="0"/>
          <w:divBdr>
            <w:top w:val="none" w:sz="0" w:space="0" w:color="auto"/>
            <w:left w:val="none" w:sz="0" w:space="0" w:color="auto"/>
            <w:bottom w:val="none" w:sz="0" w:space="0" w:color="auto"/>
            <w:right w:val="none" w:sz="0" w:space="0" w:color="auto"/>
          </w:divBdr>
          <w:divsChild>
            <w:div w:id="20321105">
              <w:marLeft w:val="0"/>
              <w:marRight w:val="0"/>
              <w:marTop w:val="0"/>
              <w:marBottom w:val="0"/>
              <w:divBdr>
                <w:top w:val="none" w:sz="0" w:space="0" w:color="auto"/>
                <w:left w:val="none" w:sz="0" w:space="0" w:color="auto"/>
                <w:bottom w:val="none" w:sz="0" w:space="0" w:color="auto"/>
                <w:right w:val="none" w:sz="0" w:space="0" w:color="auto"/>
              </w:divBdr>
            </w:div>
            <w:div w:id="324941561">
              <w:marLeft w:val="0"/>
              <w:marRight w:val="0"/>
              <w:marTop w:val="0"/>
              <w:marBottom w:val="0"/>
              <w:divBdr>
                <w:top w:val="none" w:sz="0" w:space="0" w:color="auto"/>
                <w:left w:val="none" w:sz="0" w:space="0" w:color="auto"/>
                <w:bottom w:val="none" w:sz="0" w:space="0" w:color="auto"/>
                <w:right w:val="none" w:sz="0" w:space="0" w:color="auto"/>
              </w:divBdr>
            </w:div>
            <w:div w:id="1087455640">
              <w:marLeft w:val="0"/>
              <w:marRight w:val="0"/>
              <w:marTop w:val="0"/>
              <w:marBottom w:val="0"/>
              <w:divBdr>
                <w:top w:val="none" w:sz="0" w:space="0" w:color="auto"/>
                <w:left w:val="none" w:sz="0" w:space="0" w:color="auto"/>
                <w:bottom w:val="none" w:sz="0" w:space="0" w:color="auto"/>
                <w:right w:val="none" w:sz="0" w:space="0" w:color="auto"/>
              </w:divBdr>
            </w:div>
            <w:div w:id="1600289353">
              <w:marLeft w:val="0"/>
              <w:marRight w:val="0"/>
              <w:marTop w:val="0"/>
              <w:marBottom w:val="0"/>
              <w:divBdr>
                <w:top w:val="none" w:sz="0" w:space="0" w:color="auto"/>
                <w:left w:val="none" w:sz="0" w:space="0" w:color="auto"/>
                <w:bottom w:val="none" w:sz="0" w:space="0" w:color="auto"/>
                <w:right w:val="none" w:sz="0" w:space="0" w:color="auto"/>
              </w:divBdr>
            </w:div>
            <w:div w:id="1893808221">
              <w:marLeft w:val="0"/>
              <w:marRight w:val="0"/>
              <w:marTop w:val="0"/>
              <w:marBottom w:val="0"/>
              <w:divBdr>
                <w:top w:val="none" w:sz="0" w:space="0" w:color="auto"/>
                <w:left w:val="none" w:sz="0" w:space="0" w:color="auto"/>
                <w:bottom w:val="none" w:sz="0" w:space="0" w:color="auto"/>
                <w:right w:val="none" w:sz="0" w:space="0" w:color="auto"/>
              </w:divBdr>
            </w:div>
          </w:divsChild>
        </w:div>
        <w:div w:id="417405809">
          <w:marLeft w:val="0"/>
          <w:marRight w:val="0"/>
          <w:marTop w:val="0"/>
          <w:marBottom w:val="0"/>
          <w:divBdr>
            <w:top w:val="none" w:sz="0" w:space="0" w:color="auto"/>
            <w:left w:val="none" w:sz="0" w:space="0" w:color="auto"/>
            <w:bottom w:val="none" w:sz="0" w:space="0" w:color="auto"/>
            <w:right w:val="none" w:sz="0" w:space="0" w:color="auto"/>
          </w:divBdr>
          <w:divsChild>
            <w:div w:id="290944691">
              <w:marLeft w:val="0"/>
              <w:marRight w:val="0"/>
              <w:marTop w:val="0"/>
              <w:marBottom w:val="0"/>
              <w:divBdr>
                <w:top w:val="none" w:sz="0" w:space="0" w:color="auto"/>
                <w:left w:val="none" w:sz="0" w:space="0" w:color="auto"/>
                <w:bottom w:val="none" w:sz="0" w:space="0" w:color="auto"/>
                <w:right w:val="none" w:sz="0" w:space="0" w:color="auto"/>
              </w:divBdr>
            </w:div>
            <w:div w:id="512888453">
              <w:marLeft w:val="0"/>
              <w:marRight w:val="0"/>
              <w:marTop w:val="0"/>
              <w:marBottom w:val="0"/>
              <w:divBdr>
                <w:top w:val="none" w:sz="0" w:space="0" w:color="auto"/>
                <w:left w:val="none" w:sz="0" w:space="0" w:color="auto"/>
                <w:bottom w:val="none" w:sz="0" w:space="0" w:color="auto"/>
                <w:right w:val="none" w:sz="0" w:space="0" w:color="auto"/>
              </w:divBdr>
            </w:div>
            <w:div w:id="1401518913">
              <w:marLeft w:val="0"/>
              <w:marRight w:val="0"/>
              <w:marTop w:val="0"/>
              <w:marBottom w:val="0"/>
              <w:divBdr>
                <w:top w:val="none" w:sz="0" w:space="0" w:color="auto"/>
                <w:left w:val="none" w:sz="0" w:space="0" w:color="auto"/>
                <w:bottom w:val="none" w:sz="0" w:space="0" w:color="auto"/>
                <w:right w:val="none" w:sz="0" w:space="0" w:color="auto"/>
              </w:divBdr>
            </w:div>
          </w:divsChild>
        </w:div>
        <w:div w:id="675034858">
          <w:marLeft w:val="0"/>
          <w:marRight w:val="0"/>
          <w:marTop w:val="0"/>
          <w:marBottom w:val="0"/>
          <w:divBdr>
            <w:top w:val="none" w:sz="0" w:space="0" w:color="auto"/>
            <w:left w:val="none" w:sz="0" w:space="0" w:color="auto"/>
            <w:bottom w:val="none" w:sz="0" w:space="0" w:color="auto"/>
            <w:right w:val="none" w:sz="0" w:space="0" w:color="auto"/>
          </w:divBdr>
          <w:divsChild>
            <w:div w:id="596132653">
              <w:marLeft w:val="0"/>
              <w:marRight w:val="0"/>
              <w:marTop w:val="0"/>
              <w:marBottom w:val="0"/>
              <w:divBdr>
                <w:top w:val="none" w:sz="0" w:space="0" w:color="auto"/>
                <w:left w:val="none" w:sz="0" w:space="0" w:color="auto"/>
                <w:bottom w:val="none" w:sz="0" w:space="0" w:color="auto"/>
                <w:right w:val="none" w:sz="0" w:space="0" w:color="auto"/>
              </w:divBdr>
            </w:div>
            <w:div w:id="935867670">
              <w:marLeft w:val="0"/>
              <w:marRight w:val="0"/>
              <w:marTop w:val="0"/>
              <w:marBottom w:val="0"/>
              <w:divBdr>
                <w:top w:val="none" w:sz="0" w:space="0" w:color="auto"/>
                <w:left w:val="none" w:sz="0" w:space="0" w:color="auto"/>
                <w:bottom w:val="none" w:sz="0" w:space="0" w:color="auto"/>
                <w:right w:val="none" w:sz="0" w:space="0" w:color="auto"/>
              </w:divBdr>
            </w:div>
            <w:div w:id="1426221723">
              <w:marLeft w:val="0"/>
              <w:marRight w:val="0"/>
              <w:marTop w:val="0"/>
              <w:marBottom w:val="0"/>
              <w:divBdr>
                <w:top w:val="none" w:sz="0" w:space="0" w:color="auto"/>
                <w:left w:val="none" w:sz="0" w:space="0" w:color="auto"/>
                <w:bottom w:val="none" w:sz="0" w:space="0" w:color="auto"/>
                <w:right w:val="none" w:sz="0" w:space="0" w:color="auto"/>
              </w:divBdr>
            </w:div>
            <w:div w:id="1845122329">
              <w:marLeft w:val="0"/>
              <w:marRight w:val="0"/>
              <w:marTop w:val="0"/>
              <w:marBottom w:val="0"/>
              <w:divBdr>
                <w:top w:val="none" w:sz="0" w:space="0" w:color="auto"/>
                <w:left w:val="none" w:sz="0" w:space="0" w:color="auto"/>
                <w:bottom w:val="none" w:sz="0" w:space="0" w:color="auto"/>
                <w:right w:val="none" w:sz="0" w:space="0" w:color="auto"/>
              </w:divBdr>
            </w:div>
            <w:div w:id="21005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4549">
      <w:bodyDiv w:val="1"/>
      <w:marLeft w:val="0"/>
      <w:marRight w:val="0"/>
      <w:marTop w:val="0"/>
      <w:marBottom w:val="0"/>
      <w:divBdr>
        <w:top w:val="none" w:sz="0" w:space="0" w:color="auto"/>
        <w:left w:val="none" w:sz="0" w:space="0" w:color="auto"/>
        <w:bottom w:val="none" w:sz="0" w:space="0" w:color="auto"/>
        <w:right w:val="none" w:sz="0" w:space="0" w:color="auto"/>
      </w:divBdr>
      <w:divsChild>
        <w:div w:id="122577379">
          <w:marLeft w:val="0"/>
          <w:marRight w:val="0"/>
          <w:marTop w:val="0"/>
          <w:marBottom w:val="0"/>
          <w:divBdr>
            <w:top w:val="none" w:sz="0" w:space="0" w:color="auto"/>
            <w:left w:val="none" w:sz="0" w:space="0" w:color="auto"/>
            <w:bottom w:val="none" w:sz="0" w:space="0" w:color="auto"/>
            <w:right w:val="none" w:sz="0" w:space="0" w:color="auto"/>
          </w:divBdr>
          <w:divsChild>
            <w:div w:id="513885252">
              <w:marLeft w:val="0"/>
              <w:marRight w:val="0"/>
              <w:marTop w:val="0"/>
              <w:marBottom w:val="0"/>
              <w:divBdr>
                <w:top w:val="none" w:sz="0" w:space="0" w:color="auto"/>
                <w:left w:val="none" w:sz="0" w:space="0" w:color="auto"/>
                <w:bottom w:val="none" w:sz="0" w:space="0" w:color="auto"/>
                <w:right w:val="none" w:sz="0" w:space="0" w:color="auto"/>
              </w:divBdr>
            </w:div>
          </w:divsChild>
        </w:div>
        <w:div w:id="235091128">
          <w:marLeft w:val="0"/>
          <w:marRight w:val="0"/>
          <w:marTop w:val="0"/>
          <w:marBottom w:val="0"/>
          <w:divBdr>
            <w:top w:val="none" w:sz="0" w:space="0" w:color="auto"/>
            <w:left w:val="none" w:sz="0" w:space="0" w:color="auto"/>
            <w:bottom w:val="none" w:sz="0" w:space="0" w:color="auto"/>
            <w:right w:val="none" w:sz="0" w:space="0" w:color="auto"/>
          </w:divBdr>
          <w:divsChild>
            <w:div w:id="995034479">
              <w:marLeft w:val="0"/>
              <w:marRight w:val="0"/>
              <w:marTop w:val="0"/>
              <w:marBottom w:val="0"/>
              <w:divBdr>
                <w:top w:val="none" w:sz="0" w:space="0" w:color="auto"/>
                <w:left w:val="none" w:sz="0" w:space="0" w:color="auto"/>
                <w:bottom w:val="none" w:sz="0" w:space="0" w:color="auto"/>
                <w:right w:val="none" w:sz="0" w:space="0" w:color="auto"/>
              </w:divBdr>
            </w:div>
          </w:divsChild>
        </w:div>
        <w:div w:id="257373789">
          <w:marLeft w:val="0"/>
          <w:marRight w:val="0"/>
          <w:marTop w:val="0"/>
          <w:marBottom w:val="0"/>
          <w:divBdr>
            <w:top w:val="none" w:sz="0" w:space="0" w:color="auto"/>
            <w:left w:val="none" w:sz="0" w:space="0" w:color="auto"/>
            <w:bottom w:val="none" w:sz="0" w:space="0" w:color="auto"/>
            <w:right w:val="none" w:sz="0" w:space="0" w:color="auto"/>
          </w:divBdr>
          <w:divsChild>
            <w:div w:id="1947544599">
              <w:marLeft w:val="0"/>
              <w:marRight w:val="0"/>
              <w:marTop w:val="0"/>
              <w:marBottom w:val="0"/>
              <w:divBdr>
                <w:top w:val="none" w:sz="0" w:space="0" w:color="auto"/>
                <w:left w:val="none" w:sz="0" w:space="0" w:color="auto"/>
                <w:bottom w:val="none" w:sz="0" w:space="0" w:color="auto"/>
                <w:right w:val="none" w:sz="0" w:space="0" w:color="auto"/>
              </w:divBdr>
            </w:div>
          </w:divsChild>
        </w:div>
        <w:div w:id="303003946">
          <w:marLeft w:val="0"/>
          <w:marRight w:val="0"/>
          <w:marTop w:val="0"/>
          <w:marBottom w:val="0"/>
          <w:divBdr>
            <w:top w:val="none" w:sz="0" w:space="0" w:color="auto"/>
            <w:left w:val="none" w:sz="0" w:space="0" w:color="auto"/>
            <w:bottom w:val="none" w:sz="0" w:space="0" w:color="auto"/>
            <w:right w:val="none" w:sz="0" w:space="0" w:color="auto"/>
          </w:divBdr>
          <w:divsChild>
            <w:div w:id="1549876462">
              <w:marLeft w:val="0"/>
              <w:marRight w:val="0"/>
              <w:marTop w:val="0"/>
              <w:marBottom w:val="0"/>
              <w:divBdr>
                <w:top w:val="none" w:sz="0" w:space="0" w:color="auto"/>
                <w:left w:val="none" w:sz="0" w:space="0" w:color="auto"/>
                <w:bottom w:val="none" w:sz="0" w:space="0" w:color="auto"/>
                <w:right w:val="none" w:sz="0" w:space="0" w:color="auto"/>
              </w:divBdr>
            </w:div>
          </w:divsChild>
        </w:div>
        <w:div w:id="752975390">
          <w:marLeft w:val="0"/>
          <w:marRight w:val="0"/>
          <w:marTop w:val="0"/>
          <w:marBottom w:val="0"/>
          <w:divBdr>
            <w:top w:val="none" w:sz="0" w:space="0" w:color="auto"/>
            <w:left w:val="none" w:sz="0" w:space="0" w:color="auto"/>
            <w:bottom w:val="none" w:sz="0" w:space="0" w:color="auto"/>
            <w:right w:val="none" w:sz="0" w:space="0" w:color="auto"/>
          </w:divBdr>
          <w:divsChild>
            <w:div w:id="1561287210">
              <w:marLeft w:val="0"/>
              <w:marRight w:val="0"/>
              <w:marTop w:val="0"/>
              <w:marBottom w:val="0"/>
              <w:divBdr>
                <w:top w:val="none" w:sz="0" w:space="0" w:color="auto"/>
                <w:left w:val="none" w:sz="0" w:space="0" w:color="auto"/>
                <w:bottom w:val="none" w:sz="0" w:space="0" w:color="auto"/>
                <w:right w:val="none" w:sz="0" w:space="0" w:color="auto"/>
              </w:divBdr>
            </w:div>
            <w:div w:id="2042701432">
              <w:marLeft w:val="0"/>
              <w:marRight w:val="0"/>
              <w:marTop w:val="0"/>
              <w:marBottom w:val="0"/>
              <w:divBdr>
                <w:top w:val="none" w:sz="0" w:space="0" w:color="auto"/>
                <w:left w:val="none" w:sz="0" w:space="0" w:color="auto"/>
                <w:bottom w:val="none" w:sz="0" w:space="0" w:color="auto"/>
                <w:right w:val="none" w:sz="0" w:space="0" w:color="auto"/>
              </w:divBdr>
            </w:div>
          </w:divsChild>
        </w:div>
        <w:div w:id="892277508">
          <w:marLeft w:val="0"/>
          <w:marRight w:val="0"/>
          <w:marTop w:val="0"/>
          <w:marBottom w:val="0"/>
          <w:divBdr>
            <w:top w:val="none" w:sz="0" w:space="0" w:color="auto"/>
            <w:left w:val="none" w:sz="0" w:space="0" w:color="auto"/>
            <w:bottom w:val="none" w:sz="0" w:space="0" w:color="auto"/>
            <w:right w:val="none" w:sz="0" w:space="0" w:color="auto"/>
          </w:divBdr>
          <w:divsChild>
            <w:div w:id="386803549">
              <w:marLeft w:val="0"/>
              <w:marRight w:val="0"/>
              <w:marTop w:val="0"/>
              <w:marBottom w:val="0"/>
              <w:divBdr>
                <w:top w:val="none" w:sz="0" w:space="0" w:color="auto"/>
                <w:left w:val="none" w:sz="0" w:space="0" w:color="auto"/>
                <w:bottom w:val="none" w:sz="0" w:space="0" w:color="auto"/>
                <w:right w:val="none" w:sz="0" w:space="0" w:color="auto"/>
              </w:divBdr>
            </w:div>
          </w:divsChild>
        </w:div>
        <w:div w:id="906919783">
          <w:marLeft w:val="0"/>
          <w:marRight w:val="0"/>
          <w:marTop w:val="0"/>
          <w:marBottom w:val="0"/>
          <w:divBdr>
            <w:top w:val="none" w:sz="0" w:space="0" w:color="auto"/>
            <w:left w:val="none" w:sz="0" w:space="0" w:color="auto"/>
            <w:bottom w:val="none" w:sz="0" w:space="0" w:color="auto"/>
            <w:right w:val="none" w:sz="0" w:space="0" w:color="auto"/>
          </w:divBdr>
          <w:divsChild>
            <w:div w:id="1254126374">
              <w:marLeft w:val="0"/>
              <w:marRight w:val="0"/>
              <w:marTop w:val="0"/>
              <w:marBottom w:val="0"/>
              <w:divBdr>
                <w:top w:val="none" w:sz="0" w:space="0" w:color="auto"/>
                <w:left w:val="none" w:sz="0" w:space="0" w:color="auto"/>
                <w:bottom w:val="none" w:sz="0" w:space="0" w:color="auto"/>
                <w:right w:val="none" w:sz="0" w:space="0" w:color="auto"/>
              </w:divBdr>
            </w:div>
          </w:divsChild>
        </w:div>
        <w:div w:id="908536952">
          <w:marLeft w:val="0"/>
          <w:marRight w:val="0"/>
          <w:marTop w:val="0"/>
          <w:marBottom w:val="0"/>
          <w:divBdr>
            <w:top w:val="none" w:sz="0" w:space="0" w:color="auto"/>
            <w:left w:val="none" w:sz="0" w:space="0" w:color="auto"/>
            <w:bottom w:val="none" w:sz="0" w:space="0" w:color="auto"/>
            <w:right w:val="none" w:sz="0" w:space="0" w:color="auto"/>
          </w:divBdr>
          <w:divsChild>
            <w:div w:id="544683500">
              <w:marLeft w:val="0"/>
              <w:marRight w:val="0"/>
              <w:marTop w:val="0"/>
              <w:marBottom w:val="0"/>
              <w:divBdr>
                <w:top w:val="none" w:sz="0" w:space="0" w:color="auto"/>
                <w:left w:val="none" w:sz="0" w:space="0" w:color="auto"/>
                <w:bottom w:val="none" w:sz="0" w:space="0" w:color="auto"/>
                <w:right w:val="none" w:sz="0" w:space="0" w:color="auto"/>
              </w:divBdr>
            </w:div>
          </w:divsChild>
        </w:div>
        <w:div w:id="1164855580">
          <w:marLeft w:val="0"/>
          <w:marRight w:val="0"/>
          <w:marTop w:val="0"/>
          <w:marBottom w:val="0"/>
          <w:divBdr>
            <w:top w:val="none" w:sz="0" w:space="0" w:color="auto"/>
            <w:left w:val="none" w:sz="0" w:space="0" w:color="auto"/>
            <w:bottom w:val="none" w:sz="0" w:space="0" w:color="auto"/>
            <w:right w:val="none" w:sz="0" w:space="0" w:color="auto"/>
          </w:divBdr>
          <w:divsChild>
            <w:div w:id="649330826">
              <w:marLeft w:val="0"/>
              <w:marRight w:val="0"/>
              <w:marTop w:val="0"/>
              <w:marBottom w:val="0"/>
              <w:divBdr>
                <w:top w:val="none" w:sz="0" w:space="0" w:color="auto"/>
                <w:left w:val="none" w:sz="0" w:space="0" w:color="auto"/>
                <w:bottom w:val="none" w:sz="0" w:space="0" w:color="auto"/>
                <w:right w:val="none" w:sz="0" w:space="0" w:color="auto"/>
              </w:divBdr>
            </w:div>
          </w:divsChild>
        </w:div>
        <w:div w:id="1260025544">
          <w:marLeft w:val="0"/>
          <w:marRight w:val="0"/>
          <w:marTop w:val="0"/>
          <w:marBottom w:val="0"/>
          <w:divBdr>
            <w:top w:val="none" w:sz="0" w:space="0" w:color="auto"/>
            <w:left w:val="none" w:sz="0" w:space="0" w:color="auto"/>
            <w:bottom w:val="none" w:sz="0" w:space="0" w:color="auto"/>
            <w:right w:val="none" w:sz="0" w:space="0" w:color="auto"/>
          </w:divBdr>
          <w:divsChild>
            <w:div w:id="1317757924">
              <w:marLeft w:val="0"/>
              <w:marRight w:val="0"/>
              <w:marTop w:val="0"/>
              <w:marBottom w:val="0"/>
              <w:divBdr>
                <w:top w:val="none" w:sz="0" w:space="0" w:color="auto"/>
                <w:left w:val="none" w:sz="0" w:space="0" w:color="auto"/>
                <w:bottom w:val="none" w:sz="0" w:space="0" w:color="auto"/>
                <w:right w:val="none" w:sz="0" w:space="0" w:color="auto"/>
              </w:divBdr>
            </w:div>
          </w:divsChild>
        </w:div>
        <w:div w:id="1349334171">
          <w:marLeft w:val="0"/>
          <w:marRight w:val="0"/>
          <w:marTop w:val="0"/>
          <w:marBottom w:val="0"/>
          <w:divBdr>
            <w:top w:val="none" w:sz="0" w:space="0" w:color="auto"/>
            <w:left w:val="none" w:sz="0" w:space="0" w:color="auto"/>
            <w:bottom w:val="none" w:sz="0" w:space="0" w:color="auto"/>
            <w:right w:val="none" w:sz="0" w:space="0" w:color="auto"/>
          </w:divBdr>
          <w:divsChild>
            <w:div w:id="325479580">
              <w:marLeft w:val="0"/>
              <w:marRight w:val="0"/>
              <w:marTop w:val="0"/>
              <w:marBottom w:val="0"/>
              <w:divBdr>
                <w:top w:val="none" w:sz="0" w:space="0" w:color="auto"/>
                <w:left w:val="none" w:sz="0" w:space="0" w:color="auto"/>
                <w:bottom w:val="none" w:sz="0" w:space="0" w:color="auto"/>
                <w:right w:val="none" w:sz="0" w:space="0" w:color="auto"/>
              </w:divBdr>
            </w:div>
          </w:divsChild>
        </w:div>
        <w:div w:id="1397971133">
          <w:marLeft w:val="0"/>
          <w:marRight w:val="0"/>
          <w:marTop w:val="0"/>
          <w:marBottom w:val="0"/>
          <w:divBdr>
            <w:top w:val="none" w:sz="0" w:space="0" w:color="auto"/>
            <w:left w:val="none" w:sz="0" w:space="0" w:color="auto"/>
            <w:bottom w:val="none" w:sz="0" w:space="0" w:color="auto"/>
            <w:right w:val="none" w:sz="0" w:space="0" w:color="auto"/>
          </w:divBdr>
          <w:divsChild>
            <w:div w:id="612172038">
              <w:marLeft w:val="0"/>
              <w:marRight w:val="0"/>
              <w:marTop w:val="0"/>
              <w:marBottom w:val="0"/>
              <w:divBdr>
                <w:top w:val="none" w:sz="0" w:space="0" w:color="auto"/>
                <w:left w:val="none" w:sz="0" w:space="0" w:color="auto"/>
                <w:bottom w:val="none" w:sz="0" w:space="0" w:color="auto"/>
                <w:right w:val="none" w:sz="0" w:space="0" w:color="auto"/>
              </w:divBdr>
            </w:div>
          </w:divsChild>
        </w:div>
        <w:div w:id="1446536519">
          <w:marLeft w:val="0"/>
          <w:marRight w:val="0"/>
          <w:marTop w:val="0"/>
          <w:marBottom w:val="0"/>
          <w:divBdr>
            <w:top w:val="none" w:sz="0" w:space="0" w:color="auto"/>
            <w:left w:val="none" w:sz="0" w:space="0" w:color="auto"/>
            <w:bottom w:val="none" w:sz="0" w:space="0" w:color="auto"/>
            <w:right w:val="none" w:sz="0" w:space="0" w:color="auto"/>
          </w:divBdr>
          <w:divsChild>
            <w:div w:id="1397362321">
              <w:marLeft w:val="0"/>
              <w:marRight w:val="0"/>
              <w:marTop w:val="0"/>
              <w:marBottom w:val="0"/>
              <w:divBdr>
                <w:top w:val="none" w:sz="0" w:space="0" w:color="auto"/>
                <w:left w:val="none" w:sz="0" w:space="0" w:color="auto"/>
                <w:bottom w:val="none" w:sz="0" w:space="0" w:color="auto"/>
                <w:right w:val="none" w:sz="0" w:space="0" w:color="auto"/>
              </w:divBdr>
            </w:div>
          </w:divsChild>
        </w:div>
        <w:div w:id="1492865492">
          <w:marLeft w:val="0"/>
          <w:marRight w:val="0"/>
          <w:marTop w:val="0"/>
          <w:marBottom w:val="0"/>
          <w:divBdr>
            <w:top w:val="none" w:sz="0" w:space="0" w:color="auto"/>
            <w:left w:val="none" w:sz="0" w:space="0" w:color="auto"/>
            <w:bottom w:val="none" w:sz="0" w:space="0" w:color="auto"/>
            <w:right w:val="none" w:sz="0" w:space="0" w:color="auto"/>
          </w:divBdr>
          <w:divsChild>
            <w:div w:id="2022969250">
              <w:marLeft w:val="0"/>
              <w:marRight w:val="0"/>
              <w:marTop w:val="0"/>
              <w:marBottom w:val="0"/>
              <w:divBdr>
                <w:top w:val="none" w:sz="0" w:space="0" w:color="auto"/>
                <w:left w:val="none" w:sz="0" w:space="0" w:color="auto"/>
                <w:bottom w:val="none" w:sz="0" w:space="0" w:color="auto"/>
                <w:right w:val="none" w:sz="0" w:space="0" w:color="auto"/>
              </w:divBdr>
            </w:div>
          </w:divsChild>
        </w:div>
        <w:div w:id="1544438822">
          <w:marLeft w:val="0"/>
          <w:marRight w:val="0"/>
          <w:marTop w:val="0"/>
          <w:marBottom w:val="0"/>
          <w:divBdr>
            <w:top w:val="none" w:sz="0" w:space="0" w:color="auto"/>
            <w:left w:val="none" w:sz="0" w:space="0" w:color="auto"/>
            <w:bottom w:val="none" w:sz="0" w:space="0" w:color="auto"/>
            <w:right w:val="none" w:sz="0" w:space="0" w:color="auto"/>
          </w:divBdr>
          <w:divsChild>
            <w:div w:id="2043750465">
              <w:marLeft w:val="0"/>
              <w:marRight w:val="0"/>
              <w:marTop w:val="0"/>
              <w:marBottom w:val="0"/>
              <w:divBdr>
                <w:top w:val="none" w:sz="0" w:space="0" w:color="auto"/>
                <w:left w:val="none" w:sz="0" w:space="0" w:color="auto"/>
                <w:bottom w:val="none" w:sz="0" w:space="0" w:color="auto"/>
                <w:right w:val="none" w:sz="0" w:space="0" w:color="auto"/>
              </w:divBdr>
            </w:div>
          </w:divsChild>
        </w:div>
        <w:div w:id="1800371565">
          <w:marLeft w:val="0"/>
          <w:marRight w:val="0"/>
          <w:marTop w:val="0"/>
          <w:marBottom w:val="0"/>
          <w:divBdr>
            <w:top w:val="none" w:sz="0" w:space="0" w:color="auto"/>
            <w:left w:val="none" w:sz="0" w:space="0" w:color="auto"/>
            <w:bottom w:val="none" w:sz="0" w:space="0" w:color="auto"/>
            <w:right w:val="none" w:sz="0" w:space="0" w:color="auto"/>
          </w:divBdr>
          <w:divsChild>
            <w:div w:id="1255749342">
              <w:marLeft w:val="0"/>
              <w:marRight w:val="0"/>
              <w:marTop w:val="0"/>
              <w:marBottom w:val="0"/>
              <w:divBdr>
                <w:top w:val="none" w:sz="0" w:space="0" w:color="auto"/>
                <w:left w:val="none" w:sz="0" w:space="0" w:color="auto"/>
                <w:bottom w:val="none" w:sz="0" w:space="0" w:color="auto"/>
                <w:right w:val="none" w:sz="0" w:space="0" w:color="auto"/>
              </w:divBdr>
            </w:div>
          </w:divsChild>
        </w:div>
        <w:div w:id="2001928810">
          <w:marLeft w:val="0"/>
          <w:marRight w:val="0"/>
          <w:marTop w:val="0"/>
          <w:marBottom w:val="0"/>
          <w:divBdr>
            <w:top w:val="none" w:sz="0" w:space="0" w:color="auto"/>
            <w:left w:val="none" w:sz="0" w:space="0" w:color="auto"/>
            <w:bottom w:val="none" w:sz="0" w:space="0" w:color="auto"/>
            <w:right w:val="none" w:sz="0" w:space="0" w:color="auto"/>
          </w:divBdr>
          <w:divsChild>
            <w:div w:id="18629496">
              <w:marLeft w:val="0"/>
              <w:marRight w:val="0"/>
              <w:marTop w:val="0"/>
              <w:marBottom w:val="0"/>
              <w:divBdr>
                <w:top w:val="none" w:sz="0" w:space="0" w:color="auto"/>
                <w:left w:val="none" w:sz="0" w:space="0" w:color="auto"/>
                <w:bottom w:val="none" w:sz="0" w:space="0" w:color="auto"/>
                <w:right w:val="none" w:sz="0" w:space="0" w:color="auto"/>
              </w:divBdr>
            </w:div>
          </w:divsChild>
        </w:div>
        <w:div w:id="2067991958">
          <w:marLeft w:val="0"/>
          <w:marRight w:val="0"/>
          <w:marTop w:val="0"/>
          <w:marBottom w:val="0"/>
          <w:divBdr>
            <w:top w:val="none" w:sz="0" w:space="0" w:color="auto"/>
            <w:left w:val="none" w:sz="0" w:space="0" w:color="auto"/>
            <w:bottom w:val="none" w:sz="0" w:space="0" w:color="auto"/>
            <w:right w:val="none" w:sz="0" w:space="0" w:color="auto"/>
          </w:divBdr>
          <w:divsChild>
            <w:div w:id="1464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264">
      <w:bodyDiv w:val="1"/>
      <w:marLeft w:val="0"/>
      <w:marRight w:val="0"/>
      <w:marTop w:val="0"/>
      <w:marBottom w:val="0"/>
      <w:divBdr>
        <w:top w:val="none" w:sz="0" w:space="0" w:color="auto"/>
        <w:left w:val="none" w:sz="0" w:space="0" w:color="auto"/>
        <w:bottom w:val="none" w:sz="0" w:space="0" w:color="auto"/>
        <w:right w:val="none" w:sz="0" w:space="0" w:color="auto"/>
      </w:divBdr>
      <w:divsChild>
        <w:div w:id="381951254">
          <w:marLeft w:val="0"/>
          <w:marRight w:val="0"/>
          <w:marTop w:val="0"/>
          <w:marBottom w:val="0"/>
          <w:divBdr>
            <w:top w:val="none" w:sz="0" w:space="0" w:color="auto"/>
            <w:left w:val="none" w:sz="0" w:space="0" w:color="auto"/>
            <w:bottom w:val="none" w:sz="0" w:space="0" w:color="auto"/>
            <w:right w:val="none" w:sz="0" w:space="0" w:color="auto"/>
          </w:divBdr>
        </w:div>
        <w:div w:id="1244532484">
          <w:marLeft w:val="0"/>
          <w:marRight w:val="0"/>
          <w:marTop w:val="0"/>
          <w:marBottom w:val="0"/>
          <w:divBdr>
            <w:top w:val="none" w:sz="0" w:space="0" w:color="auto"/>
            <w:left w:val="none" w:sz="0" w:space="0" w:color="auto"/>
            <w:bottom w:val="none" w:sz="0" w:space="0" w:color="auto"/>
            <w:right w:val="none" w:sz="0" w:space="0" w:color="auto"/>
          </w:divBdr>
          <w:divsChild>
            <w:div w:id="376468113">
              <w:marLeft w:val="0"/>
              <w:marRight w:val="0"/>
              <w:marTop w:val="0"/>
              <w:marBottom w:val="0"/>
              <w:divBdr>
                <w:top w:val="none" w:sz="0" w:space="0" w:color="auto"/>
                <w:left w:val="none" w:sz="0" w:space="0" w:color="auto"/>
                <w:bottom w:val="none" w:sz="0" w:space="0" w:color="auto"/>
                <w:right w:val="none" w:sz="0" w:space="0" w:color="auto"/>
              </w:divBdr>
              <w:divsChild>
                <w:div w:id="1662002699">
                  <w:marLeft w:val="0"/>
                  <w:marRight w:val="0"/>
                  <w:marTop w:val="0"/>
                  <w:marBottom w:val="0"/>
                  <w:divBdr>
                    <w:top w:val="none" w:sz="0" w:space="0" w:color="auto"/>
                    <w:left w:val="none" w:sz="0" w:space="0" w:color="auto"/>
                    <w:bottom w:val="none" w:sz="0" w:space="0" w:color="auto"/>
                    <w:right w:val="none" w:sz="0" w:space="0" w:color="auto"/>
                  </w:divBdr>
                  <w:divsChild>
                    <w:div w:id="20356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80253">
      <w:bodyDiv w:val="1"/>
      <w:marLeft w:val="0"/>
      <w:marRight w:val="0"/>
      <w:marTop w:val="0"/>
      <w:marBottom w:val="0"/>
      <w:divBdr>
        <w:top w:val="none" w:sz="0" w:space="0" w:color="auto"/>
        <w:left w:val="none" w:sz="0" w:space="0" w:color="auto"/>
        <w:bottom w:val="none" w:sz="0" w:space="0" w:color="auto"/>
        <w:right w:val="none" w:sz="0" w:space="0" w:color="auto"/>
      </w:divBdr>
    </w:div>
    <w:div w:id="1931229318">
      <w:bodyDiv w:val="1"/>
      <w:marLeft w:val="0"/>
      <w:marRight w:val="0"/>
      <w:marTop w:val="0"/>
      <w:marBottom w:val="0"/>
      <w:divBdr>
        <w:top w:val="none" w:sz="0" w:space="0" w:color="auto"/>
        <w:left w:val="none" w:sz="0" w:space="0" w:color="auto"/>
        <w:bottom w:val="none" w:sz="0" w:space="0" w:color="auto"/>
        <w:right w:val="none" w:sz="0" w:space="0" w:color="auto"/>
      </w:divBdr>
      <w:divsChild>
        <w:div w:id="97143936">
          <w:marLeft w:val="0"/>
          <w:marRight w:val="0"/>
          <w:marTop w:val="0"/>
          <w:marBottom w:val="0"/>
          <w:divBdr>
            <w:top w:val="none" w:sz="0" w:space="0" w:color="auto"/>
            <w:left w:val="none" w:sz="0" w:space="0" w:color="auto"/>
            <w:bottom w:val="none" w:sz="0" w:space="0" w:color="auto"/>
            <w:right w:val="none" w:sz="0" w:space="0" w:color="auto"/>
          </w:divBdr>
          <w:divsChild>
            <w:div w:id="1747260241">
              <w:marLeft w:val="0"/>
              <w:marRight w:val="0"/>
              <w:marTop w:val="0"/>
              <w:marBottom w:val="0"/>
              <w:divBdr>
                <w:top w:val="none" w:sz="0" w:space="0" w:color="auto"/>
                <w:left w:val="none" w:sz="0" w:space="0" w:color="auto"/>
                <w:bottom w:val="none" w:sz="0" w:space="0" w:color="auto"/>
                <w:right w:val="none" w:sz="0" w:space="0" w:color="auto"/>
              </w:divBdr>
              <w:divsChild>
                <w:div w:id="1030227287">
                  <w:marLeft w:val="0"/>
                  <w:marRight w:val="0"/>
                  <w:marTop w:val="0"/>
                  <w:marBottom w:val="0"/>
                  <w:divBdr>
                    <w:top w:val="none" w:sz="0" w:space="0" w:color="auto"/>
                    <w:left w:val="none" w:sz="0" w:space="0" w:color="auto"/>
                    <w:bottom w:val="none" w:sz="0" w:space="0" w:color="auto"/>
                    <w:right w:val="none" w:sz="0" w:space="0" w:color="auto"/>
                  </w:divBdr>
                  <w:divsChild>
                    <w:div w:id="6656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1589">
          <w:marLeft w:val="0"/>
          <w:marRight w:val="0"/>
          <w:marTop w:val="0"/>
          <w:marBottom w:val="0"/>
          <w:divBdr>
            <w:top w:val="none" w:sz="0" w:space="0" w:color="auto"/>
            <w:left w:val="none" w:sz="0" w:space="0" w:color="auto"/>
            <w:bottom w:val="none" w:sz="0" w:space="0" w:color="auto"/>
            <w:right w:val="none" w:sz="0" w:space="0" w:color="auto"/>
          </w:divBdr>
          <w:divsChild>
            <w:div w:id="808982083">
              <w:marLeft w:val="0"/>
              <w:marRight w:val="0"/>
              <w:marTop w:val="0"/>
              <w:marBottom w:val="0"/>
              <w:divBdr>
                <w:top w:val="none" w:sz="0" w:space="0" w:color="auto"/>
                <w:left w:val="none" w:sz="0" w:space="0" w:color="auto"/>
                <w:bottom w:val="none" w:sz="0" w:space="0" w:color="auto"/>
                <w:right w:val="none" w:sz="0" w:space="0" w:color="auto"/>
              </w:divBdr>
              <w:divsChild>
                <w:div w:id="137235021">
                  <w:marLeft w:val="0"/>
                  <w:marRight w:val="0"/>
                  <w:marTop w:val="0"/>
                  <w:marBottom w:val="0"/>
                  <w:divBdr>
                    <w:top w:val="none" w:sz="0" w:space="0" w:color="auto"/>
                    <w:left w:val="none" w:sz="0" w:space="0" w:color="auto"/>
                    <w:bottom w:val="none" w:sz="0" w:space="0" w:color="auto"/>
                    <w:right w:val="none" w:sz="0" w:space="0" w:color="auto"/>
                  </w:divBdr>
                  <w:divsChild>
                    <w:div w:id="19733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23559">
      <w:bodyDiv w:val="1"/>
      <w:marLeft w:val="0"/>
      <w:marRight w:val="0"/>
      <w:marTop w:val="0"/>
      <w:marBottom w:val="0"/>
      <w:divBdr>
        <w:top w:val="none" w:sz="0" w:space="0" w:color="auto"/>
        <w:left w:val="none" w:sz="0" w:space="0" w:color="auto"/>
        <w:bottom w:val="none" w:sz="0" w:space="0" w:color="auto"/>
        <w:right w:val="none" w:sz="0" w:space="0" w:color="auto"/>
      </w:divBdr>
      <w:divsChild>
        <w:div w:id="374886357">
          <w:marLeft w:val="0"/>
          <w:marRight w:val="0"/>
          <w:marTop w:val="0"/>
          <w:marBottom w:val="0"/>
          <w:divBdr>
            <w:top w:val="none" w:sz="0" w:space="0" w:color="auto"/>
            <w:left w:val="none" w:sz="0" w:space="0" w:color="auto"/>
            <w:bottom w:val="none" w:sz="0" w:space="0" w:color="auto"/>
            <w:right w:val="none" w:sz="0" w:space="0" w:color="auto"/>
          </w:divBdr>
        </w:div>
        <w:div w:id="971132429">
          <w:marLeft w:val="0"/>
          <w:marRight w:val="0"/>
          <w:marTop w:val="0"/>
          <w:marBottom w:val="0"/>
          <w:divBdr>
            <w:top w:val="none" w:sz="0" w:space="0" w:color="auto"/>
            <w:left w:val="none" w:sz="0" w:space="0" w:color="auto"/>
            <w:bottom w:val="none" w:sz="0" w:space="0" w:color="auto"/>
            <w:right w:val="none" w:sz="0" w:space="0" w:color="auto"/>
          </w:divBdr>
        </w:div>
      </w:divsChild>
    </w:div>
    <w:div w:id="205056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footer" Target="footer3.xml"/><Relationship Id="rId42" Type="http://schemas.openxmlformats.org/officeDocument/2006/relationships/diagramQuickStyle" Target="diagrams/quickStyle1.xml"/><Relationship Id="rId47" Type="http://schemas.openxmlformats.org/officeDocument/2006/relationships/image" Target="media/image3.png"/><Relationship Id="rId63" Type="http://schemas.openxmlformats.org/officeDocument/2006/relationships/hyperlink" Target="https://asiapacificcollege-my.sharepoint.com/personal/rrangeles2_student_apc_edu_ph/Documents/Microsoft%20Teams%20Chat%20Files/Consolidated%20Project%20Management%20Plan.docx" TargetMode="External"/><Relationship Id="rId68" Type="http://schemas.openxmlformats.org/officeDocument/2006/relationships/hyperlink" Target="https://asiapacificcollege-my.sharepoint.com/personal/rrangeles2_student_apc_edu_ph/Documents/Microsoft%20Teams%20Chat%20Files/Consolidated%20Project%20Management%20Plan.docx" TargetMode="External"/><Relationship Id="rId84" Type="http://schemas.openxmlformats.org/officeDocument/2006/relationships/footer" Target="footer14.xml"/><Relationship Id="rId89" Type="http://schemas.openxmlformats.org/officeDocument/2006/relationships/footer" Target="footer16.xml"/><Relationship Id="rId16" Type="http://schemas.openxmlformats.org/officeDocument/2006/relationships/header" Target="header1.xml"/><Relationship Id="rId11" Type="http://schemas.openxmlformats.org/officeDocument/2006/relationships/image" Target="media/image1.jpeg"/><Relationship Id="rId32" Type="http://schemas.openxmlformats.org/officeDocument/2006/relationships/header" Target="header9.xml"/><Relationship Id="rId37" Type="http://schemas.openxmlformats.org/officeDocument/2006/relationships/footer" Target="footer11.xml"/><Relationship Id="rId53" Type="http://schemas.openxmlformats.org/officeDocument/2006/relationships/hyperlink" Target="https://asiapacificcollege-my.sharepoint.com/personal/rrangeles2_student_apc_edu_ph/Documents/Microsoft%20Teams%20Chat%20Files/Consolidated%20Project%20Management%20Plan.docx" TargetMode="External"/><Relationship Id="rId58" Type="http://schemas.openxmlformats.org/officeDocument/2006/relationships/hyperlink" Target="https://asiapacificcollege-my.sharepoint.com/personal/rrangeles2_student_apc_edu_ph/Documents/Microsoft%20Teams%20Chat%20Files/Consolidated%20Project%20Management%20Plan.docx" TargetMode="External"/><Relationship Id="rId74" Type="http://schemas.openxmlformats.org/officeDocument/2006/relationships/hyperlink" Target="https://asiapacificcollege-my.sharepoint.com/personal/rrangeles2_student_apc_edu_ph/Documents/Microsoft%20Teams%20Chat%20Files/Consolidated%20Project%20Management%20Plan.docx" TargetMode="External"/><Relationship Id="rId79" Type="http://schemas.openxmlformats.org/officeDocument/2006/relationships/image" Target="media/image7.jpg"/><Relationship Id="rId5" Type="http://schemas.openxmlformats.org/officeDocument/2006/relationships/numbering" Target="numbering.xml"/><Relationship Id="rId90" Type="http://schemas.openxmlformats.org/officeDocument/2006/relationships/footer" Target="footer17.xml"/><Relationship Id="rId95" Type="http://schemas.openxmlformats.org/officeDocument/2006/relationships/theme" Target="theme/theme1.xml"/><Relationship Id="rId22" Type="http://schemas.openxmlformats.org/officeDocument/2006/relationships/header" Target="header4.xml"/><Relationship Id="rId27" Type="http://schemas.openxmlformats.org/officeDocument/2006/relationships/footer" Target="footer6.xml"/><Relationship Id="rId43" Type="http://schemas.openxmlformats.org/officeDocument/2006/relationships/diagramColors" Target="diagrams/colors1.xml"/><Relationship Id="rId48" Type="http://schemas.openxmlformats.org/officeDocument/2006/relationships/image" Target="media/image4.png"/><Relationship Id="rId64" Type="http://schemas.openxmlformats.org/officeDocument/2006/relationships/hyperlink" Target="https://asiapacificcollege-my.sharepoint.com/personal/rrangeles2_student_apc_edu_ph/Documents/Microsoft%20Teams%20Chat%20Files/Consolidated%20Project%20Management%20Plan.docx" TargetMode="External"/><Relationship Id="rId69" Type="http://schemas.openxmlformats.org/officeDocument/2006/relationships/hyperlink" Target="https://asiapacificcollege-my.sharepoint.com/personal/rrangeles2_student_apc_edu_ph/Documents/Microsoft%20Teams%20Chat%20Files/Consolidated%20Project%20Management%20Plan.docx" TargetMode="External"/><Relationship Id="rId80" Type="http://schemas.openxmlformats.org/officeDocument/2006/relationships/image" Target="media/image8.jpg"/><Relationship Id="rId85" Type="http://schemas.openxmlformats.org/officeDocument/2006/relationships/header" Target="header15.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2.xml"/><Relationship Id="rId46" Type="http://schemas.openxmlformats.org/officeDocument/2006/relationships/hyperlink" Target="mailto:jcesguerra@student.apc.edu.ph" TargetMode="External"/><Relationship Id="rId59" Type="http://schemas.openxmlformats.org/officeDocument/2006/relationships/hyperlink" Target="https://asiapacificcollege-my.sharepoint.com/personal/rrangeles2_student_apc_edu_ph/Documents/Microsoft%20Teams%20Chat%20Files/Consolidated%20Project%20Management%20Plan.docx" TargetMode="External"/><Relationship Id="rId67" Type="http://schemas.openxmlformats.org/officeDocument/2006/relationships/hyperlink" Target="https://asiapacificcollege-my.sharepoint.com/personal/rrangeles2_student_apc_edu_ph/Documents/Microsoft%20Teams%20Chat%20Files/Consolidated%20Project%20Management%20Plan.docx" TargetMode="External"/><Relationship Id="rId20" Type="http://schemas.openxmlformats.org/officeDocument/2006/relationships/header" Target="header3.xml"/><Relationship Id="rId41" Type="http://schemas.openxmlformats.org/officeDocument/2006/relationships/diagramLayout" Target="diagrams/layout1.xml"/><Relationship Id="rId54" Type="http://schemas.openxmlformats.org/officeDocument/2006/relationships/hyperlink" Target="https://asiapacificcollege-my.sharepoint.com/personal/rrangeles2_student_apc_edu_ph/Documents/Microsoft%20Teams%20Chat%20Files/Consolidated%20Project%20Management%20Plan.docx" TargetMode="External"/><Relationship Id="rId62" Type="http://schemas.openxmlformats.org/officeDocument/2006/relationships/hyperlink" Target="https://asiapacificcollege-my.sharepoint.com/personal/rrangeles2_student_apc_edu_ph/Documents/Microsoft%20Teams%20Chat%20Files/Consolidated%20Project%20Management%20Plan.docx" TargetMode="External"/><Relationship Id="rId70" Type="http://schemas.openxmlformats.org/officeDocument/2006/relationships/hyperlink" Target="https://asiapacificcollege-my.sharepoint.com/personal/rrangeles2_student_apc_edu_ph/Documents/Microsoft%20Teams%20Chat%20Files/Consolidated%20Project%20Management%20Plan.docx" TargetMode="External"/><Relationship Id="rId75" Type="http://schemas.openxmlformats.org/officeDocument/2006/relationships/hyperlink" Target="https://asiapacificcollege-my.sharepoint.com/personal/rrangeles2_student_apc_edu_ph/Documents/Microsoft%20Teams%20Chat%20Files/Consolidated%20Project%20Management%20Plan.docx" TargetMode="External"/><Relationship Id="rId83" Type="http://schemas.openxmlformats.org/officeDocument/2006/relationships/footer" Target="footer13.xml"/><Relationship Id="rId88" Type="http://schemas.openxmlformats.org/officeDocument/2006/relationships/header" Target="header17.xml"/><Relationship Id="rId91" Type="http://schemas.openxmlformats.org/officeDocument/2006/relationships/header" Target="header18.xml"/><Relationship Id="rId9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0.xml"/><Relationship Id="rId49" Type="http://schemas.openxmlformats.org/officeDocument/2006/relationships/image" Target="media/image5.png"/><Relationship Id="rId57" Type="http://schemas.openxmlformats.org/officeDocument/2006/relationships/hyperlink" Target="https://asiapacificcollege-my.sharepoint.com/personal/rrangeles2_student_apc_edu_ph/Documents/Microsoft%20Teams%20Chat%20Files/Consolidated%20Project%20Management%20Plan.docx" TargetMode="External"/><Relationship Id="rId10" Type="http://schemas.openxmlformats.org/officeDocument/2006/relationships/endnotes" Target="endnotes.xml"/><Relationship Id="rId31" Type="http://schemas.openxmlformats.org/officeDocument/2006/relationships/footer" Target="footer8.xml"/><Relationship Id="rId44" Type="http://schemas.microsoft.com/office/2007/relationships/diagramDrawing" Target="diagrams/drawing1.xml"/><Relationship Id="rId52" Type="http://schemas.openxmlformats.org/officeDocument/2006/relationships/hyperlink" Target="https://asiapacificcollege-my.sharepoint.com/personal/rrangeles2_student_apc_edu_ph/Documents/Microsoft%20Teams%20Chat%20Files/Consolidated%20Project%20Management%20Plan.docx" TargetMode="External"/><Relationship Id="rId60" Type="http://schemas.openxmlformats.org/officeDocument/2006/relationships/hyperlink" Target="https://asiapacificcollege-my.sharepoint.com/personal/rrangeles2_student_apc_edu_ph/Documents/Microsoft%20Teams%20Chat%20Files/Consolidated%20Project%20Management%20Plan.docx" TargetMode="External"/><Relationship Id="rId65" Type="http://schemas.openxmlformats.org/officeDocument/2006/relationships/hyperlink" Target="https://asiapacificcollege-my.sharepoint.com/personal/rrangeles2_student_apc_edu_ph/Documents/Microsoft%20Teams%20Chat%20Files/Consolidated%20Project%20Management%20Plan.docx" TargetMode="External"/><Relationship Id="rId73" Type="http://schemas.openxmlformats.org/officeDocument/2006/relationships/hyperlink" Target="https://asiapacificcollege-my.sharepoint.com/personal/rrangeles2_student_apc_edu_ph/Documents/Microsoft%20Teams%20Chat%20Files/Consolidated%20Project%20Management%20Plan.docx" TargetMode="External"/><Relationship Id="rId78" Type="http://schemas.openxmlformats.org/officeDocument/2006/relationships/image" Target="media/image6.jpg"/><Relationship Id="rId81" Type="http://schemas.openxmlformats.org/officeDocument/2006/relationships/header" Target="header13.xml"/><Relationship Id="rId86" Type="http://schemas.openxmlformats.org/officeDocument/2006/relationships/footer" Target="footer15.xml"/><Relationship Id="rId9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9" Type="http://schemas.openxmlformats.org/officeDocument/2006/relationships/footer" Target="footer12.xml"/><Relationship Id="rId34" Type="http://schemas.openxmlformats.org/officeDocument/2006/relationships/header" Target="header10.xml"/><Relationship Id="rId50" Type="http://schemas.openxmlformats.org/officeDocument/2006/relationships/hyperlink" Target="https://asiapacificcollege-my.sharepoint.com/personal/rrangeles2_student_apc_edu_ph/Documents/Microsoft%20Teams%20Chat%20Files/Consolidated%20Project%20Management%20Plan.docx" TargetMode="External"/><Relationship Id="rId55" Type="http://schemas.openxmlformats.org/officeDocument/2006/relationships/hyperlink" Target="https://asiapacificcollege-my.sharepoint.com/personal/rrangeles2_student_apc_edu_ph/Documents/Microsoft%20Teams%20Chat%20Files/Consolidated%20Project%20Management%20Plan.docx" TargetMode="External"/><Relationship Id="rId76" Type="http://schemas.openxmlformats.org/officeDocument/2006/relationships/hyperlink" Target="https://asiapacificcollege-my.sharepoint.com/personal/rrangeles2_student_apc_edu_ph/Documents/Microsoft%20Teams%20Chat%20Files/Consolidated%20Project%20Management%20Plan.docx" TargetMode="External"/><Relationship Id="rId97" Type="http://schemas.microsoft.com/office/2020/10/relationships/intelligence" Target="intelligence2.xml"/><Relationship Id="rId7" Type="http://schemas.openxmlformats.org/officeDocument/2006/relationships/settings" Target="settings.xml"/><Relationship Id="rId71" Type="http://schemas.openxmlformats.org/officeDocument/2006/relationships/hyperlink" Target="https://asiapacificcollege-my.sharepoint.com/personal/rrangeles2_student_apc_edu_ph/Documents/Microsoft%20Teams%20Chat%20Files/Consolidated%20Project%20Management%20Plan.docx" TargetMode="External"/><Relationship Id="rId92" Type="http://schemas.openxmlformats.org/officeDocument/2006/relationships/footer" Target="footer18.xml"/><Relationship Id="rId2" Type="http://schemas.openxmlformats.org/officeDocument/2006/relationships/customXml" Target="../customXml/item2.xml"/><Relationship Id="rId29" Type="http://schemas.openxmlformats.org/officeDocument/2006/relationships/header" Target="header8.xml"/><Relationship Id="rId24" Type="http://schemas.openxmlformats.org/officeDocument/2006/relationships/footer" Target="footer4.xml"/><Relationship Id="rId40" Type="http://schemas.openxmlformats.org/officeDocument/2006/relationships/diagramData" Target="diagrams/data1.xml"/><Relationship Id="rId45" Type="http://schemas.openxmlformats.org/officeDocument/2006/relationships/image" Target="media/image2.png"/><Relationship Id="rId66" Type="http://schemas.openxmlformats.org/officeDocument/2006/relationships/hyperlink" Target="https://asiapacificcollege-my.sharepoint.com/personal/rrangeles2_student_apc_edu_ph/Documents/Microsoft%20Teams%20Chat%20Files/Consolidated%20Project%20Management%20Plan.docx" TargetMode="External"/><Relationship Id="rId87" Type="http://schemas.openxmlformats.org/officeDocument/2006/relationships/header" Target="header16.xml"/><Relationship Id="rId61" Type="http://schemas.openxmlformats.org/officeDocument/2006/relationships/hyperlink" Target="https://asiapacificcollege-my.sharepoint.com/personal/rrangeles2_student_apc_edu_ph/Documents/Microsoft%20Teams%20Chat%20Files/Consolidated%20Project%20Management%20Plan.docx" TargetMode="External"/><Relationship Id="rId82" Type="http://schemas.openxmlformats.org/officeDocument/2006/relationships/header" Target="header14.xml"/><Relationship Id="rId19" Type="http://schemas.openxmlformats.org/officeDocument/2006/relationships/footer" Target="footer2.xml"/><Relationship Id="rId14" Type="http://schemas.microsoft.com/office/2016/09/relationships/commentsIds" Target="commentsIds.xml"/><Relationship Id="rId30" Type="http://schemas.openxmlformats.org/officeDocument/2006/relationships/footer" Target="footer7.xml"/><Relationship Id="rId35" Type="http://schemas.openxmlformats.org/officeDocument/2006/relationships/header" Target="header11.xml"/><Relationship Id="rId56" Type="http://schemas.openxmlformats.org/officeDocument/2006/relationships/hyperlink" Target="https://asiapacificcollege-my.sharepoint.com/personal/rrangeles2_student_apc_edu_ph/Documents/Microsoft%20Teams%20Chat%20Files/Consolidated%20Project%20Management%20Plan.docx" TargetMode="External"/><Relationship Id="rId77" Type="http://schemas.openxmlformats.org/officeDocument/2006/relationships/hyperlink" Target="https://asiapacificcollege-my.sharepoint.com/personal/rrangeles2_student_apc_edu_ph/Documents/Microsoft%20Teams%20Chat%20Files/Consolidated%20Project%20Management%20Plan.docx" TargetMode="External"/><Relationship Id="rId8" Type="http://schemas.openxmlformats.org/officeDocument/2006/relationships/webSettings" Target="webSettings.xml"/><Relationship Id="rId51" Type="http://schemas.openxmlformats.org/officeDocument/2006/relationships/hyperlink" Target="https://asiapacificcollege-my.sharepoint.com/personal/rrangeles2_student_apc_edu_ph/Documents/Microsoft%20Teams%20Chat%20Files/Consolidated%20Project%20Management%20Plan.docx" TargetMode="External"/><Relationship Id="rId72" Type="http://schemas.openxmlformats.org/officeDocument/2006/relationships/hyperlink" Target="https://asiapacificcollege-my.sharepoint.com/personal/rrangeles2_student_apc_edu_ph/Documents/Microsoft%20Teams%20Chat%20Files/Consolidated%20Project%20Management%20Plan.docx" TargetMode="External"/><Relationship Id="rId9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753ED5-D922-40D2-B2D7-A4651AA9761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4BA40624-59E0-4916-A55A-DAD8E4542016}">
      <dgm:prSet phldrT="[Text]"/>
      <dgm:spPr/>
      <dgm:t>
        <a:bodyPr/>
        <a:lstStyle/>
        <a:p>
          <a:r>
            <a:rPr lang="en-PH"/>
            <a:t>Micheal James Gnilo</a:t>
          </a:r>
          <a:br>
            <a:rPr lang="en-PH"/>
          </a:br>
          <a:r>
            <a:rPr lang="en-PH"/>
            <a:t>Project Sponsor</a:t>
          </a:r>
        </a:p>
      </dgm:t>
    </dgm:pt>
    <dgm:pt modelId="{B83C55AE-E6E9-4D77-BF21-BAF3892813CA}" type="parTrans" cxnId="{A01F2BB7-D7FF-4F83-9DD3-92D034F3BCA2}">
      <dgm:prSet/>
      <dgm:spPr/>
      <dgm:t>
        <a:bodyPr/>
        <a:lstStyle/>
        <a:p>
          <a:endParaRPr lang="en-PH"/>
        </a:p>
      </dgm:t>
    </dgm:pt>
    <dgm:pt modelId="{18F309D2-3B51-417C-945D-898F9B989361}" type="sibTrans" cxnId="{A01F2BB7-D7FF-4F83-9DD3-92D034F3BCA2}">
      <dgm:prSet/>
      <dgm:spPr/>
      <dgm:t>
        <a:bodyPr/>
        <a:lstStyle/>
        <a:p>
          <a:endParaRPr lang="en-PH"/>
        </a:p>
      </dgm:t>
    </dgm:pt>
    <dgm:pt modelId="{E248208E-B10B-4164-A89F-A0E502F827DA}">
      <dgm:prSet phldrT="[Text]"/>
      <dgm:spPr/>
      <dgm:t>
        <a:bodyPr/>
        <a:lstStyle/>
        <a:p>
          <a:r>
            <a:rPr lang="en-PH"/>
            <a:t>Denyson Castillo II</a:t>
          </a:r>
          <a:br>
            <a:rPr lang="en-PH"/>
          </a:br>
          <a:r>
            <a:rPr lang="en-PH"/>
            <a:t>UI/UX Designer</a:t>
          </a:r>
        </a:p>
      </dgm:t>
    </dgm:pt>
    <dgm:pt modelId="{2BC84AF1-6259-4A9A-9A6A-1E42363C96D0}" type="parTrans" cxnId="{3F8B4395-DB7B-44E5-810E-DAEDBCC662D0}">
      <dgm:prSet/>
      <dgm:spPr/>
      <dgm:t>
        <a:bodyPr/>
        <a:lstStyle/>
        <a:p>
          <a:endParaRPr lang="en-PH"/>
        </a:p>
      </dgm:t>
    </dgm:pt>
    <dgm:pt modelId="{D607BF3F-6A80-4591-8D41-8635B922E165}" type="sibTrans" cxnId="{3F8B4395-DB7B-44E5-810E-DAEDBCC662D0}">
      <dgm:prSet/>
      <dgm:spPr/>
      <dgm:t>
        <a:bodyPr/>
        <a:lstStyle/>
        <a:p>
          <a:endParaRPr lang="en-PH"/>
        </a:p>
      </dgm:t>
    </dgm:pt>
    <dgm:pt modelId="{60518271-BA97-4AD0-AF4B-42A77470E687}">
      <dgm:prSet phldrT="[Text]"/>
      <dgm:spPr/>
      <dgm:t>
        <a:bodyPr/>
        <a:lstStyle/>
        <a:p>
          <a:r>
            <a:rPr lang="en-PH"/>
            <a:t>Jan Red Esguerra</a:t>
          </a:r>
          <a:br>
            <a:rPr lang="en-PH"/>
          </a:br>
          <a:r>
            <a:rPr lang="en-PH"/>
            <a:t>Developer Head</a:t>
          </a:r>
        </a:p>
      </dgm:t>
    </dgm:pt>
    <dgm:pt modelId="{13D696B5-E874-43DE-BC0C-A655C4D25EF0}" type="parTrans" cxnId="{60E85034-53FE-405D-B5E1-9F90BC7666CC}">
      <dgm:prSet/>
      <dgm:spPr/>
      <dgm:t>
        <a:bodyPr/>
        <a:lstStyle/>
        <a:p>
          <a:endParaRPr lang="en-PH"/>
        </a:p>
      </dgm:t>
    </dgm:pt>
    <dgm:pt modelId="{39B01D68-E144-4F9F-B4C2-0C6AD102482A}" type="sibTrans" cxnId="{60E85034-53FE-405D-B5E1-9F90BC7666CC}">
      <dgm:prSet/>
      <dgm:spPr/>
      <dgm:t>
        <a:bodyPr/>
        <a:lstStyle/>
        <a:p>
          <a:endParaRPr lang="en-PH"/>
        </a:p>
      </dgm:t>
    </dgm:pt>
    <dgm:pt modelId="{78E9DC1C-877E-4A32-9592-7CAE162F723B}" type="asst">
      <dgm:prSet phldrT="[Text]"/>
      <dgm:spPr/>
      <dgm:t>
        <a:bodyPr/>
        <a:lstStyle/>
        <a:p>
          <a:r>
            <a:rPr lang="en-PH"/>
            <a:t>Princess Nicole Ricafort</a:t>
          </a:r>
          <a:br>
            <a:rPr lang="en-PH"/>
          </a:br>
          <a:r>
            <a:rPr lang="en-PH"/>
            <a:t>Project Manager</a:t>
          </a:r>
        </a:p>
      </dgm:t>
    </dgm:pt>
    <dgm:pt modelId="{645F57BF-14A9-41D2-BEBE-C52A68A8BAE6}" type="sibTrans" cxnId="{8E208710-2A7E-43DD-AB0A-7A58ED5C97ED}">
      <dgm:prSet/>
      <dgm:spPr/>
      <dgm:t>
        <a:bodyPr/>
        <a:lstStyle/>
        <a:p>
          <a:endParaRPr lang="en-PH"/>
        </a:p>
      </dgm:t>
    </dgm:pt>
    <dgm:pt modelId="{EE0E4E6D-AA94-41DE-9227-F7DD9BF0A3D4}" type="parTrans" cxnId="{8E208710-2A7E-43DD-AB0A-7A58ED5C97ED}">
      <dgm:prSet/>
      <dgm:spPr/>
      <dgm:t>
        <a:bodyPr/>
        <a:lstStyle/>
        <a:p>
          <a:endParaRPr lang="en-PH"/>
        </a:p>
      </dgm:t>
    </dgm:pt>
    <dgm:pt modelId="{408CA53D-0AAA-4F5D-8A12-0B33E35A17F7}" type="asst">
      <dgm:prSet phldrT="[Text]"/>
      <dgm:spPr/>
      <dgm:t>
        <a:bodyPr/>
        <a:lstStyle/>
        <a:p>
          <a:r>
            <a:rPr lang="en-PH"/>
            <a:t>Denzel Edward M. Mana-ay</a:t>
          </a:r>
          <a:br>
            <a:rPr lang="en-PH"/>
          </a:br>
          <a:r>
            <a:rPr lang="en-PH"/>
            <a:t>Project Team Leader / Developer Head</a:t>
          </a:r>
        </a:p>
      </dgm:t>
    </dgm:pt>
    <dgm:pt modelId="{23549FBD-1F5A-4982-87EC-D4B2E66EEDFB}" type="parTrans" cxnId="{CF24D26C-E452-4527-A064-F6A5FDBADA49}">
      <dgm:prSet/>
      <dgm:spPr/>
      <dgm:t>
        <a:bodyPr/>
        <a:lstStyle/>
        <a:p>
          <a:endParaRPr lang="en-PH"/>
        </a:p>
      </dgm:t>
    </dgm:pt>
    <dgm:pt modelId="{28CA394E-21D9-4584-A4F1-A2189FC82287}" type="sibTrans" cxnId="{CF24D26C-E452-4527-A064-F6A5FDBADA49}">
      <dgm:prSet/>
      <dgm:spPr/>
      <dgm:t>
        <a:bodyPr/>
        <a:lstStyle/>
        <a:p>
          <a:endParaRPr lang="en-PH"/>
        </a:p>
      </dgm:t>
    </dgm:pt>
    <dgm:pt modelId="{702F689B-2D8A-4FA5-958A-5F181BEEA45E}">
      <dgm:prSet phldrT="[Text]"/>
      <dgm:spPr/>
      <dgm:t>
        <a:bodyPr/>
        <a:lstStyle/>
        <a:p>
          <a:r>
            <a:rPr lang="en-PH"/>
            <a:t>Neil Gareth Lavarias</a:t>
          </a:r>
          <a:br>
            <a:rPr lang="en-PH"/>
          </a:br>
          <a:r>
            <a:rPr lang="en-PH"/>
            <a:t>Quality Assurance Head</a:t>
          </a:r>
        </a:p>
      </dgm:t>
    </dgm:pt>
    <dgm:pt modelId="{793274C9-5341-4DDB-A2B2-23992CEF9428}" type="parTrans" cxnId="{D607B4D2-1300-42E8-8492-8D46E0B0F994}">
      <dgm:prSet/>
      <dgm:spPr/>
      <dgm:t>
        <a:bodyPr/>
        <a:lstStyle/>
        <a:p>
          <a:endParaRPr lang="en-PH"/>
        </a:p>
      </dgm:t>
    </dgm:pt>
    <dgm:pt modelId="{62DA7931-8362-47A7-93D7-5DC5479467DF}" type="sibTrans" cxnId="{D607B4D2-1300-42E8-8492-8D46E0B0F994}">
      <dgm:prSet/>
      <dgm:spPr/>
      <dgm:t>
        <a:bodyPr/>
        <a:lstStyle/>
        <a:p>
          <a:endParaRPr lang="en-PH"/>
        </a:p>
      </dgm:t>
    </dgm:pt>
    <dgm:pt modelId="{277F5DD2-88CD-452F-A162-C5D34AB7DD76}" type="pres">
      <dgm:prSet presAssocID="{47753ED5-D922-40D2-B2D7-A4651AA97614}" presName="hierChild1" presStyleCnt="0">
        <dgm:presLayoutVars>
          <dgm:orgChart val="1"/>
          <dgm:chPref val="1"/>
          <dgm:dir/>
          <dgm:animOne val="branch"/>
          <dgm:animLvl val="lvl"/>
          <dgm:resizeHandles/>
        </dgm:presLayoutVars>
      </dgm:prSet>
      <dgm:spPr/>
    </dgm:pt>
    <dgm:pt modelId="{11543D85-63E4-4267-AB1C-F202F658A68F}" type="pres">
      <dgm:prSet presAssocID="{4BA40624-59E0-4916-A55A-DAD8E4542016}" presName="hierRoot1" presStyleCnt="0">
        <dgm:presLayoutVars>
          <dgm:hierBranch val="init"/>
        </dgm:presLayoutVars>
      </dgm:prSet>
      <dgm:spPr/>
    </dgm:pt>
    <dgm:pt modelId="{ADEFB8C2-69B9-44CE-B9C3-C62342382499}" type="pres">
      <dgm:prSet presAssocID="{4BA40624-59E0-4916-A55A-DAD8E4542016}" presName="rootComposite1" presStyleCnt="0"/>
      <dgm:spPr/>
    </dgm:pt>
    <dgm:pt modelId="{E46618DD-67BD-438C-84E1-ECB4E6B721CE}" type="pres">
      <dgm:prSet presAssocID="{4BA40624-59E0-4916-A55A-DAD8E4542016}" presName="rootText1" presStyleLbl="node0" presStyleIdx="0" presStyleCnt="1">
        <dgm:presLayoutVars>
          <dgm:chPref val="3"/>
        </dgm:presLayoutVars>
      </dgm:prSet>
      <dgm:spPr/>
    </dgm:pt>
    <dgm:pt modelId="{85B7BB91-C14A-4B21-9A6D-411E758926EA}" type="pres">
      <dgm:prSet presAssocID="{4BA40624-59E0-4916-A55A-DAD8E4542016}" presName="rootConnector1" presStyleLbl="node1" presStyleIdx="0" presStyleCnt="0"/>
      <dgm:spPr/>
    </dgm:pt>
    <dgm:pt modelId="{F86AAEC2-2275-4B67-A301-658D7FF4B1BE}" type="pres">
      <dgm:prSet presAssocID="{4BA40624-59E0-4916-A55A-DAD8E4542016}" presName="hierChild2" presStyleCnt="0"/>
      <dgm:spPr/>
    </dgm:pt>
    <dgm:pt modelId="{AB571526-2B3B-4887-A7A2-A7F7AE7B3861}" type="pres">
      <dgm:prSet presAssocID="{2BC84AF1-6259-4A9A-9A6A-1E42363C96D0}" presName="Name37" presStyleLbl="parChTrans1D2" presStyleIdx="0" presStyleCnt="5"/>
      <dgm:spPr/>
    </dgm:pt>
    <dgm:pt modelId="{0EB9582E-7313-4FCD-B41B-96C05BA770EC}" type="pres">
      <dgm:prSet presAssocID="{E248208E-B10B-4164-A89F-A0E502F827DA}" presName="hierRoot2" presStyleCnt="0">
        <dgm:presLayoutVars>
          <dgm:hierBranch val="init"/>
        </dgm:presLayoutVars>
      </dgm:prSet>
      <dgm:spPr/>
    </dgm:pt>
    <dgm:pt modelId="{09713443-1E62-442A-BBD2-D6D05886CC19}" type="pres">
      <dgm:prSet presAssocID="{E248208E-B10B-4164-A89F-A0E502F827DA}" presName="rootComposite" presStyleCnt="0"/>
      <dgm:spPr/>
    </dgm:pt>
    <dgm:pt modelId="{A643D538-9D03-4B91-B192-7E66B49E2536}" type="pres">
      <dgm:prSet presAssocID="{E248208E-B10B-4164-A89F-A0E502F827DA}" presName="rootText" presStyleLbl="node2" presStyleIdx="0" presStyleCnt="3">
        <dgm:presLayoutVars>
          <dgm:chPref val="3"/>
        </dgm:presLayoutVars>
      </dgm:prSet>
      <dgm:spPr/>
    </dgm:pt>
    <dgm:pt modelId="{BD075600-B8AC-4CD2-A5D3-2DE976D880D3}" type="pres">
      <dgm:prSet presAssocID="{E248208E-B10B-4164-A89F-A0E502F827DA}" presName="rootConnector" presStyleLbl="node2" presStyleIdx="0" presStyleCnt="3"/>
      <dgm:spPr/>
    </dgm:pt>
    <dgm:pt modelId="{20D17941-6258-45CF-8144-734895039571}" type="pres">
      <dgm:prSet presAssocID="{E248208E-B10B-4164-A89F-A0E502F827DA}" presName="hierChild4" presStyleCnt="0"/>
      <dgm:spPr/>
    </dgm:pt>
    <dgm:pt modelId="{88D48CD4-FC39-4D99-95D5-92615031D2C0}" type="pres">
      <dgm:prSet presAssocID="{E248208E-B10B-4164-A89F-A0E502F827DA}" presName="hierChild5" presStyleCnt="0"/>
      <dgm:spPr/>
    </dgm:pt>
    <dgm:pt modelId="{B3F69E62-3977-4DD6-B48B-41A76CE6ADDD}" type="pres">
      <dgm:prSet presAssocID="{13D696B5-E874-43DE-BC0C-A655C4D25EF0}" presName="Name37" presStyleLbl="parChTrans1D2" presStyleIdx="1" presStyleCnt="5"/>
      <dgm:spPr/>
    </dgm:pt>
    <dgm:pt modelId="{6F249532-3B98-4769-BBE2-D1B74CDA0473}" type="pres">
      <dgm:prSet presAssocID="{60518271-BA97-4AD0-AF4B-42A77470E687}" presName="hierRoot2" presStyleCnt="0">
        <dgm:presLayoutVars>
          <dgm:hierBranch val="init"/>
        </dgm:presLayoutVars>
      </dgm:prSet>
      <dgm:spPr/>
    </dgm:pt>
    <dgm:pt modelId="{34378F87-211A-437A-8B90-71BD32E68384}" type="pres">
      <dgm:prSet presAssocID="{60518271-BA97-4AD0-AF4B-42A77470E687}" presName="rootComposite" presStyleCnt="0"/>
      <dgm:spPr/>
    </dgm:pt>
    <dgm:pt modelId="{DD084637-5CD9-481C-99B0-67D500D2DACE}" type="pres">
      <dgm:prSet presAssocID="{60518271-BA97-4AD0-AF4B-42A77470E687}" presName="rootText" presStyleLbl="node2" presStyleIdx="1" presStyleCnt="3">
        <dgm:presLayoutVars>
          <dgm:chPref val="3"/>
        </dgm:presLayoutVars>
      </dgm:prSet>
      <dgm:spPr/>
    </dgm:pt>
    <dgm:pt modelId="{D662BB60-ECC3-42C4-AD49-10A529F07F87}" type="pres">
      <dgm:prSet presAssocID="{60518271-BA97-4AD0-AF4B-42A77470E687}" presName="rootConnector" presStyleLbl="node2" presStyleIdx="1" presStyleCnt="3"/>
      <dgm:spPr/>
    </dgm:pt>
    <dgm:pt modelId="{D3EF7AF6-E0C1-44B6-9373-9A7B69B7583D}" type="pres">
      <dgm:prSet presAssocID="{60518271-BA97-4AD0-AF4B-42A77470E687}" presName="hierChild4" presStyleCnt="0"/>
      <dgm:spPr/>
    </dgm:pt>
    <dgm:pt modelId="{F439D3C8-AC0D-4D69-809B-6EF115648A41}" type="pres">
      <dgm:prSet presAssocID="{60518271-BA97-4AD0-AF4B-42A77470E687}" presName="hierChild5" presStyleCnt="0"/>
      <dgm:spPr/>
    </dgm:pt>
    <dgm:pt modelId="{D98EA43F-8FA4-494D-BC48-0451ED8CF838}" type="pres">
      <dgm:prSet presAssocID="{793274C9-5341-4DDB-A2B2-23992CEF9428}" presName="Name37" presStyleLbl="parChTrans1D2" presStyleIdx="2" presStyleCnt="5"/>
      <dgm:spPr/>
    </dgm:pt>
    <dgm:pt modelId="{839FBCC0-9C54-4736-9F37-995E3C0C97D3}" type="pres">
      <dgm:prSet presAssocID="{702F689B-2D8A-4FA5-958A-5F181BEEA45E}" presName="hierRoot2" presStyleCnt="0">
        <dgm:presLayoutVars>
          <dgm:hierBranch val="init"/>
        </dgm:presLayoutVars>
      </dgm:prSet>
      <dgm:spPr/>
    </dgm:pt>
    <dgm:pt modelId="{EFD0E891-EB48-4396-901D-449FE259B10D}" type="pres">
      <dgm:prSet presAssocID="{702F689B-2D8A-4FA5-958A-5F181BEEA45E}" presName="rootComposite" presStyleCnt="0"/>
      <dgm:spPr/>
    </dgm:pt>
    <dgm:pt modelId="{2511EE5F-13B5-4EBB-BC96-2C92EDBAD3C6}" type="pres">
      <dgm:prSet presAssocID="{702F689B-2D8A-4FA5-958A-5F181BEEA45E}" presName="rootText" presStyleLbl="node2" presStyleIdx="2" presStyleCnt="3">
        <dgm:presLayoutVars>
          <dgm:chPref val="3"/>
        </dgm:presLayoutVars>
      </dgm:prSet>
      <dgm:spPr/>
    </dgm:pt>
    <dgm:pt modelId="{91EE8C56-8224-4080-BDBF-98518E76FB3B}" type="pres">
      <dgm:prSet presAssocID="{702F689B-2D8A-4FA5-958A-5F181BEEA45E}" presName="rootConnector" presStyleLbl="node2" presStyleIdx="2" presStyleCnt="3"/>
      <dgm:spPr/>
    </dgm:pt>
    <dgm:pt modelId="{BAE49AE7-459B-4758-A6E0-57CA0689EB05}" type="pres">
      <dgm:prSet presAssocID="{702F689B-2D8A-4FA5-958A-5F181BEEA45E}" presName="hierChild4" presStyleCnt="0"/>
      <dgm:spPr/>
    </dgm:pt>
    <dgm:pt modelId="{8DCB35E1-5C7B-47C5-B960-73C317CAE55D}" type="pres">
      <dgm:prSet presAssocID="{702F689B-2D8A-4FA5-958A-5F181BEEA45E}" presName="hierChild5" presStyleCnt="0"/>
      <dgm:spPr/>
    </dgm:pt>
    <dgm:pt modelId="{DE80E6FF-3BDA-401E-8E84-5DDE9773FD1F}" type="pres">
      <dgm:prSet presAssocID="{4BA40624-59E0-4916-A55A-DAD8E4542016}" presName="hierChild3" presStyleCnt="0"/>
      <dgm:spPr/>
    </dgm:pt>
    <dgm:pt modelId="{73EAC0D7-20DD-40C4-831C-3F05800BCD6F}" type="pres">
      <dgm:prSet presAssocID="{EE0E4E6D-AA94-41DE-9227-F7DD9BF0A3D4}" presName="Name111" presStyleLbl="parChTrans1D2" presStyleIdx="3" presStyleCnt="5"/>
      <dgm:spPr/>
    </dgm:pt>
    <dgm:pt modelId="{033A53CA-988C-44E1-AE4C-3D67E07788EB}" type="pres">
      <dgm:prSet presAssocID="{78E9DC1C-877E-4A32-9592-7CAE162F723B}" presName="hierRoot3" presStyleCnt="0">
        <dgm:presLayoutVars>
          <dgm:hierBranch val="init"/>
        </dgm:presLayoutVars>
      </dgm:prSet>
      <dgm:spPr/>
    </dgm:pt>
    <dgm:pt modelId="{12D154F9-A068-43DE-B3B5-0BF1D49DDA94}" type="pres">
      <dgm:prSet presAssocID="{78E9DC1C-877E-4A32-9592-7CAE162F723B}" presName="rootComposite3" presStyleCnt="0"/>
      <dgm:spPr/>
    </dgm:pt>
    <dgm:pt modelId="{A810313D-CF30-4846-9657-DBF2C0D4152D}" type="pres">
      <dgm:prSet presAssocID="{78E9DC1C-877E-4A32-9592-7CAE162F723B}" presName="rootText3" presStyleLbl="asst1" presStyleIdx="0" presStyleCnt="2">
        <dgm:presLayoutVars>
          <dgm:chPref val="3"/>
        </dgm:presLayoutVars>
      </dgm:prSet>
      <dgm:spPr/>
    </dgm:pt>
    <dgm:pt modelId="{B0BADB65-4D80-4E68-9A7A-B1FBF81C824D}" type="pres">
      <dgm:prSet presAssocID="{78E9DC1C-877E-4A32-9592-7CAE162F723B}" presName="rootConnector3" presStyleLbl="asst1" presStyleIdx="0" presStyleCnt="2"/>
      <dgm:spPr/>
    </dgm:pt>
    <dgm:pt modelId="{ACF91BF2-C65D-4392-9B33-2FB48BBE5369}" type="pres">
      <dgm:prSet presAssocID="{78E9DC1C-877E-4A32-9592-7CAE162F723B}" presName="hierChild6" presStyleCnt="0"/>
      <dgm:spPr/>
    </dgm:pt>
    <dgm:pt modelId="{D224438A-DDE7-4B71-BA34-8F88BD4A16E4}" type="pres">
      <dgm:prSet presAssocID="{78E9DC1C-877E-4A32-9592-7CAE162F723B}" presName="hierChild7" presStyleCnt="0"/>
      <dgm:spPr/>
    </dgm:pt>
    <dgm:pt modelId="{22710D6E-832B-45B1-9DE6-B933E6FE9AD1}" type="pres">
      <dgm:prSet presAssocID="{23549FBD-1F5A-4982-87EC-D4B2E66EEDFB}" presName="Name111" presStyleLbl="parChTrans1D2" presStyleIdx="4" presStyleCnt="5"/>
      <dgm:spPr/>
    </dgm:pt>
    <dgm:pt modelId="{E3AA15FC-34B7-46BD-A8FF-85384E1C17F0}" type="pres">
      <dgm:prSet presAssocID="{408CA53D-0AAA-4F5D-8A12-0B33E35A17F7}" presName="hierRoot3" presStyleCnt="0">
        <dgm:presLayoutVars>
          <dgm:hierBranch val="init"/>
        </dgm:presLayoutVars>
      </dgm:prSet>
      <dgm:spPr/>
    </dgm:pt>
    <dgm:pt modelId="{C608506C-A031-4770-AAA5-BC9649C29411}" type="pres">
      <dgm:prSet presAssocID="{408CA53D-0AAA-4F5D-8A12-0B33E35A17F7}" presName="rootComposite3" presStyleCnt="0"/>
      <dgm:spPr/>
    </dgm:pt>
    <dgm:pt modelId="{6752CBD3-8B2D-42C5-97D3-70452471EF36}" type="pres">
      <dgm:prSet presAssocID="{408CA53D-0AAA-4F5D-8A12-0B33E35A17F7}" presName="rootText3" presStyleLbl="asst1" presStyleIdx="1" presStyleCnt="2">
        <dgm:presLayoutVars>
          <dgm:chPref val="3"/>
        </dgm:presLayoutVars>
      </dgm:prSet>
      <dgm:spPr/>
    </dgm:pt>
    <dgm:pt modelId="{69CE18E7-84D6-445E-A64E-5545C2AF7C0F}" type="pres">
      <dgm:prSet presAssocID="{408CA53D-0AAA-4F5D-8A12-0B33E35A17F7}" presName="rootConnector3" presStyleLbl="asst1" presStyleIdx="1" presStyleCnt="2"/>
      <dgm:spPr/>
    </dgm:pt>
    <dgm:pt modelId="{E1C50D05-1265-49F4-ACFA-2D1A9E4AC227}" type="pres">
      <dgm:prSet presAssocID="{408CA53D-0AAA-4F5D-8A12-0B33E35A17F7}" presName="hierChild6" presStyleCnt="0"/>
      <dgm:spPr/>
    </dgm:pt>
    <dgm:pt modelId="{FE7F025F-03D9-4903-958D-493158AAB177}" type="pres">
      <dgm:prSet presAssocID="{408CA53D-0AAA-4F5D-8A12-0B33E35A17F7}" presName="hierChild7" presStyleCnt="0"/>
      <dgm:spPr/>
    </dgm:pt>
  </dgm:ptLst>
  <dgm:cxnLst>
    <dgm:cxn modelId="{FA37880F-C14E-4F21-85B3-9F5491081E91}" type="presOf" srcId="{60518271-BA97-4AD0-AF4B-42A77470E687}" destId="{D662BB60-ECC3-42C4-AD49-10A529F07F87}" srcOrd="1" destOrd="0" presId="urn:microsoft.com/office/officeart/2005/8/layout/orgChart1"/>
    <dgm:cxn modelId="{8E208710-2A7E-43DD-AB0A-7A58ED5C97ED}" srcId="{4BA40624-59E0-4916-A55A-DAD8E4542016}" destId="{78E9DC1C-877E-4A32-9592-7CAE162F723B}" srcOrd="0" destOrd="0" parTransId="{EE0E4E6D-AA94-41DE-9227-F7DD9BF0A3D4}" sibTransId="{645F57BF-14A9-41D2-BEBE-C52A68A8BAE6}"/>
    <dgm:cxn modelId="{3D3F9A27-B8BE-424B-B14A-BEA06B58909B}" type="presOf" srcId="{47753ED5-D922-40D2-B2D7-A4651AA97614}" destId="{277F5DD2-88CD-452F-A162-C5D34AB7DD76}" srcOrd="0" destOrd="0" presId="urn:microsoft.com/office/officeart/2005/8/layout/orgChart1"/>
    <dgm:cxn modelId="{1D1E282E-CE8D-4AEA-92FB-84C368E364D4}" type="presOf" srcId="{78E9DC1C-877E-4A32-9592-7CAE162F723B}" destId="{A810313D-CF30-4846-9657-DBF2C0D4152D}" srcOrd="0" destOrd="0" presId="urn:microsoft.com/office/officeart/2005/8/layout/orgChart1"/>
    <dgm:cxn modelId="{23818E2E-9855-40C2-AA59-71EC85A7C9E9}" type="presOf" srcId="{793274C9-5341-4DDB-A2B2-23992CEF9428}" destId="{D98EA43F-8FA4-494D-BC48-0451ED8CF838}" srcOrd="0" destOrd="0" presId="urn:microsoft.com/office/officeart/2005/8/layout/orgChart1"/>
    <dgm:cxn modelId="{8E24B631-15E0-45DF-929D-D996E04AC0ED}" type="presOf" srcId="{23549FBD-1F5A-4982-87EC-D4B2E66EEDFB}" destId="{22710D6E-832B-45B1-9DE6-B933E6FE9AD1}" srcOrd="0" destOrd="0" presId="urn:microsoft.com/office/officeart/2005/8/layout/orgChart1"/>
    <dgm:cxn modelId="{60E85034-53FE-405D-B5E1-9F90BC7666CC}" srcId="{4BA40624-59E0-4916-A55A-DAD8E4542016}" destId="{60518271-BA97-4AD0-AF4B-42A77470E687}" srcOrd="3" destOrd="0" parTransId="{13D696B5-E874-43DE-BC0C-A655C4D25EF0}" sibTransId="{39B01D68-E144-4F9F-B4C2-0C6AD102482A}"/>
    <dgm:cxn modelId="{5F32CF44-2549-47D3-AAAB-C0320634785E}" type="presOf" srcId="{13D696B5-E874-43DE-BC0C-A655C4D25EF0}" destId="{B3F69E62-3977-4DD6-B48B-41A76CE6ADDD}" srcOrd="0" destOrd="0" presId="urn:microsoft.com/office/officeart/2005/8/layout/orgChart1"/>
    <dgm:cxn modelId="{EEF2326A-D9F8-459C-8DF4-38CBF7D7F546}" type="presOf" srcId="{78E9DC1C-877E-4A32-9592-7CAE162F723B}" destId="{B0BADB65-4D80-4E68-9A7A-B1FBF81C824D}" srcOrd="1" destOrd="0" presId="urn:microsoft.com/office/officeart/2005/8/layout/orgChart1"/>
    <dgm:cxn modelId="{4E01716C-CFBA-4492-9E32-C0EAC02E1920}" type="presOf" srcId="{702F689B-2D8A-4FA5-958A-5F181BEEA45E}" destId="{2511EE5F-13B5-4EBB-BC96-2C92EDBAD3C6}" srcOrd="0" destOrd="0" presId="urn:microsoft.com/office/officeart/2005/8/layout/orgChart1"/>
    <dgm:cxn modelId="{CF24D26C-E452-4527-A064-F6A5FDBADA49}" srcId="{4BA40624-59E0-4916-A55A-DAD8E4542016}" destId="{408CA53D-0AAA-4F5D-8A12-0B33E35A17F7}" srcOrd="1" destOrd="0" parTransId="{23549FBD-1F5A-4982-87EC-D4B2E66EEDFB}" sibTransId="{28CA394E-21D9-4584-A4F1-A2189FC82287}"/>
    <dgm:cxn modelId="{32905E56-045C-4F77-907D-FDB8941F78E8}" type="presOf" srcId="{2BC84AF1-6259-4A9A-9A6A-1E42363C96D0}" destId="{AB571526-2B3B-4887-A7A2-A7F7AE7B3861}" srcOrd="0" destOrd="0" presId="urn:microsoft.com/office/officeart/2005/8/layout/orgChart1"/>
    <dgm:cxn modelId="{80F4AE7C-E620-4FA5-AC0D-8991181B3CC6}" type="presOf" srcId="{702F689B-2D8A-4FA5-958A-5F181BEEA45E}" destId="{91EE8C56-8224-4080-BDBF-98518E76FB3B}" srcOrd="1" destOrd="0" presId="urn:microsoft.com/office/officeart/2005/8/layout/orgChart1"/>
    <dgm:cxn modelId="{57E8467E-9AF3-44B3-BD68-EED0C563A2E6}" type="presOf" srcId="{408CA53D-0AAA-4F5D-8A12-0B33E35A17F7}" destId="{69CE18E7-84D6-445E-A64E-5545C2AF7C0F}" srcOrd="1" destOrd="0" presId="urn:microsoft.com/office/officeart/2005/8/layout/orgChart1"/>
    <dgm:cxn modelId="{E26C6983-9693-4D72-A7B4-AB568DBE9EB7}" type="presOf" srcId="{408CA53D-0AAA-4F5D-8A12-0B33E35A17F7}" destId="{6752CBD3-8B2D-42C5-97D3-70452471EF36}" srcOrd="0" destOrd="0" presId="urn:microsoft.com/office/officeart/2005/8/layout/orgChart1"/>
    <dgm:cxn modelId="{C935F790-D401-45CE-BE07-C1F45324376B}" type="presOf" srcId="{4BA40624-59E0-4916-A55A-DAD8E4542016}" destId="{85B7BB91-C14A-4B21-9A6D-411E758926EA}" srcOrd="1" destOrd="0" presId="urn:microsoft.com/office/officeart/2005/8/layout/orgChart1"/>
    <dgm:cxn modelId="{3F8B4395-DB7B-44E5-810E-DAEDBCC662D0}" srcId="{4BA40624-59E0-4916-A55A-DAD8E4542016}" destId="{E248208E-B10B-4164-A89F-A0E502F827DA}" srcOrd="2" destOrd="0" parTransId="{2BC84AF1-6259-4A9A-9A6A-1E42363C96D0}" sibTransId="{D607BF3F-6A80-4591-8D41-8635B922E165}"/>
    <dgm:cxn modelId="{184655A3-90CA-4F10-A5B1-8E95F36A2C4F}" type="presOf" srcId="{60518271-BA97-4AD0-AF4B-42A77470E687}" destId="{DD084637-5CD9-481C-99B0-67D500D2DACE}" srcOrd="0" destOrd="0" presId="urn:microsoft.com/office/officeart/2005/8/layout/orgChart1"/>
    <dgm:cxn modelId="{A885F3AA-82C8-4D0C-8A09-4D374EC9A58B}" type="presOf" srcId="{E248208E-B10B-4164-A89F-A0E502F827DA}" destId="{BD075600-B8AC-4CD2-A5D3-2DE976D880D3}" srcOrd="1" destOrd="0" presId="urn:microsoft.com/office/officeart/2005/8/layout/orgChart1"/>
    <dgm:cxn modelId="{A01F2BB7-D7FF-4F83-9DD3-92D034F3BCA2}" srcId="{47753ED5-D922-40D2-B2D7-A4651AA97614}" destId="{4BA40624-59E0-4916-A55A-DAD8E4542016}" srcOrd="0" destOrd="0" parTransId="{B83C55AE-E6E9-4D77-BF21-BAF3892813CA}" sibTransId="{18F309D2-3B51-417C-945D-898F9B989361}"/>
    <dgm:cxn modelId="{8AD33AC1-A99E-4A24-A65A-0E9D7576367E}" type="presOf" srcId="{EE0E4E6D-AA94-41DE-9227-F7DD9BF0A3D4}" destId="{73EAC0D7-20DD-40C4-831C-3F05800BCD6F}" srcOrd="0" destOrd="0" presId="urn:microsoft.com/office/officeart/2005/8/layout/orgChart1"/>
    <dgm:cxn modelId="{2245D5C9-74D1-468D-AD52-581DAF71F3CA}" type="presOf" srcId="{E248208E-B10B-4164-A89F-A0E502F827DA}" destId="{A643D538-9D03-4B91-B192-7E66B49E2536}" srcOrd="0" destOrd="0" presId="urn:microsoft.com/office/officeart/2005/8/layout/orgChart1"/>
    <dgm:cxn modelId="{D607B4D2-1300-42E8-8492-8D46E0B0F994}" srcId="{4BA40624-59E0-4916-A55A-DAD8E4542016}" destId="{702F689B-2D8A-4FA5-958A-5F181BEEA45E}" srcOrd="4" destOrd="0" parTransId="{793274C9-5341-4DDB-A2B2-23992CEF9428}" sibTransId="{62DA7931-8362-47A7-93D7-5DC5479467DF}"/>
    <dgm:cxn modelId="{D4324CF8-F136-4EF0-A7AB-F25A87D35511}" type="presOf" srcId="{4BA40624-59E0-4916-A55A-DAD8E4542016}" destId="{E46618DD-67BD-438C-84E1-ECB4E6B721CE}" srcOrd="0" destOrd="0" presId="urn:microsoft.com/office/officeart/2005/8/layout/orgChart1"/>
    <dgm:cxn modelId="{D7201B5C-74F3-45BD-80AF-3FEEE37F5419}" type="presParOf" srcId="{277F5DD2-88CD-452F-A162-C5D34AB7DD76}" destId="{11543D85-63E4-4267-AB1C-F202F658A68F}" srcOrd="0" destOrd="0" presId="urn:microsoft.com/office/officeart/2005/8/layout/orgChart1"/>
    <dgm:cxn modelId="{C6E40BED-B4E8-47D9-95AA-BB95C3A3D674}" type="presParOf" srcId="{11543D85-63E4-4267-AB1C-F202F658A68F}" destId="{ADEFB8C2-69B9-44CE-B9C3-C62342382499}" srcOrd="0" destOrd="0" presId="urn:microsoft.com/office/officeart/2005/8/layout/orgChart1"/>
    <dgm:cxn modelId="{EF08449A-EB1B-4A68-9D2C-2842DEEB592D}" type="presParOf" srcId="{ADEFB8C2-69B9-44CE-B9C3-C62342382499}" destId="{E46618DD-67BD-438C-84E1-ECB4E6B721CE}" srcOrd="0" destOrd="0" presId="urn:microsoft.com/office/officeart/2005/8/layout/orgChart1"/>
    <dgm:cxn modelId="{671EA439-22A2-443C-9A92-239A785B97D1}" type="presParOf" srcId="{ADEFB8C2-69B9-44CE-B9C3-C62342382499}" destId="{85B7BB91-C14A-4B21-9A6D-411E758926EA}" srcOrd="1" destOrd="0" presId="urn:microsoft.com/office/officeart/2005/8/layout/orgChart1"/>
    <dgm:cxn modelId="{7B1214E3-D9F1-40FA-BBC4-02B104905081}" type="presParOf" srcId="{11543D85-63E4-4267-AB1C-F202F658A68F}" destId="{F86AAEC2-2275-4B67-A301-658D7FF4B1BE}" srcOrd="1" destOrd="0" presId="urn:microsoft.com/office/officeart/2005/8/layout/orgChart1"/>
    <dgm:cxn modelId="{9BC10BE7-CDE1-4E8C-9392-C2221D99FDB3}" type="presParOf" srcId="{F86AAEC2-2275-4B67-A301-658D7FF4B1BE}" destId="{AB571526-2B3B-4887-A7A2-A7F7AE7B3861}" srcOrd="0" destOrd="0" presId="urn:microsoft.com/office/officeart/2005/8/layout/orgChart1"/>
    <dgm:cxn modelId="{2F8DFB67-26FA-46EC-BEDD-187EF9293F90}" type="presParOf" srcId="{F86AAEC2-2275-4B67-A301-658D7FF4B1BE}" destId="{0EB9582E-7313-4FCD-B41B-96C05BA770EC}" srcOrd="1" destOrd="0" presId="urn:microsoft.com/office/officeart/2005/8/layout/orgChart1"/>
    <dgm:cxn modelId="{F85671B9-929D-4C39-BF63-FCB2D9286DEB}" type="presParOf" srcId="{0EB9582E-7313-4FCD-B41B-96C05BA770EC}" destId="{09713443-1E62-442A-BBD2-D6D05886CC19}" srcOrd="0" destOrd="0" presId="urn:microsoft.com/office/officeart/2005/8/layout/orgChart1"/>
    <dgm:cxn modelId="{D9176863-DB14-4C8E-9C6D-D44321DB83A9}" type="presParOf" srcId="{09713443-1E62-442A-BBD2-D6D05886CC19}" destId="{A643D538-9D03-4B91-B192-7E66B49E2536}" srcOrd="0" destOrd="0" presId="urn:microsoft.com/office/officeart/2005/8/layout/orgChart1"/>
    <dgm:cxn modelId="{3452B00A-2933-41AB-B704-20A2DF83CC03}" type="presParOf" srcId="{09713443-1E62-442A-BBD2-D6D05886CC19}" destId="{BD075600-B8AC-4CD2-A5D3-2DE976D880D3}" srcOrd="1" destOrd="0" presId="urn:microsoft.com/office/officeart/2005/8/layout/orgChart1"/>
    <dgm:cxn modelId="{D3D420F6-5AEF-4BE2-A762-64B8C93A47CD}" type="presParOf" srcId="{0EB9582E-7313-4FCD-B41B-96C05BA770EC}" destId="{20D17941-6258-45CF-8144-734895039571}" srcOrd="1" destOrd="0" presId="urn:microsoft.com/office/officeart/2005/8/layout/orgChart1"/>
    <dgm:cxn modelId="{3B388A90-8BC1-4B14-BA49-93536817ABF6}" type="presParOf" srcId="{0EB9582E-7313-4FCD-B41B-96C05BA770EC}" destId="{88D48CD4-FC39-4D99-95D5-92615031D2C0}" srcOrd="2" destOrd="0" presId="urn:microsoft.com/office/officeart/2005/8/layout/orgChart1"/>
    <dgm:cxn modelId="{DCAA2477-D8F2-4284-9F22-C9C0A4FB790C}" type="presParOf" srcId="{F86AAEC2-2275-4B67-A301-658D7FF4B1BE}" destId="{B3F69E62-3977-4DD6-B48B-41A76CE6ADDD}" srcOrd="2" destOrd="0" presId="urn:microsoft.com/office/officeart/2005/8/layout/orgChart1"/>
    <dgm:cxn modelId="{CD2C58F4-62CB-484D-BDBF-B08C4343B311}" type="presParOf" srcId="{F86AAEC2-2275-4B67-A301-658D7FF4B1BE}" destId="{6F249532-3B98-4769-BBE2-D1B74CDA0473}" srcOrd="3" destOrd="0" presId="urn:microsoft.com/office/officeart/2005/8/layout/orgChart1"/>
    <dgm:cxn modelId="{294F917E-8E3E-4C42-B94A-978CC470F9F9}" type="presParOf" srcId="{6F249532-3B98-4769-BBE2-D1B74CDA0473}" destId="{34378F87-211A-437A-8B90-71BD32E68384}" srcOrd="0" destOrd="0" presId="urn:microsoft.com/office/officeart/2005/8/layout/orgChart1"/>
    <dgm:cxn modelId="{460DCDFA-15B9-493B-B572-8D25F9DA928E}" type="presParOf" srcId="{34378F87-211A-437A-8B90-71BD32E68384}" destId="{DD084637-5CD9-481C-99B0-67D500D2DACE}" srcOrd="0" destOrd="0" presId="urn:microsoft.com/office/officeart/2005/8/layout/orgChart1"/>
    <dgm:cxn modelId="{6C89A148-7347-4535-9FA5-C896DC199DC1}" type="presParOf" srcId="{34378F87-211A-437A-8B90-71BD32E68384}" destId="{D662BB60-ECC3-42C4-AD49-10A529F07F87}" srcOrd="1" destOrd="0" presId="urn:microsoft.com/office/officeart/2005/8/layout/orgChart1"/>
    <dgm:cxn modelId="{8035198D-9242-4C9F-8CB5-70D14BAFD9A9}" type="presParOf" srcId="{6F249532-3B98-4769-BBE2-D1B74CDA0473}" destId="{D3EF7AF6-E0C1-44B6-9373-9A7B69B7583D}" srcOrd="1" destOrd="0" presId="urn:microsoft.com/office/officeart/2005/8/layout/orgChart1"/>
    <dgm:cxn modelId="{BD3F5828-E419-4E90-9C1E-1D7C593CB673}" type="presParOf" srcId="{6F249532-3B98-4769-BBE2-D1B74CDA0473}" destId="{F439D3C8-AC0D-4D69-809B-6EF115648A41}" srcOrd="2" destOrd="0" presId="urn:microsoft.com/office/officeart/2005/8/layout/orgChart1"/>
    <dgm:cxn modelId="{A5D45C16-CE08-42F6-83E9-C38FDE19EDD3}" type="presParOf" srcId="{F86AAEC2-2275-4B67-A301-658D7FF4B1BE}" destId="{D98EA43F-8FA4-494D-BC48-0451ED8CF838}" srcOrd="4" destOrd="0" presId="urn:microsoft.com/office/officeart/2005/8/layout/orgChart1"/>
    <dgm:cxn modelId="{863C797E-ED98-49F0-A598-7C6F7A687259}" type="presParOf" srcId="{F86AAEC2-2275-4B67-A301-658D7FF4B1BE}" destId="{839FBCC0-9C54-4736-9F37-995E3C0C97D3}" srcOrd="5" destOrd="0" presId="urn:microsoft.com/office/officeart/2005/8/layout/orgChart1"/>
    <dgm:cxn modelId="{4EA694DB-4321-42EF-A370-74F6CFA159D9}" type="presParOf" srcId="{839FBCC0-9C54-4736-9F37-995E3C0C97D3}" destId="{EFD0E891-EB48-4396-901D-449FE259B10D}" srcOrd="0" destOrd="0" presId="urn:microsoft.com/office/officeart/2005/8/layout/orgChart1"/>
    <dgm:cxn modelId="{F1FEE1F7-0696-4139-9BF6-9E8E11D4CE1A}" type="presParOf" srcId="{EFD0E891-EB48-4396-901D-449FE259B10D}" destId="{2511EE5F-13B5-4EBB-BC96-2C92EDBAD3C6}" srcOrd="0" destOrd="0" presId="urn:microsoft.com/office/officeart/2005/8/layout/orgChart1"/>
    <dgm:cxn modelId="{02E2241B-DDB6-41A0-B2BE-84ECB60AB244}" type="presParOf" srcId="{EFD0E891-EB48-4396-901D-449FE259B10D}" destId="{91EE8C56-8224-4080-BDBF-98518E76FB3B}" srcOrd="1" destOrd="0" presId="urn:microsoft.com/office/officeart/2005/8/layout/orgChart1"/>
    <dgm:cxn modelId="{BF3ECFAB-D593-4A90-954D-08A5D6E52A8A}" type="presParOf" srcId="{839FBCC0-9C54-4736-9F37-995E3C0C97D3}" destId="{BAE49AE7-459B-4758-A6E0-57CA0689EB05}" srcOrd="1" destOrd="0" presId="urn:microsoft.com/office/officeart/2005/8/layout/orgChart1"/>
    <dgm:cxn modelId="{7DD651FE-65F6-4518-8ACD-669FA1FD125E}" type="presParOf" srcId="{839FBCC0-9C54-4736-9F37-995E3C0C97D3}" destId="{8DCB35E1-5C7B-47C5-B960-73C317CAE55D}" srcOrd="2" destOrd="0" presId="urn:microsoft.com/office/officeart/2005/8/layout/orgChart1"/>
    <dgm:cxn modelId="{8CDF6107-4294-4B3E-AE05-AAF021A94044}" type="presParOf" srcId="{11543D85-63E4-4267-AB1C-F202F658A68F}" destId="{DE80E6FF-3BDA-401E-8E84-5DDE9773FD1F}" srcOrd="2" destOrd="0" presId="urn:microsoft.com/office/officeart/2005/8/layout/orgChart1"/>
    <dgm:cxn modelId="{769731D2-96DA-478D-A8EC-5ECEC358FAAB}" type="presParOf" srcId="{DE80E6FF-3BDA-401E-8E84-5DDE9773FD1F}" destId="{73EAC0D7-20DD-40C4-831C-3F05800BCD6F}" srcOrd="0" destOrd="0" presId="urn:microsoft.com/office/officeart/2005/8/layout/orgChart1"/>
    <dgm:cxn modelId="{78064043-449F-4492-8D46-4FF9A9F63CC2}" type="presParOf" srcId="{DE80E6FF-3BDA-401E-8E84-5DDE9773FD1F}" destId="{033A53CA-988C-44E1-AE4C-3D67E07788EB}" srcOrd="1" destOrd="0" presId="urn:microsoft.com/office/officeart/2005/8/layout/orgChart1"/>
    <dgm:cxn modelId="{1845B2E2-AE1D-42E9-8EFB-DAF77CE903A6}" type="presParOf" srcId="{033A53CA-988C-44E1-AE4C-3D67E07788EB}" destId="{12D154F9-A068-43DE-B3B5-0BF1D49DDA94}" srcOrd="0" destOrd="0" presId="urn:microsoft.com/office/officeart/2005/8/layout/orgChart1"/>
    <dgm:cxn modelId="{D372CFFB-0D22-4C13-8F9D-1A5CAC75C9A7}" type="presParOf" srcId="{12D154F9-A068-43DE-B3B5-0BF1D49DDA94}" destId="{A810313D-CF30-4846-9657-DBF2C0D4152D}" srcOrd="0" destOrd="0" presId="urn:microsoft.com/office/officeart/2005/8/layout/orgChart1"/>
    <dgm:cxn modelId="{0686D523-DDB2-41FD-92E4-59B68F69D172}" type="presParOf" srcId="{12D154F9-A068-43DE-B3B5-0BF1D49DDA94}" destId="{B0BADB65-4D80-4E68-9A7A-B1FBF81C824D}" srcOrd="1" destOrd="0" presId="urn:microsoft.com/office/officeart/2005/8/layout/orgChart1"/>
    <dgm:cxn modelId="{A9265C86-7B69-4678-AB5A-CF7FA9BE56AA}" type="presParOf" srcId="{033A53CA-988C-44E1-AE4C-3D67E07788EB}" destId="{ACF91BF2-C65D-4392-9B33-2FB48BBE5369}" srcOrd="1" destOrd="0" presId="urn:microsoft.com/office/officeart/2005/8/layout/orgChart1"/>
    <dgm:cxn modelId="{073A9EB2-16C1-4AD4-BAEB-71822FAC6872}" type="presParOf" srcId="{033A53CA-988C-44E1-AE4C-3D67E07788EB}" destId="{D224438A-DDE7-4B71-BA34-8F88BD4A16E4}" srcOrd="2" destOrd="0" presId="urn:microsoft.com/office/officeart/2005/8/layout/orgChart1"/>
    <dgm:cxn modelId="{3E1E17E9-7103-4908-AE7C-81722A3F4C0E}" type="presParOf" srcId="{DE80E6FF-3BDA-401E-8E84-5DDE9773FD1F}" destId="{22710D6E-832B-45B1-9DE6-B933E6FE9AD1}" srcOrd="2" destOrd="0" presId="urn:microsoft.com/office/officeart/2005/8/layout/orgChart1"/>
    <dgm:cxn modelId="{C4A2D594-6FCC-463E-B65C-170E7834A236}" type="presParOf" srcId="{DE80E6FF-3BDA-401E-8E84-5DDE9773FD1F}" destId="{E3AA15FC-34B7-46BD-A8FF-85384E1C17F0}" srcOrd="3" destOrd="0" presId="urn:microsoft.com/office/officeart/2005/8/layout/orgChart1"/>
    <dgm:cxn modelId="{2D99DD01-43FB-4F18-A4A3-E8B73D3678CF}" type="presParOf" srcId="{E3AA15FC-34B7-46BD-A8FF-85384E1C17F0}" destId="{C608506C-A031-4770-AAA5-BC9649C29411}" srcOrd="0" destOrd="0" presId="urn:microsoft.com/office/officeart/2005/8/layout/orgChart1"/>
    <dgm:cxn modelId="{287A11D6-5A09-4732-AB48-53C3DF2CC9E1}" type="presParOf" srcId="{C608506C-A031-4770-AAA5-BC9649C29411}" destId="{6752CBD3-8B2D-42C5-97D3-70452471EF36}" srcOrd="0" destOrd="0" presId="urn:microsoft.com/office/officeart/2005/8/layout/orgChart1"/>
    <dgm:cxn modelId="{B440030B-61A8-4713-8522-5007539313F0}" type="presParOf" srcId="{C608506C-A031-4770-AAA5-BC9649C29411}" destId="{69CE18E7-84D6-445E-A64E-5545C2AF7C0F}" srcOrd="1" destOrd="0" presId="urn:microsoft.com/office/officeart/2005/8/layout/orgChart1"/>
    <dgm:cxn modelId="{9274A523-5D5F-4F33-923E-D9F999FB3706}" type="presParOf" srcId="{E3AA15FC-34B7-46BD-A8FF-85384E1C17F0}" destId="{E1C50D05-1265-49F4-ACFA-2D1A9E4AC227}" srcOrd="1" destOrd="0" presId="urn:microsoft.com/office/officeart/2005/8/layout/orgChart1"/>
    <dgm:cxn modelId="{820CDFC3-3D5A-4634-9CD9-EB5455E4D54A}" type="presParOf" srcId="{E3AA15FC-34B7-46BD-A8FF-85384E1C17F0}" destId="{FE7F025F-03D9-4903-958D-493158AAB177}" srcOrd="2" destOrd="0" presId="urn:microsoft.com/office/officeart/2005/8/layout/orgChart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10D6E-832B-45B1-9DE6-B933E6FE9AD1}">
      <dsp:nvSpPr>
        <dsp:cNvPr id="0" name=""/>
        <dsp:cNvSpPr/>
      </dsp:nvSpPr>
      <dsp:spPr>
        <a:xfrm>
          <a:off x="2743200" y="862362"/>
          <a:ext cx="168419" cy="737837"/>
        </a:xfrm>
        <a:custGeom>
          <a:avLst/>
          <a:gdLst/>
          <a:ahLst/>
          <a:cxnLst/>
          <a:rect l="0" t="0" r="0" b="0"/>
          <a:pathLst>
            <a:path>
              <a:moveTo>
                <a:pt x="0" y="0"/>
              </a:moveTo>
              <a:lnTo>
                <a:pt x="0" y="737837"/>
              </a:lnTo>
              <a:lnTo>
                <a:pt x="168419"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AC0D7-20DD-40C4-831C-3F05800BCD6F}">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8EA43F-8FA4-494D-BC48-0451ED8CF838}">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F69E62-3977-4DD6-B48B-41A76CE6ADDD}">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71526-2B3B-4887-A7A2-A7F7AE7B3861}">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6618DD-67BD-438C-84E1-ECB4E6B721CE}">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Micheal James Gnilo</a:t>
          </a:r>
          <a:br>
            <a:rPr lang="en-PH" sz="1400" kern="1200"/>
          </a:br>
          <a:r>
            <a:rPr lang="en-PH" sz="1400" kern="1200"/>
            <a:t>Project Sponsor</a:t>
          </a:r>
        </a:p>
      </dsp:txBody>
      <dsp:txXfrm>
        <a:off x="1941202" y="60364"/>
        <a:ext cx="1603995" cy="801997"/>
      </dsp:txXfrm>
    </dsp:sp>
    <dsp:sp modelId="{A643D538-9D03-4B91-B192-7E66B49E2536}">
      <dsp:nvSpPr>
        <dsp:cNvPr id="0" name=""/>
        <dsp:cNvSpPr/>
      </dsp:nvSpPr>
      <dsp:spPr>
        <a:xfrm>
          <a:off x="368"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Denyson Castillo II</a:t>
          </a:r>
          <a:br>
            <a:rPr lang="en-PH" sz="1400" kern="1200"/>
          </a:br>
          <a:r>
            <a:rPr lang="en-PH" sz="1400" kern="1200"/>
            <a:t>UI/UX Designer</a:t>
          </a:r>
        </a:p>
      </dsp:txBody>
      <dsp:txXfrm>
        <a:off x="368" y="2338037"/>
        <a:ext cx="1603995" cy="801997"/>
      </dsp:txXfrm>
    </dsp:sp>
    <dsp:sp modelId="{DD084637-5CD9-481C-99B0-67D500D2DACE}">
      <dsp:nvSpPr>
        <dsp:cNvPr id="0" name=""/>
        <dsp:cNvSpPr/>
      </dsp:nvSpPr>
      <dsp:spPr>
        <a:xfrm>
          <a:off x="1941202"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Jan Red Esguerra</a:t>
          </a:r>
          <a:br>
            <a:rPr lang="en-PH" sz="1400" kern="1200"/>
          </a:br>
          <a:r>
            <a:rPr lang="en-PH" sz="1400" kern="1200"/>
            <a:t>Developer Head</a:t>
          </a:r>
        </a:p>
      </dsp:txBody>
      <dsp:txXfrm>
        <a:off x="1941202" y="2338037"/>
        <a:ext cx="1603995" cy="801997"/>
      </dsp:txXfrm>
    </dsp:sp>
    <dsp:sp modelId="{2511EE5F-13B5-4EBB-BC96-2C92EDBAD3C6}">
      <dsp:nvSpPr>
        <dsp:cNvPr id="0" name=""/>
        <dsp:cNvSpPr/>
      </dsp:nvSpPr>
      <dsp:spPr>
        <a:xfrm>
          <a:off x="3882036"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Neil Gareth Lavarias</a:t>
          </a:r>
          <a:br>
            <a:rPr lang="en-PH" sz="1400" kern="1200"/>
          </a:br>
          <a:r>
            <a:rPr lang="en-PH" sz="1400" kern="1200"/>
            <a:t>Quality Assurance Head</a:t>
          </a:r>
        </a:p>
      </dsp:txBody>
      <dsp:txXfrm>
        <a:off x="3882036" y="2338037"/>
        <a:ext cx="1603995" cy="801997"/>
      </dsp:txXfrm>
    </dsp:sp>
    <dsp:sp modelId="{A810313D-CF30-4846-9657-DBF2C0D4152D}">
      <dsp:nvSpPr>
        <dsp:cNvPr id="0" name=""/>
        <dsp:cNvSpPr/>
      </dsp:nvSpPr>
      <dsp:spPr>
        <a:xfrm>
          <a:off x="970785"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Princess Nicole Ricafort</a:t>
          </a:r>
          <a:br>
            <a:rPr lang="en-PH" sz="1400" kern="1200"/>
          </a:br>
          <a:r>
            <a:rPr lang="en-PH" sz="1400" kern="1200"/>
            <a:t>Project Manager</a:t>
          </a:r>
        </a:p>
      </dsp:txBody>
      <dsp:txXfrm>
        <a:off x="970785" y="1199201"/>
        <a:ext cx="1603995" cy="801997"/>
      </dsp:txXfrm>
    </dsp:sp>
    <dsp:sp modelId="{6752CBD3-8B2D-42C5-97D3-70452471EF36}">
      <dsp:nvSpPr>
        <dsp:cNvPr id="0" name=""/>
        <dsp:cNvSpPr/>
      </dsp:nvSpPr>
      <dsp:spPr>
        <a:xfrm>
          <a:off x="2911619"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PH" sz="1400" kern="1200"/>
            <a:t>Denzel Edward M. Mana-ay</a:t>
          </a:r>
          <a:br>
            <a:rPr lang="en-PH" sz="1400" kern="1200"/>
          </a:br>
          <a:r>
            <a:rPr lang="en-PH" sz="1400" kern="1200"/>
            <a:t>Project Team Leader / Developer Head</a:t>
          </a:r>
        </a:p>
      </dsp:txBody>
      <dsp:txXfrm>
        <a:off x="2911619"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ocumenttasks/documenttasks1.xml><?xml version="1.0" encoding="utf-8"?>
<t:Tasks xmlns:t="http://schemas.microsoft.com/office/tasks/2019/documenttasks" xmlns:oel="http://schemas.microsoft.com/office/2019/extlst">
  <t:Task id="{C1C7B388-A328-46C9-BF4B-0363F78B59B4}">
    <t:Anchor>
      <t:Comment id="266140957"/>
    </t:Anchor>
    <t:History>
      <t:Event id="{58C5FDB2-3C8C-425D-B276-FBD0511BA6F2}" time="2023-06-19T09:30:17.464Z">
        <t:Attribution userId="S::pbricafort@student.apc.edu.ph::a2082895-4541-403e-aa87-042a7d77dacb" userProvider="AD" userName="Princess Nicole Ricafort"/>
        <t:Anchor>
          <t:Comment id="2115487467"/>
        </t:Anchor>
        <t:Create/>
      </t:Event>
      <t:Event id="{6D5E399D-B9B5-45C7-A7C0-FBF6EF4B5F6F}" time="2023-06-19T09:30:17.464Z">
        <t:Attribution userId="S::pbricafort@student.apc.edu.ph::a2082895-4541-403e-aa87-042a7d77dacb" userProvider="AD" userName="Princess Nicole Ricafort"/>
        <t:Anchor>
          <t:Comment id="2115487467"/>
        </t:Anchor>
        <t:Assign userId="S::nnlavarias@student.apc.edu.ph::1db0e407-7408-47a9-bf70-a5b9c4ad25df" userProvider="AD" userName="Neil Gareth Lavarias"/>
      </t:Event>
      <t:Event id="{3EE4EC6E-5EA0-48F5-AA46-1C0151716901}" time="2023-06-19T09:30:17.464Z">
        <t:Attribution userId="S::pbricafort@student.apc.edu.ph::a2082895-4541-403e-aa87-042a7d77dacb" userProvider="AD" userName="Princess Nicole Ricafort"/>
        <t:Anchor>
          <t:Comment id="2115487467"/>
        </t:Anchor>
        <t:SetTitle title="@Neil Gareth Lavarias"/>
      </t:Event>
      <t:Event id="{CDC65DB0-70E2-4FBF-9A64-DDE42696006D}" time="2023-06-22T17:39:35.251Z">
        <t:Attribution userId="S::jcesguerra@student.apc.edu.ph::9607573f-0a27-4d4d-8727-b0f46bd70d95" userProvider="AD" userName="Janred Esguerra"/>
        <t:Progress percentComplete="100"/>
      </t:Event>
    </t:History>
  </t:Task>
  <t:Task id="{E667D74A-24B0-40C2-95C1-3744A7B9133C}">
    <t:Anchor>
      <t:Comment id="1674459175"/>
    </t:Anchor>
    <t:History>
      <t:Event id="{42B01EB1-64A7-48CF-A774-4D7313401CA8}" time="2023-06-19T09:29:30.58Z">
        <t:Attribution userId="S::pbricafort@student.apc.edu.ph::a2082895-4541-403e-aa87-042a7d77dacb" userProvider="AD" userName="Princess Nicole Ricafort"/>
        <t:Anchor>
          <t:Comment id="839917425"/>
        </t:Anchor>
        <t:Create/>
      </t:Event>
      <t:Event id="{FF5EC058-F075-4A74-B5B8-97F798B3EF00}" time="2023-06-19T09:29:30.58Z">
        <t:Attribution userId="S::pbricafort@student.apc.edu.ph::a2082895-4541-403e-aa87-042a7d77dacb" userProvider="AD" userName="Princess Nicole Ricafort"/>
        <t:Anchor>
          <t:Comment id="839917425"/>
        </t:Anchor>
        <t:Assign userId="S::jcesguerra@student.apc.edu.ph::9607573f-0a27-4d4d-8727-b0f46bd70d95" userProvider="AD" userName="Janred Esguerra"/>
      </t:Event>
      <t:Event id="{E94A6333-620A-49E5-9224-D585DEDB400B}" time="2023-06-19T09:29:30.58Z">
        <t:Attribution userId="S::pbricafort@student.apc.edu.ph::a2082895-4541-403e-aa87-042a7d77dacb" userProvider="AD" userName="Princess Nicole Ricafort"/>
        <t:Anchor>
          <t:Comment id="839917425"/>
        </t:Anchor>
        <t:SetTitle title="@Janred Esguerra"/>
      </t:Event>
      <t:Event id="{B43C389E-3FC7-4CCE-A1FB-27E16178F180}" time="2023-06-22T17:31:19.666Z">
        <t:Attribution userId="S::jcesguerra@student.apc.edu.ph::9607573f-0a27-4d4d-8727-b0f46bd70d95" userProvider="AD" userName="Janred Esguerra"/>
        <t:Progress percentComplete="100"/>
      </t:Event>
    </t:History>
  </t:Task>
  <t:Task id="{BEEA47DF-18AD-4DDA-BDA0-65A8A4FA1153}">
    <t:Anchor>
      <t:Comment id="759194444"/>
    </t:Anchor>
    <t:History>
      <t:Event id="{1A1FF232-9286-4D5F-A793-0F473C06D204}" time="2023-06-19T09:29:51.527Z">
        <t:Attribution userId="S::pbricafort@student.apc.edu.ph::a2082895-4541-403e-aa87-042a7d77dacb" userProvider="AD" userName="Princess Nicole Ricafort"/>
        <t:Anchor>
          <t:Comment id="357303956"/>
        </t:Anchor>
        <t:Create/>
      </t:Event>
      <t:Event id="{DE23B39A-88C8-4B2E-AE32-915AF1FE4123}" time="2023-06-19T09:29:51.527Z">
        <t:Attribution userId="S::pbricafort@student.apc.edu.ph::a2082895-4541-403e-aa87-042a7d77dacb" userProvider="AD" userName="Princess Nicole Ricafort"/>
        <t:Anchor>
          <t:Comment id="357303956"/>
        </t:Anchor>
        <t:Assign userId="S::nnlavarias@student.apc.edu.ph::1db0e407-7408-47a9-bf70-a5b9c4ad25df" userProvider="AD" userName="Neil Gareth Lavarias"/>
      </t:Event>
      <t:Event id="{DEA3607C-0D27-4DA7-9C87-4EE8DEDC1C35}" time="2023-06-19T09:29:51.527Z">
        <t:Attribution userId="S::pbricafort@student.apc.edu.ph::a2082895-4541-403e-aa87-042a7d77dacb" userProvider="AD" userName="Princess Nicole Ricafort"/>
        <t:Anchor>
          <t:Comment id="357303956"/>
        </t:Anchor>
        <t:SetTitle title="@Neil Gareth Lavarias"/>
      </t:Event>
      <t:Event id="{626CE7E1-40D8-4DBC-9EDC-9E1BF1274DE8}" time="2023-06-22T17:39:58.927Z">
        <t:Attribution userId="S::jcesguerra@student.apc.edu.ph::9607573f-0a27-4d4d-8727-b0f46bd70d95" userProvider="AD" userName="Janred Esguerra"/>
        <t:Progress percentComplete="100"/>
      </t:Event>
    </t:History>
  </t:Task>
  <t:Task id="{50F2AD9B-6E57-1F45-B565-C458A09A8967}">
    <t:Anchor>
      <t:Comment id="59133925"/>
    </t:Anchor>
    <t:History>
      <t:Event id="{A376C386-68AD-9844-8EA4-FDAEB7A807E6}" time="2023-06-12T09:52:03.303Z">
        <t:Attribution userId="S::pbricafort@student.apc.edu.ph::a2082895-4541-403e-aa87-042a7d77dacb" userProvider="AD" userName="Princess Nicole Ricafort"/>
        <t:Anchor>
          <t:Comment id="674355651"/>
        </t:Anchor>
        <t:Create/>
      </t:Event>
      <t:Event id="{56F52E6F-CECE-B848-8AE1-B221B55B1DD5}" time="2023-06-12T09:52:03.303Z">
        <t:Attribution userId="S::pbricafort@student.apc.edu.ph::a2082895-4541-403e-aa87-042a7d77dacb" userProvider="AD" userName="Princess Nicole Ricafort"/>
        <t:Anchor>
          <t:Comment id="674355651"/>
        </t:Anchor>
        <t:Assign userId="S::nnlavarias@student.apc.edu.ph::1db0e407-7408-47a9-bf70-a5b9c4ad25df" userProvider="AD" userName="Neil Gareth Lavarias"/>
      </t:Event>
      <t:Event id="{52CD7FD2-062A-694C-99FC-BFF189B03BC5}" time="2023-06-12T09:52:03.303Z">
        <t:Attribution userId="S::pbricafort@student.apc.edu.ph::a2082895-4541-403e-aa87-042a7d77dacb" userProvider="AD" userName="Princess Nicole Ricafort"/>
        <t:Anchor>
          <t:Comment id="674355651"/>
        </t:Anchor>
        <t:SetTitle title="@Neil Gareth Lavarias"/>
      </t:Event>
      <t:Event id="{00CA0E8C-6601-4D71-B259-3361492C41D7}" time="2023-06-13T23:42:08.725Z">
        <t:Attribution userId="S::pbricafort@student.apc.edu.ph::a2082895-4541-403e-aa87-042a7d77dacb" userProvider="AD" userName="Princess Nicole Ricafort"/>
        <t:Progress percentComplete="100"/>
      </t:Event>
      <t:Event id="{2B482E9F-4769-4F58-8542-E8CF6FC07DC7}" time="2023-06-13T23:42:14.029Z">
        <t:Attribution userId="S::pbricafort@student.apc.edu.ph::a2082895-4541-403e-aa87-042a7d77dacb" userProvider="AD" userName="Princess Nicole Ricafort"/>
        <t:Progress percentComplete="0"/>
      </t:Event>
      <t:Event id="{DFC030C7-D7A8-2A43-AE84-DC4D972B7B8C}" time="2023-06-19T04:27:09.97Z">
        <t:Attribution userId="S::pbricafort@student.apc.edu.ph::a2082895-4541-403e-aa87-042a7d77dacb" userProvider="AD" userName="Princess Nicole Ricafort"/>
        <t:Progress percentComplete="100"/>
      </t:Event>
    </t:History>
  </t:Task>
  <t:Task id="{613D214C-6C38-41A9-94C4-A38DA29C13F6}">
    <t:Anchor>
      <t:Comment id="303436602"/>
    </t:Anchor>
    <t:History>
      <t:Event id="{1D2543A0-F2A2-4580-8CFC-5F7AA31E9A5E}" time="2023-06-12T05:38:32.358Z">
        <t:Attribution userId="S::dmmanaay2@student.apc.edu.ph::edaabf62-47c5-40e8-84fb-8d11c2f8a7ef" userProvider="AD" userName="Denzel Manaay"/>
        <t:Anchor>
          <t:Comment id="303436602"/>
        </t:Anchor>
        <t:Create/>
      </t:Event>
      <t:Event id="{AC694C40-948E-485D-8286-9AC9D4D5DE22}" time="2023-06-12T05:38:32.358Z">
        <t:Attribution userId="S::dmmanaay2@student.apc.edu.ph::edaabf62-47c5-40e8-84fb-8d11c2f8a7ef" userProvider="AD" userName="Denzel Manaay"/>
        <t:Anchor>
          <t:Comment id="303436602"/>
        </t:Anchor>
        <t:Assign userId="S::pbricafort@student.apc.edu.ph::a2082895-4541-403e-aa87-042a7d77dacb" userProvider="AD" userName="Princess Nicole Ricafort"/>
      </t:Event>
      <t:Event id="{219B1764-E1CE-4A5E-B100-365FCA74DE87}" time="2023-06-12T05:38:32.358Z">
        <t:Attribution userId="S::dmmanaay2@student.apc.edu.ph::edaabf62-47c5-40e8-84fb-8d11c2f8a7ef" userProvider="AD" userName="Denzel Manaay"/>
        <t:Anchor>
          <t:Comment id="303436602"/>
        </t:Anchor>
        <t:SetTitle title="@Princess Nicole Ricafort Budgeting summary need din ata per rate natin?"/>
      </t:Event>
      <t:Event id="{B8180F63-FF14-4CB8-9401-1223C7DB6DE0}" time="2023-06-22T17:31:15.895Z">
        <t:Attribution userId="S::jcesguerra@student.apc.edu.ph::9607573f-0a27-4d4d-8727-b0f46bd70d95" userProvider="AD" userName="Janred Esguerr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68C05-59C6-3F49-9193-341606AF49B3}">
  <ds:schemaRefs>
    <ds:schemaRef ds:uri="http://schemas.openxmlformats.org/officeDocument/2006/bibliography"/>
  </ds:schemaRefs>
</ds:datastoreItem>
</file>

<file path=customXml/itemProps2.xml><?xml version="1.0" encoding="utf-8"?>
<ds:datastoreItem xmlns:ds="http://schemas.openxmlformats.org/officeDocument/2006/customXml" ds:itemID="{A5CFAA60-2240-4833-8D99-6F6EE5F57D14}">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0CBBBE82-B0D9-40E3-83F1-18F5EA9DAED0}">
  <ds:schemaRefs>
    <ds:schemaRef ds:uri="http://schemas.microsoft.com/sharepoint/v3/contenttype/forms"/>
  </ds:schemaRefs>
</ds:datastoreItem>
</file>

<file path=customXml/itemProps4.xml><?xml version="1.0" encoding="utf-8"?>
<ds:datastoreItem xmlns:ds="http://schemas.openxmlformats.org/officeDocument/2006/customXml" ds:itemID="{BF0B72F8-9AAF-4CDD-BF11-B2DD1870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31126</Words>
  <Characters>177421</Characters>
  <Application>Microsoft Office Word</Application>
  <DocSecurity>4</DocSecurity>
  <Lines>1478</Lines>
  <Paragraphs>416</Paragraphs>
  <ScaleCrop>false</ScaleCrop>
  <Company/>
  <LinksUpToDate>false</LinksUpToDate>
  <CharactersWithSpaces>208131</CharactersWithSpaces>
  <SharedDoc>false</SharedDoc>
  <HLinks>
    <vt:vector size="1068" baseType="variant">
      <vt:variant>
        <vt:i4>8192020</vt:i4>
      </vt:variant>
      <vt:variant>
        <vt:i4>909</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906</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903</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900</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897</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894</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891</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_Toc128679386</vt:lpwstr>
      </vt:variant>
      <vt:variant>
        <vt:i4>8192020</vt:i4>
      </vt:variant>
      <vt:variant>
        <vt:i4>888</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885</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882</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879</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876</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873</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870</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_Toc128679384</vt:lpwstr>
      </vt:variant>
      <vt:variant>
        <vt:i4>8192020</vt:i4>
      </vt:variant>
      <vt:variant>
        <vt:i4>867</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864</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861</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858</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855</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852</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849</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_Toc128679383</vt:lpwstr>
      </vt:variant>
      <vt:variant>
        <vt:i4>8192020</vt:i4>
      </vt:variant>
      <vt:variant>
        <vt:i4>846</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843</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840</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837</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834</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831</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8192020</vt:i4>
      </vt:variant>
      <vt:variant>
        <vt:i4>828</vt:i4>
      </vt:variant>
      <vt:variant>
        <vt:i4>0</vt:i4>
      </vt:variant>
      <vt:variant>
        <vt:i4>5</vt:i4>
      </vt:variant>
      <vt:variant>
        <vt:lpwstr>https://asiapacificcollege-my.sharepoint.com/personal/rrangeles2_student_apc_edu_ph/Documents/Microsoft Teams Chat Files/Consolidated Project Management Plan.docx</vt:lpwstr>
      </vt:variant>
      <vt:variant>
        <vt:lpwstr>_Toc128679381</vt:lpwstr>
      </vt:variant>
      <vt:variant>
        <vt:i4>7405641</vt:i4>
      </vt:variant>
      <vt:variant>
        <vt:i4>825</vt:i4>
      </vt:variant>
      <vt:variant>
        <vt:i4>0</vt:i4>
      </vt:variant>
      <vt:variant>
        <vt:i4>5</vt:i4>
      </vt:variant>
      <vt:variant>
        <vt:lpwstr>mailto:jcesguerra@student.apc.edu.ph</vt:lpwstr>
      </vt:variant>
      <vt:variant>
        <vt:lpwstr/>
      </vt:variant>
      <vt:variant>
        <vt:i4>1769526</vt:i4>
      </vt:variant>
      <vt:variant>
        <vt:i4>818</vt:i4>
      </vt:variant>
      <vt:variant>
        <vt:i4>0</vt:i4>
      </vt:variant>
      <vt:variant>
        <vt:i4>5</vt:i4>
      </vt:variant>
      <vt:variant>
        <vt:lpwstr/>
      </vt:variant>
      <vt:variant>
        <vt:lpwstr>_Toc138389758</vt:lpwstr>
      </vt:variant>
      <vt:variant>
        <vt:i4>1769526</vt:i4>
      </vt:variant>
      <vt:variant>
        <vt:i4>812</vt:i4>
      </vt:variant>
      <vt:variant>
        <vt:i4>0</vt:i4>
      </vt:variant>
      <vt:variant>
        <vt:i4>5</vt:i4>
      </vt:variant>
      <vt:variant>
        <vt:lpwstr/>
      </vt:variant>
      <vt:variant>
        <vt:lpwstr>_Toc138389757</vt:lpwstr>
      </vt:variant>
      <vt:variant>
        <vt:i4>1769526</vt:i4>
      </vt:variant>
      <vt:variant>
        <vt:i4>806</vt:i4>
      </vt:variant>
      <vt:variant>
        <vt:i4>0</vt:i4>
      </vt:variant>
      <vt:variant>
        <vt:i4>5</vt:i4>
      </vt:variant>
      <vt:variant>
        <vt:lpwstr/>
      </vt:variant>
      <vt:variant>
        <vt:lpwstr>_Toc138389756</vt:lpwstr>
      </vt:variant>
      <vt:variant>
        <vt:i4>1769526</vt:i4>
      </vt:variant>
      <vt:variant>
        <vt:i4>800</vt:i4>
      </vt:variant>
      <vt:variant>
        <vt:i4>0</vt:i4>
      </vt:variant>
      <vt:variant>
        <vt:i4>5</vt:i4>
      </vt:variant>
      <vt:variant>
        <vt:lpwstr/>
      </vt:variant>
      <vt:variant>
        <vt:lpwstr>_Toc138389755</vt:lpwstr>
      </vt:variant>
      <vt:variant>
        <vt:i4>1769526</vt:i4>
      </vt:variant>
      <vt:variant>
        <vt:i4>794</vt:i4>
      </vt:variant>
      <vt:variant>
        <vt:i4>0</vt:i4>
      </vt:variant>
      <vt:variant>
        <vt:i4>5</vt:i4>
      </vt:variant>
      <vt:variant>
        <vt:lpwstr/>
      </vt:variant>
      <vt:variant>
        <vt:lpwstr>_Toc138389754</vt:lpwstr>
      </vt:variant>
      <vt:variant>
        <vt:i4>1769526</vt:i4>
      </vt:variant>
      <vt:variant>
        <vt:i4>788</vt:i4>
      </vt:variant>
      <vt:variant>
        <vt:i4>0</vt:i4>
      </vt:variant>
      <vt:variant>
        <vt:i4>5</vt:i4>
      </vt:variant>
      <vt:variant>
        <vt:lpwstr/>
      </vt:variant>
      <vt:variant>
        <vt:lpwstr>_Toc138389753</vt:lpwstr>
      </vt:variant>
      <vt:variant>
        <vt:i4>1769526</vt:i4>
      </vt:variant>
      <vt:variant>
        <vt:i4>782</vt:i4>
      </vt:variant>
      <vt:variant>
        <vt:i4>0</vt:i4>
      </vt:variant>
      <vt:variant>
        <vt:i4>5</vt:i4>
      </vt:variant>
      <vt:variant>
        <vt:lpwstr/>
      </vt:variant>
      <vt:variant>
        <vt:lpwstr>_Toc138389752</vt:lpwstr>
      </vt:variant>
      <vt:variant>
        <vt:i4>1769526</vt:i4>
      </vt:variant>
      <vt:variant>
        <vt:i4>776</vt:i4>
      </vt:variant>
      <vt:variant>
        <vt:i4>0</vt:i4>
      </vt:variant>
      <vt:variant>
        <vt:i4>5</vt:i4>
      </vt:variant>
      <vt:variant>
        <vt:lpwstr/>
      </vt:variant>
      <vt:variant>
        <vt:lpwstr>_Toc138389751</vt:lpwstr>
      </vt:variant>
      <vt:variant>
        <vt:i4>1769526</vt:i4>
      </vt:variant>
      <vt:variant>
        <vt:i4>770</vt:i4>
      </vt:variant>
      <vt:variant>
        <vt:i4>0</vt:i4>
      </vt:variant>
      <vt:variant>
        <vt:i4>5</vt:i4>
      </vt:variant>
      <vt:variant>
        <vt:lpwstr/>
      </vt:variant>
      <vt:variant>
        <vt:lpwstr>_Toc138389750</vt:lpwstr>
      </vt:variant>
      <vt:variant>
        <vt:i4>1703990</vt:i4>
      </vt:variant>
      <vt:variant>
        <vt:i4>764</vt:i4>
      </vt:variant>
      <vt:variant>
        <vt:i4>0</vt:i4>
      </vt:variant>
      <vt:variant>
        <vt:i4>5</vt:i4>
      </vt:variant>
      <vt:variant>
        <vt:lpwstr/>
      </vt:variant>
      <vt:variant>
        <vt:lpwstr>_Toc138389749</vt:lpwstr>
      </vt:variant>
      <vt:variant>
        <vt:i4>1703990</vt:i4>
      </vt:variant>
      <vt:variant>
        <vt:i4>758</vt:i4>
      </vt:variant>
      <vt:variant>
        <vt:i4>0</vt:i4>
      </vt:variant>
      <vt:variant>
        <vt:i4>5</vt:i4>
      </vt:variant>
      <vt:variant>
        <vt:lpwstr/>
      </vt:variant>
      <vt:variant>
        <vt:lpwstr>_Toc138389748</vt:lpwstr>
      </vt:variant>
      <vt:variant>
        <vt:i4>1703990</vt:i4>
      </vt:variant>
      <vt:variant>
        <vt:i4>752</vt:i4>
      </vt:variant>
      <vt:variant>
        <vt:i4>0</vt:i4>
      </vt:variant>
      <vt:variant>
        <vt:i4>5</vt:i4>
      </vt:variant>
      <vt:variant>
        <vt:lpwstr/>
      </vt:variant>
      <vt:variant>
        <vt:lpwstr>_Toc138389747</vt:lpwstr>
      </vt:variant>
      <vt:variant>
        <vt:i4>1703990</vt:i4>
      </vt:variant>
      <vt:variant>
        <vt:i4>746</vt:i4>
      </vt:variant>
      <vt:variant>
        <vt:i4>0</vt:i4>
      </vt:variant>
      <vt:variant>
        <vt:i4>5</vt:i4>
      </vt:variant>
      <vt:variant>
        <vt:lpwstr/>
      </vt:variant>
      <vt:variant>
        <vt:lpwstr>_Toc138389746</vt:lpwstr>
      </vt:variant>
      <vt:variant>
        <vt:i4>1703990</vt:i4>
      </vt:variant>
      <vt:variant>
        <vt:i4>740</vt:i4>
      </vt:variant>
      <vt:variant>
        <vt:i4>0</vt:i4>
      </vt:variant>
      <vt:variant>
        <vt:i4>5</vt:i4>
      </vt:variant>
      <vt:variant>
        <vt:lpwstr/>
      </vt:variant>
      <vt:variant>
        <vt:lpwstr>_Toc138389745</vt:lpwstr>
      </vt:variant>
      <vt:variant>
        <vt:i4>1703990</vt:i4>
      </vt:variant>
      <vt:variant>
        <vt:i4>734</vt:i4>
      </vt:variant>
      <vt:variant>
        <vt:i4>0</vt:i4>
      </vt:variant>
      <vt:variant>
        <vt:i4>5</vt:i4>
      </vt:variant>
      <vt:variant>
        <vt:lpwstr/>
      </vt:variant>
      <vt:variant>
        <vt:lpwstr>_Toc138389744</vt:lpwstr>
      </vt:variant>
      <vt:variant>
        <vt:i4>1703990</vt:i4>
      </vt:variant>
      <vt:variant>
        <vt:i4>728</vt:i4>
      </vt:variant>
      <vt:variant>
        <vt:i4>0</vt:i4>
      </vt:variant>
      <vt:variant>
        <vt:i4>5</vt:i4>
      </vt:variant>
      <vt:variant>
        <vt:lpwstr/>
      </vt:variant>
      <vt:variant>
        <vt:lpwstr>_Toc138389743</vt:lpwstr>
      </vt:variant>
      <vt:variant>
        <vt:i4>1703990</vt:i4>
      </vt:variant>
      <vt:variant>
        <vt:i4>722</vt:i4>
      </vt:variant>
      <vt:variant>
        <vt:i4>0</vt:i4>
      </vt:variant>
      <vt:variant>
        <vt:i4>5</vt:i4>
      </vt:variant>
      <vt:variant>
        <vt:lpwstr/>
      </vt:variant>
      <vt:variant>
        <vt:lpwstr>_Toc138389742</vt:lpwstr>
      </vt:variant>
      <vt:variant>
        <vt:i4>1703990</vt:i4>
      </vt:variant>
      <vt:variant>
        <vt:i4>716</vt:i4>
      </vt:variant>
      <vt:variant>
        <vt:i4>0</vt:i4>
      </vt:variant>
      <vt:variant>
        <vt:i4>5</vt:i4>
      </vt:variant>
      <vt:variant>
        <vt:lpwstr/>
      </vt:variant>
      <vt:variant>
        <vt:lpwstr>_Toc138389741</vt:lpwstr>
      </vt:variant>
      <vt:variant>
        <vt:i4>1703990</vt:i4>
      </vt:variant>
      <vt:variant>
        <vt:i4>710</vt:i4>
      </vt:variant>
      <vt:variant>
        <vt:i4>0</vt:i4>
      </vt:variant>
      <vt:variant>
        <vt:i4>5</vt:i4>
      </vt:variant>
      <vt:variant>
        <vt:lpwstr/>
      </vt:variant>
      <vt:variant>
        <vt:lpwstr>_Toc138389740</vt:lpwstr>
      </vt:variant>
      <vt:variant>
        <vt:i4>1900598</vt:i4>
      </vt:variant>
      <vt:variant>
        <vt:i4>704</vt:i4>
      </vt:variant>
      <vt:variant>
        <vt:i4>0</vt:i4>
      </vt:variant>
      <vt:variant>
        <vt:i4>5</vt:i4>
      </vt:variant>
      <vt:variant>
        <vt:lpwstr/>
      </vt:variant>
      <vt:variant>
        <vt:lpwstr>_Toc138389739</vt:lpwstr>
      </vt:variant>
      <vt:variant>
        <vt:i4>1900598</vt:i4>
      </vt:variant>
      <vt:variant>
        <vt:i4>698</vt:i4>
      </vt:variant>
      <vt:variant>
        <vt:i4>0</vt:i4>
      </vt:variant>
      <vt:variant>
        <vt:i4>5</vt:i4>
      </vt:variant>
      <vt:variant>
        <vt:lpwstr/>
      </vt:variant>
      <vt:variant>
        <vt:lpwstr>_Toc138389738</vt:lpwstr>
      </vt:variant>
      <vt:variant>
        <vt:i4>1900598</vt:i4>
      </vt:variant>
      <vt:variant>
        <vt:i4>692</vt:i4>
      </vt:variant>
      <vt:variant>
        <vt:i4>0</vt:i4>
      </vt:variant>
      <vt:variant>
        <vt:i4>5</vt:i4>
      </vt:variant>
      <vt:variant>
        <vt:lpwstr/>
      </vt:variant>
      <vt:variant>
        <vt:lpwstr>_Toc138389737</vt:lpwstr>
      </vt:variant>
      <vt:variant>
        <vt:i4>1900598</vt:i4>
      </vt:variant>
      <vt:variant>
        <vt:i4>686</vt:i4>
      </vt:variant>
      <vt:variant>
        <vt:i4>0</vt:i4>
      </vt:variant>
      <vt:variant>
        <vt:i4>5</vt:i4>
      </vt:variant>
      <vt:variant>
        <vt:lpwstr/>
      </vt:variant>
      <vt:variant>
        <vt:lpwstr>_Toc138389736</vt:lpwstr>
      </vt:variant>
      <vt:variant>
        <vt:i4>1900598</vt:i4>
      </vt:variant>
      <vt:variant>
        <vt:i4>680</vt:i4>
      </vt:variant>
      <vt:variant>
        <vt:i4>0</vt:i4>
      </vt:variant>
      <vt:variant>
        <vt:i4>5</vt:i4>
      </vt:variant>
      <vt:variant>
        <vt:lpwstr/>
      </vt:variant>
      <vt:variant>
        <vt:lpwstr>_Toc138389735</vt:lpwstr>
      </vt:variant>
      <vt:variant>
        <vt:i4>1900598</vt:i4>
      </vt:variant>
      <vt:variant>
        <vt:i4>674</vt:i4>
      </vt:variant>
      <vt:variant>
        <vt:i4>0</vt:i4>
      </vt:variant>
      <vt:variant>
        <vt:i4>5</vt:i4>
      </vt:variant>
      <vt:variant>
        <vt:lpwstr/>
      </vt:variant>
      <vt:variant>
        <vt:lpwstr>_Toc138389734</vt:lpwstr>
      </vt:variant>
      <vt:variant>
        <vt:i4>1900598</vt:i4>
      </vt:variant>
      <vt:variant>
        <vt:i4>668</vt:i4>
      </vt:variant>
      <vt:variant>
        <vt:i4>0</vt:i4>
      </vt:variant>
      <vt:variant>
        <vt:i4>5</vt:i4>
      </vt:variant>
      <vt:variant>
        <vt:lpwstr/>
      </vt:variant>
      <vt:variant>
        <vt:lpwstr>_Toc138389733</vt:lpwstr>
      </vt:variant>
      <vt:variant>
        <vt:i4>1900598</vt:i4>
      </vt:variant>
      <vt:variant>
        <vt:i4>662</vt:i4>
      </vt:variant>
      <vt:variant>
        <vt:i4>0</vt:i4>
      </vt:variant>
      <vt:variant>
        <vt:i4>5</vt:i4>
      </vt:variant>
      <vt:variant>
        <vt:lpwstr/>
      </vt:variant>
      <vt:variant>
        <vt:lpwstr>_Toc138389732</vt:lpwstr>
      </vt:variant>
      <vt:variant>
        <vt:i4>1900598</vt:i4>
      </vt:variant>
      <vt:variant>
        <vt:i4>656</vt:i4>
      </vt:variant>
      <vt:variant>
        <vt:i4>0</vt:i4>
      </vt:variant>
      <vt:variant>
        <vt:i4>5</vt:i4>
      </vt:variant>
      <vt:variant>
        <vt:lpwstr/>
      </vt:variant>
      <vt:variant>
        <vt:lpwstr>_Toc138389731</vt:lpwstr>
      </vt:variant>
      <vt:variant>
        <vt:i4>1900598</vt:i4>
      </vt:variant>
      <vt:variant>
        <vt:i4>650</vt:i4>
      </vt:variant>
      <vt:variant>
        <vt:i4>0</vt:i4>
      </vt:variant>
      <vt:variant>
        <vt:i4>5</vt:i4>
      </vt:variant>
      <vt:variant>
        <vt:lpwstr/>
      </vt:variant>
      <vt:variant>
        <vt:lpwstr>_Toc138389730</vt:lpwstr>
      </vt:variant>
      <vt:variant>
        <vt:i4>1835062</vt:i4>
      </vt:variant>
      <vt:variant>
        <vt:i4>644</vt:i4>
      </vt:variant>
      <vt:variant>
        <vt:i4>0</vt:i4>
      </vt:variant>
      <vt:variant>
        <vt:i4>5</vt:i4>
      </vt:variant>
      <vt:variant>
        <vt:lpwstr/>
      </vt:variant>
      <vt:variant>
        <vt:lpwstr>_Toc138389729</vt:lpwstr>
      </vt:variant>
      <vt:variant>
        <vt:i4>1835062</vt:i4>
      </vt:variant>
      <vt:variant>
        <vt:i4>638</vt:i4>
      </vt:variant>
      <vt:variant>
        <vt:i4>0</vt:i4>
      </vt:variant>
      <vt:variant>
        <vt:i4>5</vt:i4>
      </vt:variant>
      <vt:variant>
        <vt:lpwstr/>
      </vt:variant>
      <vt:variant>
        <vt:lpwstr>_Toc138389728</vt:lpwstr>
      </vt:variant>
      <vt:variant>
        <vt:i4>1835062</vt:i4>
      </vt:variant>
      <vt:variant>
        <vt:i4>632</vt:i4>
      </vt:variant>
      <vt:variant>
        <vt:i4>0</vt:i4>
      </vt:variant>
      <vt:variant>
        <vt:i4>5</vt:i4>
      </vt:variant>
      <vt:variant>
        <vt:lpwstr/>
      </vt:variant>
      <vt:variant>
        <vt:lpwstr>_Toc138389727</vt:lpwstr>
      </vt:variant>
      <vt:variant>
        <vt:i4>1835062</vt:i4>
      </vt:variant>
      <vt:variant>
        <vt:i4>626</vt:i4>
      </vt:variant>
      <vt:variant>
        <vt:i4>0</vt:i4>
      </vt:variant>
      <vt:variant>
        <vt:i4>5</vt:i4>
      </vt:variant>
      <vt:variant>
        <vt:lpwstr/>
      </vt:variant>
      <vt:variant>
        <vt:lpwstr>_Toc138389726</vt:lpwstr>
      </vt:variant>
      <vt:variant>
        <vt:i4>1835062</vt:i4>
      </vt:variant>
      <vt:variant>
        <vt:i4>620</vt:i4>
      </vt:variant>
      <vt:variant>
        <vt:i4>0</vt:i4>
      </vt:variant>
      <vt:variant>
        <vt:i4>5</vt:i4>
      </vt:variant>
      <vt:variant>
        <vt:lpwstr/>
      </vt:variant>
      <vt:variant>
        <vt:lpwstr>_Toc138389725</vt:lpwstr>
      </vt:variant>
      <vt:variant>
        <vt:i4>1835062</vt:i4>
      </vt:variant>
      <vt:variant>
        <vt:i4>614</vt:i4>
      </vt:variant>
      <vt:variant>
        <vt:i4>0</vt:i4>
      </vt:variant>
      <vt:variant>
        <vt:i4>5</vt:i4>
      </vt:variant>
      <vt:variant>
        <vt:lpwstr/>
      </vt:variant>
      <vt:variant>
        <vt:lpwstr>_Toc138389724</vt:lpwstr>
      </vt:variant>
      <vt:variant>
        <vt:i4>1835062</vt:i4>
      </vt:variant>
      <vt:variant>
        <vt:i4>608</vt:i4>
      </vt:variant>
      <vt:variant>
        <vt:i4>0</vt:i4>
      </vt:variant>
      <vt:variant>
        <vt:i4>5</vt:i4>
      </vt:variant>
      <vt:variant>
        <vt:lpwstr/>
      </vt:variant>
      <vt:variant>
        <vt:lpwstr>_Toc138389723</vt:lpwstr>
      </vt:variant>
      <vt:variant>
        <vt:i4>1835062</vt:i4>
      </vt:variant>
      <vt:variant>
        <vt:i4>602</vt:i4>
      </vt:variant>
      <vt:variant>
        <vt:i4>0</vt:i4>
      </vt:variant>
      <vt:variant>
        <vt:i4>5</vt:i4>
      </vt:variant>
      <vt:variant>
        <vt:lpwstr/>
      </vt:variant>
      <vt:variant>
        <vt:lpwstr>_Toc138389722</vt:lpwstr>
      </vt:variant>
      <vt:variant>
        <vt:i4>1835062</vt:i4>
      </vt:variant>
      <vt:variant>
        <vt:i4>596</vt:i4>
      </vt:variant>
      <vt:variant>
        <vt:i4>0</vt:i4>
      </vt:variant>
      <vt:variant>
        <vt:i4>5</vt:i4>
      </vt:variant>
      <vt:variant>
        <vt:lpwstr/>
      </vt:variant>
      <vt:variant>
        <vt:lpwstr>_Toc138389721</vt:lpwstr>
      </vt:variant>
      <vt:variant>
        <vt:i4>1835062</vt:i4>
      </vt:variant>
      <vt:variant>
        <vt:i4>590</vt:i4>
      </vt:variant>
      <vt:variant>
        <vt:i4>0</vt:i4>
      </vt:variant>
      <vt:variant>
        <vt:i4>5</vt:i4>
      </vt:variant>
      <vt:variant>
        <vt:lpwstr/>
      </vt:variant>
      <vt:variant>
        <vt:lpwstr>_Toc138389720</vt:lpwstr>
      </vt:variant>
      <vt:variant>
        <vt:i4>2031670</vt:i4>
      </vt:variant>
      <vt:variant>
        <vt:i4>584</vt:i4>
      </vt:variant>
      <vt:variant>
        <vt:i4>0</vt:i4>
      </vt:variant>
      <vt:variant>
        <vt:i4>5</vt:i4>
      </vt:variant>
      <vt:variant>
        <vt:lpwstr/>
      </vt:variant>
      <vt:variant>
        <vt:lpwstr>_Toc138389719</vt:lpwstr>
      </vt:variant>
      <vt:variant>
        <vt:i4>2031670</vt:i4>
      </vt:variant>
      <vt:variant>
        <vt:i4>578</vt:i4>
      </vt:variant>
      <vt:variant>
        <vt:i4>0</vt:i4>
      </vt:variant>
      <vt:variant>
        <vt:i4>5</vt:i4>
      </vt:variant>
      <vt:variant>
        <vt:lpwstr/>
      </vt:variant>
      <vt:variant>
        <vt:lpwstr>_Toc138389718</vt:lpwstr>
      </vt:variant>
      <vt:variant>
        <vt:i4>2031670</vt:i4>
      </vt:variant>
      <vt:variant>
        <vt:i4>572</vt:i4>
      </vt:variant>
      <vt:variant>
        <vt:i4>0</vt:i4>
      </vt:variant>
      <vt:variant>
        <vt:i4>5</vt:i4>
      </vt:variant>
      <vt:variant>
        <vt:lpwstr/>
      </vt:variant>
      <vt:variant>
        <vt:lpwstr>_Toc138389717</vt:lpwstr>
      </vt:variant>
      <vt:variant>
        <vt:i4>2031670</vt:i4>
      </vt:variant>
      <vt:variant>
        <vt:i4>566</vt:i4>
      </vt:variant>
      <vt:variant>
        <vt:i4>0</vt:i4>
      </vt:variant>
      <vt:variant>
        <vt:i4>5</vt:i4>
      </vt:variant>
      <vt:variant>
        <vt:lpwstr/>
      </vt:variant>
      <vt:variant>
        <vt:lpwstr>_Toc138389716</vt:lpwstr>
      </vt:variant>
      <vt:variant>
        <vt:i4>2031670</vt:i4>
      </vt:variant>
      <vt:variant>
        <vt:i4>560</vt:i4>
      </vt:variant>
      <vt:variant>
        <vt:i4>0</vt:i4>
      </vt:variant>
      <vt:variant>
        <vt:i4>5</vt:i4>
      </vt:variant>
      <vt:variant>
        <vt:lpwstr/>
      </vt:variant>
      <vt:variant>
        <vt:lpwstr>_Toc138389715</vt:lpwstr>
      </vt:variant>
      <vt:variant>
        <vt:i4>2031670</vt:i4>
      </vt:variant>
      <vt:variant>
        <vt:i4>554</vt:i4>
      </vt:variant>
      <vt:variant>
        <vt:i4>0</vt:i4>
      </vt:variant>
      <vt:variant>
        <vt:i4>5</vt:i4>
      </vt:variant>
      <vt:variant>
        <vt:lpwstr/>
      </vt:variant>
      <vt:variant>
        <vt:lpwstr>_Toc138389714</vt:lpwstr>
      </vt:variant>
      <vt:variant>
        <vt:i4>2031670</vt:i4>
      </vt:variant>
      <vt:variant>
        <vt:i4>548</vt:i4>
      </vt:variant>
      <vt:variant>
        <vt:i4>0</vt:i4>
      </vt:variant>
      <vt:variant>
        <vt:i4>5</vt:i4>
      </vt:variant>
      <vt:variant>
        <vt:lpwstr/>
      </vt:variant>
      <vt:variant>
        <vt:lpwstr>_Toc138389713</vt:lpwstr>
      </vt:variant>
      <vt:variant>
        <vt:i4>2031670</vt:i4>
      </vt:variant>
      <vt:variant>
        <vt:i4>542</vt:i4>
      </vt:variant>
      <vt:variant>
        <vt:i4>0</vt:i4>
      </vt:variant>
      <vt:variant>
        <vt:i4>5</vt:i4>
      </vt:variant>
      <vt:variant>
        <vt:lpwstr/>
      </vt:variant>
      <vt:variant>
        <vt:lpwstr>_Toc138389712</vt:lpwstr>
      </vt:variant>
      <vt:variant>
        <vt:i4>2031670</vt:i4>
      </vt:variant>
      <vt:variant>
        <vt:i4>536</vt:i4>
      </vt:variant>
      <vt:variant>
        <vt:i4>0</vt:i4>
      </vt:variant>
      <vt:variant>
        <vt:i4>5</vt:i4>
      </vt:variant>
      <vt:variant>
        <vt:lpwstr/>
      </vt:variant>
      <vt:variant>
        <vt:lpwstr>_Toc138389711</vt:lpwstr>
      </vt:variant>
      <vt:variant>
        <vt:i4>2031670</vt:i4>
      </vt:variant>
      <vt:variant>
        <vt:i4>530</vt:i4>
      </vt:variant>
      <vt:variant>
        <vt:i4>0</vt:i4>
      </vt:variant>
      <vt:variant>
        <vt:i4>5</vt:i4>
      </vt:variant>
      <vt:variant>
        <vt:lpwstr/>
      </vt:variant>
      <vt:variant>
        <vt:lpwstr>_Toc138389710</vt:lpwstr>
      </vt:variant>
      <vt:variant>
        <vt:i4>1966134</vt:i4>
      </vt:variant>
      <vt:variant>
        <vt:i4>524</vt:i4>
      </vt:variant>
      <vt:variant>
        <vt:i4>0</vt:i4>
      </vt:variant>
      <vt:variant>
        <vt:i4>5</vt:i4>
      </vt:variant>
      <vt:variant>
        <vt:lpwstr/>
      </vt:variant>
      <vt:variant>
        <vt:lpwstr>_Toc138389709</vt:lpwstr>
      </vt:variant>
      <vt:variant>
        <vt:i4>1966134</vt:i4>
      </vt:variant>
      <vt:variant>
        <vt:i4>518</vt:i4>
      </vt:variant>
      <vt:variant>
        <vt:i4>0</vt:i4>
      </vt:variant>
      <vt:variant>
        <vt:i4>5</vt:i4>
      </vt:variant>
      <vt:variant>
        <vt:lpwstr/>
      </vt:variant>
      <vt:variant>
        <vt:lpwstr>_Toc138389708</vt:lpwstr>
      </vt:variant>
      <vt:variant>
        <vt:i4>1966134</vt:i4>
      </vt:variant>
      <vt:variant>
        <vt:i4>512</vt:i4>
      </vt:variant>
      <vt:variant>
        <vt:i4>0</vt:i4>
      </vt:variant>
      <vt:variant>
        <vt:i4>5</vt:i4>
      </vt:variant>
      <vt:variant>
        <vt:lpwstr/>
      </vt:variant>
      <vt:variant>
        <vt:lpwstr>_Toc138389707</vt:lpwstr>
      </vt:variant>
      <vt:variant>
        <vt:i4>1966134</vt:i4>
      </vt:variant>
      <vt:variant>
        <vt:i4>506</vt:i4>
      </vt:variant>
      <vt:variant>
        <vt:i4>0</vt:i4>
      </vt:variant>
      <vt:variant>
        <vt:i4>5</vt:i4>
      </vt:variant>
      <vt:variant>
        <vt:lpwstr/>
      </vt:variant>
      <vt:variant>
        <vt:lpwstr>_Toc138389706</vt:lpwstr>
      </vt:variant>
      <vt:variant>
        <vt:i4>1966134</vt:i4>
      </vt:variant>
      <vt:variant>
        <vt:i4>500</vt:i4>
      </vt:variant>
      <vt:variant>
        <vt:i4>0</vt:i4>
      </vt:variant>
      <vt:variant>
        <vt:i4>5</vt:i4>
      </vt:variant>
      <vt:variant>
        <vt:lpwstr/>
      </vt:variant>
      <vt:variant>
        <vt:lpwstr>_Toc138389705</vt:lpwstr>
      </vt:variant>
      <vt:variant>
        <vt:i4>1966134</vt:i4>
      </vt:variant>
      <vt:variant>
        <vt:i4>494</vt:i4>
      </vt:variant>
      <vt:variant>
        <vt:i4>0</vt:i4>
      </vt:variant>
      <vt:variant>
        <vt:i4>5</vt:i4>
      </vt:variant>
      <vt:variant>
        <vt:lpwstr/>
      </vt:variant>
      <vt:variant>
        <vt:lpwstr>_Toc138389704</vt:lpwstr>
      </vt:variant>
      <vt:variant>
        <vt:i4>1966134</vt:i4>
      </vt:variant>
      <vt:variant>
        <vt:i4>488</vt:i4>
      </vt:variant>
      <vt:variant>
        <vt:i4>0</vt:i4>
      </vt:variant>
      <vt:variant>
        <vt:i4>5</vt:i4>
      </vt:variant>
      <vt:variant>
        <vt:lpwstr/>
      </vt:variant>
      <vt:variant>
        <vt:lpwstr>_Toc138389703</vt:lpwstr>
      </vt:variant>
      <vt:variant>
        <vt:i4>1966134</vt:i4>
      </vt:variant>
      <vt:variant>
        <vt:i4>482</vt:i4>
      </vt:variant>
      <vt:variant>
        <vt:i4>0</vt:i4>
      </vt:variant>
      <vt:variant>
        <vt:i4>5</vt:i4>
      </vt:variant>
      <vt:variant>
        <vt:lpwstr/>
      </vt:variant>
      <vt:variant>
        <vt:lpwstr>_Toc138389702</vt:lpwstr>
      </vt:variant>
      <vt:variant>
        <vt:i4>1966134</vt:i4>
      </vt:variant>
      <vt:variant>
        <vt:i4>476</vt:i4>
      </vt:variant>
      <vt:variant>
        <vt:i4>0</vt:i4>
      </vt:variant>
      <vt:variant>
        <vt:i4>5</vt:i4>
      </vt:variant>
      <vt:variant>
        <vt:lpwstr/>
      </vt:variant>
      <vt:variant>
        <vt:lpwstr>_Toc138389701</vt:lpwstr>
      </vt:variant>
      <vt:variant>
        <vt:i4>1966134</vt:i4>
      </vt:variant>
      <vt:variant>
        <vt:i4>470</vt:i4>
      </vt:variant>
      <vt:variant>
        <vt:i4>0</vt:i4>
      </vt:variant>
      <vt:variant>
        <vt:i4>5</vt:i4>
      </vt:variant>
      <vt:variant>
        <vt:lpwstr/>
      </vt:variant>
      <vt:variant>
        <vt:lpwstr>_Toc138389700</vt:lpwstr>
      </vt:variant>
      <vt:variant>
        <vt:i4>1507383</vt:i4>
      </vt:variant>
      <vt:variant>
        <vt:i4>464</vt:i4>
      </vt:variant>
      <vt:variant>
        <vt:i4>0</vt:i4>
      </vt:variant>
      <vt:variant>
        <vt:i4>5</vt:i4>
      </vt:variant>
      <vt:variant>
        <vt:lpwstr/>
      </vt:variant>
      <vt:variant>
        <vt:lpwstr>_Toc138389699</vt:lpwstr>
      </vt:variant>
      <vt:variant>
        <vt:i4>1507383</vt:i4>
      </vt:variant>
      <vt:variant>
        <vt:i4>458</vt:i4>
      </vt:variant>
      <vt:variant>
        <vt:i4>0</vt:i4>
      </vt:variant>
      <vt:variant>
        <vt:i4>5</vt:i4>
      </vt:variant>
      <vt:variant>
        <vt:lpwstr/>
      </vt:variant>
      <vt:variant>
        <vt:lpwstr>_Toc138389698</vt:lpwstr>
      </vt:variant>
      <vt:variant>
        <vt:i4>1507383</vt:i4>
      </vt:variant>
      <vt:variant>
        <vt:i4>452</vt:i4>
      </vt:variant>
      <vt:variant>
        <vt:i4>0</vt:i4>
      </vt:variant>
      <vt:variant>
        <vt:i4>5</vt:i4>
      </vt:variant>
      <vt:variant>
        <vt:lpwstr/>
      </vt:variant>
      <vt:variant>
        <vt:lpwstr>_Toc138389697</vt:lpwstr>
      </vt:variant>
      <vt:variant>
        <vt:i4>1507383</vt:i4>
      </vt:variant>
      <vt:variant>
        <vt:i4>446</vt:i4>
      </vt:variant>
      <vt:variant>
        <vt:i4>0</vt:i4>
      </vt:variant>
      <vt:variant>
        <vt:i4>5</vt:i4>
      </vt:variant>
      <vt:variant>
        <vt:lpwstr/>
      </vt:variant>
      <vt:variant>
        <vt:lpwstr>_Toc138389696</vt:lpwstr>
      </vt:variant>
      <vt:variant>
        <vt:i4>1507383</vt:i4>
      </vt:variant>
      <vt:variant>
        <vt:i4>440</vt:i4>
      </vt:variant>
      <vt:variant>
        <vt:i4>0</vt:i4>
      </vt:variant>
      <vt:variant>
        <vt:i4>5</vt:i4>
      </vt:variant>
      <vt:variant>
        <vt:lpwstr/>
      </vt:variant>
      <vt:variant>
        <vt:lpwstr>_Toc138389695</vt:lpwstr>
      </vt:variant>
      <vt:variant>
        <vt:i4>1507383</vt:i4>
      </vt:variant>
      <vt:variant>
        <vt:i4>434</vt:i4>
      </vt:variant>
      <vt:variant>
        <vt:i4>0</vt:i4>
      </vt:variant>
      <vt:variant>
        <vt:i4>5</vt:i4>
      </vt:variant>
      <vt:variant>
        <vt:lpwstr/>
      </vt:variant>
      <vt:variant>
        <vt:lpwstr>_Toc138389694</vt:lpwstr>
      </vt:variant>
      <vt:variant>
        <vt:i4>1507383</vt:i4>
      </vt:variant>
      <vt:variant>
        <vt:i4>428</vt:i4>
      </vt:variant>
      <vt:variant>
        <vt:i4>0</vt:i4>
      </vt:variant>
      <vt:variant>
        <vt:i4>5</vt:i4>
      </vt:variant>
      <vt:variant>
        <vt:lpwstr/>
      </vt:variant>
      <vt:variant>
        <vt:lpwstr>_Toc138389693</vt:lpwstr>
      </vt:variant>
      <vt:variant>
        <vt:i4>1507383</vt:i4>
      </vt:variant>
      <vt:variant>
        <vt:i4>422</vt:i4>
      </vt:variant>
      <vt:variant>
        <vt:i4>0</vt:i4>
      </vt:variant>
      <vt:variant>
        <vt:i4>5</vt:i4>
      </vt:variant>
      <vt:variant>
        <vt:lpwstr/>
      </vt:variant>
      <vt:variant>
        <vt:lpwstr>_Toc138389692</vt:lpwstr>
      </vt:variant>
      <vt:variant>
        <vt:i4>1507383</vt:i4>
      </vt:variant>
      <vt:variant>
        <vt:i4>416</vt:i4>
      </vt:variant>
      <vt:variant>
        <vt:i4>0</vt:i4>
      </vt:variant>
      <vt:variant>
        <vt:i4>5</vt:i4>
      </vt:variant>
      <vt:variant>
        <vt:lpwstr/>
      </vt:variant>
      <vt:variant>
        <vt:lpwstr>_Toc138389691</vt:lpwstr>
      </vt:variant>
      <vt:variant>
        <vt:i4>1507383</vt:i4>
      </vt:variant>
      <vt:variant>
        <vt:i4>410</vt:i4>
      </vt:variant>
      <vt:variant>
        <vt:i4>0</vt:i4>
      </vt:variant>
      <vt:variant>
        <vt:i4>5</vt:i4>
      </vt:variant>
      <vt:variant>
        <vt:lpwstr/>
      </vt:variant>
      <vt:variant>
        <vt:lpwstr>_Toc138389690</vt:lpwstr>
      </vt:variant>
      <vt:variant>
        <vt:i4>1441847</vt:i4>
      </vt:variant>
      <vt:variant>
        <vt:i4>404</vt:i4>
      </vt:variant>
      <vt:variant>
        <vt:i4>0</vt:i4>
      </vt:variant>
      <vt:variant>
        <vt:i4>5</vt:i4>
      </vt:variant>
      <vt:variant>
        <vt:lpwstr/>
      </vt:variant>
      <vt:variant>
        <vt:lpwstr>_Toc138389689</vt:lpwstr>
      </vt:variant>
      <vt:variant>
        <vt:i4>1441847</vt:i4>
      </vt:variant>
      <vt:variant>
        <vt:i4>398</vt:i4>
      </vt:variant>
      <vt:variant>
        <vt:i4>0</vt:i4>
      </vt:variant>
      <vt:variant>
        <vt:i4>5</vt:i4>
      </vt:variant>
      <vt:variant>
        <vt:lpwstr/>
      </vt:variant>
      <vt:variant>
        <vt:lpwstr>_Toc138389688</vt:lpwstr>
      </vt:variant>
      <vt:variant>
        <vt:i4>1441847</vt:i4>
      </vt:variant>
      <vt:variant>
        <vt:i4>392</vt:i4>
      </vt:variant>
      <vt:variant>
        <vt:i4>0</vt:i4>
      </vt:variant>
      <vt:variant>
        <vt:i4>5</vt:i4>
      </vt:variant>
      <vt:variant>
        <vt:lpwstr/>
      </vt:variant>
      <vt:variant>
        <vt:lpwstr>_Toc138389687</vt:lpwstr>
      </vt:variant>
      <vt:variant>
        <vt:i4>1441847</vt:i4>
      </vt:variant>
      <vt:variant>
        <vt:i4>386</vt:i4>
      </vt:variant>
      <vt:variant>
        <vt:i4>0</vt:i4>
      </vt:variant>
      <vt:variant>
        <vt:i4>5</vt:i4>
      </vt:variant>
      <vt:variant>
        <vt:lpwstr/>
      </vt:variant>
      <vt:variant>
        <vt:lpwstr>_Toc138389686</vt:lpwstr>
      </vt:variant>
      <vt:variant>
        <vt:i4>1441847</vt:i4>
      </vt:variant>
      <vt:variant>
        <vt:i4>380</vt:i4>
      </vt:variant>
      <vt:variant>
        <vt:i4>0</vt:i4>
      </vt:variant>
      <vt:variant>
        <vt:i4>5</vt:i4>
      </vt:variant>
      <vt:variant>
        <vt:lpwstr/>
      </vt:variant>
      <vt:variant>
        <vt:lpwstr>_Toc138389685</vt:lpwstr>
      </vt:variant>
      <vt:variant>
        <vt:i4>1441847</vt:i4>
      </vt:variant>
      <vt:variant>
        <vt:i4>374</vt:i4>
      </vt:variant>
      <vt:variant>
        <vt:i4>0</vt:i4>
      </vt:variant>
      <vt:variant>
        <vt:i4>5</vt:i4>
      </vt:variant>
      <vt:variant>
        <vt:lpwstr/>
      </vt:variant>
      <vt:variant>
        <vt:lpwstr>_Toc138389684</vt:lpwstr>
      </vt:variant>
      <vt:variant>
        <vt:i4>1441847</vt:i4>
      </vt:variant>
      <vt:variant>
        <vt:i4>368</vt:i4>
      </vt:variant>
      <vt:variant>
        <vt:i4>0</vt:i4>
      </vt:variant>
      <vt:variant>
        <vt:i4>5</vt:i4>
      </vt:variant>
      <vt:variant>
        <vt:lpwstr/>
      </vt:variant>
      <vt:variant>
        <vt:lpwstr>_Toc138389683</vt:lpwstr>
      </vt:variant>
      <vt:variant>
        <vt:i4>1441847</vt:i4>
      </vt:variant>
      <vt:variant>
        <vt:i4>362</vt:i4>
      </vt:variant>
      <vt:variant>
        <vt:i4>0</vt:i4>
      </vt:variant>
      <vt:variant>
        <vt:i4>5</vt:i4>
      </vt:variant>
      <vt:variant>
        <vt:lpwstr/>
      </vt:variant>
      <vt:variant>
        <vt:lpwstr>_Toc138389682</vt:lpwstr>
      </vt:variant>
      <vt:variant>
        <vt:i4>1441847</vt:i4>
      </vt:variant>
      <vt:variant>
        <vt:i4>356</vt:i4>
      </vt:variant>
      <vt:variant>
        <vt:i4>0</vt:i4>
      </vt:variant>
      <vt:variant>
        <vt:i4>5</vt:i4>
      </vt:variant>
      <vt:variant>
        <vt:lpwstr/>
      </vt:variant>
      <vt:variant>
        <vt:lpwstr>_Toc138389681</vt:lpwstr>
      </vt:variant>
      <vt:variant>
        <vt:i4>1441847</vt:i4>
      </vt:variant>
      <vt:variant>
        <vt:i4>350</vt:i4>
      </vt:variant>
      <vt:variant>
        <vt:i4>0</vt:i4>
      </vt:variant>
      <vt:variant>
        <vt:i4>5</vt:i4>
      </vt:variant>
      <vt:variant>
        <vt:lpwstr/>
      </vt:variant>
      <vt:variant>
        <vt:lpwstr>_Toc138389680</vt:lpwstr>
      </vt:variant>
      <vt:variant>
        <vt:i4>1638455</vt:i4>
      </vt:variant>
      <vt:variant>
        <vt:i4>344</vt:i4>
      </vt:variant>
      <vt:variant>
        <vt:i4>0</vt:i4>
      </vt:variant>
      <vt:variant>
        <vt:i4>5</vt:i4>
      </vt:variant>
      <vt:variant>
        <vt:lpwstr/>
      </vt:variant>
      <vt:variant>
        <vt:lpwstr>_Toc138389679</vt:lpwstr>
      </vt:variant>
      <vt:variant>
        <vt:i4>1638455</vt:i4>
      </vt:variant>
      <vt:variant>
        <vt:i4>338</vt:i4>
      </vt:variant>
      <vt:variant>
        <vt:i4>0</vt:i4>
      </vt:variant>
      <vt:variant>
        <vt:i4>5</vt:i4>
      </vt:variant>
      <vt:variant>
        <vt:lpwstr/>
      </vt:variant>
      <vt:variant>
        <vt:lpwstr>_Toc138389678</vt:lpwstr>
      </vt:variant>
      <vt:variant>
        <vt:i4>1638455</vt:i4>
      </vt:variant>
      <vt:variant>
        <vt:i4>332</vt:i4>
      </vt:variant>
      <vt:variant>
        <vt:i4>0</vt:i4>
      </vt:variant>
      <vt:variant>
        <vt:i4>5</vt:i4>
      </vt:variant>
      <vt:variant>
        <vt:lpwstr/>
      </vt:variant>
      <vt:variant>
        <vt:lpwstr>_Toc138389677</vt:lpwstr>
      </vt:variant>
      <vt:variant>
        <vt:i4>1638455</vt:i4>
      </vt:variant>
      <vt:variant>
        <vt:i4>326</vt:i4>
      </vt:variant>
      <vt:variant>
        <vt:i4>0</vt:i4>
      </vt:variant>
      <vt:variant>
        <vt:i4>5</vt:i4>
      </vt:variant>
      <vt:variant>
        <vt:lpwstr/>
      </vt:variant>
      <vt:variant>
        <vt:lpwstr>_Toc138389676</vt:lpwstr>
      </vt:variant>
      <vt:variant>
        <vt:i4>1638455</vt:i4>
      </vt:variant>
      <vt:variant>
        <vt:i4>320</vt:i4>
      </vt:variant>
      <vt:variant>
        <vt:i4>0</vt:i4>
      </vt:variant>
      <vt:variant>
        <vt:i4>5</vt:i4>
      </vt:variant>
      <vt:variant>
        <vt:lpwstr/>
      </vt:variant>
      <vt:variant>
        <vt:lpwstr>_Toc138389675</vt:lpwstr>
      </vt:variant>
      <vt:variant>
        <vt:i4>1638455</vt:i4>
      </vt:variant>
      <vt:variant>
        <vt:i4>314</vt:i4>
      </vt:variant>
      <vt:variant>
        <vt:i4>0</vt:i4>
      </vt:variant>
      <vt:variant>
        <vt:i4>5</vt:i4>
      </vt:variant>
      <vt:variant>
        <vt:lpwstr/>
      </vt:variant>
      <vt:variant>
        <vt:lpwstr>_Toc138389674</vt:lpwstr>
      </vt:variant>
      <vt:variant>
        <vt:i4>1638455</vt:i4>
      </vt:variant>
      <vt:variant>
        <vt:i4>308</vt:i4>
      </vt:variant>
      <vt:variant>
        <vt:i4>0</vt:i4>
      </vt:variant>
      <vt:variant>
        <vt:i4>5</vt:i4>
      </vt:variant>
      <vt:variant>
        <vt:lpwstr/>
      </vt:variant>
      <vt:variant>
        <vt:lpwstr>_Toc138389673</vt:lpwstr>
      </vt:variant>
      <vt:variant>
        <vt:i4>1638455</vt:i4>
      </vt:variant>
      <vt:variant>
        <vt:i4>302</vt:i4>
      </vt:variant>
      <vt:variant>
        <vt:i4>0</vt:i4>
      </vt:variant>
      <vt:variant>
        <vt:i4>5</vt:i4>
      </vt:variant>
      <vt:variant>
        <vt:lpwstr/>
      </vt:variant>
      <vt:variant>
        <vt:lpwstr>_Toc138389672</vt:lpwstr>
      </vt:variant>
      <vt:variant>
        <vt:i4>1638455</vt:i4>
      </vt:variant>
      <vt:variant>
        <vt:i4>296</vt:i4>
      </vt:variant>
      <vt:variant>
        <vt:i4>0</vt:i4>
      </vt:variant>
      <vt:variant>
        <vt:i4>5</vt:i4>
      </vt:variant>
      <vt:variant>
        <vt:lpwstr/>
      </vt:variant>
      <vt:variant>
        <vt:lpwstr>_Toc138389671</vt:lpwstr>
      </vt:variant>
      <vt:variant>
        <vt:i4>1638455</vt:i4>
      </vt:variant>
      <vt:variant>
        <vt:i4>290</vt:i4>
      </vt:variant>
      <vt:variant>
        <vt:i4>0</vt:i4>
      </vt:variant>
      <vt:variant>
        <vt:i4>5</vt:i4>
      </vt:variant>
      <vt:variant>
        <vt:lpwstr/>
      </vt:variant>
      <vt:variant>
        <vt:lpwstr>_Toc138389670</vt:lpwstr>
      </vt:variant>
      <vt:variant>
        <vt:i4>1572919</vt:i4>
      </vt:variant>
      <vt:variant>
        <vt:i4>284</vt:i4>
      </vt:variant>
      <vt:variant>
        <vt:i4>0</vt:i4>
      </vt:variant>
      <vt:variant>
        <vt:i4>5</vt:i4>
      </vt:variant>
      <vt:variant>
        <vt:lpwstr/>
      </vt:variant>
      <vt:variant>
        <vt:lpwstr>_Toc138389669</vt:lpwstr>
      </vt:variant>
      <vt:variant>
        <vt:i4>1572919</vt:i4>
      </vt:variant>
      <vt:variant>
        <vt:i4>278</vt:i4>
      </vt:variant>
      <vt:variant>
        <vt:i4>0</vt:i4>
      </vt:variant>
      <vt:variant>
        <vt:i4>5</vt:i4>
      </vt:variant>
      <vt:variant>
        <vt:lpwstr/>
      </vt:variant>
      <vt:variant>
        <vt:lpwstr>_Toc138389668</vt:lpwstr>
      </vt:variant>
      <vt:variant>
        <vt:i4>1572919</vt:i4>
      </vt:variant>
      <vt:variant>
        <vt:i4>272</vt:i4>
      </vt:variant>
      <vt:variant>
        <vt:i4>0</vt:i4>
      </vt:variant>
      <vt:variant>
        <vt:i4>5</vt:i4>
      </vt:variant>
      <vt:variant>
        <vt:lpwstr/>
      </vt:variant>
      <vt:variant>
        <vt:lpwstr>_Toc138389667</vt:lpwstr>
      </vt:variant>
      <vt:variant>
        <vt:i4>1572919</vt:i4>
      </vt:variant>
      <vt:variant>
        <vt:i4>266</vt:i4>
      </vt:variant>
      <vt:variant>
        <vt:i4>0</vt:i4>
      </vt:variant>
      <vt:variant>
        <vt:i4>5</vt:i4>
      </vt:variant>
      <vt:variant>
        <vt:lpwstr/>
      </vt:variant>
      <vt:variant>
        <vt:lpwstr>_Toc138389666</vt:lpwstr>
      </vt:variant>
      <vt:variant>
        <vt:i4>1572919</vt:i4>
      </vt:variant>
      <vt:variant>
        <vt:i4>260</vt:i4>
      </vt:variant>
      <vt:variant>
        <vt:i4>0</vt:i4>
      </vt:variant>
      <vt:variant>
        <vt:i4>5</vt:i4>
      </vt:variant>
      <vt:variant>
        <vt:lpwstr/>
      </vt:variant>
      <vt:variant>
        <vt:lpwstr>_Toc138389665</vt:lpwstr>
      </vt:variant>
      <vt:variant>
        <vt:i4>1572919</vt:i4>
      </vt:variant>
      <vt:variant>
        <vt:i4>254</vt:i4>
      </vt:variant>
      <vt:variant>
        <vt:i4>0</vt:i4>
      </vt:variant>
      <vt:variant>
        <vt:i4>5</vt:i4>
      </vt:variant>
      <vt:variant>
        <vt:lpwstr/>
      </vt:variant>
      <vt:variant>
        <vt:lpwstr>_Toc138389664</vt:lpwstr>
      </vt:variant>
      <vt:variant>
        <vt:i4>1572919</vt:i4>
      </vt:variant>
      <vt:variant>
        <vt:i4>248</vt:i4>
      </vt:variant>
      <vt:variant>
        <vt:i4>0</vt:i4>
      </vt:variant>
      <vt:variant>
        <vt:i4>5</vt:i4>
      </vt:variant>
      <vt:variant>
        <vt:lpwstr/>
      </vt:variant>
      <vt:variant>
        <vt:lpwstr>_Toc138389663</vt:lpwstr>
      </vt:variant>
      <vt:variant>
        <vt:i4>1572919</vt:i4>
      </vt:variant>
      <vt:variant>
        <vt:i4>242</vt:i4>
      </vt:variant>
      <vt:variant>
        <vt:i4>0</vt:i4>
      </vt:variant>
      <vt:variant>
        <vt:i4>5</vt:i4>
      </vt:variant>
      <vt:variant>
        <vt:lpwstr/>
      </vt:variant>
      <vt:variant>
        <vt:lpwstr>_Toc138389662</vt:lpwstr>
      </vt:variant>
      <vt:variant>
        <vt:i4>1572919</vt:i4>
      </vt:variant>
      <vt:variant>
        <vt:i4>236</vt:i4>
      </vt:variant>
      <vt:variant>
        <vt:i4>0</vt:i4>
      </vt:variant>
      <vt:variant>
        <vt:i4>5</vt:i4>
      </vt:variant>
      <vt:variant>
        <vt:lpwstr/>
      </vt:variant>
      <vt:variant>
        <vt:lpwstr>_Toc138389661</vt:lpwstr>
      </vt:variant>
      <vt:variant>
        <vt:i4>1572919</vt:i4>
      </vt:variant>
      <vt:variant>
        <vt:i4>230</vt:i4>
      </vt:variant>
      <vt:variant>
        <vt:i4>0</vt:i4>
      </vt:variant>
      <vt:variant>
        <vt:i4>5</vt:i4>
      </vt:variant>
      <vt:variant>
        <vt:lpwstr/>
      </vt:variant>
      <vt:variant>
        <vt:lpwstr>_Toc138389660</vt:lpwstr>
      </vt:variant>
      <vt:variant>
        <vt:i4>1769527</vt:i4>
      </vt:variant>
      <vt:variant>
        <vt:i4>224</vt:i4>
      </vt:variant>
      <vt:variant>
        <vt:i4>0</vt:i4>
      </vt:variant>
      <vt:variant>
        <vt:i4>5</vt:i4>
      </vt:variant>
      <vt:variant>
        <vt:lpwstr/>
      </vt:variant>
      <vt:variant>
        <vt:lpwstr>_Toc138389659</vt:lpwstr>
      </vt:variant>
      <vt:variant>
        <vt:i4>1769527</vt:i4>
      </vt:variant>
      <vt:variant>
        <vt:i4>218</vt:i4>
      </vt:variant>
      <vt:variant>
        <vt:i4>0</vt:i4>
      </vt:variant>
      <vt:variant>
        <vt:i4>5</vt:i4>
      </vt:variant>
      <vt:variant>
        <vt:lpwstr/>
      </vt:variant>
      <vt:variant>
        <vt:lpwstr>_Toc138389658</vt:lpwstr>
      </vt:variant>
      <vt:variant>
        <vt:i4>1769527</vt:i4>
      </vt:variant>
      <vt:variant>
        <vt:i4>212</vt:i4>
      </vt:variant>
      <vt:variant>
        <vt:i4>0</vt:i4>
      </vt:variant>
      <vt:variant>
        <vt:i4>5</vt:i4>
      </vt:variant>
      <vt:variant>
        <vt:lpwstr/>
      </vt:variant>
      <vt:variant>
        <vt:lpwstr>_Toc138389657</vt:lpwstr>
      </vt:variant>
      <vt:variant>
        <vt:i4>1769527</vt:i4>
      </vt:variant>
      <vt:variant>
        <vt:i4>206</vt:i4>
      </vt:variant>
      <vt:variant>
        <vt:i4>0</vt:i4>
      </vt:variant>
      <vt:variant>
        <vt:i4>5</vt:i4>
      </vt:variant>
      <vt:variant>
        <vt:lpwstr/>
      </vt:variant>
      <vt:variant>
        <vt:lpwstr>_Toc138389656</vt:lpwstr>
      </vt:variant>
      <vt:variant>
        <vt:i4>1769527</vt:i4>
      </vt:variant>
      <vt:variant>
        <vt:i4>200</vt:i4>
      </vt:variant>
      <vt:variant>
        <vt:i4>0</vt:i4>
      </vt:variant>
      <vt:variant>
        <vt:i4>5</vt:i4>
      </vt:variant>
      <vt:variant>
        <vt:lpwstr/>
      </vt:variant>
      <vt:variant>
        <vt:lpwstr>_Toc138389655</vt:lpwstr>
      </vt:variant>
      <vt:variant>
        <vt:i4>1769527</vt:i4>
      </vt:variant>
      <vt:variant>
        <vt:i4>194</vt:i4>
      </vt:variant>
      <vt:variant>
        <vt:i4>0</vt:i4>
      </vt:variant>
      <vt:variant>
        <vt:i4>5</vt:i4>
      </vt:variant>
      <vt:variant>
        <vt:lpwstr/>
      </vt:variant>
      <vt:variant>
        <vt:lpwstr>_Toc138389654</vt:lpwstr>
      </vt:variant>
      <vt:variant>
        <vt:i4>1769527</vt:i4>
      </vt:variant>
      <vt:variant>
        <vt:i4>188</vt:i4>
      </vt:variant>
      <vt:variant>
        <vt:i4>0</vt:i4>
      </vt:variant>
      <vt:variant>
        <vt:i4>5</vt:i4>
      </vt:variant>
      <vt:variant>
        <vt:lpwstr/>
      </vt:variant>
      <vt:variant>
        <vt:lpwstr>_Toc138389653</vt:lpwstr>
      </vt:variant>
      <vt:variant>
        <vt:i4>1769527</vt:i4>
      </vt:variant>
      <vt:variant>
        <vt:i4>182</vt:i4>
      </vt:variant>
      <vt:variant>
        <vt:i4>0</vt:i4>
      </vt:variant>
      <vt:variant>
        <vt:i4>5</vt:i4>
      </vt:variant>
      <vt:variant>
        <vt:lpwstr/>
      </vt:variant>
      <vt:variant>
        <vt:lpwstr>_Toc138389652</vt:lpwstr>
      </vt:variant>
      <vt:variant>
        <vt:i4>1769527</vt:i4>
      </vt:variant>
      <vt:variant>
        <vt:i4>176</vt:i4>
      </vt:variant>
      <vt:variant>
        <vt:i4>0</vt:i4>
      </vt:variant>
      <vt:variant>
        <vt:i4>5</vt:i4>
      </vt:variant>
      <vt:variant>
        <vt:lpwstr/>
      </vt:variant>
      <vt:variant>
        <vt:lpwstr>_Toc138389651</vt:lpwstr>
      </vt:variant>
      <vt:variant>
        <vt:i4>1769527</vt:i4>
      </vt:variant>
      <vt:variant>
        <vt:i4>170</vt:i4>
      </vt:variant>
      <vt:variant>
        <vt:i4>0</vt:i4>
      </vt:variant>
      <vt:variant>
        <vt:i4>5</vt:i4>
      </vt:variant>
      <vt:variant>
        <vt:lpwstr/>
      </vt:variant>
      <vt:variant>
        <vt:lpwstr>_Toc138389650</vt:lpwstr>
      </vt:variant>
      <vt:variant>
        <vt:i4>1703991</vt:i4>
      </vt:variant>
      <vt:variant>
        <vt:i4>164</vt:i4>
      </vt:variant>
      <vt:variant>
        <vt:i4>0</vt:i4>
      </vt:variant>
      <vt:variant>
        <vt:i4>5</vt:i4>
      </vt:variant>
      <vt:variant>
        <vt:lpwstr/>
      </vt:variant>
      <vt:variant>
        <vt:lpwstr>_Toc138389649</vt:lpwstr>
      </vt:variant>
      <vt:variant>
        <vt:i4>1703991</vt:i4>
      </vt:variant>
      <vt:variant>
        <vt:i4>158</vt:i4>
      </vt:variant>
      <vt:variant>
        <vt:i4>0</vt:i4>
      </vt:variant>
      <vt:variant>
        <vt:i4>5</vt:i4>
      </vt:variant>
      <vt:variant>
        <vt:lpwstr/>
      </vt:variant>
      <vt:variant>
        <vt:lpwstr>_Toc138389648</vt:lpwstr>
      </vt:variant>
      <vt:variant>
        <vt:i4>1703991</vt:i4>
      </vt:variant>
      <vt:variant>
        <vt:i4>152</vt:i4>
      </vt:variant>
      <vt:variant>
        <vt:i4>0</vt:i4>
      </vt:variant>
      <vt:variant>
        <vt:i4>5</vt:i4>
      </vt:variant>
      <vt:variant>
        <vt:lpwstr/>
      </vt:variant>
      <vt:variant>
        <vt:lpwstr>_Toc138389647</vt:lpwstr>
      </vt:variant>
      <vt:variant>
        <vt:i4>1703991</vt:i4>
      </vt:variant>
      <vt:variant>
        <vt:i4>146</vt:i4>
      </vt:variant>
      <vt:variant>
        <vt:i4>0</vt:i4>
      </vt:variant>
      <vt:variant>
        <vt:i4>5</vt:i4>
      </vt:variant>
      <vt:variant>
        <vt:lpwstr/>
      </vt:variant>
      <vt:variant>
        <vt:lpwstr>_Toc138389646</vt:lpwstr>
      </vt:variant>
      <vt:variant>
        <vt:i4>1703991</vt:i4>
      </vt:variant>
      <vt:variant>
        <vt:i4>140</vt:i4>
      </vt:variant>
      <vt:variant>
        <vt:i4>0</vt:i4>
      </vt:variant>
      <vt:variant>
        <vt:i4>5</vt:i4>
      </vt:variant>
      <vt:variant>
        <vt:lpwstr/>
      </vt:variant>
      <vt:variant>
        <vt:lpwstr>_Toc138389645</vt:lpwstr>
      </vt:variant>
      <vt:variant>
        <vt:i4>1703991</vt:i4>
      </vt:variant>
      <vt:variant>
        <vt:i4>134</vt:i4>
      </vt:variant>
      <vt:variant>
        <vt:i4>0</vt:i4>
      </vt:variant>
      <vt:variant>
        <vt:i4>5</vt:i4>
      </vt:variant>
      <vt:variant>
        <vt:lpwstr/>
      </vt:variant>
      <vt:variant>
        <vt:lpwstr>_Toc138389644</vt:lpwstr>
      </vt:variant>
      <vt:variant>
        <vt:i4>1703991</vt:i4>
      </vt:variant>
      <vt:variant>
        <vt:i4>128</vt:i4>
      </vt:variant>
      <vt:variant>
        <vt:i4>0</vt:i4>
      </vt:variant>
      <vt:variant>
        <vt:i4>5</vt:i4>
      </vt:variant>
      <vt:variant>
        <vt:lpwstr/>
      </vt:variant>
      <vt:variant>
        <vt:lpwstr>_Toc138389643</vt:lpwstr>
      </vt:variant>
      <vt:variant>
        <vt:i4>1703991</vt:i4>
      </vt:variant>
      <vt:variant>
        <vt:i4>122</vt:i4>
      </vt:variant>
      <vt:variant>
        <vt:i4>0</vt:i4>
      </vt:variant>
      <vt:variant>
        <vt:i4>5</vt:i4>
      </vt:variant>
      <vt:variant>
        <vt:lpwstr/>
      </vt:variant>
      <vt:variant>
        <vt:lpwstr>_Toc138389642</vt:lpwstr>
      </vt:variant>
      <vt:variant>
        <vt:i4>1703991</vt:i4>
      </vt:variant>
      <vt:variant>
        <vt:i4>116</vt:i4>
      </vt:variant>
      <vt:variant>
        <vt:i4>0</vt:i4>
      </vt:variant>
      <vt:variant>
        <vt:i4>5</vt:i4>
      </vt:variant>
      <vt:variant>
        <vt:lpwstr/>
      </vt:variant>
      <vt:variant>
        <vt:lpwstr>_Toc138389641</vt:lpwstr>
      </vt:variant>
      <vt:variant>
        <vt:i4>1703991</vt:i4>
      </vt:variant>
      <vt:variant>
        <vt:i4>110</vt:i4>
      </vt:variant>
      <vt:variant>
        <vt:i4>0</vt:i4>
      </vt:variant>
      <vt:variant>
        <vt:i4>5</vt:i4>
      </vt:variant>
      <vt:variant>
        <vt:lpwstr/>
      </vt:variant>
      <vt:variant>
        <vt:lpwstr>_Toc138389640</vt:lpwstr>
      </vt:variant>
      <vt:variant>
        <vt:i4>1900599</vt:i4>
      </vt:variant>
      <vt:variant>
        <vt:i4>104</vt:i4>
      </vt:variant>
      <vt:variant>
        <vt:i4>0</vt:i4>
      </vt:variant>
      <vt:variant>
        <vt:i4>5</vt:i4>
      </vt:variant>
      <vt:variant>
        <vt:lpwstr/>
      </vt:variant>
      <vt:variant>
        <vt:lpwstr>_Toc138389639</vt:lpwstr>
      </vt:variant>
      <vt:variant>
        <vt:i4>1900599</vt:i4>
      </vt:variant>
      <vt:variant>
        <vt:i4>98</vt:i4>
      </vt:variant>
      <vt:variant>
        <vt:i4>0</vt:i4>
      </vt:variant>
      <vt:variant>
        <vt:i4>5</vt:i4>
      </vt:variant>
      <vt:variant>
        <vt:lpwstr/>
      </vt:variant>
      <vt:variant>
        <vt:lpwstr>_Toc138389638</vt:lpwstr>
      </vt:variant>
      <vt:variant>
        <vt:i4>1900599</vt:i4>
      </vt:variant>
      <vt:variant>
        <vt:i4>92</vt:i4>
      </vt:variant>
      <vt:variant>
        <vt:i4>0</vt:i4>
      </vt:variant>
      <vt:variant>
        <vt:i4>5</vt:i4>
      </vt:variant>
      <vt:variant>
        <vt:lpwstr/>
      </vt:variant>
      <vt:variant>
        <vt:lpwstr>_Toc138389637</vt:lpwstr>
      </vt:variant>
      <vt:variant>
        <vt:i4>1900599</vt:i4>
      </vt:variant>
      <vt:variant>
        <vt:i4>86</vt:i4>
      </vt:variant>
      <vt:variant>
        <vt:i4>0</vt:i4>
      </vt:variant>
      <vt:variant>
        <vt:i4>5</vt:i4>
      </vt:variant>
      <vt:variant>
        <vt:lpwstr/>
      </vt:variant>
      <vt:variant>
        <vt:lpwstr>_Toc138389636</vt:lpwstr>
      </vt:variant>
      <vt:variant>
        <vt:i4>1900599</vt:i4>
      </vt:variant>
      <vt:variant>
        <vt:i4>80</vt:i4>
      </vt:variant>
      <vt:variant>
        <vt:i4>0</vt:i4>
      </vt:variant>
      <vt:variant>
        <vt:i4>5</vt:i4>
      </vt:variant>
      <vt:variant>
        <vt:lpwstr/>
      </vt:variant>
      <vt:variant>
        <vt:lpwstr>_Toc138389635</vt:lpwstr>
      </vt:variant>
      <vt:variant>
        <vt:i4>1900599</vt:i4>
      </vt:variant>
      <vt:variant>
        <vt:i4>74</vt:i4>
      </vt:variant>
      <vt:variant>
        <vt:i4>0</vt:i4>
      </vt:variant>
      <vt:variant>
        <vt:i4>5</vt:i4>
      </vt:variant>
      <vt:variant>
        <vt:lpwstr/>
      </vt:variant>
      <vt:variant>
        <vt:lpwstr>_Toc138389634</vt:lpwstr>
      </vt:variant>
      <vt:variant>
        <vt:i4>1900599</vt:i4>
      </vt:variant>
      <vt:variant>
        <vt:i4>68</vt:i4>
      </vt:variant>
      <vt:variant>
        <vt:i4>0</vt:i4>
      </vt:variant>
      <vt:variant>
        <vt:i4>5</vt:i4>
      </vt:variant>
      <vt:variant>
        <vt:lpwstr/>
      </vt:variant>
      <vt:variant>
        <vt:lpwstr>_Toc138389633</vt:lpwstr>
      </vt:variant>
      <vt:variant>
        <vt:i4>1900599</vt:i4>
      </vt:variant>
      <vt:variant>
        <vt:i4>62</vt:i4>
      </vt:variant>
      <vt:variant>
        <vt:i4>0</vt:i4>
      </vt:variant>
      <vt:variant>
        <vt:i4>5</vt:i4>
      </vt:variant>
      <vt:variant>
        <vt:lpwstr/>
      </vt:variant>
      <vt:variant>
        <vt:lpwstr>_Toc138389632</vt:lpwstr>
      </vt:variant>
      <vt:variant>
        <vt:i4>1900599</vt:i4>
      </vt:variant>
      <vt:variant>
        <vt:i4>56</vt:i4>
      </vt:variant>
      <vt:variant>
        <vt:i4>0</vt:i4>
      </vt:variant>
      <vt:variant>
        <vt:i4>5</vt:i4>
      </vt:variant>
      <vt:variant>
        <vt:lpwstr/>
      </vt:variant>
      <vt:variant>
        <vt:lpwstr>_Toc138389631</vt:lpwstr>
      </vt:variant>
      <vt:variant>
        <vt:i4>1900599</vt:i4>
      </vt:variant>
      <vt:variant>
        <vt:i4>50</vt:i4>
      </vt:variant>
      <vt:variant>
        <vt:i4>0</vt:i4>
      </vt:variant>
      <vt:variant>
        <vt:i4>5</vt:i4>
      </vt:variant>
      <vt:variant>
        <vt:lpwstr/>
      </vt:variant>
      <vt:variant>
        <vt:lpwstr>_Toc138389630</vt:lpwstr>
      </vt:variant>
      <vt:variant>
        <vt:i4>1835063</vt:i4>
      </vt:variant>
      <vt:variant>
        <vt:i4>44</vt:i4>
      </vt:variant>
      <vt:variant>
        <vt:i4>0</vt:i4>
      </vt:variant>
      <vt:variant>
        <vt:i4>5</vt:i4>
      </vt:variant>
      <vt:variant>
        <vt:lpwstr/>
      </vt:variant>
      <vt:variant>
        <vt:lpwstr>_Toc138389629</vt:lpwstr>
      </vt:variant>
      <vt:variant>
        <vt:i4>1835063</vt:i4>
      </vt:variant>
      <vt:variant>
        <vt:i4>38</vt:i4>
      </vt:variant>
      <vt:variant>
        <vt:i4>0</vt:i4>
      </vt:variant>
      <vt:variant>
        <vt:i4>5</vt:i4>
      </vt:variant>
      <vt:variant>
        <vt:lpwstr/>
      </vt:variant>
      <vt:variant>
        <vt:lpwstr>_Toc138389628</vt:lpwstr>
      </vt:variant>
      <vt:variant>
        <vt:i4>1835063</vt:i4>
      </vt:variant>
      <vt:variant>
        <vt:i4>32</vt:i4>
      </vt:variant>
      <vt:variant>
        <vt:i4>0</vt:i4>
      </vt:variant>
      <vt:variant>
        <vt:i4>5</vt:i4>
      </vt:variant>
      <vt:variant>
        <vt:lpwstr/>
      </vt:variant>
      <vt:variant>
        <vt:lpwstr>_Toc138389627</vt:lpwstr>
      </vt:variant>
      <vt:variant>
        <vt:i4>1835063</vt:i4>
      </vt:variant>
      <vt:variant>
        <vt:i4>26</vt:i4>
      </vt:variant>
      <vt:variant>
        <vt:i4>0</vt:i4>
      </vt:variant>
      <vt:variant>
        <vt:i4>5</vt:i4>
      </vt:variant>
      <vt:variant>
        <vt:lpwstr/>
      </vt:variant>
      <vt:variant>
        <vt:lpwstr>_Toc138389626</vt:lpwstr>
      </vt:variant>
      <vt:variant>
        <vt:i4>1835063</vt:i4>
      </vt:variant>
      <vt:variant>
        <vt:i4>20</vt:i4>
      </vt:variant>
      <vt:variant>
        <vt:i4>0</vt:i4>
      </vt:variant>
      <vt:variant>
        <vt:i4>5</vt:i4>
      </vt:variant>
      <vt:variant>
        <vt:lpwstr/>
      </vt:variant>
      <vt:variant>
        <vt:lpwstr>_Toc138389625</vt:lpwstr>
      </vt:variant>
      <vt:variant>
        <vt:i4>1835063</vt:i4>
      </vt:variant>
      <vt:variant>
        <vt:i4>14</vt:i4>
      </vt:variant>
      <vt:variant>
        <vt:i4>0</vt:i4>
      </vt:variant>
      <vt:variant>
        <vt:i4>5</vt:i4>
      </vt:variant>
      <vt:variant>
        <vt:lpwstr/>
      </vt:variant>
      <vt:variant>
        <vt:lpwstr>_Toc138389624</vt:lpwstr>
      </vt:variant>
      <vt:variant>
        <vt:i4>1835063</vt:i4>
      </vt:variant>
      <vt:variant>
        <vt:i4>8</vt:i4>
      </vt:variant>
      <vt:variant>
        <vt:i4>0</vt:i4>
      </vt:variant>
      <vt:variant>
        <vt:i4>5</vt:i4>
      </vt:variant>
      <vt:variant>
        <vt:lpwstr/>
      </vt:variant>
      <vt:variant>
        <vt:lpwstr>_Toc138389623</vt:lpwstr>
      </vt:variant>
      <vt:variant>
        <vt:i4>1835063</vt:i4>
      </vt:variant>
      <vt:variant>
        <vt:i4>2</vt:i4>
      </vt:variant>
      <vt:variant>
        <vt:i4>0</vt:i4>
      </vt:variant>
      <vt:variant>
        <vt:i4>5</vt:i4>
      </vt:variant>
      <vt:variant>
        <vt:lpwstr/>
      </vt:variant>
      <vt:variant>
        <vt:lpwstr>_Toc138389622</vt:lpwstr>
      </vt:variant>
      <vt:variant>
        <vt:i4>8061006</vt:i4>
      </vt:variant>
      <vt:variant>
        <vt:i4>33</vt:i4>
      </vt:variant>
      <vt:variant>
        <vt:i4>0</vt:i4>
      </vt:variant>
      <vt:variant>
        <vt:i4>5</vt:i4>
      </vt:variant>
      <vt:variant>
        <vt:lpwstr>mailto:pbricafort@student.apc.edu.ph</vt:lpwstr>
      </vt:variant>
      <vt:variant>
        <vt:lpwstr/>
      </vt:variant>
      <vt:variant>
        <vt:i4>6881355</vt:i4>
      </vt:variant>
      <vt:variant>
        <vt:i4>30</vt:i4>
      </vt:variant>
      <vt:variant>
        <vt:i4>0</vt:i4>
      </vt:variant>
      <vt:variant>
        <vt:i4>5</vt:i4>
      </vt:variant>
      <vt:variant>
        <vt:lpwstr>mailto:nnlavarias@student.apc.edu.ph</vt:lpwstr>
      </vt:variant>
      <vt:variant>
        <vt:lpwstr/>
      </vt:variant>
      <vt:variant>
        <vt:i4>8061006</vt:i4>
      </vt:variant>
      <vt:variant>
        <vt:i4>27</vt:i4>
      </vt:variant>
      <vt:variant>
        <vt:i4>0</vt:i4>
      </vt:variant>
      <vt:variant>
        <vt:i4>5</vt:i4>
      </vt:variant>
      <vt:variant>
        <vt:lpwstr>mailto:pbricafort@student.apc.edu.ph</vt:lpwstr>
      </vt:variant>
      <vt:variant>
        <vt:lpwstr/>
      </vt:variant>
      <vt:variant>
        <vt:i4>6881355</vt:i4>
      </vt:variant>
      <vt:variant>
        <vt:i4>24</vt:i4>
      </vt:variant>
      <vt:variant>
        <vt:i4>0</vt:i4>
      </vt:variant>
      <vt:variant>
        <vt:i4>5</vt:i4>
      </vt:variant>
      <vt:variant>
        <vt:lpwstr>mailto:nnlavarias@student.apc.edu.ph</vt:lpwstr>
      </vt:variant>
      <vt:variant>
        <vt:lpwstr/>
      </vt:variant>
      <vt:variant>
        <vt:i4>8061006</vt:i4>
      </vt:variant>
      <vt:variant>
        <vt:i4>21</vt:i4>
      </vt:variant>
      <vt:variant>
        <vt:i4>0</vt:i4>
      </vt:variant>
      <vt:variant>
        <vt:i4>5</vt:i4>
      </vt:variant>
      <vt:variant>
        <vt:lpwstr>mailto:pbricafort@student.apc.edu.ph</vt:lpwstr>
      </vt:variant>
      <vt:variant>
        <vt:lpwstr/>
      </vt:variant>
      <vt:variant>
        <vt:i4>6881355</vt:i4>
      </vt:variant>
      <vt:variant>
        <vt:i4>18</vt:i4>
      </vt:variant>
      <vt:variant>
        <vt:i4>0</vt:i4>
      </vt:variant>
      <vt:variant>
        <vt:i4>5</vt:i4>
      </vt:variant>
      <vt:variant>
        <vt:lpwstr>mailto:nnlavarias@student.apc.edu.ph</vt:lpwstr>
      </vt:variant>
      <vt:variant>
        <vt:lpwstr/>
      </vt:variant>
      <vt:variant>
        <vt:i4>8061006</vt:i4>
      </vt:variant>
      <vt:variant>
        <vt:i4>15</vt:i4>
      </vt:variant>
      <vt:variant>
        <vt:i4>0</vt:i4>
      </vt:variant>
      <vt:variant>
        <vt:i4>5</vt:i4>
      </vt:variant>
      <vt:variant>
        <vt:lpwstr>mailto:pbricafort@student.apc.edu.ph</vt:lpwstr>
      </vt:variant>
      <vt:variant>
        <vt:lpwstr/>
      </vt:variant>
      <vt:variant>
        <vt:i4>7405641</vt:i4>
      </vt:variant>
      <vt:variant>
        <vt:i4>12</vt:i4>
      </vt:variant>
      <vt:variant>
        <vt:i4>0</vt:i4>
      </vt:variant>
      <vt:variant>
        <vt:i4>5</vt:i4>
      </vt:variant>
      <vt:variant>
        <vt:lpwstr>mailto:jcesguerra@student.apc.edu.ph</vt:lpwstr>
      </vt:variant>
      <vt:variant>
        <vt:lpwstr/>
      </vt:variant>
      <vt:variant>
        <vt:i4>8061006</vt:i4>
      </vt:variant>
      <vt:variant>
        <vt:i4>9</vt:i4>
      </vt:variant>
      <vt:variant>
        <vt:i4>0</vt:i4>
      </vt:variant>
      <vt:variant>
        <vt:i4>5</vt:i4>
      </vt:variant>
      <vt:variant>
        <vt:lpwstr>mailto:pbricafort@student.apc.edu.ph</vt:lpwstr>
      </vt:variant>
      <vt:variant>
        <vt:lpwstr/>
      </vt:variant>
      <vt:variant>
        <vt:i4>7405641</vt:i4>
      </vt:variant>
      <vt:variant>
        <vt:i4>6</vt:i4>
      </vt:variant>
      <vt:variant>
        <vt:i4>0</vt:i4>
      </vt:variant>
      <vt:variant>
        <vt:i4>5</vt:i4>
      </vt:variant>
      <vt:variant>
        <vt:lpwstr>mailto:jcesguerra@student.apc.edu.ph</vt:lpwstr>
      </vt:variant>
      <vt:variant>
        <vt:lpwstr/>
      </vt:variant>
      <vt:variant>
        <vt:i4>8061006</vt:i4>
      </vt:variant>
      <vt:variant>
        <vt:i4>3</vt:i4>
      </vt:variant>
      <vt:variant>
        <vt:i4>0</vt:i4>
      </vt:variant>
      <vt:variant>
        <vt:i4>5</vt:i4>
      </vt:variant>
      <vt:variant>
        <vt:lpwstr>mailto:pbricafort@student.apc.edu.ph</vt:lpwstr>
      </vt:variant>
      <vt:variant>
        <vt:lpwstr/>
      </vt:variant>
      <vt:variant>
        <vt:i4>8061006</vt:i4>
      </vt:variant>
      <vt:variant>
        <vt:i4>0</vt:i4>
      </vt:variant>
      <vt:variant>
        <vt:i4>0</vt:i4>
      </vt:variant>
      <vt:variant>
        <vt:i4>5</vt:i4>
      </vt:variant>
      <vt:variant>
        <vt:lpwstr>mailto:pbricafort@student.apc.edu.ph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Princess Nicole Ricafort</cp:lastModifiedBy>
  <cp:revision>650</cp:revision>
  <dcterms:created xsi:type="dcterms:W3CDTF">2023-06-09T15:42:00Z</dcterms:created>
  <dcterms:modified xsi:type="dcterms:W3CDTF">2023-06-23T12:17:00Z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